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media/image9.wmf" ContentType="image/x-wmf"/>
  <Override PartName="/word/media/image1.wmf" ContentType="image/x-wmf"/>
  <Override PartName="/word/media/image2.wmf" ContentType="image/x-wmf"/>
  <Override PartName="/word/media/image3.wmf" ContentType="image/x-wmf"/>
  <Override PartName="/word/media/image4.wmf" ContentType="image/x-wmf"/>
  <Override PartName="/word/media/image5.wmf" ContentType="image/x-wmf"/>
  <Override PartName="/word/media/image6.wmf" ContentType="image/x-wmf"/>
  <Override PartName="/word/media/image7.wmf" ContentType="image/x-wmf"/>
  <Override PartName="/word/media/image8.wmf" ContentType="image/x-wmf"/>
  <Override PartName="/word/media/image10.wmf" ContentType="image/x-wmf"/>
  <Override PartName="/word/media/image11.wmf" ContentType="image/x-wmf"/>
  <Override PartName="/word/media/image12.wmf" ContentType="image/x-wmf"/>
  <Override PartName="/word/media/image13.wmf" ContentType="image/x-wmf"/>
  <Override PartName="/word/media/image14.wmf" ContentType="image/x-wmf"/>
  <Override PartName="/word/media/image15.wmf" ContentType="image/x-wmf"/>
  <Override PartName="/word/media/image16.wmf" ContentType="image/x-wmf"/>
  <Override PartName="/word/media/image17.wmf" ContentType="image/x-wmf"/>
  <Override PartName="/word/media/image18.wmf" ContentType="image/x-wmf"/>
  <Override PartName="/word/media/image19.wmf" ContentType="image/x-wmf"/>
  <Override PartName="/word/media/image20.wmf" ContentType="image/x-wmf"/>
  <Override PartName="/word/media/image21.wmf" ContentType="image/x-wmf"/>
  <Override PartName="/word/media/image22.wmf" ContentType="image/x-wmf"/>
  <Override PartName="/word/media/image23.wmf" ContentType="image/x-wmf"/>
  <Override PartName="/word/media/image24.wmf" ContentType="image/x-wmf"/>
  <Override PartName="/word/media/image25.wmf" ContentType="image/x-wmf"/>
  <Override PartName="/word/media/image26.wmf" ContentType="image/x-wmf"/>
  <Override PartName="/word/media/image27.wmf" ContentType="image/x-wmf"/>
  <Override PartName="/word/media/image28.png" ContentType="image/png"/>
  <Override PartName="/word/media/image29.png" ContentType="image/png"/>
  <Override PartName="/word/media/image30.png" ContentType="image/png"/>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40" w:before="184" w:after="0"/>
        <w:jc w:val="center"/>
        <w:rPr>
          <w:rFonts w:ascii="Times New Roman" w:hAnsi="Times New Roman"/>
          <w:sz w:val="28"/>
          <w:szCs w:val="28"/>
        </w:rPr>
      </w:pPr>
      <w:r>
        <w:rPr>
          <w:rFonts w:ascii="Times New Roman" w:hAnsi="Times New Roman"/>
          <w:sz w:val="28"/>
          <w:szCs w:val="28"/>
        </w:rPr>
        <w:t xml:space="preserve"> </w:t>
      </w:r>
      <w:bookmarkStart w:id="0" w:name="__DdeLink__37808_3032849976"/>
      <w:r>
        <w:rPr>
          <w:rFonts w:ascii="Times New Roman" w:hAnsi="Times New Roman"/>
          <w:sz w:val="28"/>
          <w:szCs w:val="28"/>
        </w:rPr>
        <w:t>Индивидуальный предприниматель</w:t>
      </w:r>
      <w:bookmarkEnd w:id="0"/>
      <w:r>
        <w:rPr>
          <w:rFonts w:ascii="Times New Roman" w:hAnsi="Times New Roman"/>
          <w:sz w:val="28"/>
          <w:szCs w:val="28"/>
        </w:rPr>
        <w:t xml:space="preserve">  Трухавая  Алена  Анатольевна</w:t>
      </w:r>
    </w:p>
    <w:p>
      <w:pPr>
        <w:pStyle w:val="Normal"/>
        <w:widowControl w:val="false"/>
        <w:spacing w:lineRule="auto" w:line="240" w:before="0" w:after="0"/>
        <w:rPr>
          <w:rFonts w:ascii="Times New Roman" w:hAnsi="Times New Roman" w:eastAsia="Times New Roman" w:cs="Times New Roman"/>
          <w:caps/>
          <w:sz w:val="20"/>
          <w:szCs w:val="20"/>
        </w:rPr>
      </w:pPr>
      <w:r>
        <w:rPr>
          <w:rFonts w:eastAsia="Times New Roman" w:cs="Times New Roman" w:ascii="Times New Roman" w:hAnsi="Times New Roman"/>
          <w:caps/>
          <w:sz w:val="20"/>
          <w:szCs w:val="20"/>
        </w:rPr>
      </w:r>
    </w:p>
    <w:p>
      <w:pPr>
        <w:pStyle w:val="Normal"/>
        <w:widowControl w:val="false"/>
        <w:spacing w:lineRule="auto" w:line="240" w:before="0" w:after="0"/>
        <w:rPr>
          <w:rFonts w:ascii="Times New Roman" w:hAnsi="Times New Roman" w:eastAsia="Times New Roman" w:cs="Times New Roman"/>
          <w:caps/>
          <w:sz w:val="20"/>
          <w:szCs w:val="20"/>
        </w:rPr>
      </w:pPr>
      <w:r>
        <w:rPr>
          <w:rFonts w:eastAsia="Times New Roman" w:cs="Times New Roman" w:ascii="Times New Roman" w:hAnsi="Times New Roman"/>
          <w:caps/>
          <w:sz w:val="20"/>
          <w:szCs w:val="20"/>
        </w:rPr>
      </w:r>
    </w:p>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left" w:pos="9356" w:leader="none"/>
        </w:tabs>
        <w:spacing w:lineRule="auto" w:line="240" w:before="0" w:after="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Муниципальный контракт № 24  от 18.02.2022</w:t>
      </w:r>
    </w:p>
    <w:p>
      <w:pPr>
        <w:pStyle w:val="Normal"/>
        <w:tabs>
          <w:tab w:val="left" w:pos="9356" w:leader="none"/>
        </w:tabs>
        <w:spacing w:lineRule="auto" w:line="240" w:before="0" w:after="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240" w:before="0" w:after="0"/>
        <w:rPr/>
      </w:pPr>
      <w:r>
        <w:rPr>
          <w:rFonts w:eastAsia="Times New Roman" w:cs="Times New Roman" w:ascii="Times New Roman" w:hAnsi="Times New Roman"/>
          <w:b/>
          <w:sz w:val="28"/>
          <w:szCs w:val="20"/>
          <w:lang w:eastAsia="ar-SA"/>
        </w:rPr>
        <w:t>Заказчик</w:t>
      </w:r>
      <w:r>
        <w:rPr>
          <w:rFonts w:eastAsia="Times New Roman" w:cs="Times New Roman" w:ascii="Times New Roman" w:hAnsi="Times New Roman"/>
          <w:sz w:val="28"/>
          <w:szCs w:val="28"/>
        </w:rPr>
        <w:t>: Администрация муниципального образования Кореновский район</w:t>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16"/>
        <w:shd w:val="clear" w:fill="FFFFFF"/>
        <w:spacing w:lineRule="auto" w:line="240" w:before="0" w:after="0"/>
        <w:ind w:left="0" w:right="0" w:hanging="0"/>
        <w:jc w:val="center"/>
        <w:rPr>
          <w:sz w:val="32"/>
          <w:szCs w:val="32"/>
        </w:rPr>
      </w:pPr>
      <w:r>
        <w:rPr>
          <w:sz w:val="32"/>
          <w:szCs w:val="32"/>
        </w:rPr>
        <w:t xml:space="preserve">МЕСТНЫЕ НОРМАТИВЫ ГРАДОСТРОИТЕЛЬНОГО ПРОЕКТИРОВАНИЯ МУНИЦИПАЛЬНОГО </w:t>
      </w:r>
    </w:p>
    <w:p>
      <w:pPr>
        <w:pStyle w:val="16"/>
        <w:shd w:val="clear" w:fill="FFFFFF"/>
        <w:spacing w:lineRule="auto" w:line="240" w:before="0" w:after="0"/>
        <w:ind w:left="0" w:right="0" w:hanging="0"/>
        <w:jc w:val="center"/>
        <w:rPr>
          <w:sz w:val="32"/>
          <w:szCs w:val="32"/>
        </w:rPr>
      </w:pPr>
      <w:r>
        <w:rPr>
          <w:sz w:val="32"/>
          <w:szCs w:val="32"/>
        </w:rPr>
        <w:t xml:space="preserve">ОБРАЗОВАНИЯ КОРЕНОВСКИЙ РАЙОН </w:t>
      </w:r>
    </w:p>
    <w:p>
      <w:pPr>
        <w:pStyle w:val="16"/>
        <w:shd w:val="clear" w:fill="FFFFFF"/>
        <w:spacing w:lineRule="auto" w:line="240" w:before="0" w:after="0"/>
        <w:ind w:left="0" w:right="0" w:hanging="0"/>
        <w:jc w:val="center"/>
        <w:rPr>
          <w:sz w:val="32"/>
          <w:szCs w:val="32"/>
        </w:rPr>
      </w:pPr>
      <w:bookmarkStart w:id="1" w:name="_Toc73681863"/>
      <w:r>
        <w:rPr>
          <w:sz w:val="32"/>
          <w:szCs w:val="32"/>
        </w:rPr>
        <w:t>КРАСНОДАРСКОГО КРАЯ</w:t>
      </w:r>
      <w:bookmarkEnd w:id="1"/>
    </w:p>
    <w:p>
      <w:pPr>
        <w:pStyle w:val="16"/>
        <w:shd w:val="clear" w:fill="FFFFFF"/>
        <w:spacing w:lineRule="auto" w:line="240" w:before="0" w:after="0"/>
        <w:ind w:left="0" w:right="0" w:hanging="0"/>
        <w:jc w:val="center"/>
        <w:rPr>
          <w:rFonts w:ascii="Times New Roman" w:hAnsi="Times New Roman"/>
          <w:sz w:val="32"/>
          <w:szCs w:val="32"/>
        </w:rPr>
      </w:pPr>
      <w:r>
        <w:rPr>
          <w:sz w:val="32"/>
          <w:szCs w:val="32"/>
        </w:rPr>
      </w:r>
    </w:p>
    <w:p>
      <w:pPr>
        <w:pStyle w:val="16"/>
        <w:shd w:val="clear" w:fill="FFFFFF"/>
        <w:spacing w:lineRule="auto" w:line="240" w:before="0" w:after="0"/>
        <w:ind w:left="0" w:right="0" w:hanging="0"/>
        <w:jc w:val="center"/>
        <w:rPr>
          <w:sz w:val="32"/>
          <w:szCs w:val="32"/>
        </w:rPr>
      </w:pPr>
      <w:bookmarkStart w:id="2" w:name="_Toc73681864"/>
      <w:r>
        <w:rPr>
          <w:sz w:val="32"/>
          <w:szCs w:val="32"/>
        </w:rPr>
        <w:t>(в редакции 2022 года)</w:t>
      </w:r>
      <w:bookmarkEnd w:id="2"/>
    </w:p>
    <w:p>
      <w:pPr>
        <w:pStyle w:val="Normal"/>
        <w:tabs>
          <w:tab w:val="left" w:pos="9356" w:leader="none"/>
        </w:tabs>
        <w:spacing w:lineRule="auto" w:line="240" w:before="0" w:after="0"/>
        <w:jc w:val="center"/>
        <w:rPr>
          <w:rFonts w:ascii="Times New Roman" w:hAnsi="Times New Roman" w:eastAsia="Times New Roman" w:cs="Times New Roman"/>
          <w:b/>
          <w:b/>
          <w:caps/>
          <w:sz w:val="36"/>
          <w:szCs w:val="36"/>
        </w:rPr>
      </w:pPr>
      <w:r>
        <w:rPr>
          <w:rFonts w:eastAsia="Times New Roman" w:cs="Times New Roman" w:ascii="Times New Roman" w:hAnsi="Times New Roman"/>
          <w:b/>
          <w:caps/>
          <w:sz w:val="36"/>
          <w:szCs w:val="36"/>
        </w:rPr>
      </w:r>
    </w:p>
    <w:p>
      <w:pPr>
        <w:pStyle w:val="Normal"/>
        <w:snapToGrid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napToGrid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tbl>
      <w:tblPr>
        <w:tblW w:w="9639" w:type="dxa"/>
        <w:jc w:val="left"/>
        <w:tblInd w:w="1" w:type="dxa"/>
        <w:tblBorders/>
        <w:tblCellMar>
          <w:top w:w="0" w:type="dxa"/>
          <w:left w:w="108" w:type="dxa"/>
          <w:bottom w:w="0" w:type="dxa"/>
          <w:right w:w="108" w:type="dxa"/>
        </w:tblCellMar>
      </w:tblPr>
      <w:tblGrid>
        <w:gridCol w:w="7049"/>
        <w:gridCol w:w="2589"/>
      </w:tblGrid>
      <w:tr>
        <w:trPr>
          <w:trHeight w:val="216" w:hRule="atLeast"/>
        </w:trPr>
        <w:tc>
          <w:tcPr>
            <w:tcW w:w="7049" w:type="dxa"/>
            <w:tcBorders/>
            <w:shd w:fill="auto" w:val="clear"/>
          </w:tcPr>
          <w:p>
            <w:pPr>
              <w:pStyle w:val="Normal"/>
              <w:widowControl w:val="false"/>
              <w:snapToGrid w:val="false"/>
              <w:spacing w:lineRule="auto" w:line="240" w:before="0" w:after="0"/>
              <w:rPr/>
            </w:pPr>
            <w:r>
              <w:rPr>
                <w:rFonts w:eastAsia="Times New Roman" w:cs="Times New Roman" w:ascii="Times New Roman" w:hAnsi="Times New Roman"/>
                <w:sz w:val="28"/>
                <w:szCs w:val="28"/>
              </w:rPr>
              <w:t>Индивидуальный предприниматель</w:t>
            </w:r>
          </w:p>
        </w:tc>
        <w:tc>
          <w:tcPr>
            <w:tcW w:w="2589" w:type="dxa"/>
            <w:tcBorders/>
            <w:shd w:fill="auto" w:val="clear"/>
          </w:tcPr>
          <w:p>
            <w:pPr>
              <w:pStyle w:val="Normal"/>
              <w:widowControl w:val="false"/>
              <w:snapToGrid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А.А. Трухавая</w:t>
            </w:r>
          </w:p>
          <w:p>
            <w:pPr>
              <w:pStyle w:val="Normal"/>
              <w:widowControl w:val="false"/>
              <w:snapToGrid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bl>
    <w:p>
      <w:pPr>
        <w:pStyle w:val="Normal"/>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tbl>
      <w:tblPr>
        <w:tblW w:w="9848" w:type="dxa"/>
        <w:jc w:val="left"/>
        <w:tblInd w:w="-108" w:type="dxa"/>
        <w:tblBorders/>
        <w:tblCellMar>
          <w:top w:w="0" w:type="dxa"/>
          <w:left w:w="108" w:type="dxa"/>
          <w:bottom w:w="0" w:type="dxa"/>
          <w:right w:w="108" w:type="dxa"/>
        </w:tblCellMar>
      </w:tblPr>
      <w:tblGrid>
        <w:gridCol w:w="5198"/>
        <w:gridCol w:w="4649"/>
      </w:tblGrid>
      <w:tr>
        <w:trPr/>
        <w:tc>
          <w:tcPr>
            <w:tcW w:w="5198" w:type="dxa"/>
            <w:tcBorders/>
            <w:shd w:fill="auto" w:val="clear"/>
          </w:tcPr>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c>
          <w:tcPr>
            <w:tcW w:w="4649" w:type="dxa"/>
            <w:tcBorders/>
            <w:shd w:fill="auto" w:val="clear"/>
          </w:tcPr>
          <w:p>
            <w:pPr>
              <w:pStyle w:val="Normal"/>
              <w:widowControl w:val="false"/>
              <w:spacing w:lineRule="auto" w:line="240" w:before="0" w:after="0"/>
              <w:rPr>
                <w:rFonts w:ascii="Times New Roman" w:hAnsi="Times New Roman" w:cs="Times New Roman"/>
                <w:color w:val="000000"/>
                <w:spacing w:val="4"/>
                <w:sz w:val="28"/>
                <w:szCs w:val="28"/>
              </w:rPr>
            </w:pPr>
            <w:r>
              <w:rPr>
                <w:rFonts w:cs="Times New Roman" w:ascii="Times New Roman" w:hAnsi="Times New Roman"/>
                <w:color w:val="000000"/>
                <w:spacing w:val="4"/>
                <w:sz w:val="28"/>
                <w:szCs w:val="28"/>
              </w:rPr>
              <w:t>Приложение</w:t>
            </w:r>
          </w:p>
          <w:p>
            <w:pPr>
              <w:pStyle w:val="Normal"/>
              <w:widowControl w:val="false"/>
              <w:spacing w:lineRule="auto" w:line="240" w:before="0" w:after="0"/>
              <w:rPr>
                <w:rFonts w:ascii="Times New Roman" w:hAnsi="Times New Roman" w:cs="Times New Roman"/>
                <w:color w:val="000000"/>
                <w:spacing w:val="4"/>
                <w:sz w:val="28"/>
                <w:szCs w:val="28"/>
              </w:rPr>
            </w:pPr>
            <w:r>
              <w:rPr>
                <w:rFonts w:cs="Times New Roman" w:ascii="Times New Roman" w:hAnsi="Times New Roman"/>
                <w:color w:val="000000"/>
                <w:spacing w:val="4"/>
                <w:sz w:val="28"/>
                <w:szCs w:val="28"/>
              </w:rPr>
            </w:r>
          </w:p>
          <w:p>
            <w:pPr>
              <w:pStyle w:val="Normal"/>
              <w:widowControl w:val="false"/>
              <w:spacing w:lineRule="auto" w:line="240" w:before="0" w:after="0"/>
              <w:rPr>
                <w:rFonts w:ascii="Times New Roman" w:hAnsi="Times New Roman" w:cs="Times New Roman"/>
                <w:color w:val="000000"/>
                <w:spacing w:val="4"/>
                <w:sz w:val="28"/>
                <w:szCs w:val="28"/>
              </w:rPr>
            </w:pPr>
            <w:r>
              <w:rPr>
                <w:rFonts w:cs="Times New Roman" w:ascii="Times New Roman" w:hAnsi="Times New Roman"/>
                <w:color w:val="000000"/>
                <w:spacing w:val="4"/>
                <w:sz w:val="28"/>
                <w:szCs w:val="28"/>
              </w:rPr>
              <w:t>УТВЕРЖДЕНО</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решением Совета муниципального образования Кореновский  район</w:t>
            </w:r>
          </w:p>
          <w:p>
            <w:pPr>
              <w:pStyle w:val="Normal"/>
              <w:widowControl w:val="false"/>
              <w:spacing w:lineRule="auto" w:line="240" w:before="0" w:after="0"/>
              <w:rPr>
                <w:rFonts w:ascii="Times New Roman" w:hAnsi="Times New Roman" w:cs="Times New Roman"/>
                <w:color w:val="000000"/>
                <w:spacing w:val="-2"/>
                <w:sz w:val="28"/>
                <w:szCs w:val="28"/>
              </w:rPr>
            </w:pPr>
            <w:r>
              <w:rPr>
                <w:rFonts w:cs="Times New Roman" w:ascii="Times New Roman" w:hAnsi="Times New Roman"/>
                <w:color w:val="000000"/>
                <w:spacing w:val="-2"/>
                <w:sz w:val="28"/>
                <w:szCs w:val="28"/>
              </w:rPr>
              <w:t>от ______________ №_____</w:t>
            </w:r>
          </w:p>
        </w:tc>
      </w:tr>
    </w:tbl>
    <w:p>
      <w:pPr>
        <w:pStyle w:val="Normal"/>
        <w:spacing w:lineRule="auto" w:line="240" w:before="0" w:after="0"/>
        <w:ind w:left="5103" w:right="0"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5103" w:right="0"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5103" w:right="0"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5103" w:right="0"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5103" w:right="0"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5103" w:right="0"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5103" w:right="0" w:hanging="0"/>
        <w:jc w:val="center"/>
        <w:rPr>
          <w:rFonts w:ascii="Times New Roman" w:hAnsi="Times New Roman" w:cs="Times New Roman"/>
          <w:sz w:val="28"/>
          <w:szCs w:val="28"/>
        </w:rPr>
      </w:pPr>
      <w:r>
        <w:rPr>
          <w:rFonts w:cs="Times New Roman" w:ascii="Times New Roman" w:hAnsi="Times New Roman"/>
          <w:sz w:val="28"/>
          <w:szCs w:val="28"/>
        </w:rPr>
      </w:r>
    </w:p>
    <w:p>
      <w:pPr>
        <w:pStyle w:val="16"/>
        <w:shd w:val="clear" w:fill="FFFFFF"/>
        <w:spacing w:lineRule="auto" w:line="240" w:before="0" w:after="0"/>
        <w:ind w:left="0" w:right="0" w:hanging="0"/>
        <w:jc w:val="center"/>
        <w:rPr/>
      </w:pPr>
      <w:r>
        <w:rPr/>
        <w:t xml:space="preserve">МЕСТНЫЕ НОРМАТИВЫ </w:t>
      </w:r>
    </w:p>
    <w:p>
      <w:pPr>
        <w:pStyle w:val="16"/>
        <w:shd w:val="clear" w:fill="FFFFFF"/>
        <w:spacing w:lineRule="auto" w:line="240" w:before="0" w:after="0"/>
        <w:ind w:left="0" w:right="0" w:hanging="0"/>
        <w:jc w:val="center"/>
        <w:rPr/>
      </w:pPr>
      <w:bookmarkStart w:id="3" w:name="bookmark0"/>
      <w:r>
        <w:rPr/>
        <w:t>ГРАДОСТРОИТЕЛЬНОГО ПРОЕКТИРОВАНИЯ</w:t>
      </w:r>
      <w:bookmarkEnd w:id="3"/>
      <w:r>
        <w:rPr/>
        <w:t xml:space="preserve"> </w:t>
      </w:r>
    </w:p>
    <w:p>
      <w:pPr>
        <w:pStyle w:val="16"/>
        <w:shd w:val="clear" w:fill="FFFFFF"/>
        <w:spacing w:lineRule="auto" w:line="240" w:before="0" w:after="0"/>
        <w:ind w:left="0" w:right="0" w:hanging="0"/>
        <w:jc w:val="center"/>
        <w:rPr/>
      </w:pPr>
      <w:r>
        <w:rPr/>
        <w:t xml:space="preserve">МУНИЦИПАЛЬНОГО ОБРАЗОВАНИЯ </w:t>
      </w:r>
    </w:p>
    <w:p>
      <w:pPr>
        <w:pStyle w:val="16"/>
        <w:shd w:val="clear" w:fill="FFFFFF"/>
        <w:spacing w:lineRule="auto" w:line="240" w:before="0" w:after="0"/>
        <w:ind w:left="0" w:right="0" w:hanging="0"/>
        <w:jc w:val="center"/>
        <w:rPr/>
      </w:pPr>
      <w:r>
        <w:rPr/>
        <w:t xml:space="preserve">КОРЕНОВСКИЙ </w:t>
      </w:r>
      <w:bookmarkStart w:id="4" w:name="_Toc73681865"/>
      <w:r>
        <w:rPr/>
        <w:t xml:space="preserve"> РАЙОН КРАСНОДАРСКОГО КРАЯ</w:t>
      </w:r>
      <w:bookmarkStart w:id="5" w:name="bookmark1"/>
      <w:bookmarkEnd w:id="4"/>
    </w:p>
    <w:p>
      <w:pPr>
        <w:pStyle w:val="34"/>
        <w:shd w:val="clear" w:fill="FFFFFF"/>
        <w:spacing w:lineRule="auto" w:line="240" w:before="0" w:after="0"/>
        <w:ind w:left="0" w:right="40" w:hanging="0"/>
        <w:rPr>
          <w:rFonts w:ascii="Times New Roman" w:hAnsi="Times New Roman"/>
          <w:b w:val="false"/>
          <w:b w:val="false"/>
        </w:rPr>
      </w:pPr>
      <w:r>
        <w:rPr>
          <w:b w:val="false"/>
        </w:rPr>
      </w:r>
    </w:p>
    <w:p>
      <w:pPr>
        <w:pStyle w:val="34"/>
        <w:shd w:val="clear" w:fill="FFFFFF"/>
        <w:spacing w:lineRule="auto" w:line="240" w:before="0" w:after="0"/>
        <w:ind w:left="0" w:right="40" w:hanging="0"/>
        <w:rPr>
          <w:rFonts w:ascii="Times New Roman" w:hAnsi="Times New Roman"/>
        </w:rPr>
      </w:pPr>
      <w:r>
        <w:rPr/>
      </w:r>
    </w:p>
    <w:p>
      <w:pPr>
        <w:pStyle w:val="34"/>
        <w:shd w:val="clear" w:fill="FFFFFF"/>
        <w:spacing w:lineRule="auto" w:line="240" w:before="0" w:after="0"/>
        <w:ind w:left="0" w:right="40" w:hanging="0"/>
        <w:rPr>
          <w:rFonts w:ascii="Times New Roman" w:hAnsi="Times New Roman"/>
        </w:rPr>
      </w:pPr>
      <w:r>
        <w:rPr/>
      </w:r>
    </w:p>
    <w:p>
      <w:pPr>
        <w:pStyle w:val="34"/>
        <w:shd w:val="clear" w:fill="FFFFFF"/>
        <w:spacing w:lineRule="auto" w:line="240" w:before="0" w:after="0"/>
        <w:ind w:left="0" w:right="40" w:hanging="0"/>
        <w:rPr>
          <w:rFonts w:ascii="Times New Roman" w:hAnsi="Times New Roman"/>
        </w:rPr>
      </w:pPr>
      <w:r>
        <w:rPr/>
      </w:r>
    </w:p>
    <w:p>
      <w:pPr>
        <w:pStyle w:val="34"/>
        <w:shd w:val="clear" w:fill="FFFFFF"/>
        <w:spacing w:lineRule="auto" w:line="240" w:before="0" w:after="0"/>
        <w:ind w:left="0" w:right="40" w:hanging="0"/>
        <w:rPr>
          <w:rFonts w:ascii="Times New Roman" w:hAnsi="Times New Roman"/>
        </w:rPr>
      </w:pPr>
      <w:r>
        <w:rPr/>
      </w:r>
    </w:p>
    <w:p>
      <w:pPr>
        <w:pStyle w:val="34"/>
        <w:shd w:val="clear" w:fill="FFFFFF"/>
        <w:spacing w:lineRule="auto" w:line="240" w:before="0" w:after="0"/>
        <w:ind w:left="0" w:right="40" w:hanging="0"/>
        <w:rPr>
          <w:rFonts w:ascii="Times New Roman" w:hAnsi="Times New Roman"/>
        </w:rPr>
      </w:pPr>
      <w:r>
        <w:rPr/>
      </w:r>
    </w:p>
    <w:p>
      <w:pPr>
        <w:pStyle w:val="34"/>
        <w:shd w:val="clear" w:fill="FFFFFF"/>
        <w:spacing w:lineRule="auto" w:line="240" w:before="0" w:after="0"/>
        <w:ind w:left="0" w:right="40" w:hanging="0"/>
        <w:rPr>
          <w:rFonts w:ascii="Times New Roman" w:hAnsi="Times New Roman"/>
        </w:rPr>
      </w:pPr>
      <w:r>
        <w:rPr/>
      </w:r>
    </w:p>
    <w:p>
      <w:pPr>
        <w:pStyle w:val="34"/>
        <w:shd w:val="clear" w:fill="FFFFFF"/>
        <w:spacing w:lineRule="auto" w:line="240" w:before="0" w:after="0"/>
        <w:ind w:left="0" w:right="40" w:hanging="0"/>
        <w:rPr>
          <w:rFonts w:ascii="Times New Roman" w:hAnsi="Times New Roman"/>
        </w:rPr>
      </w:pPr>
      <w:r>
        <w:rPr/>
      </w:r>
    </w:p>
    <w:p>
      <w:pPr>
        <w:pStyle w:val="34"/>
        <w:shd w:val="clear" w:fill="FFFFFF"/>
        <w:spacing w:lineRule="auto" w:line="240" w:before="0" w:after="0"/>
        <w:ind w:left="0" w:right="40" w:hanging="0"/>
        <w:rPr>
          <w:rFonts w:ascii="Times New Roman" w:hAnsi="Times New Roman"/>
        </w:rPr>
      </w:pPr>
      <w:r>
        <w:rPr/>
      </w:r>
    </w:p>
    <w:p>
      <w:pPr>
        <w:pStyle w:val="34"/>
        <w:shd w:val="clear" w:fill="FFFFFF"/>
        <w:spacing w:lineRule="auto" w:line="240" w:before="0" w:after="0"/>
        <w:ind w:left="0" w:right="40" w:hanging="0"/>
        <w:rPr>
          <w:rFonts w:ascii="Times New Roman" w:hAnsi="Times New Roman"/>
        </w:rPr>
      </w:pPr>
      <w:r>
        <w:rPr/>
      </w:r>
    </w:p>
    <w:p>
      <w:pPr>
        <w:pStyle w:val="34"/>
        <w:shd w:val="clear" w:fill="FFFFFF"/>
        <w:spacing w:lineRule="auto" w:line="240" w:before="0" w:after="0"/>
        <w:ind w:left="0" w:right="40" w:hanging="0"/>
        <w:rPr>
          <w:rFonts w:ascii="Times New Roman" w:hAnsi="Times New Roman"/>
        </w:rPr>
      </w:pPr>
      <w:r>
        <w:rPr/>
      </w:r>
    </w:p>
    <w:p>
      <w:pPr>
        <w:pStyle w:val="34"/>
        <w:shd w:val="clear" w:fill="FFFFFF"/>
        <w:spacing w:lineRule="auto" w:line="240" w:before="0" w:after="0"/>
        <w:ind w:left="0" w:right="40" w:hanging="0"/>
        <w:rPr>
          <w:rFonts w:ascii="Times New Roman" w:hAnsi="Times New Roman"/>
        </w:rPr>
      </w:pPr>
      <w:r>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TOCHeading"/>
        <w:jc w:val="center"/>
        <w:rPr>
          <w:rFonts w:ascii="Times New Roman" w:hAnsi="Times New Roman" w:cs="Times New Roman"/>
          <w:color w:val="000000"/>
        </w:rPr>
      </w:pPr>
      <w:r>
        <w:rPr>
          <w:rFonts w:cs="Times New Roman" w:ascii="Times New Roman" w:hAnsi="Times New Roman"/>
          <w:color w:val="000000"/>
        </w:rPr>
        <w:t>Оглавление</w:t>
      </w:r>
    </w:p>
    <w:p>
      <w:pPr>
        <w:pStyle w:val="Normal"/>
        <w:jc w:val="center"/>
        <w:rPr>
          <w:rFonts w:ascii="Times New Roman" w:hAnsi="Times New Roman" w:cs="Times New Roman"/>
          <w:color w:val="000000"/>
        </w:rPr>
      </w:pPr>
      <w:r>
        <w:rPr>
          <w:rFonts w:cs="Times New Roman" w:ascii="Times New Roman" w:hAnsi="Times New Roman"/>
          <w:color w:val="000000"/>
        </w:rPr>
      </w:r>
    </w:p>
    <w:p>
      <w:pPr>
        <w:pStyle w:val="15"/>
        <w:widowControl w:val="false"/>
        <w:spacing w:lineRule="auto" w:line="240" w:before="0" w:after="0"/>
        <w:ind w:left="0" w:right="418" w:firstLine="709"/>
        <w:jc w:val="both"/>
        <w:rPr/>
      </w:pPr>
      <w:hyperlink w:anchor="_Toc73681866">
        <w:r>
          <w:rPr>
            <w:rStyle w:val="ListLabel9"/>
            <w:rFonts w:eastAsia="Times New Roman" w:cs="Times New Roman"/>
            <w:b w:val="false"/>
            <w:bCs w:val="false"/>
            <w:color w:val="000000"/>
            <w:sz w:val="24"/>
            <w:szCs w:val="24"/>
          </w:rPr>
          <w:t>ВВЕДЕНИЕ</w:t>
        </w:r>
      </w:hyperlink>
      <w:r>
        <w:fldChar w:fldCharType="begin"/>
      </w:r>
      <w:r>
        <w:rPr/>
      </w:r>
      <w:r>
        <w:rPr/>
        <w:fldChar w:fldCharType="separate"/>
      </w:r>
      <w:bookmarkStart w:id="6" w:name="__Fieldmark__46_944500252"/>
      <w:r>
        <w:rPr/>
      </w:r>
      <w:r>
        <w:rPr/>
      </w:r>
      <w:r>
        <w:rPr/>
        <w:fldChar w:fldCharType="end"/>
      </w:r>
      <w:r>
        <w:fldChar w:fldCharType="begin"/>
      </w:r>
      <w:r>
        <w:rPr/>
      </w:r>
      <w:r>
        <w:rPr/>
        <w:fldChar w:fldCharType="separate"/>
      </w:r>
      <w:bookmarkStart w:id="7" w:name="__Fieldmark__43_3032849976"/>
      <w:bookmarkStart w:id="8" w:name="__Fieldmark__49_944500252"/>
      <w:bookmarkEnd w:id="6"/>
      <w:r>
        <w:rPr/>
      </w:r>
      <w:r>
        <w:rPr/>
      </w:r>
      <w:r>
        <w:rPr/>
        <w:fldChar w:fldCharType="end"/>
      </w:r>
      <w:r>
        <w:fldChar w:fldCharType="begin"/>
      </w:r>
      <w:r>
        <w:rPr/>
      </w:r>
      <w:r>
        <w:rPr/>
        <w:fldChar w:fldCharType="separate"/>
      </w:r>
      <w:bookmarkStart w:id="9" w:name="__Fieldmark__46_3032849976"/>
      <w:bookmarkStart w:id="10" w:name="__Fieldmark__51_3031047999"/>
      <w:bookmarkStart w:id="11" w:name="__Fieldmark__54_944500252"/>
      <w:bookmarkEnd w:id="7"/>
      <w:bookmarkEnd w:id="8"/>
      <w:r>
        <w:rPr/>
      </w:r>
      <w:r>
        <w:rPr/>
      </w:r>
      <w:r>
        <w:rPr/>
        <w:fldChar w:fldCharType="end"/>
      </w:r>
      <w:r>
        <w:fldChar w:fldCharType="begin"/>
      </w:r>
      <w:r>
        <w:rPr/>
      </w:r>
      <w:r>
        <w:rPr/>
        <w:fldChar w:fldCharType="separate"/>
      </w:r>
      <w:bookmarkStart w:id="12" w:name="__Fieldmark__50_3032849976"/>
      <w:bookmarkStart w:id="13" w:name="__Fieldmark__53_3031047999"/>
      <w:bookmarkStart w:id="14" w:name="__Fieldmark__60_944500252"/>
      <w:bookmarkEnd w:id="9"/>
      <w:bookmarkEnd w:id="10"/>
      <w:bookmarkEnd w:id="11"/>
      <w:r>
        <w:rPr/>
      </w:r>
      <w:r>
        <w:rPr/>
      </w:r>
      <w:r>
        <w:rPr/>
        <w:fldChar w:fldCharType="end"/>
      </w:r>
      <w:r>
        <w:fldChar w:fldCharType="begin"/>
      </w:r>
      <w:r>
        <w:rPr/>
      </w:r>
      <w:r>
        <w:rPr/>
        <w:fldChar w:fldCharType="separate"/>
      </w:r>
      <w:bookmarkStart w:id="15" w:name="__Fieldmark__54_3032849976"/>
      <w:bookmarkStart w:id="16" w:name="__Fieldmark__55_3031047999"/>
      <w:bookmarkStart w:id="17" w:name="__Fieldmark__66_944500252"/>
      <w:bookmarkEnd w:id="12"/>
      <w:bookmarkEnd w:id="13"/>
      <w:bookmarkEnd w:id="14"/>
      <w:r>
        <w:rPr/>
      </w:r>
      <w:r>
        <w:rPr/>
      </w:r>
      <w:r>
        <w:rPr/>
        <w:fldChar w:fldCharType="end"/>
      </w:r>
      <w:r>
        <w:fldChar w:fldCharType="begin"/>
      </w:r>
      <w:r>
        <w:rPr/>
      </w:r>
      <w:r>
        <w:rPr/>
        <w:fldChar w:fldCharType="separate"/>
      </w:r>
      <w:bookmarkStart w:id="18" w:name="__Fieldmark__58_3032849976"/>
      <w:bookmarkStart w:id="19" w:name="__Fieldmark__57_3031047999"/>
      <w:bookmarkStart w:id="20" w:name="__Fieldmark__72_944500252"/>
      <w:bookmarkEnd w:id="15"/>
      <w:bookmarkEnd w:id="16"/>
      <w:bookmarkEnd w:id="17"/>
      <w:r>
        <w:rPr/>
      </w:r>
      <w:r>
        <w:rPr/>
      </w:r>
      <w:r>
        <w:rPr/>
        <w:fldChar w:fldCharType="end"/>
      </w:r>
      <w:r>
        <w:fldChar w:fldCharType="begin"/>
      </w:r>
      <w:r>
        <w:rPr/>
      </w:r>
      <w:r>
        <w:rPr/>
        <w:fldChar w:fldCharType="separate"/>
      </w:r>
      <w:bookmarkStart w:id="21" w:name="__Fieldmark__62_3032849976"/>
      <w:bookmarkStart w:id="22" w:name="__Fieldmark__59_3031047999"/>
      <w:bookmarkStart w:id="23" w:name="__Fieldmark__78_944500252"/>
      <w:bookmarkEnd w:id="18"/>
      <w:bookmarkEnd w:id="19"/>
      <w:bookmarkEnd w:id="20"/>
      <w:r>
        <w:rPr/>
      </w:r>
      <w:r>
        <w:rPr/>
      </w:r>
      <w:r>
        <w:rPr/>
        <w:fldChar w:fldCharType="end"/>
      </w:r>
      <w:r>
        <w:fldChar w:fldCharType="begin"/>
      </w:r>
      <w:r>
        <w:rPr/>
      </w:r>
      <w:r>
        <w:rPr/>
        <w:fldChar w:fldCharType="separate"/>
      </w:r>
      <w:bookmarkStart w:id="24" w:name="__Fieldmark__66_3032849976"/>
      <w:bookmarkStart w:id="25" w:name="__Fieldmark__61_3031047999"/>
      <w:bookmarkStart w:id="26" w:name="__Fieldmark__84_944500252"/>
      <w:bookmarkEnd w:id="21"/>
      <w:bookmarkEnd w:id="22"/>
      <w:bookmarkEnd w:id="23"/>
      <w:r>
        <w:rPr/>
      </w:r>
      <w:r>
        <w:rPr/>
      </w:r>
      <w:r>
        <w:rPr/>
        <w:fldChar w:fldCharType="end"/>
      </w:r>
      <w:r>
        <w:fldChar w:fldCharType="begin"/>
      </w:r>
      <w:r>
        <w:rPr/>
      </w:r>
      <w:r>
        <w:rPr/>
        <w:fldChar w:fldCharType="separate"/>
      </w:r>
      <w:bookmarkStart w:id="27" w:name="__Fieldmark__70_3032849976"/>
      <w:bookmarkStart w:id="28" w:name="__Fieldmark__63_3031047999"/>
      <w:bookmarkStart w:id="29" w:name="__Fieldmark__90_944500252"/>
      <w:bookmarkEnd w:id="24"/>
      <w:bookmarkEnd w:id="25"/>
      <w:bookmarkEnd w:id="26"/>
      <w:r>
        <w:rPr/>
      </w:r>
      <w:r>
        <w:rPr/>
      </w:r>
      <w:r>
        <w:rPr/>
        <w:fldChar w:fldCharType="end"/>
      </w:r>
      <w:r>
        <w:fldChar w:fldCharType="begin"/>
      </w:r>
      <w:r>
        <w:rPr/>
      </w:r>
      <w:r>
        <w:rPr/>
        <w:fldChar w:fldCharType="separate"/>
      </w:r>
      <w:bookmarkStart w:id="30" w:name="__Fieldmark__74_3032849976"/>
      <w:bookmarkStart w:id="31" w:name="__Fieldmark__65_3031047999"/>
      <w:bookmarkStart w:id="32" w:name="__Fieldmark__96_944500252"/>
      <w:bookmarkEnd w:id="27"/>
      <w:bookmarkEnd w:id="28"/>
      <w:bookmarkEnd w:id="29"/>
      <w:r>
        <w:rPr/>
      </w:r>
      <w:r>
        <w:rPr/>
      </w:r>
      <w:r>
        <w:rPr/>
        <w:fldChar w:fldCharType="end"/>
      </w:r>
      <w:r>
        <w:fldChar w:fldCharType="begin"/>
      </w:r>
      <w:r>
        <w:rPr/>
      </w:r>
      <w:r>
        <w:rPr/>
        <w:fldChar w:fldCharType="separate"/>
      </w:r>
      <w:bookmarkStart w:id="33" w:name="__Fieldmark__78_3032849976"/>
      <w:bookmarkStart w:id="34" w:name="__Fieldmark__67_3031047999"/>
      <w:bookmarkStart w:id="35" w:name="__Fieldmark__102_944500252"/>
      <w:bookmarkEnd w:id="30"/>
      <w:bookmarkEnd w:id="31"/>
      <w:bookmarkEnd w:id="32"/>
      <w:r>
        <w:rPr/>
      </w:r>
      <w:r>
        <w:rPr/>
      </w:r>
      <w:r>
        <w:rPr/>
        <w:fldChar w:fldCharType="end"/>
      </w:r>
      <w:r>
        <w:fldChar w:fldCharType="begin"/>
      </w:r>
      <w:r>
        <w:rPr/>
      </w:r>
      <w:r>
        <w:rPr/>
        <w:fldChar w:fldCharType="separate"/>
      </w:r>
      <w:bookmarkStart w:id="36" w:name="__Fieldmark__82_3032849976"/>
      <w:bookmarkStart w:id="37" w:name="__Fieldmark__69_3031047999"/>
      <w:bookmarkStart w:id="38" w:name="__Fieldmark__108_944500252"/>
      <w:bookmarkEnd w:id="33"/>
      <w:bookmarkEnd w:id="34"/>
      <w:bookmarkEnd w:id="35"/>
      <w:r>
        <w:rPr/>
      </w:r>
      <w:r>
        <w:rPr/>
      </w:r>
      <w:r>
        <w:rPr/>
        <w:fldChar w:fldCharType="end"/>
      </w:r>
      <w:r>
        <w:fldChar w:fldCharType="begin"/>
      </w:r>
      <w:r>
        <w:rPr/>
      </w:r>
      <w:r>
        <w:rPr/>
        <w:fldChar w:fldCharType="separate"/>
      </w:r>
      <w:bookmarkStart w:id="39" w:name="__Fieldmark__86_3032849976"/>
      <w:bookmarkStart w:id="40" w:name="__Fieldmark__71_3031047999"/>
      <w:bookmarkStart w:id="41" w:name="__Fieldmark__114_944500252"/>
      <w:bookmarkEnd w:id="36"/>
      <w:bookmarkEnd w:id="37"/>
      <w:bookmarkEnd w:id="38"/>
      <w:r>
        <w:rPr/>
      </w:r>
      <w:r>
        <w:rPr/>
      </w:r>
      <w:r>
        <w:rPr/>
        <w:fldChar w:fldCharType="end"/>
      </w:r>
      <w:r>
        <w:fldChar w:fldCharType="begin"/>
      </w:r>
      <w:r>
        <w:rPr/>
      </w:r>
      <w:r>
        <w:rPr/>
        <w:fldChar w:fldCharType="separate"/>
      </w:r>
      <w:bookmarkStart w:id="42" w:name="__Fieldmark__90_3032849976"/>
      <w:bookmarkStart w:id="43" w:name="__Fieldmark__73_3031047999"/>
      <w:bookmarkStart w:id="44" w:name="__Fieldmark__120_944500252"/>
      <w:bookmarkEnd w:id="39"/>
      <w:bookmarkEnd w:id="40"/>
      <w:bookmarkEnd w:id="41"/>
      <w:r>
        <w:rPr/>
      </w:r>
      <w:r>
        <w:rPr/>
      </w:r>
      <w:r>
        <w:rPr/>
        <w:fldChar w:fldCharType="end"/>
      </w:r>
      <w:r>
        <w:fldChar w:fldCharType="begin"/>
      </w:r>
      <w:r>
        <w:rPr/>
      </w:r>
      <w:r>
        <w:rPr/>
        <w:fldChar w:fldCharType="separate"/>
      </w:r>
      <w:bookmarkStart w:id="45" w:name="__Fieldmark__94_3032849976"/>
      <w:bookmarkStart w:id="46" w:name="__Fieldmark__75_3031047999"/>
      <w:bookmarkStart w:id="47" w:name="__Fieldmark__126_944500252"/>
      <w:bookmarkEnd w:id="42"/>
      <w:bookmarkEnd w:id="43"/>
      <w:bookmarkEnd w:id="44"/>
      <w:r>
        <w:rPr/>
      </w:r>
      <w:r>
        <w:rPr/>
      </w:r>
      <w:r>
        <w:rPr/>
        <w:fldChar w:fldCharType="end"/>
      </w:r>
      <w:r>
        <w:fldChar w:fldCharType="begin"/>
      </w:r>
      <w:r>
        <w:rPr/>
      </w:r>
      <w:r>
        <w:rPr/>
        <w:fldChar w:fldCharType="separate"/>
      </w:r>
      <w:bookmarkStart w:id="48" w:name="__Fieldmark__98_3032849976"/>
      <w:bookmarkStart w:id="49" w:name="__Fieldmark__77_3031047999"/>
      <w:bookmarkStart w:id="50" w:name="__Fieldmark__132_944500252"/>
      <w:bookmarkEnd w:id="45"/>
      <w:bookmarkEnd w:id="46"/>
      <w:bookmarkEnd w:id="47"/>
      <w:r>
        <w:rPr/>
      </w:r>
      <w:r>
        <w:rPr/>
      </w:r>
      <w:r>
        <w:rPr/>
        <w:fldChar w:fldCharType="end"/>
      </w:r>
      <w:r>
        <w:fldChar w:fldCharType="begin"/>
      </w:r>
      <w:r>
        <w:rPr/>
      </w:r>
      <w:r>
        <w:rPr/>
        <w:fldChar w:fldCharType="separate"/>
      </w:r>
      <w:bookmarkStart w:id="51" w:name="__Fieldmark__102_3032849976"/>
      <w:bookmarkStart w:id="52" w:name="__Fieldmark__79_3031047999"/>
      <w:bookmarkStart w:id="53" w:name="__Fieldmark__138_944500252"/>
      <w:bookmarkEnd w:id="48"/>
      <w:bookmarkEnd w:id="49"/>
      <w:bookmarkEnd w:id="50"/>
      <w:r>
        <w:rPr/>
      </w:r>
      <w:r>
        <w:rPr/>
      </w:r>
      <w:r>
        <w:rPr/>
        <w:fldChar w:fldCharType="end"/>
      </w:r>
      <w:r>
        <w:fldChar w:fldCharType="begin"/>
      </w:r>
      <w:r>
        <w:rPr/>
      </w:r>
      <w:r>
        <w:rPr/>
        <w:fldChar w:fldCharType="separate"/>
      </w:r>
      <w:bookmarkStart w:id="54" w:name="__Fieldmark__106_3032849976"/>
      <w:bookmarkStart w:id="55" w:name="__Fieldmark__81_3031047999"/>
      <w:bookmarkStart w:id="56" w:name="__Fieldmark__144_944500252"/>
      <w:bookmarkEnd w:id="51"/>
      <w:bookmarkEnd w:id="52"/>
      <w:bookmarkEnd w:id="53"/>
      <w:r>
        <w:rPr/>
      </w:r>
      <w:r>
        <w:rPr/>
      </w:r>
      <w:r>
        <w:rPr/>
        <w:fldChar w:fldCharType="end"/>
      </w:r>
      <w:r>
        <w:fldChar w:fldCharType="begin"/>
      </w:r>
      <w:r>
        <w:rPr/>
      </w:r>
      <w:r>
        <w:rPr/>
        <w:fldChar w:fldCharType="separate"/>
      </w:r>
      <w:bookmarkStart w:id="57" w:name="__Fieldmark__110_3032849976"/>
      <w:bookmarkStart w:id="58" w:name="__Fieldmark__89_3031047999"/>
      <w:bookmarkStart w:id="59" w:name="__Fieldmark__150_944500252"/>
      <w:bookmarkEnd w:id="54"/>
      <w:bookmarkEnd w:id="55"/>
      <w:bookmarkEnd w:id="56"/>
      <w:r>
        <w:rPr/>
      </w:r>
      <w:r>
        <w:rPr/>
      </w:r>
      <w:r>
        <w:rPr/>
        <w:fldChar w:fldCharType="end"/>
      </w:r>
      <w:r>
        <w:fldChar w:fldCharType="begin"/>
      </w:r>
      <w:r>
        <w:rPr/>
      </w:r>
      <w:r>
        <w:rPr/>
        <w:fldChar w:fldCharType="separate"/>
      </w:r>
      <w:bookmarkStart w:id="60" w:name="__Fieldmark__83_3031047999"/>
      <w:bookmarkStart w:id="61" w:name="__Fieldmark__114_3032849976"/>
      <w:bookmarkStart w:id="62" w:name="__Fieldmark__156_944500252"/>
      <w:bookmarkEnd w:id="57"/>
      <w:bookmarkEnd w:id="58"/>
      <w:bookmarkEnd w:id="59"/>
      <w:r>
        <w:rPr/>
      </w:r>
      <w:r>
        <w:rPr/>
      </w:r>
      <w:r>
        <w:rPr/>
        <w:fldChar w:fldCharType="end"/>
      </w:r>
      <w:bookmarkStart w:id="63" w:name="__Fieldmark__116_3032849976"/>
      <w:bookmarkEnd w:id="61"/>
      <w:bookmarkEnd w:id="62"/>
      <w:bookmarkEnd w:id="63"/>
      <w:r>
        <w:rPr>
          <w:rFonts w:eastAsia="Times New Roman" w:cs="Times New Roman"/>
          <w:b w:val="false"/>
          <w:bCs w:val="false"/>
          <w:vanish/>
          <w:sz w:val="24"/>
          <w:szCs w:val="24"/>
        </w:rPr>
        <w:fldChar w:fldCharType="begin"/>
      </w:r>
      <w:r>
        <w:rPr>
          <w:sz w:val="24"/>
          <w:b w:val="false"/>
          <w:szCs w:val="24"/>
          <w:bCs w:val="false"/>
          <w:vanish/>
          <w:rFonts w:eastAsia="Times New Roman" w:cs="Times New Roman"/>
        </w:rPr>
        <w:instrText> PAGEREF _Toc73681866 \h </w:instrText>
      </w:r>
      <w:r>
        <w:rPr>
          <w:sz w:val="24"/>
          <w:b w:val="false"/>
          <w:szCs w:val="24"/>
          <w:bCs w:val="false"/>
          <w:vanish/>
          <w:rFonts w:eastAsia="Times New Roman" w:cs="Times New Roman"/>
        </w:rPr>
        <w:fldChar w:fldCharType="separate"/>
      </w:r>
      <w:r>
        <w:rPr>
          <w:sz w:val="24"/>
          <w:b w:val="false"/>
          <w:szCs w:val="24"/>
          <w:bCs w:val="false"/>
          <w:vanish/>
          <w:rFonts w:eastAsia="Times New Roman" w:cs="Times New Roman"/>
        </w:rPr>
        <w:t>5</w:t>
      </w:r>
      <w:r>
        <w:rPr>
          <w:sz w:val="24"/>
          <w:b w:val="false"/>
          <w:szCs w:val="24"/>
          <w:bCs w:val="false"/>
          <w:vanish/>
          <w:rFonts w:eastAsia="Times New Roman" w:cs="Times New Roman"/>
        </w:rPr>
        <w:fldChar w:fldCharType="end"/>
      </w:r>
      <w:bookmarkEnd w:id="60"/>
    </w:p>
    <w:p>
      <w:pPr>
        <w:pStyle w:val="15"/>
        <w:rPr/>
      </w:pPr>
      <w:r>
        <w:fldChar w:fldCharType="begin"/>
      </w:r>
      <w:r>
        <w:rPr/>
      </w:r>
      <w:r>
        <w:rPr/>
        <w:fldChar w:fldCharType="separate"/>
      </w:r>
      <w:bookmarkStart w:id="64" w:name="__Fieldmark__167_944500252"/>
      <w:r>
        <w:rPr/>
      </w:r>
      <w:r>
        <w:rPr/>
      </w:r>
      <w:r>
        <w:rPr/>
        <w:fldChar w:fldCharType="end"/>
      </w:r>
      <w:r>
        <w:fldChar w:fldCharType="begin"/>
      </w:r>
      <w:r>
        <w:rPr/>
      </w:r>
      <w:r>
        <w:rPr/>
        <w:fldChar w:fldCharType="separate"/>
      </w:r>
      <w:bookmarkStart w:id="65" w:name="__Fieldmark__126_3032849976"/>
      <w:bookmarkStart w:id="66" w:name="__Fieldmark__170_944500252"/>
      <w:bookmarkEnd w:id="64"/>
      <w:r>
        <w:rPr/>
      </w:r>
      <w:r>
        <w:rPr/>
      </w:r>
      <w:r>
        <w:rPr/>
        <w:fldChar w:fldCharType="end"/>
      </w:r>
      <w:r>
        <w:fldChar w:fldCharType="begin"/>
      </w:r>
      <w:r>
        <w:rPr/>
      </w:r>
      <w:r>
        <w:rPr/>
        <w:fldChar w:fldCharType="separate"/>
      </w:r>
      <w:bookmarkStart w:id="67" w:name="__Fieldmark__129_3032849976"/>
      <w:bookmarkStart w:id="68" w:name="__Fieldmark__96_3031047999"/>
      <w:bookmarkStart w:id="69" w:name="__Fieldmark__175_944500252"/>
      <w:bookmarkEnd w:id="65"/>
      <w:bookmarkEnd w:id="66"/>
      <w:r>
        <w:rPr/>
      </w:r>
      <w:r>
        <w:rPr/>
      </w:r>
      <w:r>
        <w:rPr/>
        <w:fldChar w:fldCharType="end"/>
      </w:r>
      <w:r>
        <w:fldChar w:fldCharType="begin"/>
      </w:r>
      <w:r>
        <w:rPr/>
      </w:r>
      <w:r>
        <w:rPr/>
        <w:fldChar w:fldCharType="separate"/>
      </w:r>
      <w:bookmarkStart w:id="70" w:name="__Fieldmark__133_3032849976"/>
      <w:bookmarkStart w:id="71" w:name="__Fieldmark__98_3031047999"/>
      <w:bookmarkStart w:id="72" w:name="__Fieldmark__181_944500252"/>
      <w:bookmarkEnd w:id="67"/>
      <w:bookmarkEnd w:id="68"/>
      <w:bookmarkEnd w:id="69"/>
      <w:r>
        <w:rPr/>
      </w:r>
      <w:r>
        <w:rPr/>
      </w:r>
      <w:r>
        <w:rPr/>
        <w:fldChar w:fldCharType="end"/>
      </w:r>
      <w:r>
        <w:fldChar w:fldCharType="begin"/>
      </w:r>
      <w:r>
        <w:rPr/>
      </w:r>
      <w:r>
        <w:rPr/>
        <w:fldChar w:fldCharType="separate"/>
      </w:r>
      <w:bookmarkStart w:id="73" w:name="__Fieldmark__137_3032849976"/>
      <w:bookmarkStart w:id="74" w:name="__Fieldmark__100_3031047999"/>
      <w:bookmarkStart w:id="75" w:name="__Fieldmark__187_944500252"/>
      <w:bookmarkEnd w:id="70"/>
      <w:bookmarkEnd w:id="71"/>
      <w:bookmarkEnd w:id="72"/>
      <w:r>
        <w:rPr/>
      </w:r>
      <w:r>
        <w:rPr/>
      </w:r>
      <w:r>
        <w:rPr/>
        <w:fldChar w:fldCharType="end"/>
      </w:r>
      <w:r>
        <w:fldChar w:fldCharType="begin"/>
      </w:r>
      <w:r>
        <w:rPr/>
      </w:r>
      <w:r>
        <w:rPr/>
        <w:fldChar w:fldCharType="separate"/>
      </w:r>
      <w:bookmarkStart w:id="76" w:name="__Fieldmark__141_3032849976"/>
      <w:bookmarkStart w:id="77" w:name="__Fieldmark__102_3031047999"/>
      <w:bookmarkStart w:id="78" w:name="__Fieldmark__193_944500252"/>
      <w:bookmarkEnd w:id="73"/>
      <w:bookmarkEnd w:id="74"/>
      <w:bookmarkEnd w:id="75"/>
      <w:r>
        <w:rPr/>
      </w:r>
      <w:r>
        <w:rPr/>
      </w:r>
      <w:r>
        <w:rPr/>
        <w:fldChar w:fldCharType="end"/>
      </w:r>
      <w:r>
        <w:fldChar w:fldCharType="begin"/>
      </w:r>
      <w:r>
        <w:rPr/>
      </w:r>
      <w:r>
        <w:rPr/>
        <w:fldChar w:fldCharType="separate"/>
      </w:r>
      <w:bookmarkStart w:id="79" w:name="__Fieldmark__145_3032849976"/>
      <w:bookmarkStart w:id="80" w:name="__Fieldmark__104_3031047999"/>
      <w:bookmarkStart w:id="81" w:name="__Fieldmark__199_944500252"/>
      <w:bookmarkEnd w:id="76"/>
      <w:bookmarkEnd w:id="77"/>
      <w:bookmarkEnd w:id="78"/>
      <w:r>
        <w:rPr/>
      </w:r>
      <w:r>
        <w:rPr/>
      </w:r>
      <w:r>
        <w:rPr/>
        <w:fldChar w:fldCharType="end"/>
      </w:r>
      <w:r>
        <w:fldChar w:fldCharType="begin"/>
      </w:r>
      <w:r>
        <w:rPr/>
      </w:r>
      <w:r>
        <w:rPr/>
        <w:fldChar w:fldCharType="separate"/>
      </w:r>
      <w:bookmarkStart w:id="82" w:name="__Fieldmark__149_3032849976"/>
      <w:bookmarkStart w:id="83" w:name="__Fieldmark__106_3031047999"/>
      <w:bookmarkStart w:id="84" w:name="__Fieldmark__205_944500252"/>
      <w:bookmarkEnd w:id="79"/>
      <w:bookmarkEnd w:id="80"/>
      <w:bookmarkEnd w:id="81"/>
      <w:r>
        <w:rPr/>
      </w:r>
      <w:r>
        <w:rPr/>
      </w:r>
      <w:r>
        <w:rPr/>
        <w:fldChar w:fldCharType="end"/>
      </w:r>
      <w:r>
        <w:fldChar w:fldCharType="begin"/>
      </w:r>
      <w:r>
        <w:rPr/>
      </w:r>
      <w:r>
        <w:rPr/>
        <w:fldChar w:fldCharType="separate"/>
      </w:r>
      <w:bookmarkStart w:id="85" w:name="__Fieldmark__153_3032849976"/>
      <w:bookmarkStart w:id="86" w:name="__Fieldmark__108_3031047999"/>
      <w:bookmarkStart w:id="87" w:name="__Fieldmark__211_944500252"/>
      <w:bookmarkEnd w:id="82"/>
      <w:bookmarkEnd w:id="83"/>
      <w:bookmarkEnd w:id="84"/>
      <w:r>
        <w:rPr/>
      </w:r>
      <w:r>
        <w:rPr/>
      </w:r>
      <w:r>
        <w:rPr/>
        <w:fldChar w:fldCharType="end"/>
      </w:r>
      <w:r>
        <w:fldChar w:fldCharType="begin"/>
      </w:r>
      <w:r>
        <w:rPr/>
      </w:r>
      <w:r>
        <w:rPr/>
        <w:fldChar w:fldCharType="separate"/>
      </w:r>
      <w:bookmarkStart w:id="88" w:name="__Fieldmark__157_3032849976"/>
      <w:bookmarkStart w:id="89" w:name="__Fieldmark__110_3031047999"/>
      <w:bookmarkStart w:id="90" w:name="__Fieldmark__217_944500252"/>
      <w:bookmarkEnd w:id="85"/>
      <w:bookmarkEnd w:id="86"/>
      <w:bookmarkEnd w:id="87"/>
      <w:r>
        <w:rPr/>
      </w:r>
      <w:r>
        <w:rPr/>
      </w:r>
      <w:r>
        <w:rPr/>
        <w:fldChar w:fldCharType="end"/>
      </w:r>
      <w:r>
        <w:fldChar w:fldCharType="begin"/>
      </w:r>
      <w:r>
        <w:rPr/>
      </w:r>
      <w:r>
        <w:rPr/>
        <w:fldChar w:fldCharType="separate"/>
      </w:r>
      <w:bookmarkStart w:id="91" w:name="__Fieldmark__161_3032849976"/>
      <w:bookmarkStart w:id="92" w:name="__Fieldmark__112_3031047999"/>
      <w:bookmarkStart w:id="93" w:name="__Fieldmark__223_944500252"/>
      <w:bookmarkEnd w:id="88"/>
      <w:bookmarkEnd w:id="89"/>
      <w:bookmarkEnd w:id="90"/>
      <w:r>
        <w:rPr/>
      </w:r>
      <w:r>
        <w:rPr/>
      </w:r>
      <w:r>
        <w:rPr/>
        <w:fldChar w:fldCharType="end"/>
      </w:r>
      <w:r>
        <w:fldChar w:fldCharType="begin"/>
      </w:r>
      <w:r>
        <w:rPr/>
      </w:r>
      <w:r>
        <w:rPr/>
        <w:fldChar w:fldCharType="separate"/>
      </w:r>
      <w:bookmarkStart w:id="94" w:name="__Fieldmark__165_3032849976"/>
      <w:bookmarkStart w:id="95" w:name="__Fieldmark__114_3031047999"/>
      <w:bookmarkStart w:id="96" w:name="__Fieldmark__229_944500252"/>
      <w:bookmarkEnd w:id="91"/>
      <w:bookmarkEnd w:id="92"/>
      <w:bookmarkEnd w:id="93"/>
      <w:r>
        <w:rPr/>
      </w:r>
      <w:r>
        <w:rPr/>
      </w:r>
      <w:r>
        <w:rPr/>
        <w:fldChar w:fldCharType="end"/>
      </w:r>
      <w:r>
        <w:fldChar w:fldCharType="begin"/>
      </w:r>
      <w:r>
        <w:rPr/>
      </w:r>
      <w:r>
        <w:rPr/>
        <w:fldChar w:fldCharType="separate"/>
      </w:r>
      <w:bookmarkStart w:id="97" w:name="__Fieldmark__169_3032849976"/>
      <w:bookmarkStart w:id="98" w:name="__Fieldmark__116_3031047999"/>
      <w:bookmarkStart w:id="99" w:name="__Fieldmark__235_944500252"/>
      <w:bookmarkEnd w:id="94"/>
      <w:bookmarkEnd w:id="95"/>
      <w:bookmarkEnd w:id="96"/>
      <w:r>
        <w:rPr/>
      </w:r>
      <w:r>
        <w:rPr/>
      </w:r>
      <w:r>
        <w:rPr/>
        <w:fldChar w:fldCharType="end"/>
      </w:r>
      <w:r>
        <w:fldChar w:fldCharType="begin"/>
      </w:r>
      <w:r>
        <w:rPr/>
      </w:r>
      <w:r>
        <w:rPr/>
        <w:fldChar w:fldCharType="separate"/>
      </w:r>
      <w:bookmarkStart w:id="100" w:name="__Fieldmark__173_3032849976"/>
      <w:bookmarkStart w:id="101" w:name="__Fieldmark__118_3031047999"/>
      <w:bookmarkStart w:id="102" w:name="__Fieldmark__241_944500252"/>
      <w:bookmarkEnd w:id="97"/>
      <w:bookmarkEnd w:id="98"/>
      <w:bookmarkEnd w:id="99"/>
      <w:r>
        <w:rPr/>
      </w:r>
      <w:r>
        <w:rPr/>
      </w:r>
      <w:r>
        <w:rPr/>
        <w:fldChar w:fldCharType="end"/>
      </w:r>
      <w:r>
        <w:fldChar w:fldCharType="begin"/>
      </w:r>
      <w:r>
        <w:rPr/>
      </w:r>
      <w:r>
        <w:rPr/>
        <w:fldChar w:fldCharType="separate"/>
      </w:r>
      <w:bookmarkStart w:id="103" w:name="__Fieldmark__177_3032849976"/>
      <w:bookmarkStart w:id="104" w:name="__Fieldmark__120_3031047999"/>
      <w:bookmarkStart w:id="105" w:name="__Fieldmark__247_944500252"/>
      <w:bookmarkEnd w:id="100"/>
      <w:bookmarkEnd w:id="101"/>
      <w:bookmarkEnd w:id="102"/>
      <w:r>
        <w:rPr/>
      </w:r>
      <w:r>
        <w:rPr/>
      </w:r>
      <w:r>
        <w:rPr/>
        <w:fldChar w:fldCharType="end"/>
      </w:r>
      <w:r>
        <w:fldChar w:fldCharType="begin"/>
      </w:r>
      <w:r>
        <w:rPr/>
      </w:r>
      <w:r>
        <w:rPr/>
        <w:fldChar w:fldCharType="separate"/>
      </w:r>
      <w:bookmarkStart w:id="106" w:name="__Fieldmark__181_3032849976"/>
      <w:bookmarkStart w:id="107" w:name="__Fieldmark__122_3031047999"/>
      <w:bookmarkStart w:id="108" w:name="__Fieldmark__253_944500252"/>
      <w:bookmarkEnd w:id="103"/>
      <w:bookmarkEnd w:id="104"/>
      <w:bookmarkEnd w:id="105"/>
      <w:r>
        <w:rPr/>
      </w:r>
      <w:r>
        <w:rPr/>
      </w:r>
      <w:r>
        <w:rPr/>
        <w:fldChar w:fldCharType="end"/>
      </w:r>
      <w:r>
        <w:fldChar w:fldCharType="begin"/>
      </w:r>
      <w:r>
        <w:rPr/>
      </w:r>
      <w:r>
        <w:rPr/>
        <w:fldChar w:fldCharType="separate"/>
      </w:r>
      <w:bookmarkStart w:id="109" w:name="__Fieldmark__185_3032849976"/>
      <w:bookmarkStart w:id="110" w:name="__Fieldmark__124_3031047999"/>
      <w:bookmarkStart w:id="111" w:name="__Fieldmark__259_944500252"/>
      <w:bookmarkEnd w:id="106"/>
      <w:bookmarkEnd w:id="107"/>
      <w:bookmarkEnd w:id="108"/>
      <w:r>
        <w:rPr/>
      </w:r>
      <w:r>
        <w:rPr/>
      </w:r>
      <w:r>
        <w:rPr/>
        <w:fldChar w:fldCharType="end"/>
      </w:r>
      <w:r>
        <w:fldChar w:fldCharType="begin"/>
      </w:r>
      <w:r>
        <w:rPr/>
      </w:r>
      <w:r>
        <w:rPr/>
        <w:fldChar w:fldCharType="separate"/>
      </w:r>
      <w:bookmarkStart w:id="112" w:name="__Fieldmark__189_3032849976"/>
      <w:bookmarkStart w:id="113" w:name="__Fieldmark__126_3031047999"/>
      <w:bookmarkStart w:id="114" w:name="__Fieldmark__265_944500252"/>
      <w:bookmarkEnd w:id="109"/>
      <w:bookmarkEnd w:id="110"/>
      <w:bookmarkEnd w:id="111"/>
      <w:r>
        <w:rPr/>
      </w:r>
      <w:r>
        <w:rPr/>
      </w:r>
      <w:r>
        <w:rPr/>
        <w:fldChar w:fldCharType="end"/>
      </w:r>
      <w:r>
        <w:fldChar w:fldCharType="begin"/>
      </w:r>
      <w:r>
        <w:rPr/>
      </w:r>
      <w:r>
        <w:rPr/>
        <w:fldChar w:fldCharType="separate"/>
      </w:r>
      <w:bookmarkStart w:id="115" w:name="__Fieldmark__193_3032849976"/>
      <w:bookmarkStart w:id="116" w:name="__Fieldmark__134_3031047999"/>
      <w:bookmarkStart w:id="117" w:name="__Fieldmark__271_944500252"/>
      <w:bookmarkEnd w:id="112"/>
      <w:bookmarkEnd w:id="113"/>
      <w:bookmarkEnd w:id="114"/>
      <w:r>
        <w:rPr/>
      </w:r>
      <w:r>
        <w:rPr/>
      </w:r>
      <w:r>
        <w:rPr/>
        <w:fldChar w:fldCharType="end"/>
      </w:r>
      <w:r>
        <w:fldChar w:fldCharType="begin"/>
      </w:r>
      <w:r>
        <w:rPr/>
      </w:r>
      <w:r>
        <w:rPr/>
        <w:fldChar w:fldCharType="separate"/>
      </w:r>
      <w:bookmarkStart w:id="118" w:name="__Fieldmark__128_3031047999"/>
      <w:bookmarkStart w:id="119" w:name="__Fieldmark__197_3032849976"/>
      <w:bookmarkStart w:id="120" w:name="__Fieldmark__277_944500252"/>
      <w:bookmarkEnd w:id="115"/>
      <w:bookmarkEnd w:id="116"/>
      <w:bookmarkEnd w:id="117"/>
      <w:r>
        <w:rPr/>
      </w:r>
      <w:r>
        <w:rPr/>
      </w:r>
      <w:r>
        <w:rPr/>
        <w:fldChar w:fldCharType="end"/>
      </w:r>
      <w:bookmarkStart w:id="121" w:name="__Fieldmark__199_3032849976"/>
      <w:bookmarkEnd w:id="119"/>
      <w:bookmarkEnd w:id="120"/>
      <w:bookmarkEnd w:id="121"/>
      <w:r>
        <w:rPr>
          <w:b w:val="false"/>
          <w:bCs w:val="false"/>
          <w:vanish/>
          <w:sz w:val="24"/>
          <w:szCs w:val="24"/>
        </w:rPr>
        <w:fldChar w:fldCharType="begin"/>
      </w:r>
      <w:r>
        <w:rPr>
          <w:sz w:val="24"/>
          <w:b w:val="false"/>
          <w:szCs w:val="24"/>
          <w:bCs w:val="false"/>
          <w:vanish/>
        </w:rPr>
        <w:instrText> PAGEREF _Toc73681867 \h </w:instrText>
      </w:r>
      <w:r>
        <w:rPr>
          <w:sz w:val="24"/>
          <w:b w:val="false"/>
          <w:szCs w:val="24"/>
          <w:bCs w:val="false"/>
          <w:vanish/>
        </w:rPr>
        <w:fldChar w:fldCharType="separate"/>
      </w:r>
      <w:r>
        <w:rPr>
          <w:sz w:val="24"/>
          <w:b w:val="false"/>
          <w:szCs w:val="24"/>
          <w:bCs w:val="false"/>
          <w:vanish/>
        </w:rPr>
        <w:t>5</w:t>
      </w:r>
      <w:r>
        <w:rPr>
          <w:sz w:val="24"/>
          <w:b w:val="false"/>
          <w:szCs w:val="24"/>
          <w:bCs w:val="false"/>
          <w:vanish/>
        </w:rPr>
        <w:fldChar w:fldCharType="end"/>
      </w:r>
      <w:r>
        <w:fldChar w:fldCharType="begin"/>
      </w:r>
      <w:r>
        <w:rPr/>
      </w:r>
      <w:r>
        <w:rPr/>
        <w:fldChar w:fldCharType="separate"/>
      </w:r>
      <w:bookmarkStart w:id="122" w:name="__Fieldmark__286_944500252"/>
      <w:r>
        <w:rPr/>
      </w:r>
      <w:r>
        <w:rPr/>
      </w:r>
      <w:r>
        <w:rPr/>
        <w:fldChar w:fldCharType="end"/>
      </w:r>
      <w:r>
        <w:fldChar w:fldCharType="begin"/>
      </w:r>
      <w:r>
        <w:rPr/>
      </w:r>
      <w:r>
        <w:rPr/>
        <w:fldChar w:fldCharType="separate"/>
      </w:r>
      <w:bookmarkStart w:id="123" w:name="__Fieldmark__208_3032849976"/>
      <w:bookmarkStart w:id="124" w:name="__Fieldmark__293_944500252"/>
      <w:bookmarkStart w:id="125" w:name="__Fieldmark__131_3031047999"/>
      <w:bookmarkEnd w:id="118"/>
      <w:bookmarkEnd w:id="122"/>
      <w:bookmarkEnd w:id="125"/>
      <w:r>
        <w:rPr/>
      </w:r>
      <w:r>
        <w:rPr/>
      </w:r>
      <w:r>
        <w:rPr/>
        <w:fldChar w:fldCharType="end"/>
      </w:r>
      <w:r>
        <w:fldChar w:fldCharType="begin"/>
      </w:r>
      <w:r>
        <w:rPr/>
      </w:r>
      <w:r>
        <w:rPr/>
        <w:fldChar w:fldCharType="separate"/>
      </w:r>
      <w:bookmarkStart w:id="126" w:name="__Fieldmark__211_3032849976"/>
      <w:bookmarkStart w:id="127" w:name="__Fieldmark__141_3031047999"/>
      <w:bookmarkStart w:id="128" w:name="__Fieldmark__298_944500252"/>
      <w:bookmarkEnd w:id="123"/>
      <w:bookmarkEnd w:id="124"/>
      <w:r>
        <w:rPr/>
      </w:r>
      <w:r>
        <w:rPr/>
      </w:r>
      <w:r>
        <w:rPr/>
        <w:fldChar w:fldCharType="end"/>
      </w:r>
      <w:r>
        <w:fldChar w:fldCharType="begin"/>
      </w:r>
      <w:r>
        <w:rPr/>
      </w:r>
      <w:r>
        <w:rPr/>
        <w:fldChar w:fldCharType="separate"/>
      </w:r>
      <w:bookmarkStart w:id="129" w:name="__Fieldmark__215_3032849976"/>
      <w:bookmarkStart w:id="130" w:name="__Fieldmark__143_3031047999"/>
      <w:bookmarkStart w:id="131" w:name="__Fieldmark__304_944500252"/>
      <w:bookmarkEnd w:id="126"/>
      <w:bookmarkEnd w:id="127"/>
      <w:bookmarkEnd w:id="128"/>
      <w:r>
        <w:rPr/>
      </w:r>
      <w:r>
        <w:rPr/>
      </w:r>
      <w:r>
        <w:rPr/>
        <w:fldChar w:fldCharType="end"/>
      </w:r>
      <w:r>
        <w:fldChar w:fldCharType="begin"/>
      </w:r>
      <w:r>
        <w:rPr/>
      </w:r>
      <w:r>
        <w:rPr/>
        <w:fldChar w:fldCharType="separate"/>
      </w:r>
      <w:bookmarkStart w:id="132" w:name="__Fieldmark__219_3032849976"/>
      <w:bookmarkStart w:id="133" w:name="__Fieldmark__145_3031047999"/>
      <w:bookmarkStart w:id="134" w:name="__Fieldmark__310_944500252"/>
      <w:bookmarkEnd w:id="129"/>
      <w:bookmarkEnd w:id="130"/>
      <w:bookmarkEnd w:id="131"/>
      <w:r>
        <w:rPr/>
      </w:r>
      <w:r>
        <w:rPr/>
      </w:r>
      <w:r>
        <w:rPr/>
        <w:fldChar w:fldCharType="end"/>
      </w:r>
      <w:r>
        <w:fldChar w:fldCharType="begin"/>
      </w:r>
      <w:r>
        <w:rPr/>
      </w:r>
      <w:r>
        <w:rPr/>
        <w:fldChar w:fldCharType="separate"/>
      </w:r>
      <w:bookmarkStart w:id="135" w:name="__Fieldmark__223_3032849976"/>
      <w:bookmarkStart w:id="136" w:name="__Fieldmark__147_3031047999"/>
      <w:bookmarkStart w:id="137" w:name="__Fieldmark__316_944500252"/>
      <w:bookmarkEnd w:id="132"/>
      <w:bookmarkEnd w:id="133"/>
      <w:bookmarkEnd w:id="134"/>
      <w:r>
        <w:rPr/>
      </w:r>
      <w:r>
        <w:rPr/>
      </w:r>
      <w:r>
        <w:rPr/>
        <w:fldChar w:fldCharType="end"/>
      </w:r>
      <w:r>
        <w:fldChar w:fldCharType="begin"/>
      </w:r>
      <w:r>
        <w:rPr/>
      </w:r>
      <w:r>
        <w:rPr/>
        <w:fldChar w:fldCharType="separate"/>
      </w:r>
      <w:bookmarkStart w:id="138" w:name="__Fieldmark__227_3032849976"/>
      <w:bookmarkStart w:id="139" w:name="__Fieldmark__149_3031047999"/>
      <w:bookmarkStart w:id="140" w:name="__Fieldmark__322_944500252"/>
      <w:bookmarkEnd w:id="135"/>
      <w:bookmarkEnd w:id="136"/>
      <w:bookmarkEnd w:id="137"/>
      <w:r>
        <w:rPr/>
      </w:r>
      <w:r>
        <w:rPr/>
      </w:r>
      <w:r>
        <w:rPr/>
        <w:fldChar w:fldCharType="end"/>
      </w:r>
      <w:r>
        <w:fldChar w:fldCharType="begin"/>
      </w:r>
      <w:r>
        <w:rPr/>
      </w:r>
      <w:r>
        <w:rPr/>
        <w:fldChar w:fldCharType="separate"/>
      </w:r>
      <w:bookmarkStart w:id="141" w:name="__Fieldmark__231_3032849976"/>
      <w:bookmarkStart w:id="142" w:name="__Fieldmark__151_3031047999"/>
      <w:bookmarkStart w:id="143" w:name="__Fieldmark__328_944500252"/>
      <w:bookmarkEnd w:id="138"/>
      <w:bookmarkEnd w:id="139"/>
      <w:bookmarkEnd w:id="140"/>
      <w:r>
        <w:rPr/>
      </w:r>
      <w:r>
        <w:rPr/>
      </w:r>
      <w:r>
        <w:rPr/>
        <w:fldChar w:fldCharType="end"/>
      </w:r>
      <w:r>
        <w:fldChar w:fldCharType="begin"/>
      </w:r>
      <w:r>
        <w:rPr/>
      </w:r>
      <w:r>
        <w:rPr/>
        <w:fldChar w:fldCharType="separate"/>
      </w:r>
      <w:bookmarkStart w:id="144" w:name="__Fieldmark__235_3032849976"/>
      <w:bookmarkStart w:id="145" w:name="__Fieldmark__153_3031047999"/>
      <w:bookmarkStart w:id="146" w:name="__Fieldmark__334_944500252"/>
      <w:bookmarkEnd w:id="141"/>
      <w:bookmarkEnd w:id="142"/>
      <w:bookmarkEnd w:id="143"/>
      <w:r>
        <w:rPr/>
      </w:r>
      <w:r>
        <w:rPr/>
      </w:r>
      <w:r>
        <w:rPr/>
        <w:fldChar w:fldCharType="end"/>
      </w:r>
      <w:r>
        <w:fldChar w:fldCharType="begin"/>
      </w:r>
      <w:r>
        <w:rPr/>
      </w:r>
      <w:r>
        <w:rPr/>
        <w:fldChar w:fldCharType="separate"/>
      </w:r>
      <w:bookmarkStart w:id="147" w:name="__Fieldmark__239_3032849976"/>
      <w:bookmarkStart w:id="148" w:name="__Fieldmark__155_3031047999"/>
      <w:bookmarkStart w:id="149" w:name="__Fieldmark__340_944500252"/>
      <w:bookmarkEnd w:id="144"/>
      <w:bookmarkEnd w:id="145"/>
      <w:bookmarkEnd w:id="146"/>
      <w:r>
        <w:rPr/>
      </w:r>
      <w:r>
        <w:rPr/>
      </w:r>
      <w:r>
        <w:rPr/>
        <w:fldChar w:fldCharType="end"/>
      </w:r>
      <w:r>
        <w:fldChar w:fldCharType="begin"/>
      </w:r>
      <w:r>
        <w:rPr/>
      </w:r>
      <w:r>
        <w:rPr/>
        <w:fldChar w:fldCharType="separate"/>
      </w:r>
      <w:bookmarkStart w:id="150" w:name="__Fieldmark__243_3032849976"/>
      <w:bookmarkStart w:id="151" w:name="__Fieldmark__157_3031047999"/>
      <w:bookmarkStart w:id="152" w:name="__Fieldmark__346_944500252"/>
      <w:bookmarkEnd w:id="147"/>
      <w:bookmarkEnd w:id="148"/>
      <w:bookmarkEnd w:id="149"/>
      <w:r>
        <w:rPr/>
      </w:r>
      <w:r>
        <w:rPr/>
      </w:r>
      <w:r>
        <w:rPr/>
        <w:fldChar w:fldCharType="end"/>
      </w:r>
      <w:r>
        <w:fldChar w:fldCharType="begin"/>
      </w:r>
      <w:r>
        <w:rPr/>
      </w:r>
      <w:r>
        <w:rPr/>
        <w:fldChar w:fldCharType="separate"/>
      </w:r>
      <w:bookmarkStart w:id="153" w:name="__Fieldmark__247_3032849976"/>
      <w:bookmarkStart w:id="154" w:name="__Fieldmark__159_3031047999"/>
      <w:bookmarkStart w:id="155" w:name="__Fieldmark__352_944500252"/>
      <w:bookmarkEnd w:id="150"/>
      <w:bookmarkEnd w:id="151"/>
      <w:bookmarkEnd w:id="152"/>
      <w:r>
        <w:rPr/>
      </w:r>
      <w:r>
        <w:rPr/>
      </w:r>
      <w:r>
        <w:rPr/>
        <w:fldChar w:fldCharType="end"/>
      </w:r>
      <w:r>
        <w:fldChar w:fldCharType="begin"/>
      </w:r>
      <w:r>
        <w:rPr/>
      </w:r>
      <w:r>
        <w:rPr/>
        <w:fldChar w:fldCharType="separate"/>
      </w:r>
      <w:bookmarkStart w:id="156" w:name="__Fieldmark__251_3032849976"/>
      <w:bookmarkStart w:id="157" w:name="__Fieldmark__161_3031047999"/>
      <w:bookmarkStart w:id="158" w:name="__Fieldmark__358_944500252"/>
      <w:bookmarkEnd w:id="153"/>
      <w:bookmarkEnd w:id="154"/>
      <w:bookmarkEnd w:id="155"/>
      <w:r>
        <w:rPr/>
      </w:r>
      <w:r>
        <w:rPr/>
      </w:r>
      <w:r>
        <w:rPr/>
        <w:fldChar w:fldCharType="end"/>
      </w:r>
      <w:r>
        <w:fldChar w:fldCharType="begin"/>
      </w:r>
      <w:r>
        <w:rPr/>
      </w:r>
      <w:r>
        <w:rPr/>
        <w:fldChar w:fldCharType="separate"/>
      </w:r>
      <w:bookmarkStart w:id="159" w:name="__Fieldmark__255_3032849976"/>
      <w:bookmarkStart w:id="160" w:name="__Fieldmark__163_3031047999"/>
      <w:bookmarkStart w:id="161" w:name="__Fieldmark__364_944500252"/>
      <w:bookmarkEnd w:id="156"/>
      <w:bookmarkEnd w:id="157"/>
      <w:bookmarkEnd w:id="158"/>
      <w:r>
        <w:rPr/>
      </w:r>
      <w:r>
        <w:rPr/>
      </w:r>
      <w:r>
        <w:rPr/>
        <w:fldChar w:fldCharType="end"/>
      </w:r>
      <w:r>
        <w:fldChar w:fldCharType="begin"/>
      </w:r>
      <w:r>
        <w:rPr/>
      </w:r>
      <w:r>
        <w:rPr/>
        <w:fldChar w:fldCharType="separate"/>
      </w:r>
      <w:bookmarkStart w:id="162" w:name="__Fieldmark__259_3032849976"/>
      <w:bookmarkStart w:id="163" w:name="__Fieldmark__165_3031047999"/>
      <w:bookmarkStart w:id="164" w:name="__Fieldmark__370_944500252"/>
      <w:bookmarkEnd w:id="159"/>
      <w:bookmarkEnd w:id="160"/>
      <w:bookmarkEnd w:id="161"/>
      <w:r>
        <w:rPr/>
      </w:r>
      <w:r>
        <w:rPr/>
      </w:r>
      <w:r>
        <w:rPr/>
        <w:fldChar w:fldCharType="end"/>
      </w:r>
      <w:r>
        <w:fldChar w:fldCharType="begin"/>
      </w:r>
      <w:r>
        <w:rPr/>
      </w:r>
      <w:r>
        <w:rPr/>
        <w:fldChar w:fldCharType="separate"/>
      </w:r>
      <w:bookmarkStart w:id="165" w:name="__Fieldmark__263_3032849976"/>
      <w:bookmarkStart w:id="166" w:name="__Fieldmark__167_3031047999"/>
      <w:bookmarkStart w:id="167" w:name="__Fieldmark__376_944500252"/>
      <w:bookmarkEnd w:id="162"/>
      <w:bookmarkEnd w:id="163"/>
      <w:bookmarkEnd w:id="164"/>
      <w:r>
        <w:rPr/>
      </w:r>
      <w:r>
        <w:rPr/>
      </w:r>
      <w:r>
        <w:rPr/>
        <w:fldChar w:fldCharType="end"/>
      </w:r>
      <w:r>
        <w:fldChar w:fldCharType="begin"/>
      </w:r>
      <w:r>
        <w:rPr/>
      </w:r>
      <w:r>
        <w:rPr/>
        <w:fldChar w:fldCharType="separate"/>
      </w:r>
      <w:bookmarkStart w:id="168" w:name="__Fieldmark__267_3032849976"/>
      <w:bookmarkStart w:id="169" w:name="__Fieldmark__169_3031047999"/>
      <w:bookmarkStart w:id="170" w:name="__Fieldmark__382_944500252"/>
      <w:bookmarkEnd w:id="165"/>
      <w:bookmarkEnd w:id="166"/>
      <w:bookmarkEnd w:id="167"/>
      <w:r>
        <w:rPr/>
      </w:r>
      <w:r>
        <w:rPr/>
      </w:r>
      <w:r>
        <w:rPr/>
        <w:fldChar w:fldCharType="end"/>
      </w:r>
      <w:r>
        <w:fldChar w:fldCharType="begin"/>
      </w:r>
      <w:r>
        <w:rPr/>
      </w:r>
      <w:r>
        <w:rPr/>
        <w:fldChar w:fldCharType="separate"/>
      </w:r>
      <w:bookmarkStart w:id="171" w:name="__Fieldmark__271_3032849976"/>
      <w:bookmarkStart w:id="172" w:name="__Fieldmark__171_3031047999"/>
      <w:bookmarkStart w:id="173" w:name="__Fieldmark__388_944500252"/>
      <w:bookmarkEnd w:id="168"/>
      <w:bookmarkEnd w:id="169"/>
      <w:bookmarkEnd w:id="170"/>
      <w:r>
        <w:rPr/>
      </w:r>
      <w:r>
        <w:rPr/>
      </w:r>
      <w:r>
        <w:rPr/>
        <w:fldChar w:fldCharType="end"/>
      </w:r>
      <w:r>
        <w:fldChar w:fldCharType="begin"/>
      </w:r>
      <w:r>
        <w:rPr/>
      </w:r>
      <w:r>
        <w:rPr/>
        <w:fldChar w:fldCharType="separate"/>
      </w:r>
      <w:bookmarkStart w:id="174" w:name="__Fieldmark__275_3032849976"/>
      <w:bookmarkStart w:id="175" w:name="__Fieldmark__179_3031047999"/>
      <w:bookmarkStart w:id="176" w:name="__Fieldmark__394_944500252"/>
      <w:bookmarkEnd w:id="171"/>
      <w:bookmarkEnd w:id="172"/>
      <w:bookmarkEnd w:id="173"/>
      <w:r>
        <w:rPr/>
      </w:r>
      <w:r>
        <w:rPr/>
      </w:r>
      <w:r>
        <w:rPr/>
        <w:fldChar w:fldCharType="end"/>
      </w:r>
      <w:r>
        <w:fldChar w:fldCharType="begin"/>
      </w:r>
      <w:r>
        <w:rPr/>
      </w:r>
      <w:r>
        <w:rPr/>
        <w:fldChar w:fldCharType="separate"/>
      </w:r>
      <w:bookmarkStart w:id="177" w:name="__Fieldmark__173_3031047999"/>
      <w:bookmarkStart w:id="178" w:name="__Fieldmark__279_3032849976"/>
      <w:bookmarkStart w:id="179" w:name="__Fieldmark__400_944500252"/>
      <w:bookmarkEnd w:id="174"/>
      <w:bookmarkEnd w:id="175"/>
      <w:bookmarkEnd w:id="176"/>
      <w:r>
        <w:rPr/>
      </w:r>
      <w:r>
        <w:rPr/>
      </w:r>
      <w:r>
        <w:rPr/>
        <w:fldChar w:fldCharType="end"/>
      </w:r>
      <w:bookmarkStart w:id="180" w:name="__Fieldmark__281_3032849976"/>
      <w:bookmarkEnd w:id="178"/>
      <w:bookmarkEnd w:id="179"/>
      <w:bookmarkEnd w:id="180"/>
      <w:r>
        <w:rPr>
          <w:b w:val="false"/>
          <w:bCs w:val="false"/>
          <w:vanish/>
          <w:sz w:val="24"/>
          <w:szCs w:val="24"/>
        </w:rPr>
        <w:fldChar w:fldCharType="begin"/>
      </w:r>
      <w:r>
        <w:rPr>
          <w:sz w:val="24"/>
          <w:b w:val="false"/>
          <w:szCs w:val="24"/>
          <w:bCs w:val="false"/>
          <w:vanish/>
        </w:rPr>
        <w:instrText> PAGEREF _Toc73681868 \h </w:instrText>
      </w:r>
      <w:r>
        <w:rPr>
          <w:sz w:val="24"/>
          <w:b w:val="false"/>
          <w:szCs w:val="24"/>
          <w:bCs w:val="false"/>
          <w:vanish/>
        </w:rPr>
        <w:fldChar w:fldCharType="separate"/>
      </w:r>
      <w:r>
        <w:rPr>
          <w:sz w:val="24"/>
          <w:b w:val="false"/>
          <w:szCs w:val="24"/>
          <w:bCs w:val="false"/>
          <w:vanish/>
        </w:rPr>
        <w:t>Ошибка: источник перекрёстной ссылки не найден</w:t>
      </w:r>
      <w:r>
        <w:rPr>
          <w:sz w:val="24"/>
          <w:b w:val="false"/>
          <w:szCs w:val="24"/>
          <w:bCs w:val="false"/>
          <w:vanish/>
        </w:rPr>
        <w:fldChar w:fldCharType="end"/>
      </w:r>
      <w:bookmarkStart w:id="181" w:name="__Fieldmark__176_3031047999"/>
      <w:bookmarkEnd w:id="177"/>
      <w:bookmarkEnd w:id="181"/>
      <w:r>
        <w:rPr>
          <w:b w:val="false"/>
          <w:bCs w:val="false"/>
          <w:color w:val="000000"/>
          <w:sz w:val="24"/>
          <w:szCs w:val="24"/>
        </w:rPr>
        <w:t xml:space="preserve">1. ОСНОВНАЯ </w:t>
      </w:r>
      <w:r>
        <w:rPr>
          <w:b w:val="false"/>
          <w:bCs w:val="false"/>
          <w:color w:val="000000"/>
          <w:sz w:val="24"/>
          <w:szCs w:val="24"/>
          <w:shd w:fill="FFFFFF" w:val="clear"/>
        </w:rPr>
        <w:t>ЧАСТЬ НОРМАТИВОВ ГРАДОСТРОИТЕЛЬНОГО ПРОЕКТИРОВАНИЯ</w:t>
      </w:r>
      <w:r>
        <w:fldChar w:fldCharType="begin"/>
      </w:r>
      <w:r>
        <w:rPr/>
      </w:r>
      <w:r>
        <w:rPr/>
        <w:fldChar w:fldCharType="separate"/>
      </w:r>
      <w:bookmarkStart w:id="182" w:name="__Fieldmark__415_944500252"/>
      <w:r>
        <w:rPr/>
      </w:r>
      <w:r>
        <w:rPr/>
      </w:r>
      <w:r>
        <w:rPr/>
        <w:fldChar w:fldCharType="end"/>
      </w:r>
      <w:r>
        <w:fldChar w:fldCharType="begin"/>
      </w:r>
      <w:r>
        <w:rPr/>
      </w:r>
      <w:r>
        <w:rPr/>
        <w:fldChar w:fldCharType="separate"/>
      </w:r>
      <w:bookmarkStart w:id="183" w:name="__Fieldmark__292_3032849976"/>
      <w:bookmarkStart w:id="184" w:name="__Fieldmark__418_944500252"/>
      <w:bookmarkEnd w:id="182"/>
      <w:r>
        <w:rPr/>
      </w:r>
      <w:r>
        <w:rPr/>
      </w:r>
      <w:r>
        <w:rPr/>
        <w:fldChar w:fldCharType="end"/>
      </w:r>
      <w:r>
        <w:fldChar w:fldCharType="begin"/>
      </w:r>
      <w:r>
        <w:rPr/>
      </w:r>
      <w:r>
        <w:rPr/>
        <w:fldChar w:fldCharType="separate"/>
      </w:r>
      <w:bookmarkStart w:id="185" w:name="__Fieldmark__295_3032849976"/>
      <w:bookmarkStart w:id="186" w:name="__Fieldmark__186_3031047999"/>
      <w:bookmarkStart w:id="187" w:name="__Fieldmark__423_944500252"/>
      <w:bookmarkEnd w:id="183"/>
      <w:bookmarkEnd w:id="184"/>
      <w:r>
        <w:rPr/>
      </w:r>
      <w:r>
        <w:rPr/>
      </w:r>
      <w:r>
        <w:rPr/>
        <w:fldChar w:fldCharType="end"/>
      </w:r>
      <w:r>
        <w:fldChar w:fldCharType="begin"/>
      </w:r>
      <w:r>
        <w:rPr/>
      </w:r>
      <w:r>
        <w:rPr/>
        <w:fldChar w:fldCharType="separate"/>
      </w:r>
      <w:bookmarkStart w:id="188" w:name="__Fieldmark__299_3032849976"/>
      <w:bookmarkStart w:id="189" w:name="__Fieldmark__188_3031047999"/>
      <w:bookmarkStart w:id="190" w:name="__Fieldmark__429_944500252"/>
      <w:bookmarkEnd w:id="185"/>
      <w:bookmarkEnd w:id="186"/>
      <w:bookmarkEnd w:id="187"/>
      <w:r>
        <w:rPr/>
      </w:r>
      <w:r>
        <w:rPr/>
      </w:r>
      <w:r>
        <w:rPr/>
        <w:fldChar w:fldCharType="end"/>
      </w:r>
      <w:r>
        <w:fldChar w:fldCharType="begin"/>
      </w:r>
      <w:r>
        <w:rPr/>
      </w:r>
      <w:r>
        <w:rPr/>
        <w:fldChar w:fldCharType="separate"/>
      </w:r>
      <w:bookmarkStart w:id="191" w:name="__Fieldmark__303_3032849976"/>
      <w:bookmarkStart w:id="192" w:name="__Fieldmark__190_3031047999"/>
      <w:bookmarkStart w:id="193" w:name="__Fieldmark__435_944500252"/>
      <w:bookmarkEnd w:id="188"/>
      <w:bookmarkEnd w:id="189"/>
      <w:bookmarkEnd w:id="190"/>
      <w:r>
        <w:rPr/>
      </w:r>
      <w:r>
        <w:rPr/>
      </w:r>
      <w:r>
        <w:rPr/>
        <w:fldChar w:fldCharType="end"/>
      </w:r>
      <w:r>
        <w:fldChar w:fldCharType="begin"/>
      </w:r>
      <w:r>
        <w:rPr/>
      </w:r>
      <w:r>
        <w:rPr/>
        <w:fldChar w:fldCharType="separate"/>
      </w:r>
      <w:bookmarkStart w:id="194" w:name="__Fieldmark__307_3032849976"/>
      <w:bookmarkStart w:id="195" w:name="__Fieldmark__192_3031047999"/>
      <w:bookmarkStart w:id="196" w:name="__Fieldmark__441_944500252"/>
      <w:bookmarkEnd w:id="191"/>
      <w:bookmarkEnd w:id="192"/>
      <w:bookmarkEnd w:id="193"/>
      <w:r>
        <w:rPr/>
      </w:r>
      <w:r>
        <w:rPr/>
      </w:r>
      <w:r>
        <w:rPr/>
        <w:fldChar w:fldCharType="end"/>
      </w:r>
      <w:r>
        <w:fldChar w:fldCharType="begin"/>
      </w:r>
      <w:r>
        <w:rPr/>
      </w:r>
      <w:r>
        <w:rPr/>
        <w:fldChar w:fldCharType="separate"/>
      </w:r>
      <w:bookmarkStart w:id="197" w:name="__Fieldmark__311_3032849976"/>
      <w:bookmarkStart w:id="198" w:name="__Fieldmark__194_3031047999"/>
      <w:bookmarkStart w:id="199" w:name="__Fieldmark__447_944500252"/>
      <w:bookmarkEnd w:id="194"/>
      <w:bookmarkEnd w:id="195"/>
      <w:bookmarkEnd w:id="196"/>
      <w:r>
        <w:rPr/>
      </w:r>
      <w:r>
        <w:rPr/>
      </w:r>
      <w:r>
        <w:rPr/>
        <w:fldChar w:fldCharType="end"/>
      </w:r>
      <w:r>
        <w:fldChar w:fldCharType="begin"/>
      </w:r>
      <w:r>
        <w:rPr/>
      </w:r>
      <w:r>
        <w:rPr/>
        <w:fldChar w:fldCharType="separate"/>
      </w:r>
      <w:bookmarkStart w:id="200" w:name="__Fieldmark__315_3032849976"/>
      <w:bookmarkStart w:id="201" w:name="__Fieldmark__196_3031047999"/>
      <w:bookmarkStart w:id="202" w:name="__Fieldmark__453_944500252"/>
      <w:bookmarkEnd w:id="197"/>
      <w:bookmarkEnd w:id="198"/>
      <w:bookmarkEnd w:id="199"/>
      <w:r>
        <w:rPr/>
      </w:r>
      <w:r>
        <w:rPr/>
      </w:r>
      <w:r>
        <w:rPr/>
        <w:fldChar w:fldCharType="end"/>
      </w:r>
      <w:r>
        <w:fldChar w:fldCharType="begin"/>
      </w:r>
      <w:r>
        <w:rPr/>
      </w:r>
      <w:r>
        <w:rPr/>
        <w:fldChar w:fldCharType="separate"/>
      </w:r>
      <w:bookmarkStart w:id="203" w:name="__Fieldmark__319_3032849976"/>
      <w:bookmarkStart w:id="204" w:name="__Fieldmark__198_3031047999"/>
      <w:bookmarkStart w:id="205" w:name="__Fieldmark__459_944500252"/>
      <w:bookmarkEnd w:id="200"/>
      <w:bookmarkEnd w:id="201"/>
      <w:bookmarkEnd w:id="202"/>
      <w:r>
        <w:rPr/>
      </w:r>
      <w:r>
        <w:rPr/>
      </w:r>
      <w:r>
        <w:rPr/>
        <w:fldChar w:fldCharType="end"/>
      </w:r>
      <w:r>
        <w:fldChar w:fldCharType="begin"/>
      </w:r>
      <w:r>
        <w:rPr/>
      </w:r>
      <w:r>
        <w:rPr/>
        <w:fldChar w:fldCharType="separate"/>
      </w:r>
      <w:bookmarkStart w:id="206" w:name="__Fieldmark__323_3032849976"/>
      <w:bookmarkStart w:id="207" w:name="__Fieldmark__200_3031047999"/>
      <w:bookmarkStart w:id="208" w:name="__Fieldmark__465_944500252"/>
      <w:bookmarkEnd w:id="203"/>
      <w:bookmarkEnd w:id="204"/>
      <w:bookmarkEnd w:id="205"/>
      <w:r>
        <w:rPr/>
      </w:r>
      <w:r>
        <w:rPr/>
      </w:r>
      <w:r>
        <w:rPr/>
        <w:fldChar w:fldCharType="end"/>
      </w:r>
      <w:r>
        <w:fldChar w:fldCharType="begin"/>
      </w:r>
      <w:r>
        <w:rPr/>
      </w:r>
      <w:r>
        <w:rPr/>
        <w:fldChar w:fldCharType="separate"/>
      </w:r>
      <w:bookmarkStart w:id="209" w:name="__Fieldmark__327_3032849976"/>
      <w:bookmarkStart w:id="210" w:name="__Fieldmark__202_3031047999"/>
      <w:bookmarkStart w:id="211" w:name="__Fieldmark__471_944500252"/>
      <w:bookmarkEnd w:id="206"/>
      <w:bookmarkEnd w:id="207"/>
      <w:bookmarkEnd w:id="208"/>
      <w:r>
        <w:rPr/>
      </w:r>
      <w:r>
        <w:rPr/>
      </w:r>
      <w:r>
        <w:rPr/>
        <w:fldChar w:fldCharType="end"/>
      </w:r>
      <w:r>
        <w:fldChar w:fldCharType="begin"/>
      </w:r>
      <w:r>
        <w:rPr/>
      </w:r>
      <w:r>
        <w:rPr/>
        <w:fldChar w:fldCharType="separate"/>
      </w:r>
      <w:bookmarkStart w:id="212" w:name="__Fieldmark__331_3032849976"/>
      <w:bookmarkStart w:id="213" w:name="__Fieldmark__204_3031047999"/>
      <w:bookmarkStart w:id="214" w:name="__Fieldmark__477_944500252"/>
      <w:bookmarkEnd w:id="209"/>
      <w:bookmarkEnd w:id="210"/>
      <w:bookmarkEnd w:id="211"/>
      <w:r>
        <w:rPr/>
      </w:r>
      <w:r>
        <w:rPr/>
      </w:r>
      <w:r>
        <w:rPr/>
        <w:fldChar w:fldCharType="end"/>
      </w:r>
      <w:r>
        <w:fldChar w:fldCharType="begin"/>
      </w:r>
      <w:r>
        <w:rPr/>
      </w:r>
      <w:r>
        <w:rPr/>
        <w:fldChar w:fldCharType="separate"/>
      </w:r>
      <w:bookmarkStart w:id="215" w:name="__Fieldmark__335_3032849976"/>
      <w:bookmarkStart w:id="216" w:name="__Fieldmark__206_3031047999"/>
      <w:bookmarkStart w:id="217" w:name="__Fieldmark__483_944500252"/>
      <w:bookmarkEnd w:id="212"/>
      <w:bookmarkEnd w:id="213"/>
      <w:bookmarkEnd w:id="214"/>
      <w:r>
        <w:rPr/>
      </w:r>
      <w:r>
        <w:rPr/>
      </w:r>
      <w:r>
        <w:rPr/>
        <w:fldChar w:fldCharType="end"/>
      </w:r>
      <w:r>
        <w:fldChar w:fldCharType="begin"/>
      </w:r>
      <w:r>
        <w:rPr/>
      </w:r>
      <w:r>
        <w:rPr/>
        <w:fldChar w:fldCharType="separate"/>
      </w:r>
      <w:bookmarkStart w:id="218" w:name="__Fieldmark__339_3032849976"/>
      <w:bookmarkStart w:id="219" w:name="__Fieldmark__208_3031047999"/>
      <w:bookmarkStart w:id="220" w:name="__Fieldmark__489_944500252"/>
      <w:bookmarkEnd w:id="215"/>
      <w:bookmarkEnd w:id="216"/>
      <w:bookmarkEnd w:id="217"/>
      <w:r>
        <w:rPr/>
      </w:r>
      <w:r>
        <w:rPr/>
      </w:r>
      <w:r>
        <w:rPr/>
        <w:fldChar w:fldCharType="end"/>
      </w:r>
      <w:r>
        <w:fldChar w:fldCharType="begin"/>
      </w:r>
      <w:r>
        <w:rPr/>
      </w:r>
      <w:r>
        <w:rPr/>
        <w:fldChar w:fldCharType="separate"/>
      </w:r>
      <w:bookmarkStart w:id="221" w:name="__Fieldmark__343_3032849976"/>
      <w:bookmarkStart w:id="222" w:name="__Fieldmark__210_3031047999"/>
      <w:bookmarkStart w:id="223" w:name="__Fieldmark__495_944500252"/>
      <w:bookmarkEnd w:id="218"/>
      <w:bookmarkEnd w:id="219"/>
      <w:bookmarkEnd w:id="220"/>
      <w:r>
        <w:rPr/>
      </w:r>
      <w:r>
        <w:rPr/>
      </w:r>
      <w:r>
        <w:rPr/>
        <w:fldChar w:fldCharType="end"/>
      </w:r>
      <w:r>
        <w:fldChar w:fldCharType="begin"/>
      </w:r>
      <w:r>
        <w:rPr/>
      </w:r>
      <w:r>
        <w:rPr/>
        <w:fldChar w:fldCharType="separate"/>
      </w:r>
      <w:bookmarkStart w:id="224" w:name="__Fieldmark__347_3032849976"/>
      <w:bookmarkStart w:id="225" w:name="__Fieldmark__212_3031047999"/>
      <w:bookmarkStart w:id="226" w:name="__Fieldmark__501_944500252"/>
      <w:bookmarkEnd w:id="221"/>
      <w:bookmarkEnd w:id="222"/>
      <w:bookmarkEnd w:id="223"/>
      <w:r>
        <w:rPr/>
      </w:r>
      <w:r>
        <w:rPr/>
      </w:r>
      <w:r>
        <w:rPr/>
        <w:fldChar w:fldCharType="end"/>
      </w:r>
      <w:r>
        <w:fldChar w:fldCharType="begin"/>
      </w:r>
      <w:r>
        <w:rPr/>
      </w:r>
      <w:r>
        <w:rPr/>
        <w:fldChar w:fldCharType="separate"/>
      </w:r>
      <w:bookmarkStart w:id="227" w:name="__Fieldmark__351_3032849976"/>
      <w:bookmarkStart w:id="228" w:name="__Fieldmark__214_3031047999"/>
      <w:bookmarkStart w:id="229" w:name="__Fieldmark__507_944500252"/>
      <w:bookmarkEnd w:id="224"/>
      <w:bookmarkEnd w:id="225"/>
      <w:bookmarkEnd w:id="226"/>
      <w:r>
        <w:rPr/>
      </w:r>
      <w:r>
        <w:rPr/>
      </w:r>
      <w:r>
        <w:rPr/>
        <w:fldChar w:fldCharType="end"/>
      </w:r>
      <w:r>
        <w:fldChar w:fldCharType="begin"/>
      </w:r>
      <w:r>
        <w:rPr/>
      </w:r>
      <w:r>
        <w:rPr/>
        <w:fldChar w:fldCharType="separate"/>
      </w:r>
      <w:bookmarkStart w:id="230" w:name="__Fieldmark__355_3032849976"/>
      <w:bookmarkStart w:id="231" w:name="__Fieldmark__216_3031047999"/>
      <w:bookmarkStart w:id="232" w:name="__Fieldmark__513_944500252"/>
      <w:bookmarkEnd w:id="227"/>
      <w:bookmarkEnd w:id="228"/>
      <w:bookmarkEnd w:id="229"/>
      <w:r>
        <w:rPr/>
      </w:r>
      <w:r>
        <w:rPr/>
      </w:r>
      <w:r>
        <w:rPr/>
        <w:fldChar w:fldCharType="end"/>
      </w:r>
      <w:r>
        <w:fldChar w:fldCharType="begin"/>
      </w:r>
      <w:r>
        <w:rPr/>
      </w:r>
      <w:r>
        <w:rPr/>
        <w:fldChar w:fldCharType="separate"/>
      </w:r>
      <w:bookmarkStart w:id="233" w:name="__Fieldmark__359_3032849976"/>
      <w:bookmarkStart w:id="234" w:name="__Fieldmark__224_3031047999"/>
      <w:bookmarkStart w:id="235" w:name="__Fieldmark__519_944500252"/>
      <w:bookmarkEnd w:id="230"/>
      <w:bookmarkEnd w:id="231"/>
      <w:bookmarkEnd w:id="232"/>
      <w:r>
        <w:rPr/>
      </w:r>
      <w:r>
        <w:rPr/>
      </w:r>
      <w:r>
        <w:rPr/>
        <w:fldChar w:fldCharType="end"/>
      </w:r>
      <w:r>
        <w:fldChar w:fldCharType="begin"/>
      </w:r>
      <w:r>
        <w:rPr/>
      </w:r>
      <w:r>
        <w:rPr/>
        <w:fldChar w:fldCharType="separate"/>
      </w:r>
      <w:bookmarkStart w:id="236" w:name="__Fieldmark__218_3031047999"/>
      <w:bookmarkStart w:id="237" w:name="__Fieldmark__363_3032849976"/>
      <w:bookmarkStart w:id="238" w:name="__Fieldmark__525_944500252"/>
      <w:bookmarkEnd w:id="233"/>
      <w:bookmarkEnd w:id="234"/>
      <w:bookmarkEnd w:id="235"/>
      <w:r>
        <w:rPr/>
      </w:r>
      <w:r>
        <w:rPr/>
      </w:r>
      <w:r>
        <w:rPr/>
        <w:fldChar w:fldCharType="end"/>
      </w:r>
      <w:bookmarkStart w:id="239" w:name="__Fieldmark__365_3032849976"/>
      <w:bookmarkEnd w:id="237"/>
      <w:bookmarkEnd w:id="238"/>
      <w:bookmarkEnd w:id="239"/>
      <w:r>
        <w:rPr>
          <w:b w:val="false"/>
          <w:bCs w:val="false"/>
          <w:vanish/>
          <w:sz w:val="24"/>
          <w:szCs w:val="24"/>
          <w:shd w:fill="FFFFFF" w:val="clear"/>
        </w:rPr>
        <w:fldChar w:fldCharType="begin"/>
      </w:r>
      <w:r>
        <w:rPr>
          <w:sz w:val="24"/>
          <w:b w:val="false"/>
          <w:shd w:fill="FFFFFF" w:val="clear"/>
          <w:szCs w:val="24"/>
          <w:bCs w:val="false"/>
          <w:vanish/>
        </w:rPr>
        <w:instrText> PAGEREF _Toc73681869 \h </w:instrText>
      </w:r>
      <w:r>
        <w:rPr>
          <w:sz w:val="24"/>
          <w:b w:val="false"/>
          <w:shd w:fill="FFFFFF" w:val="clear"/>
          <w:szCs w:val="24"/>
          <w:bCs w:val="false"/>
          <w:vanish/>
        </w:rPr>
        <w:fldChar w:fldCharType="separate"/>
      </w:r>
      <w:r>
        <w:rPr>
          <w:sz w:val="24"/>
          <w:b w:val="false"/>
          <w:shd w:fill="FFFFFF" w:val="clear"/>
          <w:szCs w:val="24"/>
          <w:bCs w:val="false"/>
          <w:vanish/>
        </w:rPr>
        <w:t>6</w:t>
      </w:r>
      <w:r>
        <w:rPr>
          <w:sz w:val="24"/>
          <w:b w:val="false"/>
          <w:shd w:fill="FFFFFF" w:val="clear"/>
          <w:szCs w:val="24"/>
          <w:bCs w:val="false"/>
          <w:vanish/>
        </w:rPr>
        <w:fldChar w:fldCharType="end"/>
      </w:r>
      <w:bookmarkEnd w:id="236"/>
    </w:p>
    <w:p>
      <w:pPr>
        <w:pStyle w:val="15"/>
        <w:rPr/>
      </w:pPr>
      <w:r>
        <w:rPr>
          <w:b w:val="false"/>
          <w:bCs w:val="false"/>
          <w:color w:val="000000"/>
          <w:sz w:val="24"/>
          <w:szCs w:val="24"/>
          <w:shd w:fill="FFFFFF" w:val="clear"/>
        </w:rPr>
        <w:t>1.1. Расчетные показатели обеспеченности в учреждениях и предприятиях обслуживания населения и размеры земельных участков для их размещения</w:t>
      </w:r>
      <w:r>
        <w:fldChar w:fldCharType="begin"/>
      </w:r>
      <w:r>
        <w:rPr/>
      </w:r>
      <w:r>
        <w:rPr/>
        <w:fldChar w:fldCharType="separate"/>
      </w:r>
      <w:bookmarkStart w:id="240" w:name="__Fieldmark__537_944500252"/>
      <w:r>
        <w:rPr/>
      </w:r>
      <w:r>
        <w:rPr/>
      </w:r>
      <w:r>
        <w:rPr/>
        <w:fldChar w:fldCharType="end"/>
      </w:r>
      <w:r>
        <w:fldChar w:fldCharType="begin"/>
      </w:r>
      <w:r>
        <w:rPr/>
      </w:r>
      <w:r>
        <w:rPr/>
        <w:fldChar w:fldCharType="separate"/>
      </w:r>
      <w:bookmarkStart w:id="241" w:name="__Fieldmark__376_3032849976"/>
      <w:bookmarkStart w:id="242" w:name="__Fieldmark__540_944500252"/>
      <w:bookmarkEnd w:id="240"/>
      <w:r>
        <w:rPr/>
      </w:r>
      <w:r>
        <w:rPr/>
      </w:r>
      <w:r>
        <w:rPr/>
        <w:fldChar w:fldCharType="end"/>
      </w:r>
      <w:r>
        <w:fldChar w:fldCharType="begin"/>
      </w:r>
      <w:r>
        <w:rPr/>
      </w:r>
      <w:r>
        <w:rPr/>
        <w:fldChar w:fldCharType="separate"/>
      </w:r>
      <w:bookmarkStart w:id="243" w:name="__Fieldmark__379_3032849976"/>
      <w:bookmarkStart w:id="244" w:name="__Fieldmark__231_3031047999"/>
      <w:bookmarkStart w:id="245" w:name="__Fieldmark__545_944500252"/>
      <w:bookmarkEnd w:id="241"/>
      <w:bookmarkEnd w:id="242"/>
      <w:r>
        <w:rPr/>
      </w:r>
      <w:r>
        <w:rPr/>
      </w:r>
      <w:r>
        <w:rPr/>
        <w:fldChar w:fldCharType="end"/>
      </w:r>
      <w:r>
        <w:fldChar w:fldCharType="begin"/>
      </w:r>
      <w:r>
        <w:rPr/>
      </w:r>
      <w:r>
        <w:rPr/>
        <w:fldChar w:fldCharType="separate"/>
      </w:r>
      <w:bookmarkStart w:id="246" w:name="__Fieldmark__383_3032849976"/>
      <w:bookmarkStart w:id="247" w:name="__Fieldmark__233_3031047999"/>
      <w:bookmarkStart w:id="248" w:name="__Fieldmark__551_944500252"/>
      <w:bookmarkEnd w:id="243"/>
      <w:bookmarkEnd w:id="244"/>
      <w:bookmarkEnd w:id="245"/>
      <w:r>
        <w:rPr/>
      </w:r>
      <w:r>
        <w:rPr/>
      </w:r>
      <w:r>
        <w:rPr/>
        <w:fldChar w:fldCharType="end"/>
      </w:r>
      <w:r>
        <w:fldChar w:fldCharType="begin"/>
      </w:r>
      <w:r>
        <w:rPr/>
      </w:r>
      <w:r>
        <w:rPr/>
        <w:fldChar w:fldCharType="separate"/>
      </w:r>
      <w:bookmarkStart w:id="249" w:name="__Fieldmark__387_3032849976"/>
      <w:bookmarkStart w:id="250" w:name="__Fieldmark__235_3031047999"/>
      <w:bookmarkStart w:id="251" w:name="__Fieldmark__557_944500252"/>
      <w:bookmarkEnd w:id="246"/>
      <w:bookmarkEnd w:id="247"/>
      <w:bookmarkEnd w:id="248"/>
      <w:r>
        <w:rPr/>
      </w:r>
      <w:r>
        <w:rPr/>
      </w:r>
      <w:r>
        <w:rPr/>
        <w:fldChar w:fldCharType="end"/>
      </w:r>
      <w:r>
        <w:fldChar w:fldCharType="begin"/>
      </w:r>
      <w:r>
        <w:rPr/>
      </w:r>
      <w:r>
        <w:rPr/>
        <w:fldChar w:fldCharType="separate"/>
      </w:r>
      <w:bookmarkStart w:id="252" w:name="__Fieldmark__391_3032849976"/>
      <w:bookmarkStart w:id="253" w:name="__Fieldmark__237_3031047999"/>
      <w:bookmarkStart w:id="254" w:name="__Fieldmark__563_944500252"/>
      <w:bookmarkEnd w:id="249"/>
      <w:bookmarkEnd w:id="250"/>
      <w:bookmarkEnd w:id="251"/>
      <w:r>
        <w:rPr/>
      </w:r>
      <w:r>
        <w:rPr/>
      </w:r>
      <w:r>
        <w:rPr/>
        <w:fldChar w:fldCharType="end"/>
      </w:r>
      <w:r>
        <w:fldChar w:fldCharType="begin"/>
      </w:r>
      <w:r>
        <w:rPr/>
      </w:r>
      <w:r>
        <w:rPr/>
        <w:fldChar w:fldCharType="separate"/>
      </w:r>
      <w:bookmarkStart w:id="255" w:name="__Fieldmark__395_3032849976"/>
      <w:bookmarkStart w:id="256" w:name="__Fieldmark__239_3031047999"/>
      <w:bookmarkStart w:id="257" w:name="__Fieldmark__569_944500252"/>
      <w:bookmarkEnd w:id="252"/>
      <w:bookmarkEnd w:id="253"/>
      <w:bookmarkEnd w:id="254"/>
      <w:r>
        <w:rPr/>
      </w:r>
      <w:r>
        <w:rPr/>
      </w:r>
      <w:r>
        <w:rPr/>
        <w:fldChar w:fldCharType="end"/>
      </w:r>
      <w:r>
        <w:fldChar w:fldCharType="begin"/>
      </w:r>
      <w:r>
        <w:rPr/>
      </w:r>
      <w:r>
        <w:rPr/>
        <w:fldChar w:fldCharType="separate"/>
      </w:r>
      <w:bookmarkStart w:id="258" w:name="__Fieldmark__399_3032849976"/>
      <w:bookmarkStart w:id="259" w:name="__Fieldmark__241_3031047999"/>
      <w:bookmarkStart w:id="260" w:name="__Fieldmark__575_944500252"/>
      <w:bookmarkEnd w:id="255"/>
      <w:bookmarkEnd w:id="256"/>
      <w:bookmarkEnd w:id="257"/>
      <w:r>
        <w:rPr/>
      </w:r>
      <w:r>
        <w:rPr/>
      </w:r>
      <w:r>
        <w:rPr/>
        <w:fldChar w:fldCharType="end"/>
      </w:r>
      <w:r>
        <w:fldChar w:fldCharType="begin"/>
      </w:r>
      <w:r>
        <w:rPr/>
      </w:r>
      <w:r>
        <w:rPr/>
        <w:fldChar w:fldCharType="separate"/>
      </w:r>
      <w:bookmarkStart w:id="261" w:name="__Fieldmark__403_3032849976"/>
      <w:bookmarkStart w:id="262" w:name="__Fieldmark__243_3031047999"/>
      <w:bookmarkStart w:id="263" w:name="__Fieldmark__581_944500252"/>
      <w:bookmarkEnd w:id="258"/>
      <w:bookmarkEnd w:id="259"/>
      <w:bookmarkEnd w:id="260"/>
      <w:r>
        <w:rPr/>
      </w:r>
      <w:r>
        <w:rPr/>
      </w:r>
      <w:r>
        <w:rPr/>
        <w:fldChar w:fldCharType="end"/>
      </w:r>
      <w:r>
        <w:fldChar w:fldCharType="begin"/>
      </w:r>
      <w:r>
        <w:rPr/>
      </w:r>
      <w:r>
        <w:rPr/>
        <w:fldChar w:fldCharType="separate"/>
      </w:r>
      <w:bookmarkStart w:id="264" w:name="__Fieldmark__407_3032849976"/>
      <w:bookmarkStart w:id="265" w:name="__Fieldmark__245_3031047999"/>
      <w:bookmarkStart w:id="266" w:name="__Fieldmark__587_944500252"/>
      <w:bookmarkEnd w:id="261"/>
      <w:bookmarkEnd w:id="262"/>
      <w:bookmarkEnd w:id="263"/>
      <w:r>
        <w:rPr/>
      </w:r>
      <w:r>
        <w:rPr/>
      </w:r>
      <w:r>
        <w:rPr/>
        <w:fldChar w:fldCharType="end"/>
      </w:r>
      <w:r>
        <w:fldChar w:fldCharType="begin"/>
      </w:r>
      <w:r>
        <w:rPr/>
      </w:r>
      <w:r>
        <w:rPr/>
        <w:fldChar w:fldCharType="separate"/>
      </w:r>
      <w:bookmarkStart w:id="267" w:name="__Fieldmark__411_3032849976"/>
      <w:bookmarkStart w:id="268" w:name="__Fieldmark__247_3031047999"/>
      <w:bookmarkStart w:id="269" w:name="__Fieldmark__593_944500252"/>
      <w:bookmarkEnd w:id="264"/>
      <w:bookmarkEnd w:id="265"/>
      <w:bookmarkEnd w:id="266"/>
      <w:r>
        <w:rPr/>
      </w:r>
      <w:r>
        <w:rPr/>
      </w:r>
      <w:r>
        <w:rPr/>
        <w:fldChar w:fldCharType="end"/>
      </w:r>
      <w:r>
        <w:fldChar w:fldCharType="begin"/>
      </w:r>
      <w:r>
        <w:rPr/>
      </w:r>
      <w:r>
        <w:rPr/>
        <w:fldChar w:fldCharType="separate"/>
      </w:r>
      <w:bookmarkStart w:id="270" w:name="__Fieldmark__415_3032849976"/>
      <w:bookmarkStart w:id="271" w:name="__Fieldmark__249_3031047999"/>
      <w:bookmarkStart w:id="272" w:name="__Fieldmark__599_944500252"/>
      <w:bookmarkEnd w:id="267"/>
      <w:bookmarkEnd w:id="268"/>
      <w:bookmarkEnd w:id="269"/>
      <w:r>
        <w:rPr/>
      </w:r>
      <w:r>
        <w:rPr/>
      </w:r>
      <w:r>
        <w:rPr/>
        <w:fldChar w:fldCharType="end"/>
      </w:r>
      <w:r>
        <w:fldChar w:fldCharType="begin"/>
      </w:r>
      <w:r>
        <w:rPr/>
      </w:r>
      <w:r>
        <w:rPr/>
        <w:fldChar w:fldCharType="separate"/>
      </w:r>
      <w:bookmarkStart w:id="273" w:name="__Fieldmark__419_3032849976"/>
      <w:bookmarkStart w:id="274" w:name="__Fieldmark__251_3031047999"/>
      <w:bookmarkStart w:id="275" w:name="__Fieldmark__605_944500252"/>
      <w:bookmarkEnd w:id="270"/>
      <w:bookmarkEnd w:id="271"/>
      <w:bookmarkEnd w:id="272"/>
      <w:r>
        <w:rPr/>
      </w:r>
      <w:r>
        <w:rPr/>
      </w:r>
      <w:r>
        <w:rPr/>
        <w:fldChar w:fldCharType="end"/>
      </w:r>
      <w:r>
        <w:fldChar w:fldCharType="begin"/>
      </w:r>
      <w:r>
        <w:rPr/>
      </w:r>
      <w:r>
        <w:rPr/>
        <w:fldChar w:fldCharType="separate"/>
      </w:r>
      <w:bookmarkStart w:id="276" w:name="__Fieldmark__423_3032849976"/>
      <w:bookmarkStart w:id="277" w:name="__Fieldmark__253_3031047999"/>
      <w:bookmarkStart w:id="278" w:name="__Fieldmark__611_944500252"/>
      <w:bookmarkEnd w:id="273"/>
      <w:bookmarkEnd w:id="274"/>
      <w:bookmarkEnd w:id="275"/>
      <w:r>
        <w:rPr/>
      </w:r>
      <w:r>
        <w:rPr/>
      </w:r>
      <w:r>
        <w:rPr/>
        <w:fldChar w:fldCharType="end"/>
      </w:r>
      <w:r>
        <w:fldChar w:fldCharType="begin"/>
      </w:r>
      <w:r>
        <w:rPr/>
      </w:r>
      <w:r>
        <w:rPr/>
        <w:fldChar w:fldCharType="separate"/>
      </w:r>
      <w:bookmarkStart w:id="279" w:name="__Fieldmark__427_3032849976"/>
      <w:bookmarkStart w:id="280" w:name="__Fieldmark__255_3031047999"/>
      <w:bookmarkStart w:id="281" w:name="__Fieldmark__617_944500252"/>
      <w:bookmarkEnd w:id="276"/>
      <w:bookmarkEnd w:id="277"/>
      <w:bookmarkEnd w:id="278"/>
      <w:r>
        <w:rPr/>
      </w:r>
      <w:r>
        <w:rPr/>
      </w:r>
      <w:r>
        <w:rPr/>
        <w:fldChar w:fldCharType="end"/>
      </w:r>
      <w:r>
        <w:fldChar w:fldCharType="begin"/>
      </w:r>
      <w:r>
        <w:rPr/>
      </w:r>
      <w:r>
        <w:rPr/>
        <w:fldChar w:fldCharType="separate"/>
      </w:r>
      <w:bookmarkStart w:id="282" w:name="__Fieldmark__431_3032849976"/>
      <w:bookmarkStart w:id="283" w:name="__Fieldmark__257_3031047999"/>
      <w:bookmarkStart w:id="284" w:name="__Fieldmark__623_944500252"/>
      <w:bookmarkEnd w:id="279"/>
      <w:bookmarkEnd w:id="280"/>
      <w:bookmarkEnd w:id="281"/>
      <w:r>
        <w:rPr/>
      </w:r>
      <w:r>
        <w:rPr/>
      </w:r>
      <w:r>
        <w:rPr/>
        <w:fldChar w:fldCharType="end"/>
      </w:r>
      <w:r>
        <w:fldChar w:fldCharType="begin"/>
      </w:r>
      <w:r>
        <w:rPr/>
      </w:r>
      <w:r>
        <w:rPr/>
        <w:fldChar w:fldCharType="separate"/>
      </w:r>
      <w:bookmarkStart w:id="285" w:name="__Fieldmark__435_3032849976"/>
      <w:bookmarkStart w:id="286" w:name="__Fieldmark__259_3031047999"/>
      <w:bookmarkStart w:id="287" w:name="__Fieldmark__629_944500252"/>
      <w:bookmarkEnd w:id="282"/>
      <w:bookmarkEnd w:id="283"/>
      <w:bookmarkEnd w:id="284"/>
      <w:r>
        <w:rPr/>
      </w:r>
      <w:r>
        <w:rPr/>
      </w:r>
      <w:r>
        <w:rPr/>
        <w:fldChar w:fldCharType="end"/>
      </w:r>
      <w:r>
        <w:fldChar w:fldCharType="begin"/>
      </w:r>
      <w:r>
        <w:rPr/>
      </w:r>
      <w:r>
        <w:rPr/>
        <w:fldChar w:fldCharType="separate"/>
      </w:r>
      <w:bookmarkStart w:id="288" w:name="__Fieldmark__439_3032849976"/>
      <w:bookmarkStart w:id="289" w:name="__Fieldmark__261_3031047999"/>
      <w:bookmarkStart w:id="290" w:name="__Fieldmark__635_944500252"/>
      <w:bookmarkEnd w:id="285"/>
      <w:bookmarkEnd w:id="286"/>
      <w:bookmarkEnd w:id="287"/>
      <w:r>
        <w:rPr/>
      </w:r>
      <w:r>
        <w:rPr/>
      </w:r>
      <w:r>
        <w:rPr/>
        <w:fldChar w:fldCharType="end"/>
      </w:r>
      <w:r>
        <w:fldChar w:fldCharType="begin"/>
      </w:r>
      <w:r>
        <w:rPr/>
      </w:r>
      <w:r>
        <w:rPr/>
        <w:fldChar w:fldCharType="separate"/>
      </w:r>
      <w:bookmarkStart w:id="291" w:name="__Fieldmark__443_3032849976"/>
      <w:bookmarkStart w:id="292" w:name="__Fieldmark__269_3031047999"/>
      <w:bookmarkStart w:id="293" w:name="__Fieldmark__641_944500252"/>
      <w:bookmarkEnd w:id="288"/>
      <w:bookmarkEnd w:id="289"/>
      <w:bookmarkEnd w:id="290"/>
      <w:r>
        <w:rPr/>
      </w:r>
      <w:r>
        <w:rPr/>
      </w:r>
      <w:r>
        <w:rPr/>
        <w:fldChar w:fldCharType="end"/>
      </w:r>
      <w:r>
        <w:fldChar w:fldCharType="begin"/>
      </w:r>
      <w:r>
        <w:rPr/>
      </w:r>
      <w:r>
        <w:rPr/>
        <w:fldChar w:fldCharType="separate"/>
      </w:r>
      <w:bookmarkStart w:id="294" w:name="__Fieldmark__263_3031047999"/>
      <w:bookmarkStart w:id="295" w:name="__Fieldmark__447_3032849976"/>
      <w:bookmarkStart w:id="296" w:name="__Fieldmark__647_944500252"/>
      <w:bookmarkEnd w:id="291"/>
      <w:bookmarkEnd w:id="292"/>
      <w:bookmarkEnd w:id="293"/>
      <w:r>
        <w:rPr/>
      </w:r>
      <w:r>
        <w:rPr/>
      </w:r>
      <w:r>
        <w:rPr/>
        <w:fldChar w:fldCharType="end"/>
      </w:r>
      <w:bookmarkStart w:id="297" w:name="__Fieldmark__449_3032849976"/>
      <w:bookmarkEnd w:id="295"/>
      <w:bookmarkEnd w:id="296"/>
      <w:bookmarkEnd w:id="297"/>
      <w:r>
        <w:rPr>
          <w:b w:val="false"/>
          <w:bCs w:val="false"/>
          <w:vanish/>
          <w:sz w:val="24"/>
          <w:szCs w:val="24"/>
          <w:shd w:fill="FFFFFF" w:val="clear"/>
        </w:rPr>
        <w:fldChar w:fldCharType="begin"/>
      </w:r>
      <w:r>
        <w:rPr>
          <w:sz w:val="24"/>
          <w:b w:val="false"/>
          <w:shd w:fill="FFFFFF" w:val="clear"/>
          <w:szCs w:val="24"/>
          <w:bCs w:val="false"/>
          <w:vanish/>
        </w:rPr>
        <w:instrText> PAGEREF _Toc73681870 \h </w:instrText>
      </w:r>
      <w:r>
        <w:rPr>
          <w:sz w:val="24"/>
          <w:b w:val="false"/>
          <w:shd w:fill="FFFFFF" w:val="clear"/>
          <w:szCs w:val="24"/>
          <w:bCs w:val="false"/>
          <w:vanish/>
        </w:rPr>
        <w:fldChar w:fldCharType="separate"/>
      </w:r>
      <w:r>
        <w:rPr>
          <w:sz w:val="24"/>
          <w:b w:val="false"/>
          <w:shd w:fill="FFFFFF" w:val="clear"/>
          <w:szCs w:val="24"/>
          <w:bCs w:val="false"/>
          <w:vanish/>
        </w:rPr>
        <w:t>Ошибка: источник перекрёстной ссылки не найден</w:t>
      </w:r>
      <w:r>
        <w:rPr>
          <w:sz w:val="24"/>
          <w:b w:val="false"/>
          <w:shd w:fill="FFFFFF" w:val="clear"/>
          <w:szCs w:val="24"/>
          <w:bCs w:val="false"/>
          <w:vanish/>
        </w:rPr>
        <w:fldChar w:fldCharType="end"/>
      </w:r>
      <w:bookmarkEnd w:id="294"/>
    </w:p>
    <w:p>
      <w:pPr>
        <w:pStyle w:val="15"/>
        <w:rPr/>
      </w:pPr>
      <w:r>
        <w:rPr>
          <w:b w:val="false"/>
          <w:bCs w:val="false"/>
          <w:color w:val="000000"/>
          <w:sz w:val="24"/>
          <w:szCs w:val="24"/>
          <w:shd w:fill="FFFFFF" w:val="clear"/>
        </w:rPr>
        <w:t>1.2. Расчетные показатели электропотребления</w:t>
      </w:r>
      <w:r>
        <w:fldChar w:fldCharType="begin"/>
      </w:r>
      <w:r>
        <w:rPr/>
      </w:r>
      <w:r>
        <w:rPr/>
        <w:fldChar w:fldCharType="separate"/>
      </w:r>
      <w:bookmarkStart w:id="298" w:name="__Fieldmark__659_944500252"/>
      <w:r>
        <w:rPr/>
      </w:r>
      <w:r>
        <w:rPr/>
      </w:r>
      <w:r>
        <w:rPr/>
        <w:fldChar w:fldCharType="end"/>
      </w:r>
      <w:r>
        <w:fldChar w:fldCharType="begin"/>
      </w:r>
      <w:r>
        <w:rPr/>
      </w:r>
      <w:r>
        <w:rPr/>
        <w:fldChar w:fldCharType="separate"/>
      </w:r>
      <w:bookmarkStart w:id="299" w:name="__Fieldmark__460_3032849976"/>
      <w:bookmarkStart w:id="300" w:name="__Fieldmark__662_944500252"/>
      <w:bookmarkEnd w:id="298"/>
      <w:r>
        <w:rPr/>
      </w:r>
      <w:r>
        <w:rPr/>
      </w:r>
      <w:r>
        <w:rPr/>
        <w:fldChar w:fldCharType="end"/>
      </w:r>
      <w:r>
        <w:fldChar w:fldCharType="begin"/>
      </w:r>
      <w:r>
        <w:rPr/>
      </w:r>
      <w:r>
        <w:rPr/>
        <w:fldChar w:fldCharType="separate"/>
      </w:r>
      <w:bookmarkStart w:id="301" w:name="__Fieldmark__463_3032849976"/>
      <w:bookmarkStart w:id="302" w:name="__Fieldmark__276_3031047999"/>
      <w:bookmarkStart w:id="303" w:name="__Fieldmark__667_944500252"/>
      <w:bookmarkEnd w:id="299"/>
      <w:bookmarkEnd w:id="300"/>
      <w:r>
        <w:rPr/>
      </w:r>
      <w:r>
        <w:rPr/>
      </w:r>
      <w:r>
        <w:rPr/>
        <w:fldChar w:fldCharType="end"/>
      </w:r>
      <w:r>
        <w:fldChar w:fldCharType="begin"/>
      </w:r>
      <w:r>
        <w:rPr/>
      </w:r>
      <w:r>
        <w:rPr/>
        <w:fldChar w:fldCharType="separate"/>
      </w:r>
      <w:bookmarkStart w:id="304" w:name="__Fieldmark__467_3032849976"/>
      <w:bookmarkStart w:id="305" w:name="__Fieldmark__278_3031047999"/>
      <w:bookmarkStart w:id="306" w:name="__Fieldmark__673_944500252"/>
      <w:bookmarkEnd w:id="301"/>
      <w:bookmarkEnd w:id="302"/>
      <w:bookmarkEnd w:id="303"/>
      <w:r>
        <w:rPr/>
      </w:r>
      <w:r>
        <w:rPr/>
      </w:r>
      <w:r>
        <w:rPr/>
        <w:fldChar w:fldCharType="end"/>
      </w:r>
      <w:r>
        <w:fldChar w:fldCharType="begin"/>
      </w:r>
      <w:r>
        <w:rPr/>
      </w:r>
      <w:r>
        <w:rPr/>
        <w:fldChar w:fldCharType="separate"/>
      </w:r>
      <w:bookmarkStart w:id="307" w:name="__Fieldmark__471_3032849976"/>
      <w:bookmarkStart w:id="308" w:name="__Fieldmark__280_3031047999"/>
      <w:bookmarkStart w:id="309" w:name="__Fieldmark__679_944500252"/>
      <w:bookmarkEnd w:id="304"/>
      <w:bookmarkEnd w:id="305"/>
      <w:bookmarkEnd w:id="306"/>
      <w:r>
        <w:rPr/>
      </w:r>
      <w:r>
        <w:rPr/>
      </w:r>
      <w:r>
        <w:rPr/>
        <w:fldChar w:fldCharType="end"/>
      </w:r>
      <w:r>
        <w:fldChar w:fldCharType="begin"/>
      </w:r>
      <w:r>
        <w:rPr/>
      </w:r>
      <w:r>
        <w:rPr/>
        <w:fldChar w:fldCharType="separate"/>
      </w:r>
      <w:bookmarkStart w:id="310" w:name="__Fieldmark__475_3032849976"/>
      <w:bookmarkStart w:id="311" w:name="__Fieldmark__282_3031047999"/>
      <w:bookmarkStart w:id="312" w:name="__Fieldmark__685_944500252"/>
      <w:bookmarkEnd w:id="307"/>
      <w:bookmarkEnd w:id="308"/>
      <w:bookmarkEnd w:id="309"/>
      <w:r>
        <w:rPr/>
      </w:r>
      <w:r>
        <w:rPr/>
      </w:r>
      <w:r>
        <w:rPr/>
        <w:fldChar w:fldCharType="end"/>
      </w:r>
      <w:r>
        <w:fldChar w:fldCharType="begin"/>
      </w:r>
      <w:r>
        <w:rPr/>
      </w:r>
      <w:r>
        <w:rPr/>
        <w:fldChar w:fldCharType="separate"/>
      </w:r>
      <w:bookmarkStart w:id="313" w:name="__Fieldmark__479_3032849976"/>
      <w:bookmarkStart w:id="314" w:name="__Fieldmark__284_3031047999"/>
      <w:bookmarkStart w:id="315" w:name="__Fieldmark__691_944500252"/>
      <w:bookmarkEnd w:id="310"/>
      <w:bookmarkEnd w:id="311"/>
      <w:bookmarkEnd w:id="312"/>
      <w:r>
        <w:rPr/>
      </w:r>
      <w:r>
        <w:rPr/>
      </w:r>
      <w:r>
        <w:rPr/>
        <w:fldChar w:fldCharType="end"/>
      </w:r>
      <w:r>
        <w:fldChar w:fldCharType="begin"/>
      </w:r>
      <w:r>
        <w:rPr/>
      </w:r>
      <w:r>
        <w:rPr/>
        <w:fldChar w:fldCharType="separate"/>
      </w:r>
      <w:bookmarkStart w:id="316" w:name="__Fieldmark__483_3032849976"/>
      <w:bookmarkStart w:id="317" w:name="__Fieldmark__286_3031047999"/>
      <w:bookmarkStart w:id="318" w:name="__Fieldmark__697_944500252"/>
      <w:bookmarkEnd w:id="313"/>
      <w:bookmarkEnd w:id="314"/>
      <w:bookmarkEnd w:id="315"/>
      <w:r>
        <w:rPr/>
      </w:r>
      <w:r>
        <w:rPr/>
      </w:r>
      <w:r>
        <w:rPr/>
        <w:fldChar w:fldCharType="end"/>
      </w:r>
      <w:r>
        <w:fldChar w:fldCharType="begin"/>
      </w:r>
      <w:r>
        <w:rPr/>
      </w:r>
      <w:r>
        <w:rPr/>
        <w:fldChar w:fldCharType="separate"/>
      </w:r>
      <w:bookmarkStart w:id="319" w:name="__Fieldmark__487_3032849976"/>
      <w:bookmarkStart w:id="320" w:name="__Fieldmark__288_3031047999"/>
      <w:bookmarkStart w:id="321" w:name="__Fieldmark__703_944500252"/>
      <w:bookmarkEnd w:id="316"/>
      <w:bookmarkEnd w:id="317"/>
      <w:bookmarkEnd w:id="318"/>
      <w:r>
        <w:rPr/>
      </w:r>
      <w:r>
        <w:rPr/>
      </w:r>
      <w:r>
        <w:rPr/>
        <w:fldChar w:fldCharType="end"/>
      </w:r>
      <w:r>
        <w:fldChar w:fldCharType="begin"/>
      </w:r>
      <w:r>
        <w:rPr/>
      </w:r>
      <w:r>
        <w:rPr/>
        <w:fldChar w:fldCharType="separate"/>
      </w:r>
      <w:bookmarkStart w:id="322" w:name="__Fieldmark__491_3032849976"/>
      <w:bookmarkStart w:id="323" w:name="__Fieldmark__290_3031047999"/>
      <w:bookmarkStart w:id="324" w:name="__Fieldmark__709_944500252"/>
      <w:bookmarkEnd w:id="319"/>
      <w:bookmarkEnd w:id="320"/>
      <w:bookmarkEnd w:id="321"/>
      <w:r>
        <w:rPr/>
      </w:r>
      <w:r>
        <w:rPr/>
      </w:r>
      <w:r>
        <w:rPr/>
        <w:fldChar w:fldCharType="end"/>
      </w:r>
      <w:r>
        <w:fldChar w:fldCharType="begin"/>
      </w:r>
      <w:r>
        <w:rPr/>
      </w:r>
      <w:r>
        <w:rPr/>
        <w:fldChar w:fldCharType="separate"/>
      </w:r>
      <w:bookmarkStart w:id="325" w:name="__Fieldmark__495_3032849976"/>
      <w:bookmarkStart w:id="326" w:name="__Fieldmark__292_3031047999"/>
      <w:bookmarkStart w:id="327" w:name="__Fieldmark__715_944500252"/>
      <w:bookmarkEnd w:id="322"/>
      <w:bookmarkEnd w:id="323"/>
      <w:bookmarkEnd w:id="324"/>
      <w:r>
        <w:rPr/>
      </w:r>
      <w:r>
        <w:rPr/>
      </w:r>
      <w:r>
        <w:rPr/>
        <w:fldChar w:fldCharType="end"/>
      </w:r>
      <w:r>
        <w:fldChar w:fldCharType="begin"/>
      </w:r>
      <w:r>
        <w:rPr/>
      </w:r>
      <w:r>
        <w:rPr/>
        <w:fldChar w:fldCharType="separate"/>
      </w:r>
      <w:bookmarkStart w:id="328" w:name="__Fieldmark__499_3032849976"/>
      <w:bookmarkStart w:id="329" w:name="__Fieldmark__294_3031047999"/>
      <w:bookmarkStart w:id="330" w:name="__Fieldmark__721_944500252"/>
      <w:bookmarkEnd w:id="325"/>
      <w:bookmarkEnd w:id="326"/>
      <w:bookmarkEnd w:id="327"/>
      <w:r>
        <w:rPr/>
      </w:r>
      <w:r>
        <w:rPr/>
      </w:r>
      <w:r>
        <w:rPr/>
        <w:fldChar w:fldCharType="end"/>
      </w:r>
      <w:r>
        <w:fldChar w:fldCharType="begin"/>
      </w:r>
      <w:r>
        <w:rPr/>
      </w:r>
      <w:r>
        <w:rPr/>
        <w:fldChar w:fldCharType="separate"/>
      </w:r>
      <w:bookmarkStart w:id="331" w:name="__Fieldmark__503_3032849976"/>
      <w:bookmarkStart w:id="332" w:name="__Fieldmark__296_3031047999"/>
      <w:bookmarkStart w:id="333" w:name="__Fieldmark__727_944500252"/>
      <w:bookmarkEnd w:id="328"/>
      <w:bookmarkEnd w:id="329"/>
      <w:bookmarkEnd w:id="330"/>
      <w:r>
        <w:rPr/>
      </w:r>
      <w:r>
        <w:rPr/>
      </w:r>
      <w:r>
        <w:rPr/>
        <w:fldChar w:fldCharType="end"/>
      </w:r>
      <w:r>
        <w:fldChar w:fldCharType="begin"/>
      </w:r>
      <w:r>
        <w:rPr/>
      </w:r>
      <w:r>
        <w:rPr/>
        <w:fldChar w:fldCharType="separate"/>
      </w:r>
      <w:bookmarkStart w:id="334" w:name="__Fieldmark__507_3032849976"/>
      <w:bookmarkStart w:id="335" w:name="__Fieldmark__298_3031047999"/>
      <w:bookmarkStart w:id="336" w:name="__Fieldmark__733_944500252"/>
      <w:bookmarkEnd w:id="331"/>
      <w:bookmarkEnd w:id="332"/>
      <w:bookmarkEnd w:id="333"/>
      <w:r>
        <w:rPr/>
      </w:r>
      <w:r>
        <w:rPr/>
      </w:r>
      <w:r>
        <w:rPr/>
        <w:fldChar w:fldCharType="end"/>
      </w:r>
      <w:r>
        <w:fldChar w:fldCharType="begin"/>
      </w:r>
      <w:r>
        <w:rPr/>
      </w:r>
      <w:r>
        <w:rPr/>
        <w:fldChar w:fldCharType="separate"/>
      </w:r>
      <w:bookmarkStart w:id="337" w:name="__Fieldmark__511_3032849976"/>
      <w:bookmarkStart w:id="338" w:name="__Fieldmark__300_3031047999"/>
      <w:bookmarkStart w:id="339" w:name="__Fieldmark__739_944500252"/>
      <w:bookmarkEnd w:id="334"/>
      <w:bookmarkEnd w:id="335"/>
      <w:bookmarkEnd w:id="336"/>
      <w:r>
        <w:rPr/>
      </w:r>
      <w:r>
        <w:rPr/>
      </w:r>
      <w:r>
        <w:rPr/>
        <w:fldChar w:fldCharType="end"/>
      </w:r>
      <w:r>
        <w:fldChar w:fldCharType="begin"/>
      </w:r>
      <w:r>
        <w:rPr/>
      </w:r>
      <w:r>
        <w:rPr/>
        <w:fldChar w:fldCharType="separate"/>
      </w:r>
      <w:bookmarkStart w:id="340" w:name="__Fieldmark__515_3032849976"/>
      <w:bookmarkStart w:id="341" w:name="__Fieldmark__302_3031047999"/>
      <w:bookmarkStart w:id="342" w:name="__Fieldmark__745_944500252"/>
      <w:bookmarkEnd w:id="337"/>
      <w:bookmarkEnd w:id="338"/>
      <w:bookmarkEnd w:id="339"/>
      <w:r>
        <w:rPr/>
      </w:r>
      <w:r>
        <w:rPr/>
      </w:r>
      <w:r>
        <w:rPr/>
        <w:fldChar w:fldCharType="end"/>
      </w:r>
      <w:r>
        <w:fldChar w:fldCharType="begin"/>
      </w:r>
      <w:r>
        <w:rPr/>
      </w:r>
      <w:r>
        <w:rPr/>
        <w:fldChar w:fldCharType="separate"/>
      </w:r>
      <w:bookmarkStart w:id="343" w:name="__Fieldmark__519_3032849976"/>
      <w:bookmarkStart w:id="344" w:name="__Fieldmark__304_3031047999"/>
      <w:bookmarkStart w:id="345" w:name="__Fieldmark__751_944500252"/>
      <w:bookmarkEnd w:id="340"/>
      <w:bookmarkEnd w:id="341"/>
      <w:bookmarkEnd w:id="342"/>
      <w:r>
        <w:rPr/>
      </w:r>
      <w:r>
        <w:rPr/>
      </w:r>
      <w:r>
        <w:rPr/>
        <w:fldChar w:fldCharType="end"/>
      </w:r>
      <w:r>
        <w:fldChar w:fldCharType="begin"/>
      </w:r>
      <w:r>
        <w:rPr/>
      </w:r>
      <w:r>
        <w:rPr/>
        <w:fldChar w:fldCharType="separate"/>
      </w:r>
      <w:bookmarkStart w:id="346" w:name="__Fieldmark__523_3032849976"/>
      <w:bookmarkStart w:id="347" w:name="__Fieldmark__306_3031047999"/>
      <w:bookmarkStart w:id="348" w:name="__Fieldmark__757_944500252"/>
      <w:bookmarkEnd w:id="343"/>
      <w:bookmarkEnd w:id="344"/>
      <w:bookmarkEnd w:id="345"/>
      <w:r>
        <w:rPr/>
      </w:r>
      <w:r>
        <w:rPr/>
      </w:r>
      <w:r>
        <w:rPr/>
        <w:fldChar w:fldCharType="end"/>
      </w:r>
      <w:r>
        <w:fldChar w:fldCharType="begin"/>
      </w:r>
      <w:r>
        <w:rPr/>
      </w:r>
      <w:r>
        <w:rPr/>
        <w:fldChar w:fldCharType="separate"/>
      </w:r>
      <w:bookmarkStart w:id="349" w:name="__Fieldmark__527_3032849976"/>
      <w:bookmarkStart w:id="350" w:name="__Fieldmark__314_3031047999"/>
      <w:bookmarkStart w:id="351" w:name="__Fieldmark__763_944500252"/>
      <w:bookmarkEnd w:id="346"/>
      <w:bookmarkEnd w:id="347"/>
      <w:bookmarkEnd w:id="348"/>
      <w:r>
        <w:rPr/>
      </w:r>
      <w:r>
        <w:rPr/>
      </w:r>
      <w:r>
        <w:rPr/>
        <w:fldChar w:fldCharType="end"/>
      </w:r>
      <w:r>
        <w:fldChar w:fldCharType="begin"/>
      </w:r>
      <w:r>
        <w:rPr/>
      </w:r>
      <w:r>
        <w:rPr/>
        <w:fldChar w:fldCharType="separate"/>
      </w:r>
      <w:bookmarkStart w:id="352" w:name="__Fieldmark__308_3031047999"/>
      <w:bookmarkStart w:id="353" w:name="__Fieldmark__531_3032849976"/>
      <w:bookmarkStart w:id="354" w:name="__Fieldmark__769_944500252"/>
      <w:bookmarkEnd w:id="349"/>
      <w:bookmarkEnd w:id="350"/>
      <w:bookmarkEnd w:id="351"/>
      <w:r>
        <w:rPr/>
      </w:r>
      <w:r>
        <w:rPr/>
      </w:r>
      <w:r>
        <w:rPr/>
        <w:fldChar w:fldCharType="end"/>
      </w:r>
      <w:bookmarkStart w:id="355" w:name="__Fieldmark__533_3032849976"/>
      <w:bookmarkEnd w:id="353"/>
      <w:bookmarkEnd w:id="354"/>
      <w:bookmarkEnd w:id="355"/>
      <w:r>
        <w:rPr>
          <w:b w:val="false"/>
          <w:bCs w:val="false"/>
          <w:vanish/>
          <w:sz w:val="24"/>
          <w:szCs w:val="24"/>
          <w:shd w:fill="FFFFFF" w:val="clear"/>
        </w:rPr>
        <w:fldChar w:fldCharType="begin"/>
      </w:r>
      <w:r>
        <w:rPr>
          <w:sz w:val="24"/>
          <w:b w:val="false"/>
          <w:shd w:fill="FFFFFF" w:val="clear"/>
          <w:szCs w:val="24"/>
          <w:bCs w:val="false"/>
          <w:vanish/>
        </w:rPr>
        <w:instrText> PAGEREF _Toc73681879 \h </w:instrText>
      </w:r>
      <w:r>
        <w:rPr>
          <w:sz w:val="24"/>
          <w:b w:val="false"/>
          <w:shd w:fill="FFFFFF" w:val="clear"/>
          <w:szCs w:val="24"/>
          <w:bCs w:val="false"/>
          <w:vanish/>
        </w:rPr>
        <w:fldChar w:fldCharType="separate"/>
      </w:r>
      <w:r>
        <w:rPr>
          <w:sz w:val="24"/>
          <w:b w:val="false"/>
          <w:shd w:fill="FFFFFF" w:val="clear"/>
          <w:szCs w:val="24"/>
          <w:bCs w:val="false"/>
          <w:vanish/>
        </w:rPr>
        <w:t>40</w:t>
      </w:r>
      <w:r>
        <w:rPr>
          <w:sz w:val="24"/>
          <w:b w:val="false"/>
          <w:shd w:fill="FFFFFF" w:val="clear"/>
          <w:szCs w:val="24"/>
          <w:bCs w:val="false"/>
          <w:vanish/>
        </w:rPr>
        <w:fldChar w:fldCharType="end"/>
      </w:r>
      <w:bookmarkEnd w:id="352"/>
    </w:p>
    <w:p>
      <w:pPr>
        <w:pStyle w:val="15"/>
        <w:rPr/>
      </w:pPr>
      <w:r>
        <w:rPr>
          <w:b w:val="false"/>
          <w:bCs w:val="false"/>
          <w:color w:val="000000"/>
          <w:sz w:val="24"/>
          <w:szCs w:val="24"/>
          <w:shd w:fill="FFFFFF" w:val="clear"/>
        </w:rPr>
        <w:t xml:space="preserve">1.3. </w:t>
      </w:r>
      <w:r>
        <w:rPr>
          <w:rStyle w:val="Style22"/>
          <w:rFonts w:eastAsia="Times New Roman" w:cs="Times New Roman CYR"/>
          <w:b w:val="false"/>
          <w:bCs w:val="false"/>
          <w:color w:val="000000"/>
          <w:sz w:val="24"/>
          <w:szCs w:val="24"/>
          <w:highlight w:val="white"/>
        </w:rPr>
        <w:t xml:space="preserve"> Нормы тепловой энергии на отопление </w:t>
      </w:r>
      <w:r>
        <w:fldChar w:fldCharType="begin"/>
      </w:r>
      <w:r>
        <w:rPr/>
      </w:r>
      <w:r>
        <w:rPr/>
        <w:fldChar w:fldCharType="separate"/>
      </w:r>
      <w:bookmarkStart w:id="356" w:name="__Fieldmark__782_944500252"/>
      <w:r>
        <w:rPr/>
      </w:r>
      <w:r>
        <w:rPr/>
      </w:r>
      <w:r>
        <w:rPr/>
        <w:fldChar w:fldCharType="end"/>
      </w:r>
      <w:r>
        <w:fldChar w:fldCharType="begin"/>
      </w:r>
      <w:r>
        <w:rPr/>
      </w:r>
      <w:r>
        <w:rPr/>
        <w:fldChar w:fldCharType="separate"/>
      </w:r>
      <w:bookmarkStart w:id="357" w:name="__Fieldmark__545_3032849976"/>
      <w:bookmarkStart w:id="358" w:name="__Fieldmark__785_944500252"/>
      <w:bookmarkEnd w:id="356"/>
      <w:r>
        <w:rPr/>
      </w:r>
      <w:r>
        <w:rPr/>
      </w:r>
      <w:r>
        <w:rPr/>
        <w:fldChar w:fldCharType="end"/>
      </w:r>
      <w:r>
        <w:fldChar w:fldCharType="begin"/>
      </w:r>
      <w:r>
        <w:rPr/>
      </w:r>
      <w:r>
        <w:rPr/>
        <w:fldChar w:fldCharType="separate"/>
      </w:r>
      <w:bookmarkStart w:id="359" w:name="__Fieldmark__548_3032849976"/>
      <w:bookmarkStart w:id="360" w:name="__Fieldmark__321_3031047999"/>
      <w:bookmarkStart w:id="361" w:name="__Fieldmark__790_944500252"/>
      <w:bookmarkEnd w:id="357"/>
      <w:bookmarkEnd w:id="358"/>
      <w:r>
        <w:rPr/>
      </w:r>
      <w:r>
        <w:rPr/>
      </w:r>
      <w:r>
        <w:rPr/>
        <w:fldChar w:fldCharType="end"/>
      </w:r>
      <w:r>
        <w:fldChar w:fldCharType="begin"/>
      </w:r>
      <w:r>
        <w:rPr/>
      </w:r>
      <w:r>
        <w:rPr/>
        <w:fldChar w:fldCharType="separate"/>
      </w:r>
      <w:bookmarkStart w:id="362" w:name="__Fieldmark__552_3032849976"/>
      <w:bookmarkStart w:id="363" w:name="__Fieldmark__323_3031047999"/>
      <w:bookmarkStart w:id="364" w:name="__Fieldmark__796_944500252"/>
      <w:bookmarkEnd w:id="359"/>
      <w:bookmarkEnd w:id="360"/>
      <w:bookmarkEnd w:id="361"/>
      <w:r>
        <w:rPr/>
      </w:r>
      <w:r>
        <w:rPr/>
      </w:r>
      <w:r>
        <w:rPr/>
        <w:fldChar w:fldCharType="end"/>
      </w:r>
      <w:r>
        <w:fldChar w:fldCharType="begin"/>
      </w:r>
      <w:r>
        <w:rPr/>
      </w:r>
      <w:r>
        <w:rPr/>
        <w:fldChar w:fldCharType="separate"/>
      </w:r>
      <w:bookmarkStart w:id="365" w:name="__Fieldmark__556_3032849976"/>
      <w:bookmarkStart w:id="366" w:name="__Fieldmark__325_3031047999"/>
      <w:bookmarkStart w:id="367" w:name="__Fieldmark__802_944500252"/>
      <w:bookmarkEnd w:id="362"/>
      <w:bookmarkEnd w:id="363"/>
      <w:bookmarkEnd w:id="364"/>
      <w:r>
        <w:rPr/>
      </w:r>
      <w:r>
        <w:rPr/>
      </w:r>
      <w:r>
        <w:rPr/>
        <w:fldChar w:fldCharType="end"/>
      </w:r>
      <w:r>
        <w:fldChar w:fldCharType="begin"/>
      </w:r>
      <w:r>
        <w:rPr/>
      </w:r>
      <w:r>
        <w:rPr/>
        <w:fldChar w:fldCharType="separate"/>
      </w:r>
      <w:bookmarkStart w:id="368" w:name="__Fieldmark__560_3032849976"/>
      <w:bookmarkStart w:id="369" w:name="__Fieldmark__327_3031047999"/>
      <w:bookmarkStart w:id="370" w:name="__Fieldmark__808_944500252"/>
      <w:bookmarkEnd w:id="365"/>
      <w:bookmarkEnd w:id="366"/>
      <w:bookmarkEnd w:id="367"/>
      <w:r>
        <w:rPr/>
      </w:r>
      <w:r>
        <w:rPr/>
      </w:r>
      <w:r>
        <w:rPr/>
        <w:fldChar w:fldCharType="end"/>
      </w:r>
      <w:r>
        <w:fldChar w:fldCharType="begin"/>
      </w:r>
      <w:r>
        <w:rPr/>
      </w:r>
      <w:r>
        <w:rPr/>
        <w:fldChar w:fldCharType="separate"/>
      </w:r>
      <w:bookmarkStart w:id="371" w:name="__Fieldmark__564_3032849976"/>
      <w:bookmarkStart w:id="372" w:name="__Fieldmark__329_3031047999"/>
      <w:bookmarkStart w:id="373" w:name="__Fieldmark__814_944500252"/>
      <w:bookmarkEnd w:id="368"/>
      <w:bookmarkEnd w:id="369"/>
      <w:bookmarkEnd w:id="370"/>
      <w:r>
        <w:rPr/>
      </w:r>
      <w:r>
        <w:rPr/>
      </w:r>
      <w:r>
        <w:rPr/>
        <w:fldChar w:fldCharType="end"/>
      </w:r>
      <w:r>
        <w:fldChar w:fldCharType="begin"/>
      </w:r>
      <w:r>
        <w:rPr/>
      </w:r>
      <w:r>
        <w:rPr/>
        <w:fldChar w:fldCharType="separate"/>
      </w:r>
      <w:bookmarkStart w:id="374" w:name="__Fieldmark__568_3032849976"/>
      <w:bookmarkStart w:id="375" w:name="__Fieldmark__331_3031047999"/>
      <w:bookmarkStart w:id="376" w:name="__Fieldmark__820_944500252"/>
      <w:bookmarkEnd w:id="371"/>
      <w:bookmarkEnd w:id="372"/>
      <w:bookmarkEnd w:id="373"/>
      <w:r>
        <w:rPr/>
      </w:r>
      <w:r>
        <w:rPr/>
      </w:r>
      <w:r>
        <w:rPr/>
        <w:fldChar w:fldCharType="end"/>
      </w:r>
      <w:r>
        <w:fldChar w:fldCharType="begin"/>
      </w:r>
      <w:r>
        <w:rPr/>
      </w:r>
      <w:r>
        <w:rPr/>
        <w:fldChar w:fldCharType="separate"/>
      </w:r>
      <w:bookmarkStart w:id="377" w:name="__Fieldmark__572_3032849976"/>
      <w:bookmarkStart w:id="378" w:name="__Fieldmark__333_3031047999"/>
      <w:bookmarkStart w:id="379" w:name="__Fieldmark__826_944500252"/>
      <w:bookmarkEnd w:id="374"/>
      <w:bookmarkEnd w:id="375"/>
      <w:bookmarkEnd w:id="376"/>
      <w:r>
        <w:rPr/>
      </w:r>
      <w:r>
        <w:rPr/>
      </w:r>
      <w:r>
        <w:rPr/>
        <w:fldChar w:fldCharType="end"/>
      </w:r>
      <w:r>
        <w:fldChar w:fldCharType="begin"/>
      </w:r>
      <w:r>
        <w:rPr/>
      </w:r>
      <w:r>
        <w:rPr/>
        <w:fldChar w:fldCharType="separate"/>
      </w:r>
      <w:bookmarkStart w:id="380" w:name="__Fieldmark__576_3032849976"/>
      <w:bookmarkStart w:id="381" w:name="__Fieldmark__335_3031047999"/>
      <w:bookmarkStart w:id="382" w:name="__Fieldmark__832_944500252"/>
      <w:bookmarkEnd w:id="377"/>
      <w:bookmarkEnd w:id="378"/>
      <w:bookmarkEnd w:id="379"/>
      <w:r>
        <w:rPr/>
      </w:r>
      <w:r>
        <w:rPr/>
      </w:r>
      <w:r>
        <w:rPr/>
        <w:fldChar w:fldCharType="end"/>
      </w:r>
      <w:r>
        <w:fldChar w:fldCharType="begin"/>
      </w:r>
      <w:r>
        <w:rPr/>
      </w:r>
      <w:r>
        <w:rPr/>
        <w:fldChar w:fldCharType="separate"/>
      </w:r>
      <w:bookmarkStart w:id="383" w:name="__Fieldmark__580_3032849976"/>
      <w:bookmarkStart w:id="384" w:name="__Fieldmark__337_3031047999"/>
      <w:bookmarkStart w:id="385" w:name="__Fieldmark__838_944500252"/>
      <w:bookmarkEnd w:id="380"/>
      <w:bookmarkEnd w:id="381"/>
      <w:bookmarkEnd w:id="382"/>
      <w:r>
        <w:rPr/>
      </w:r>
      <w:r>
        <w:rPr/>
      </w:r>
      <w:r>
        <w:rPr/>
        <w:fldChar w:fldCharType="end"/>
      </w:r>
      <w:r>
        <w:fldChar w:fldCharType="begin"/>
      </w:r>
      <w:r>
        <w:rPr/>
      </w:r>
      <w:r>
        <w:rPr/>
        <w:fldChar w:fldCharType="separate"/>
      </w:r>
      <w:bookmarkStart w:id="386" w:name="__Fieldmark__584_3032849976"/>
      <w:bookmarkStart w:id="387" w:name="__Fieldmark__339_3031047999"/>
      <w:bookmarkStart w:id="388" w:name="__Fieldmark__844_944500252"/>
      <w:bookmarkEnd w:id="383"/>
      <w:bookmarkEnd w:id="384"/>
      <w:bookmarkEnd w:id="385"/>
      <w:r>
        <w:rPr/>
      </w:r>
      <w:r>
        <w:rPr/>
      </w:r>
      <w:r>
        <w:rPr/>
        <w:fldChar w:fldCharType="end"/>
      </w:r>
      <w:r>
        <w:fldChar w:fldCharType="begin"/>
      </w:r>
      <w:r>
        <w:rPr/>
      </w:r>
      <w:r>
        <w:rPr/>
        <w:fldChar w:fldCharType="separate"/>
      </w:r>
      <w:bookmarkStart w:id="389" w:name="__Fieldmark__588_3032849976"/>
      <w:bookmarkStart w:id="390" w:name="__Fieldmark__341_3031047999"/>
      <w:bookmarkStart w:id="391" w:name="__Fieldmark__850_944500252"/>
      <w:bookmarkEnd w:id="386"/>
      <w:bookmarkEnd w:id="387"/>
      <w:bookmarkEnd w:id="388"/>
      <w:r>
        <w:rPr/>
      </w:r>
      <w:r>
        <w:rPr/>
      </w:r>
      <w:r>
        <w:rPr/>
        <w:fldChar w:fldCharType="end"/>
      </w:r>
      <w:r>
        <w:fldChar w:fldCharType="begin"/>
      </w:r>
      <w:r>
        <w:rPr/>
      </w:r>
      <w:r>
        <w:rPr/>
        <w:fldChar w:fldCharType="separate"/>
      </w:r>
      <w:bookmarkStart w:id="392" w:name="__Fieldmark__592_3032849976"/>
      <w:bookmarkStart w:id="393" w:name="__Fieldmark__343_3031047999"/>
      <w:bookmarkStart w:id="394" w:name="__Fieldmark__856_944500252"/>
      <w:bookmarkEnd w:id="389"/>
      <w:bookmarkEnd w:id="390"/>
      <w:bookmarkEnd w:id="391"/>
      <w:r>
        <w:rPr/>
      </w:r>
      <w:r>
        <w:rPr/>
      </w:r>
      <w:r>
        <w:rPr/>
        <w:fldChar w:fldCharType="end"/>
      </w:r>
      <w:r>
        <w:fldChar w:fldCharType="begin"/>
      </w:r>
      <w:r>
        <w:rPr/>
      </w:r>
      <w:r>
        <w:rPr/>
        <w:fldChar w:fldCharType="separate"/>
      </w:r>
      <w:bookmarkStart w:id="395" w:name="__Fieldmark__596_3032849976"/>
      <w:bookmarkStart w:id="396" w:name="__Fieldmark__345_3031047999"/>
      <w:bookmarkStart w:id="397" w:name="__Fieldmark__862_944500252"/>
      <w:bookmarkEnd w:id="392"/>
      <w:bookmarkEnd w:id="393"/>
      <w:bookmarkEnd w:id="394"/>
      <w:r>
        <w:rPr/>
      </w:r>
      <w:r>
        <w:rPr/>
      </w:r>
      <w:r>
        <w:rPr/>
        <w:fldChar w:fldCharType="end"/>
      </w:r>
      <w:r>
        <w:fldChar w:fldCharType="begin"/>
      </w:r>
      <w:r>
        <w:rPr/>
      </w:r>
      <w:r>
        <w:rPr/>
        <w:fldChar w:fldCharType="separate"/>
      </w:r>
      <w:bookmarkStart w:id="398" w:name="__Fieldmark__600_3032849976"/>
      <w:bookmarkStart w:id="399" w:name="__Fieldmark__347_3031047999"/>
      <w:bookmarkStart w:id="400" w:name="__Fieldmark__868_944500252"/>
      <w:bookmarkEnd w:id="395"/>
      <w:bookmarkEnd w:id="396"/>
      <w:bookmarkEnd w:id="397"/>
      <w:r>
        <w:rPr/>
      </w:r>
      <w:r>
        <w:rPr/>
      </w:r>
      <w:r>
        <w:rPr/>
        <w:fldChar w:fldCharType="end"/>
      </w:r>
      <w:r>
        <w:fldChar w:fldCharType="begin"/>
      </w:r>
      <w:r>
        <w:rPr/>
      </w:r>
      <w:r>
        <w:rPr/>
        <w:fldChar w:fldCharType="separate"/>
      </w:r>
      <w:bookmarkStart w:id="401" w:name="__Fieldmark__604_3032849976"/>
      <w:bookmarkStart w:id="402" w:name="__Fieldmark__349_3031047999"/>
      <w:bookmarkStart w:id="403" w:name="__Fieldmark__874_944500252"/>
      <w:bookmarkEnd w:id="398"/>
      <w:bookmarkEnd w:id="399"/>
      <w:bookmarkEnd w:id="400"/>
      <w:r>
        <w:rPr/>
      </w:r>
      <w:r>
        <w:rPr/>
      </w:r>
      <w:r>
        <w:rPr/>
        <w:fldChar w:fldCharType="end"/>
      </w:r>
      <w:r>
        <w:fldChar w:fldCharType="begin"/>
      </w:r>
      <w:r>
        <w:rPr/>
      </w:r>
      <w:r>
        <w:rPr/>
        <w:fldChar w:fldCharType="separate"/>
      </w:r>
      <w:bookmarkStart w:id="404" w:name="__Fieldmark__608_3032849976"/>
      <w:bookmarkStart w:id="405" w:name="__Fieldmark__351_3031047999"/>
      <w:bookmarkStart w:id="406" w:name="__Fieldmark__880_944500252"/>
      <w:bookmarkEnd w:id="401"/>
      <w:bookmarkEnd w:id="402"/>
      <w:bookmarkEnd w:id="403"/>
      <w:r>
        <w:rPr/>
      </w:r>
      <w:r>
        <w:rPr/>
      </w:r>
      <w:r>
        <w:rPr/>
        <w:fldChar w:fldCharType="end"/>
      </w:r>
      <w:r>
        <w:fldChar w:fldCharType="begin"/>
      </w:r>
      <w:r>
        <w:rPr/>
      </w:r>
      <w:r>
        <w:rPr/>
        <w:fldChar w:fldCharType="separate"/>
      </w:r>
      <w:bookmarkStart w:id="407" w:name="__Fieldmark__612_3032849976"/>
      <w:bookmarkStart w:id="408" w:name="__Fieldmark__359_3031047999"/>
      <w:bookmarkStart w:id="409" w:name="__Fieldmark__886_944500252"/>
      <w:bookmarkEnd w:id="404"/>
      <w:bookmarkEnd w:id="405"/>
      <w:bookmarkEnd w:id="406"/>
      <w:r>
        <w:rPr/>
      </w:r>
      <w:r>
        <w:rPr/>
      </w:r>
      <w:r>
        <w:rPr/>
        <w:fldChar w:fldCharType="end"/>
      </w:r>
      <w:r>
        <w:fldChar w:fldCharType="begin"/>
      </w:r>
      <w:r>
        <w:rPr/>
      </w:r>
      <w:r>
        <w:rPr/>
        <w:fldChar w:fldCharType="separate"/>
      </w:r>
      <w:bookmarkStart w:id="410" w:name="__Fieldmark__353_3031047999"/>
      <w:bookmarkStart w:id="411" w:name="__Fieldmark__616_3032849976"/>
      <w:bookmarkStart w:id="412" w:name="__Fieldmark__892_944500252"/>
      <w:bookmarkEnd w:id="407"/>
      <w:bookmarkEnd w:id="408"/>
      <w:bookmarkEnd w:id="409"/>
      <w:r>
        <w:rPr/>
      </w:r>
      <w:r>
        <w:rPr/>
      </w:r>
      <w:r>
        <w:rPr/>
        <w:fldChar w:fldCharType="end"/>
      </w:r>
      <w:bookmarkStart w:id="413" w:name="__Fieldmark__618_3032849976"/>
      <w:bookmarkEnd w:id="411"/>
      <w:bookmarkEnd w:id="412"/>
      <w:bookmarkEnd w:id="413"/>
      <w:r>
        <w:rPr>
          <w:b w:val="false"/>
          <w:bCs w:val="false"/>
          <w:vanish/>
          <w:sz w:val="24"/>
          <w:szCs w:val="24"/>
          <w:shd w:fill="FFFFFF" w:val="clear"/>
        </w:rPr>
        <w:fldChar w:fldCharType="begin"/>
      </w:r>
      <w:r>
        <w:rPr>
          <w:sz w:val="24"/>
          <w:b w:val="false"/>
          <w:shd w:fill="FFFFFF" w:val="clear"/>
          <w:szCs w:val="24"/>
          <w:bCs w:val="false"/>
          <w:vanish/>
        </w:rPr>
        <w:instrText> PAGEREF _Toc73681880 \h </w:instrText>
      </w:r>
      <w:r>
        <w:rPr>
          <w:sz w:val="24"/>
          <w:b w:val="false"/>
          <w:shd w:fill="FFFFFF" w:val="clear"/>
          <w:szCs w:val="24"/>
          <w:bCs w:val="false"/>
          <w:vanish/>
        </w:rPr>
        <w:fldChar w:fldCharType="separate"/>
      </w:r>
      <w:r>
        <w:rPr>
          <w:sz w:val="24"/>
          <w:b w:val="false"/>
          <w:shd w:fill="FFFFFF" w:val="clear"/>
          <w:szCs w:val="24"/>
          <w:bCs w:val="false"/>
          <w:vanish/>
        </w:rPr>
        <w:t>41</w:t>
      </w:r>
      <w:r>
        <w:rPr>
          <w:sz w:val="24"/>
          <w:b w:val="false"/>
          <w:shd w:fill="FFFFFF" w:val="clear"/>
          <w:szCs w:val="24"/>
          <w:bCs w:val="false"/>
          <w:vanish/>
        </w:rPr>
        <w:fldChar w:fldCharType="end"/>
      </w:r>
      <w:bookmarkEnd w:id="410"/>
    </w:p>
    <w:p>
      <w:pPr>
        <w:pStyle w:val="15"/>
        <w:rPr/>
      </w:pPr>
      <w:r>
        <w:rPr>
          <w:b w:val="false"/>
          <w:bCs w:val="false"/>
          <w:color w:val="000000"/>
          <w:sz w:val="24"/>
          <w:szCs w:val="24"/>
          <w:shd w:fill="FFFFFF" w:val="clear"/>
        </w:rPr>
        <w:t>1.4. Расчетные показатели газоснабжения</w:t>
      </w:r>
      <w:r>
        <w:fldChar w:fldCharType="begin"/>
      </w:r>
      <w:r>
        <w:rPr/>
      </w:r>
      <w:r>
        <w:rPr/>
        <w:fldChar w:fldCharType="separate"/>
      </w:r>
      <w:bookmarkStart w:id="414" w:name="__Fieldmark__904_944500252"/>
      <w:r>
        <w:rPr/>
      </w:r>
      <w:r>
        <w:rPr/>
      </w:r>
      <w:r>
        <w:rPr/>
        <w:fldChar w:fldCharType="end"/>
      </w:r>
      <w:r>
        <w:fldChar w:fldCharType="begin"/>
      </w:r>
      <w:r>
        <w:rPr/>
      </w:r>
      <w:r>
        <w:rPr/>
        <w:fldChar w:fldCharType="separate"/>
      </w:r>
      <w:bookmarkStart w:id="415" w:name="__Fieldmark__629_3032849976"/>
      <w:bookmarkStart w:id="416" w:name="__Fieldmark__907_944500252"/>
      <w:bookmarkEnd w:id="414"/>
      <w:r>
        <w:rPr/>
      </w:r>
      <w:r>
        <w:rPr/>
      </w:r>
      <w:r>
        <w:rPr/>
        <w:fldChar w:fldCharType="end"/>
      </w:r>
      <w:r>
        <w:fldChar w:fldCharType="begin"/>
      </w:r>
      <w:r>
        <w:rPr/>
      </w:r>
      <w:r>
        <w:rPr/>
        <w:fldChar w:fldCharType="separate"/>
      </w:r>
      <w:bookmarkStart w:id="417" w:name="__Fieldmark__632_3032849976"/>
      <w:bookmarkStart w:id="418" w:name="__Fieldmark__366_3031047999"/>
      <w:bookmarkStart w:id="419" w:name="__Fieldmark__912_944500252"/>
      <w:bookmarkEnd w:id="415"/>
      <w:bookmarkEnd w:id="416"/>
      <w:r>
        <w:rPr/>
      </w:r>
      <w:r>
        <w:rPr/>
      </w:r>
      <w:r>
        <w:rPr/>
        <w:fldChar w:fldCharType="end"/>
      </w:r>
      <w:r>
        <w:fldChar w:fldCharType="begin"/>
      </w:r>
      <w:r>
        <w:rPr/>
      </w:r>
      <w:r>
        <w:rPr/>
        <w:fldChar w:fldCharType="separate"/>
      </w:r>
      <w:bookmarkStart w:id="420" w:name="__Fieldmark__636_3032849976"/>
      <w:bookmarkStart w:id="421" w:name="__Fieldmark__368_3031047999"/>
      <w:bookmarkStart w:id="422" w:name="__Fieldmark__918_944500252"/>
      <w:bookmarkEnd w:id="417"/>
      <w:bookmarkEnd w:id="418"/>
      <w:bookmarkEnd w:id="419"/>
      <w:r>
        <w:rPr/>
      </w:r>
      <w:r>
        <w:rPr/>
      </w:r>
      <w:r>
        <w:rPr/>
        <w:fldChar w:fldCharType="end"/>
      </w:r>
      <w:r>
        <w:fldChar w:fldCharType="begin"/>
      </w:r>
      <w:r>
        <w:rPr/>
      </w:r>
      <w:r>
        <w:rPr/>
        <w:fldChar w:fldCharType="separate"/>
      </w:r>
      <w:bookmarkStart w:id="423" w:name="__Fieldmark__640_3032849976"/>
      <w:bookmarkStart w:id="424" w:name="__Fieldmark__370_3031047999"/>
      <w:bookmarkStart w:id="425" w:name="__Fieldmark__924_944500252"/>
      <w:bookmarkEnd w:id="420"/>
      <w:bookmarkEnd w:id="421"/>
      <w:bookmarkEnd w:id="422"/>
      <w:r>
        <w:rPr/>
      </w:r>
      <w:r>
        <w:rPr/>
      </w:r>
      <w:r>
        <w:rPr/>
        <w:fldChar w:fldCharType="end"/>
      </w:r>
      <w:r>
        <w:fldChar w:fldCharType="begin"/>
      </w:r>
      <w:r>
        <w:rPr/>
      </w:r>
      <w:r>
        <w:rPr/>
        <w:fldChar w:fldCharType="separate"/>
      </w:r>
      <w:bookmarkStart w:id="426" w:name="__Fieldmark__644_3032849976"/>
      <w:bookmarkStart w:id="427" w:name="__Fieldmark__372_3031047999"/>
      <w:bookmarkStart w:id="428" w:name="__Fieldmark__930_944500252"/>
      <w:bookmarkEnd w:id="423"/>
      <w:bookmarkEnd w:id="424"/>
      <w:bookmarkEnd w:id="425"/>
      <w:r>
        <w:rPr/>
      </w:r>
      <w:r>
        <w:rPr/>
      </w:r>
      <w:r>
        <w:rPr/>
        <w:fldChar w:fldCharType="end"/>
      </w:r>
      <w:r>
        <w:fldChar w:fldCharType="begin"/>
      </w:r>
      <w:r>
        <w:rPr/>
      </w:r>
      <w:r>
        <w:rPr/>
        <w:fldChar w:fldCharType="separate"/>
      </w:r>
      <w:bookmarkStart w:id="429" w:name="__Fieldmark__648_3032849976"/>
      <w:bookmarkStart w:id="430" w:name="__Fieldmark__374_3031047999"/>
      <w:bookmarkStart w:id="431" w:name="__Fieldmark__936_944500252"/>
      <w:bookmarkEnd w:id="426"/>
      <w:bookmarkEnd w:id="427"/>
      <w:bookmarkEnd w:id="428"/>
      <w:r>
        <w:rPr/>
      </w:r>
      <w:r>
        <w:rPr/>
      </w:r>
      <w:r>
        <w:rPr/>
        <w:fldChar w:fldCharType="end"/>
      </w:r>
      <w:r>
        <w:fldChar w:fldCharType="begin"/>
      </w:r>
      <w:r>
        <w:rPr/>
      </w:r>
      <w:r>
        <w:rPr/>
        <w:fldChar w:fldCharType="separate"/>
      </w:r>
      <w:bookmarkStart w:id="432" w:name="__Fieldmark__652_3032849976"/>
      <w:bookmarkStart w:id="433" w:name="__Fieldmark__376_3031047999"/>
      <w:bookmarkStart w:id="434" w:name="__Fieldmark__942_944500252"/>
      <w:bookmarkEnd w:id="429"/>
      <w:bookmarkEnd w:id="430"/>
      <w:bookmarkEnd w:id="431"/>
      <w:r>
        <w:rPr/>
      </w:r>
      <w:r>
        <w:rPr/>
      </w:r>
      <w:r>
        <w:rPr/>
        <w:fldChar w:fldCharType="end"/>
      </w:r>
      <w:r>
        <w:fldChar w:fldCharType="begin"/>
      </w:r>
      <w:r>
        <w:rPr/>
      </w:r>
      <w:r>
        <w:rPr/>
        <w:fldChar w:fldCharType="separate"/>
      </w:r>
      <w:bookmarkStart w:id="435" w:name="__Fieldmark__656_3032849976"/>
      <w:bookmarkStart w:id="436" w:name="__Fieldmark__378_3031047999"/>
      <w:bookmarkStart w:id="437" w:name="__Fieldmark__948_944500252"/>
      <w:bookmarkEnd w:id="432"/>
      <w:bookmarkEnd w:id="433"/>
      <w:bookmarkEnd w:id="434"/>
      <w:r>
        <w:rPr/>
      </w:r>
      <w:r>
        <w:rPr/>
      </w:r>
      <w:r>
        <w:rPr/>
        <w:fldChar w:fldCharType="end"/>
      </w:r>
      <w:r>
        <w:fldChar w:fldCharType="begin"/>
      </w:r>
      <w:r>
        <w:rPr/>
      </w:r>
      <w:r>
        <w:rPr/>
        <w:fldChar w:fldCharType="separate"/>
      </w:r>
      <w:bookmarkStart w:id="438" w:name="__Fieldmark__660_3032849976"/>
      <w:bookmarkStart w:id="439" w:name="__Fieldmark__380_3031047999"/>
      <w:bookmarkStart w:id="440" w:name="__Fieldmark__954_944500252"/>
      <w:bookmarkEnd w:id="435"/>
      <w:bookmarkEnd w:id="436"/>
      <w:bookmarkEnd w:id="437"/>
      <w:r>
        <w:rPr/>
      </w:r>
      <w:r>
        <w:rPr/>
      </w:r>
      <w:r>
        <w:rPr/>
        <w:fldChar w:fldCharType="end"/>
      </w:r>
      <w:r>
        <w:fldChar w:fldCharType="begin"/>
      </w:r>
      <w:r>
        <w:rPr/>
      </w:r>
      <w:r>
        <w:rPr/>
        <w:fldChar w:fldCharType="separate"/>
      </w:r>
      <w:bookmarkStart w:id="441" w:name="__Fieldmark__664_3032849976"/>
      <w:bookmarkStart w:id="442" w:name="__Fieldmark__382_3031047999"/>
      <w:bookmarkStart w:id="443" w:name="__Fieldmark__960_944500252"/>
      <w:bookmarkEnd w:id="438"/>
      <w:bookmarkEnd w:id="439"/>
      <w:bookmarkEnd w:id="440"/>
      <w:r>
        <w:rPr/>
      </w:r>
      <w:r>
        <w:rPr/>
      </w:r>
      <w:r>
        <w:rPr/>
        <w:fldChar w:fldCharType="end"/>
      </w:r>
      <w:r>
        <w:fldChar w:fldCharType="begin"/>
      </w:r>
      <w:r>
        <w:rPr/>
      </w:r>
      <w:r>
        <w:rPr/>
        <w:fldChar w:fldCharType="separate"/>
      </w:r>
      <w:bookmarkStart w:id="444" w:name="__Fieldmark__668_3032849976"/>
      <w:bookmarkStart w:id="445" w:name="__Fieldmark__384_3031047999"/>
      <w:bookmarkStart w:id="446" w:name="__Fieldmark__966_944500252"/>
      <w:bookmarkEnd w:id="441"/>
      <w:bookmarkEnd w:id="442"/>
      <w:bookmarkEnd w:id="443"/>
      <w:r>
        <w:rPr/>
      </w:r>
      <w:r>
        <w:rPr/>
      </w:r>
      <w:r>
        <w:rPr/>
        <w:fldChar w:fldCharType="end"/>
      </w:r>
      <w:r>
        <w:fldChar w:fldCharType="begin"/>
      </w:r>
      <w:r>
        <w:rPr/>
      </w:r>
      <w:r>
        <w:rPr/>
        <w:fldChar w:fldCharType="separate"/>
      </w:r>
      <w:bookmarkStart w:id="447" w:name="__Fieldmark__672_3032849976"/>
      <w:bookmarkStart w:id="448" w:name="__Fieldmark__386_3031047999"/>
      <w:bookmarkStart w:id="449" w:name="__Fieldmark__972_944500252"/>
      <w:bookmarkEnd w:id="444"/>
      <w:bookmarkEnd w:id="445"/>
      <w:bookmarkEnd w:id="446"/>
      <w:r>
        <w:rPr/>
      </w:r>
      <w:r>
        <w:rPr/>
      </w:r>
      <w:r>
        <w:rPr/>
        <w:fldChar w:fldCharType="end"/>
      </w:r>
      <w:r>
        <w:fldChar w:fldCharType="begin"/>
      </w:r>
      <w:r>
        <w:rPr/>
      </w:r>
      <w:r>
        <w:rPr/>
        <w:fldChar w:fldCharType="separate"/>
      </w:r>
      <w:bookmarkStart w:id="450" w:name="__Fieldmark__676_3032849976"/>
      <w:bookmarkStart w:id="451" w:name="__Fieldmark__388_3031047999"/>
      <w:bookmarkStart w:id="452" w:name="__Fieldmark__978_944500252"/>
      <w:bookmarkEnd w:id="447"/>
      <w:bookmarkEnd w:id="448"/>
      <w:bookmarkEnd w:id="449"/>
      <w:r>
        <w:rPr/>
      </w:r>
      <w:r>
        <w:rPr/>
      </w:r>
      <w:r>
        <w:rPr/>
        <w:fldChar w:fldCharType="end"/>
      </w:r>
      <w:r>
        <w:fldChar w:fldCharType="begin"/>
      </w:r>
      <w:r>
        <w:rPr/>
      </w:r>
      <w:r>
        <w:rPr/>
        <w:fldChar w:fldCharType="separate"/>
      </w:r>
      <w:bookmarkStart w:id="453" w:name="__Fieldmark__680_3032849976"/>
      <w:bookmarkStart w:id="454" w:name="__Fieldmark__390_3031047999"/>
      <w:bookmarkStart w:id="455" w:name="__Fieldmark__984_944500252"/>
      <w:bookmarkEnd w:id="450"/>
      <w:bookmarkEnd w:id="451"/>
      <w:bookmarkEnd w:id="452"/>
      <w:r>
        <w:rPr/>
      </w:r>
      <w:r>
        <w:rPr/>
      </w:r>
      <w:r>
        <w:rPr/>
        <w:fldChar w:fldCharType="end"/>
      </w:r>
      <w:r>
        <w:fldChar w:fldCharType="begin"/>
      </w:r>
      <w:r>
        <w:rPr/>
      </w:r>
      <w:r>
        <w:rPr/>
        <w:fldChar w:fldCharType="separate"/>
      </w:r>
      <w:bookmarkStart w:id="456" w:name="__Fieldmark__684_3032849976"/>
      <w:bookmarkStart w:id="457" w:name="__Fieldmark__392_3031047999"/>
      <w:bookmarkStart w:id="458" w:name="__Fieldmark__990_944500252"/>
      <w:bookmarkEnd w:id="453"/>
      <w:bookmarkEnd w:id="454"/>
      <w:bookmarkEnd w:id="455"/>
      <w:r>
        <w:rPr/>
      </w:r>
      <w:r>
        <w:rPr/>
      </w:r>
      <w:r>
        <w:rPr/>
        <w:fldChar w:fldCharType="end"/>
      </w:r>
      <w:r>
        <w:fldChar w:fldCharType="begin"/>
      </w:r>
      <w:r>
        <w:rPr/>
      </w:r>
      <w:r>
        <w:rPr/>
        <w:fldChar w:fldCharType="separate"/>
      </w:r>
      <w:bookmarkStart w:id="459" w:name="__Fieldmark__688_3032849976"/>
      <w:bookmarkStart w:id="460" w:name="__Fieldmark__394_3031047999"/>
      <w:bookmarkStart w:id="461" w:name="__Fieldmark__996_944500252"/>
      <w:bookmarkEnd w:id="456"/>
      <w:bookmarkEnd w:id="457"/>
      <w:bookmarkEnd w:id="458"/>
      <w:r>
        <w:rPr/>
      </w:r>
      <w:r>
        <w:rPr/>
      </w:r>
      <w:r>
        <w:rPr/>
        <w:fldChar w:fldCharType="end"/>
      </w:r>
      <w:r>
        <w:fldChar w:fldCharType="begin"/>
      </w:r>
      <w:r>
        <w:rPr/>
      </w:r>
      <w:r>
        <w:rPr/>
        <w:fldChar w:fldCharType="separate"/>
      </w:r>
      <w:bookmarkStart w:id="462" w:name="__Fieldmark__692_3032849976"/>
      <w:bookmarkStart w:id="463" w:name="__Fieldmark__396_3031047999"/>
      <w:bookmarkStart w:id="464" w:name="__Fieldmark__1002_944500252"/>
      <w:bookmarkEnd w:id="459"/>
      <w:bookmarkEnd w:id="460"/>
      <w:bookmarkEnd w:id="461"/>
      <w:r>
        <w:rPr/>
      </w:r>
      <w:r>
        <w:rPr/>
      </w:r>
      <w:r>
        <w:rPr/>
        <w:fldChar w:fldCharType="end"/>
      </w:r>
      <w:r>
        <w:fldChar w:fldCharType="begin"/>
      </w:r>
      <w:r>
        <w:rPr/>
      </w:r>
      <w:r>
        <w:rPr/>
        <w:fldChar w:fldCharType="separate"/>
      </w:r>
      <w:bookmarkStart w:id="465" w:name="__Fieldmark__696_3032849976"/>
      <w:bookmarkStart w:id="466" w:name="__Fieldmark__404_3031047999"/>
      <w:bookmarkStart w:id="467" w:name="__Fieldmark__1008_944500252"/>
      <w:bookmarkEnd w:id="462"/>
      <w:bookmarkEnd w:id="463"/>
      <w:bookmarkEnd w:id="464"/>
      <w:r>
        <w:rPr/>
      </w:r>
      <w:r>
        <w:rPr/>
      </w:r>
      <w:r>
        <w:rPr/>
        <w:fldChar w:fldCharType="end"/>
      </w:r>
      <w:r>
        <w:fldChar w:fldCharType="begin"/>
      </w:r>
      <w:r>
        <w:rPr/>
      </w:r>
      <w:r>
        <w:rPr/>
        <w:fldChar w:fldCharType="separate"/>
      </w:r>
      <w:bookmarkStart w:id="468" w:name="__Fieldmark__398_3031047999"/>
      <w:bookmarkStart w:id="469" w:name="__Fieldmark__700_3032849976"/>
      <w:bookmarkStart w:id="470" w:name="__Fieldmark__1014_944500252"/>
      <w:bookmarkEnd w:id="465"/>
      <w:bookmarkEnd w:id="466"/>
      <w:bookmarkEnd w:id="467"/>
      <w:r>
        <w:rPr/>
      </w:r>
      <w:r>
        <w:rPr/>
      </w:r>
      <w:r>
        <w:rPr/>
        <w:fldChar w:fldCharType="end"/>
      </w:r>
      <w:bookmarkStart w:id="471" w:name="__Fieldmark__702_3032849976"/>
      <w:bookmarkEnd w:id="469"/>
      <w:bookmarkEnd w:id="470"/>
      <w:bookmarkEnd w:id="471"/>
      <w:r>
        <w:rPr>
          <w:b w:val="false"/>
          <w:bCs w:val="false"/>
          <w:vanish/>
          <w:sz w:val="24"/>
          <w:szCs w:val="24"/>
          <w:shd w:fill="FFFFFF" w:val="clear"/>
        </w:rPr>
        <w:fldChar w:fldCharType="begin"/>
      </w:r>
      <w:r>
        <w:rPr>
          <w:sz w:val="24"/>
          <w:b w:val="false"/>
          <w:shd w:fill="FFFFFF" w:val="clear"/>
          <w:szCs w:val="24"/>
          <w:bCs w:val="false"/>
          <w:vanish/>
        </w:rPr>
        <w:instrText> PAGEREF _Toc73681881 \h </w:instrText>
      </w:r>
      <w:r>
        <w:rPr>
          <w:sz w:val="24"/>
          <w:b w:val="false"/>
          <w:shd w:fill="FFFFFF" w:val="clear"/>
          <w:szCs w:val="24"/>
          <w:bCs w:val="false"/>
          <w:vanish/>
        </w:rPr>
        <w:fldChar w:fldCharType="separate"/>
      </w:r>
      <w:r>
        <w:rPr>
          <w:sz w:val="24"/>
          <w:b w:val="false"/>
          <w:shd w:fill="FFFFFF" w:val="clear"/>
          <w:szCs w:val="24"/>
          <w:bCs w:val="false"/>
          <w:vanish/>
        </w:rPr>
        <w:t>43</w:t>
      </w:r>
      <w:r>
        <w:rPr>
          <w:sz w:val="24"/>
          <w:b w:val="false"/>
          <w:shd w:fill="FFFFFF" w:val="clear"/>
          <w:szCs w:val="24"/>
          <w:bCs w:val="false"/>
          <w:vanish/>
        </w:rPr>
        <w:fldChar w:fldCharType="end"/>
      </w:r>
      <w:bookmarkEnd w:id="468"/>
    </w:p>
    <w:p>
      <w:pPr>
        <w:pStyle w:val="15"/>
        <w:rPr/>
      </w:pPr>
      <w:r>
        <w:rPr>
          <w:b w:val="false"/>
          <w:bCs w:val="false"/>
          <w:color w:val="000000"/>
          <w:sz w:val="24"/>
          <w:szCs w:val="24"/>
          <w:shd w:fill="FFFFFF" w:val="clear"/>
        </w:rPr>
        <w:t>1.5. Расчетные показатели водоснабжения</w:t>
      </w:r>
      <w:r>
        <w:fldChar w:fldCharType="begin"/>
      </w:r>
      <w:r>
        <w:rPr/>
      </w:r>
      <w:r>
        <w:rPr/>
        <w:fldChar w:fldCharType="separate"/>
      </w:r>
      <w:bookmarkStart w:id="472" w:name="__Fieldmark__1026_944500252"/>
      <w:r>
        <w:rPr/>
      </w:r>
      <w:r>
        <w:rPr/>
      </w:r>
      <w:r>
        <w:rPr/>
        <w:fldChar w:fldCharType="end"/>
      </w:r>
      <w:r>
        <w:fldChar w:fldCharType="begin"/>
      </w:r>
      <w:r>
        <w:rPr/>
      </w:r>
      <w:r>
        <w:rPr/>
        <w:fldChar w:fldCharType="separate"/>
      </w:r>
      <w:bookmarkStart w:id="473" w:name="__Fieldmark__713_3032849976"/>
      <w:bookmarkStart w:id="474" w:name="__Fieldmark__1029_944500252"/>
      <w:bookmarkEnd w:id="472"/>
      <w:r>
        <w:rPr/>
      </w:r>
      <w:r>
        <w:rPr/>
      </w:r>
      <w:r>
        <w:rPr/>
        <w:fldChar w:fldCharType="end"/>
      </w:r>
      <w:r>
        <w:fldChar w:fldCharType="begin"/>
      </w:r>
      <w:r>
        <w:rPr/>
      </w:r>
      <w:r>
        <w:rPr/>
        <w:fldChar w:fldCharType="separate"/>
      </w:r>
      <w:bookmarkStart w:id="475" w:name="__Fieldmark__716_3032849976"/>
      <w:bookmarkStart w:id="476" w:name="__Fieldmark__411_3031047999"/>
      <w:bookmarkStart w:id="477" w:name="__Fieldmark__1034_944500252"/>
      <w:bookmarkEnd w:id="473"/>
      <w:bookmarkEnd w:id="474"/>
      <w:r>
        <w:rPr/>
      </w:r>
      <w:r>
        <w:rPr/>
      </w:r>
      <w:r>
        <w:rPr/>
        <w:fldChar w:fldCharType="end"/>
      </w:r>
      <w:r>
        <w:fldChar w:fldCharType="begin"/>
      </w:r>
      <w:r>
        <w:rPr/>
      </w:r>
      <w:r>
        <w:rPr/>
        <w:fldChar w:fldCharType="separate"/>
      </w:r>
      <w:bookmarkStart w:id="478" w:name="__Fieldmark__720_3032849976"/>
      <w:bookmarkStart w:id="479" w:name="__Fieldmark__413_3031047999"/>
      <w:bookmarkStart w:id="480" w:name="__Fieldmark__1040_944500252"/>
      <w:bookmarkEnd w:id="475"/>
      <w:bookmarkEnd w:id="476"/>
      <w:bookmarkEnd w:id="477"/>
      <w:r>
        <w:rPr/>
      </w:r>
      <w:r>
        <w:rPr/>
      </w:r>
      <w:r>
        <w:rPr/>
        <w:fldChar w:fldCharType="end"/>
      </w:r>
      <w:r>
        <w:fldChar w:fldCharType="begin"/>
      </w:r>
      <w:r>
        <w:rPr/>
      </w:r>
      <w:r>
        <w:rPr/>
        <w:fldChar w:fldCharType="separate"/>
      </w:r>
      <w:bookmarkStart w:id="481" w:name="__Fieldmark__724_3032849976"/>
      <w:bookmarkStart w:id="482" w:name="__Fieldmark__415_3031047999"/>
      <w:bookmarkStart w:id="483" w:name="__Fieldmark__1046_944500252"/>
      <w:bookmarkEnd w:id="478"/>
      <w:bookmarkEnd w:id="479"/>
      <w:bookmarkEnd w:id="480"/>
      <w:r>
        <w:rPr/>
      </w:r>
      <w:r>
        <w:rPr/>
      </w:r>
      <w:r>
        <w:rPr/>
        <w:fldChar w:fldCharType="end"/>
      </w:r>
      <w:r>
        <w:fldChar w:fldCharType="begin"/>
      </w:r>
      <w:r>
        <w:rPr/>
      </w:r>
      <w:r>
        <w:rPr/>
        <w:fldChar w:fldCharType="separate"/>
      </w:r>
      <w:bookmarkStart w:id="484" w:name="__Fieldmark__728_3032849976"/>
      <w:bookmarkStart w:id="485" w:name="__Fieldmark__417_3031047999"/>
      <w:bookmarkStart w:id="486" w:name="__Fieldmark__1052_944500252"/>
      <w:bookmarkEnd w:id="481"/>
      <w:bookmarkEnd w:id="482"/>
      <w:bookmarkEnd w:id="483"/>
      <w:r>
        <w:rPr/>
      </w:r>
      <w:r>
        <w:rPr/>
      </w:r>
      <w:r>
        <w:rPr/>
        <w:fldChar w:fldCharType="end"/>
      </w:r>
      <w:r>
        <w:fldChar w:fldCharType="begin"/>
      </w:r>
      <w:r>
        <w:rPr/>
      </w:r>
      <w:r>
        <w:rPr/>
        <w:fldChar w:fldCharType="separate"/>
      </w:r>
      <w:bookmarkStart w:id="487" w:name="__Fieldmark__732_3032849976"/>
      <w:bookmarkStart w:id="488" w:name="__Fieldmark__419_3031047999"/>
      <w:bookmarkStart w:id="489" w:name="__Fieldmark__1058_944500252"/>
      <w:bookmarkEnd w:id="484"/>
      <w:bookmarkEnd w:id="485"/>
      <w:bookmarkEnd w:id="486"/>
      <w:r>
        <w:rPr/>
      </w:r>
      <w:r>
        <w:rPr/>
      </w:r>
      <w:r>
        <w:rPr/>
        <w:fldChar w:fldCharType="end"/>
      </w:r>
      <w:r>
        <w:fldChar w:fldCharType="begin"/>
      </w:r>
      <w:r>
        <w:rPr/>
      </w:r>
      <w:r>
        <w:rPr/>
        <w:fldChar w:fldCharType="separate"/>
      </w:r>
      <w:bookmarkStart w:id="490" w:name="__Fieldmark__736_3032849976"/>
      <w:bookmarkStart w:id="491" w:name="__Fieldmark__421_3031047999"/>
      <w:bookmarkStart w:id="492" w:name="__Fieldmark__1064_944500252"/>
      <w:bookmarkEnd w:id="487"/>
      <w:bookmarkEnd w:id="488"/>
      <w:bookmarkEnd w:id="489"/>
      <w:r>
        <w:rPr/>
      </w:r>
      <w:r>
        <w:rPr/>
      </w:r>
      <w:r>
        <w:rPr/>
        <w:fldChar w:fldCharType="end"/>
      </w:r>
      <w:r>
        <w:fldChar w:fldCharType="begin"/>
      </w:r>
      <w:r>
        <w:rPr/>
      </w:r>
      <w:r>
        <w:rPr/>
        <w:fldChar w:fldCharType="separate"/>
      </w:r>
      <w:bookmarkStart w:id="493" w:name="__Fieldmark__740_3032849976"/>
      <w:bookmarkStart w:id="494" w:name="__Fieldmark__423_3031047999"/>
      <w:bookmarkStart w:id="495" w:name="__Fieldmark__1070_944500252"/>
      <w:bookmarkEnd w:id="490"/>
      <w:bookmarkEnd w:id="491"/>
      <w:bookmarkEnd w:id="492"/>
      <w:r>
        <w:rPr/>
      </w:r>
      <w:r>
        <w:rPr/>
      </w:r>
      <w:r>
        <w:rPr/>
        <w:fldChar w:fldCharType="end"/>
      </w:r>
      <w:r>
        <w:fldChar w:fldCharType="begin"/>
      </w:r>
      <w:r>
        <w:rPr/>
      </w:r>
      <w:r>
        <w:rPr/>
        <w:fldChar w:fldCharType="separate"/>
      </w:r>
      <w:bookmarkStart w:id="496" w:name="__Fieldmark__744_3032849976"/>
      <w:bookmarkStart w:id="497" w:name="__Fieldmark__425_3031047999"/>
      <w:bookmarkStart w:id="498" w:name="__Fieldmark__1076_944500252"/>
      <w:bookmarkEnd w:id="493"/>
      <w:bookmarkEnd w:id="494"/>
      <w:bookmarkEnd w:id="495"/>
      <w:r>
        <w:rPr/>
      </w:r>
      <w:r>
        <w:rPr/>
      </w:r>
      <w:r>
        <w:rPr/>
        <w:fldChar w:fldCharType="end"/>
      </w:r>
      <w:r>
        <w:fldChar w:fldCharType="begin"/>
      </w:r>
      <w:r>
        <w:rPr/>
      </w:r>
      <w:r>
        <w:rPr/>
        <w:fldChar w:fldCharType="separate"/>
      </w:r>
      <w:bookmarkStart w:id="499" w:name="__Fieldmark__748_3032849976"/>
      <w:bookmarkStart w:id="500" w:name="__Fieldmark__427_3031047999"/>
      <w:bookmarkStart w:id="501" w:name="__Fieldmark__1082_944500252"/>
      <w:bookmarkEnd w:id="496"/>
      <w:bookmarkEnd w:id="497"/>
      <w:bookmarkEnd w:id="498"/>
      <w:r>
        <w:rPr/>
      </w:r>
      <w:r>
        <w:rPr/>
      </w:r>
      <w:r>
        <w:rPr/>
        <w:fldChar w:fldCharType="end"/>
      </w:r>
      <w:r>
        <w:fldChar w:fldCharType="begin"/>
      </w:r>
      <w:r>
        <w:rPr/>
      </w:r>
      <w:r>
        <w:rPr/>
        <w:fldChar w:fldCharType="separate"/>
      </w:r>
      <w:bookmarkStart w:id="502" w:name="__Fieldmark__752_3032849976"/>
      <w:bookmarkStart w:id="503" w:name="__Fieldmark__429_3031047999"/>
      <w:bookmarkStart w:id="504" w:name="__Fieldmark__1088_944500252"/>
      <w:bookmarkEnd w:id="499"/>
      <w:bookmarkEnd w:id="500"/>
      <w:bookmarkEnd w:id="501"/>
      <w:r>
        <w:rPr/>
      </w:r>
      <w:r>
        <w:rPr/>
      </w:r>
      <w:r>
        <w:rPr/>
        <w:fldChar w:fldCharType="end"/>
      </w:r>
      <w:r>
        <w:fldChar w:fldCharType="begin"/>
      </w:r>
      <w:r>
        <w:rPr/>
      </w:r>
      <w:r>
        <w:rPr/>
        <w:fldChar w:fldCharType="separate"/>
      </w:r>
      <w:bookmarkStart w:id="505" w:name="__Fieldmark__756_3032849976"/>
      <w:bookmarkStart w:id="506" w:name="__Fieldmark__431_3031047999"/>
      <w:bookmarkStart w:id="507" w:name="__Fieldmark__1094_944500252"/>
      <w:bookmarkEnd w:id="502"/>
      <w:bookmarkEnd w:id="503"/>
      <w:bookmarkEnd w:id="504"/>
      <w:r>
        <w:rPr/>
      </w:r>
      <w:r>
        <w:rPr/>
      </w:r>
      <w:r>
        <w:rPr/>
        <w:fldChar w:fldCharType="end"/>
      </w:r>
      <w:r>
        <w:fldChar w:fldCharType="begin"/>
      </w:r>
      <w:r>
        <w:rPr/>
      </w:r>
      <w:r>
        <w:rPr/>
        <w:fldChar w:fldCharType="separate"/>
      </w:r>
      <w:bookmarkStart w:id="508" w:name="__Fieldmark__760_3032849976"/>
      <w:bookmarkStart w:id="509" w:name="__Fieldmark__433_3031047999"/>
      <w:bookmarkStart w:id="510" w:name="__Fieldmark__1100_944500252"/>
      <w:bookmarkEnd w:id="505"/>
      <w:bookmarkEnd w:id="506"/>
      <w:bookmarkEnd w:id="507"/>
      <w:r>
        <w:rPr/>
      </w:r>
      <w:r>
        <w:rPr/>
      </w:r>
      <w:r>
        <w:rPr/>
        <w:fldChar w:fldCharType="end"/>
      </w:r>
      <w:r>
        <w:fldChar w:fldCharType="begin"/>
      </w:r>
      <w:r>
        <w:rPr/>
      </w:r>
      <w:r>
        <w:rPr/>
        <w:fldChar w:fldCharType="separate"/>
      </w:r>
      <w:bookmarkStart w:id="511" w:name="__Fieldmark__764_3032849976"/>
      <w:bookmarkStart w:id="512" w:name="__Fieldmark__435_3031047999"/>
      <w:bookmarkStart w:id="513" w:name="__Fieldmark__1106_944500252"/>
      <w:bookmarkEnd w:id="508"/>
      <w:bookmarkEnd w:id="509"/>
      <w:bookmarkEnd w:id="510"/>
      <w:r>
        <w:rPr/>
      </w:r>
      <w:r>
        <w:rPr/>
      </w:r>
      <w:r>
        <w:rPr/>
        <w:fldChar w:fldCharType="end"/>
      </w:r>
      <w:r>
        <w:fldChar w:fldCharType="begin"/>
      </w:r>
      <w:r>
        <w:rPr/>
      </w:r>
      <w:r>
        <w:rPr/>
        <w:fldChar w:fldCharType="separate"/>
      </w:r>
      <w:bookmarkStart w:id="514" w:name="__Fieldmark__768_3032849976"/>
      <w:bookmarkStart w:id="515" w:name="__Fieldmark__437_3031047999"/>
      <w:bookmarkStart w:id="516" w:name="__Fieldmark__1112_944500252"/>
      <w:bookmarkEnd w:id="511"/>
      <w:bookmarkEnd w:id="512"/>
      <w:bookmarkEnd w:id="513"/>
      <w:r>
        <w:rPr/>
      </w:r>
      <w:r>
        <w:rPr/>
      </w:r>
      <w:r>
        <w:rPr/>
        <w:fldChar w:fldCharType="end"/>
      </w:r>
      <w:r>
        <w:fldChar w:fldCharType="begin"/>
      </w:r>
      <w:r>
        <w:rPr/>
      </w:r>
      <w:r>
        <w:rPr/>
        <w:fldChar w:fldCharType="separate"/>
      </w:r>
      <w:bookmarkStart w:id="517" w:name="__Fieldmark__772_3032849976"/>
      <w:bookmarkStart w:id="518" w:name="__Fieldmark__439_3031047999"/>
      <w:bookmarkStart w:id="519" w:name="__Fieldmark__1118_944500252"/>
      <w:bookmarkEnd w:id="514"/>
      <w:bookmarkEnd w:id="515"/>
      <w:bookmarkEnd w:id="516"/>
      <w:r>
        <w:rPr/>
      </w:r>
      <w:r>
        <w:rPr/>
      </w:r>
      <w:r>
        <w:rPr/>
        <w:fldChar w:fldCharType="end"/>
      </w:r>
      <w:r>
        <w:fldChar w:fldCharType="begin"/>
      </w:r>
      <w:r>
        <w:rPr/>
      </w:r>
      <w:r>
        <w:rPr/>
        <w:fldChar w:fldCharType="separate"/>
      </w:r>
      <w:bookmarkStart w:id="520" w:name="__Fieldmark__776_3032849976"/>
      <w:bookmarkStart w:id="521" w:name="__Fieldmark__441_3031047999"/>
      <w:bookmarkStart w:id="522" w:name="__Fieldmark__1124_944500252"/>
      <w:bookmarkEnd w:id="517"/>
      <w:bookmarkEnd w:id="518"/>
      <w:bookmarkEnd w:id="519"/>
      <w:r>
        <w:rPr/>
      </w:r>
      <w:r>
        <w:rPr/>
      </w:r>
      <w:r>
        <w:rPr/>
        <w:fldChar w:fldCharType="end"/>
      </w:r>
      <w:r>
        <w:fldChar w:fldCharType="begin"/>
      </w:r>
      <w:r>
        <w:rPr/>
      </w:r>
      <w:r>
        <w:rPr/>
        <w:fldChar w:fldCharType="separate"/>
      </w:r>
      <w:bookmarkStart w:id="523" w:name="__Fieldmark__780_3032849976"/>
      <w:bookmarkStart w:id="524" w:name="__Fieldmark__449_3031047999"/>
      <w:bookmarkStart w:id="525" w:name="__Fieldmark__1130_944500252"/>
      <w:bookmarkEnd w:id="520"/>
      <w:bookmarkEnd w:id="521"/>
      <w:bookmarkEnd w:id="522"/>
      <w:r>
        <w:rPr/>
      </w:r>
      <w:r>
        <w:rPr/>
      </w:r>
      <w:r>
        <w:rPr/>
        <w:fldChar w:fldCharType="end"/>
      </w:r>
      <w:r>
        <w:fldChar w:fldCharType="begin"/>
      </w:r>
      <w:r>
        <w:rPr/>
      </w:r>
      <w:r>
        <w:rPr/>
        <w:fldChar w:fldCharType="separate"/>
      </w:r>
      <w:bookmarkStart w:id="526" w:name="__Fieldmark__443_3031047999"/>
      <w:bookmarkStart w:id="527" w:name="__Fieldmark__784_3032849976"/>
      <w:bookmarkStart w:id="528" w:name="__Fieldmark__1136_944500252"/>
      <w:bookmarkEnd w:id="523"/>
      <w:bookmarkEnd w:id="524"/>
      <w:bookmarkEnd w:id="525"/>
      <w:r>
        <w:rPr/>
      </w:r>
      <w:r>
        <w:rPr/>
      </w:r>
      <w:r>
        <w:rPr/>
        <w:fldChar w:fldCharType="end"/>
      </w:r>
      <w:bookmarkStart w:id="529" w:name="__Fieldmark__786_3032849976"/>
      <w:bookmarkEnd w:id="527"/>
      <w:bookmarkEnd w:id="528"/>
      <w:bookmarkEnd w:id="529"/>
      <w:r>
        <w:rPr>
          <w:b w:val="false"/>
          <w:bCs w:val="false"/>
          <w:vanish/>
          <w:sz w:val="24"/>
          <w:szCs w:val="24"/>
          <w:shd w:fill="FFFFFF" w:val="clear"/>
        </w:rPr>
        <w:fldChar w:fldCharType="begin"/>
      </w:r>
      <w:r>
        <w:rPr>
          <w:sz w:val="24"/>
          <w:b w:val="false"/>
          <w:shd w:fill="FFFFFF" w:val="clear"/>
          <w:szCs w:val="24"/>
          <w:bCs w:val="false"/>
          <w:vanish/>
        </w:rPr>
        <w:instrText> PAGEREF _Toc73681882 \h </w:instrText>
      </w:r>
      <w:r>
        <w:rPr>
          <w:sz w:val="24"/>
          <w:b w:val="false"/>
          <w:shd w:fill="FFFFFF" w:val="clear"/>
          <w:szCs w:val="24"/>
          <w:bCs w:val="false"/>
          <w:vanish/>
        </w:rPr>
        <w:fldChar w:fldCharType="separate"/>
      </w:r>
      <w:r>
        <w:rPr>
          <w:sz w:val="24"/>
          <w:b w:val="false"/>
          <w:shd w:fill="FFFFFF" w:val="clear"/>
          <w:szCs w:val="24"/>
          <w:bCs w:val="false"/>
          <w:vanish/>
        </w:rPr>
        <w:t>57</w:t>
      </w:r>
      <w:r>
        <w:rPr>
          <w:sz w:val="24"/>
          <w:b w:val="false"/>
          <w:shd w:fill="FFFFFF" w:val="clear"/>
          <w:szCs w:val="24"/>
          <w:bCs w:val="false"/>
          <w:vanish/>
        </w:rPr>
        <w:fldChar w:fldCharType="end"/>
      </w:r>
      <w:bookmarkEnd w:id="526"/>
    </w:p>
    <w:p>
      <w:pPr>
        <w:pStyle w:val="15"/>
        <w:rPr/>
      </w:pPr>
      <w:r>
        <w:rPr>
          <w:b w:val="false"/>
          <w:bCs w:val="false"/>
          <w:color w:val="000000"/>
          <w:sz w:val="24"/>
          <w:szCs w:val="24"/>
          <w:shd w:fill="FFFFFF" w:val="clear"/>
        </w:rPr>
        <w:t>1.6. Расчетные показатели твердых коммунальных отходов</w:t>
      </w:r>
      <w:r>
        <w:fldChar w:fldCharType="begin"/>
      </w:r>
      <w:r>
        <w:rPr/>
      </w:r>
      <w:r>
        <w:rPr/>
        <w:fldChar w:fldCharType="separate"/>
      </w:r>
      <w:bookmarkStart w:id="530" w:name="__Fieldmark__1148_944500252"/>
      <w:r>
        <w:rPr/>
      </w:r>
      <w:r>
        <w:rPr/>
      </w:r>
      <w:r>
        <w:rPr/>
        <w:fldChar w:fldCharType="end"/>
      </w:r>
      <w:r>
        <w:fldChar w:fldCharType="begin"/>
      </w:r>
      <w:r>
        <w:rPr/>
      </w:r>
      <w:r>
        <w:rPr/>
        <w:fldChar w:fldCharType="separate"/>
      </w:r>
      <w:bookmarkStart w:id="531" w:name="__Fieldmark__797_3032849976"/>
      <w:bookmarkStart w:id="532" w:name="__Fieldmark__1151_944500252"/>
      <w:bookmarkEnd w:id="530"/>
      <w:r>
        <w:rPr/>
      </w:r>
      <w:r>
        <w:rPr/>
      </w:r>
      <w:r>
        <w:rPr/>
        <w:fldChar w:fldCharType="end"/>
      </w:r>
      <w:r>
        <w:fldChar w:fldCharType="begin"/>
      </w:r>
      <w:r>
        <w:rPr/>
      </w:r>
      <w:r>
        <w:rPr/>
        <w:fldChar w:fldCharType="separate"/>
      </w:r>
      <w:bookmarkStart w:id="533" w:name="__Fieldmark__800_3032849976"/>
      <w:bookmarkStart w:id="534" w:name="__Fieldmark__456_3031047999"/>
      <w:bookmarkStart w:id="535" w:name="__Fieldmark__1156_944500252"/>
      <w:bookmarkEnd w:id="531"/>
      <w:bookmarkEnd w:id="532"/>
      <w:r>
        <w:rPr/>
      </w:r>
      <w:r>
        <w:rPr/>
      </w:r>
      <w:r>
        <w:rPr/>
        <w:fldChar w:fldCharType="end"/>
      </w:r>
      <w:r>
        <w:fldChar w:fldCharType="begin"/>
      </w:r>
      <w:r>
        <w:rPr/>
      </w:r>
      <w:r>
        <w:rPr/>
        <w:fldChar w:fldCharType="separate"/>
      </w:r>
      <w:bookmarkStart w:id="536" w:name="__Fieldmark__804_3032849976"/>
      <w:bookmarkStart w:id="537" w:name="__Fieldmark__458_3031047999"/>
      <w:bookmarkStart w:id="538" w:name="__Fieldmark__1162_944500252"/>
      <w:bookmarkEnd w:id="533"/>
      <w:bookmarkEnd w:id="534"/>
      <w:bookmarkEnd w:id="535"/>
      <w:r>
        <w:rPr/>
      </w:r>
      <w:r>
        <w:rPr/>
      </w:r>
      <w:r>
        <w:rPr/>
        <w:fldChar w:fldCharType="end"/>
      </w:r>
      <w:r>
        <w:fldChar w:fldCharType="begin"/>
      </w:r>
      <w:r>
        <w:rPr/>
      </w:r>
      <w:r>
        <w:rPr/>
        <w:fldChar w:fldCharType="separate"/>
      </w:r>
      <w:bookmarkStart w:id="539" w:name="__Fieldmark__808_3032849976"/>
      <w:bookmarkStart w:id="540" w:name="__Fieldmark__460_3031047999"/>
      <w:bookmarkStart w:id="541" w:name="__Fieldmark__1168_944500252"/>
      <w:bookmarkEnd w:id="536"/>
      <w:bookmarkEnd w:id="537"/>
      <w:bookmarkEnd w:id="538"/>
      <w:r>
        <w:rPr/>
      </w:r>
      <w:r>
        <w:rPr/>
      </w:r>
      <w:r>
        <w:rPr/>
        <w:fldChar w:fldCharType="end"/>
      </w:r>
      <w:r>
        <w:fldChar w:fldCharType="begin"/>
      </w:r>
      <w:r>
        <w:rPr/>
      </w:r>
      <w:r>
        <w:rPr/>
        <w:fldChar w:fldCharType="separate"/>
      </w:r>
      <w:bookmarkStart w:id="542" w:name="__Fieldmark__812_3032849976"/>
      <w:bookmarkStart w:id="543" w:name="__Fieldmark__462_3031047999"/>
      <w:bookmarkStart w:id="544" w:name="__Fieldmark__1174_944500252"/>
      <w:bookmarkEnd w:id="539"/>
      <w:bookmarkEnd w:id="540"/>
      <w:bookmarkEnd w:id="541"/>
      <w:r>
        <w:rPr/>
      </w:r>
      <w:r>
        <w:rPr/>
      </w:r>
      <w:r>
        <w:rPr/>
        <w:fldChar w:fldCharType="end"/>
      </w:r>
      <w:r>
        <w:fldChar w:fldCharType="begin"/>
      </w:r>
      <w:r>
        <w:rPr/>
      </w:r>
      <w:r>
        <w:rPr/>
        <w:fldChar w:fldCharType="separate"/>
      </w:r>
      <w:bookmarkStart w:id="545" w:name="__Fieldmark__816_3032849976"/>
      <w:bookmarkStart w:id="546" w:name="__Fieldmark__464_3031047999"/>
      <w:bookmarkStart w:id="547" w:name="__Fieldmark__1180_944500252"/>
      <w:bookmarkEnd w:id="542"/>
      <w:bookmarkEnd w:id="543"/>
      <w:bookmarkEnd w:id="544"/>
      <w:r>
        <w:rPr/>
      </w:r>
      <w:r>
        <w:rPr/>
      </w:r>
      <w:r>
        <w:rPr/>
        <w:fldChar w:fldCharType="end"/>
      </w:r>
      <w:r>
        <w:fldChar w:fldCharType="begin"/>
      </w:r>
      <w:r>
        <w:rPr/>
      </w:r>
      <w:r>
        <w:rPr/>
        <w:fldChar w:fldCharType="separate"/>
      </w:r>
      <w:bookmarkStart w:id="548" w:name="__Fieldmark__820_3032849976"/>
      <w:bookmarkStart w:id="549" w:name="__Fieldmark__466_3031047999"/>
      <w:bookmarkStart w:id="550" w:name="__Fieldmark__1186_944500252"/>
      <w:bookmarkEnd w:id="545"/>
      <w:bookmarkEnd w:id="546"/>
      <w:bookmarkEnd w:id="547"/>
      <w:r>
        <w:rPr/>
      </w:r>
      <w:r>
        <w:rPr/>
      </w:r>
      <w:r>
        <w:rPr/>
        <w:fldChar w:fldCharType="end"/>
      </w:r>
      <w:r>
        <w:fldChar w:fldCharType="begin"/>
      </w:r>
      <w:r>
        <w:rPr/>
      </w:r>
      <w:r>
        <w:rPr/>
        <w:fldChar w:fldCharType="separate"/>
      </w:r>
      <w:bookmarkStart w:id="551" w:name="__Fieldmark__824_3032849976"/>
      <w:bookmarkStart w:id="552" w:name="__Fieldmark__468_3031047999"/>
      <w:bookmarkStart w:id="553" w:name="__Fieldmark__1192_944500252"/>
      <w:bookmarkEnd w:id="548"/>
      <w:bookmarkEnd w:id="549"/>
      <w:bookmarkEnd w:id="550"/>
      <w:r>
        <w:rPr/>
      </w:r>
      <w:r>
        <w:rPr/>
      </w:r>
      <w:r>
        <w:rPr/>
        <w:fldChar w:fldCharType="end"/>
      </w:r>
      <w:r>
        <w:fldChar w:fldCharType="begin"/>
      </w:r>
      <w:r>
        <w:rPr/>
      </w:r>
      <w:r>
        <w:rPr/>
        <w:fldChar w:fldCharType="separate"/>
      </w:r>
      <w:bookmarkStart w:id="554" w:name="__Fieldmark__828_3032849976"/>
      <w:bookmarkStart w:id="555" w:name="__Fieldmark__470_3031047999"/>
      <w:bookmarkStart w:id="556" w:name="__Fieldmark__1198_944500252"/>
      <w:bookmarkEnd w:id="551"/>
      <w:bookmarkEnd w:id="552"/>
      <w:bookmarkEnd w:id="553"/>
      <w:r>
        <w:rPr/>
      </w:r>
      <w:r>
        <w:rPr/>
      </w:r>
      <w:r>
        <w:rPr/>
        <w:fldChar w:fldCharType="end"/>
      </w:r>
      <w:r>
        <w:fldChar w:fldCharType="begin"/>
      </w:r>
      <w:r>
        <w:rPr/>
      </w:r>
      <w:r>
        <w:rPr/>
        <w:fldChar w:fldCharType="separate"/>
      </w:r>
      <w:bookmarkStart w:id="557" w:name="__Fieldmark__832_3032849976"/>
      <w:bookmarkStart w:id="558" w:name="__Fieldmark__472_3031047999"/>
      <w:bookmarkStart w:id="559" w:name="__Fieldmark__1204_944500252"/>
      <w:bookmarkEnd w:id="554"/>
      <w:bookmarkEnd w:id="555"/>
      <w:bookmarkEnd w:id="556"/>
      <w:r>
        <w:rPr/>
      </w:r>
      <w:r>
        <w:rPr/>
      </w:r>
      <w:r>
        <w:rPr/>
        <w:fldChar w:fldCharType="end"/>
      </w:r>
      <w:r>
        <w:fldChar w:fldCharType="begin"/>
      </w:r>
      <w:r>
        <w:rPr/>
      </w:r>
      <w:r>
        <w:rPr/>
        <w:fldChar w:fldCharType="separate"/>
      </w:r>
      <w:bookmarkStart w:id="560" w:name="__Fieldmark__836_3032849976"/>
      <w:bookmarkStart w:id="561" w:name="__Fieldmark__474_3031047999"/>
      <w:bookmarkStart w:id="562" w:name="__Fieldmark__1210_944500252"/>
      <w:bookmarkEnd w:id="557"/>
      <w:bookmarkEnd w:id="558"/>
      <w:bookmarkEnd w:id="559"/>
      <w:r>
        <w:rPr/>
      </w:r>
      <w:r>
        <w:rPr/>
      </w:r>
      <w:r>
        <w:rPr/>
        <w:fldChar w:fldCharType="end"/>
      </w:r>
      <w:r>
        <w:fldChar w:fldCharType="begin"/>
      </w:r>
      <w:r>
        <w:rPr/>
      </w:r>
      <w:r>
        <w:rPr/>
        <w:fldChar w:fldCharType="separate"/>
      </w:r>
      <w:bookmarkStart w:id="563" w:name="__Fieldmark__840_3032849976"/>
      <w:bookmarkStart w:id="564" w:name="__Fieldmark__476_3031047999"/>
      <w:bookmarkStart w:id="565" w:name="__Fieldmark__1216_944500252"/>
      <w:bookmarkEnd w:id="560"/>
      <w:bookmarkEnd w:id="561"/>
      <w:bookmarkEnd w:id="562"/>
      <w:r>
        <w:rPr/>
      </w:r>
      <w:r>
        <w:rPr/>
      </w:r>
      <w:r>
        <w:rPr/>
        <w:fldChar w:fldCharType="end"/>
      </w:r>
      <w:r>
        <w:fldChar w:fldCharType="begin"/>
      </w:r>
      <w:r>
        <w:rPr/>
      </w:r>
      <w:r>
        <w:rPr/>
        <w:fldChar w:fldCharType="separate"/>
      </w:r>
      <w:bookmarkStart w:id="566" w:name="__Fieldmark__844_3032849976"/>
      <w:bookmarkStart w:id="567" w:name="__Fieldmark__478_3031047999"/>
      <w:bookmarkStart w:id="568" w:name="__Fieldmark__1222_944500252"/>
      <w:bookmarkEnd w:id="563"/>
      <w:bookmarkEnd w:id="564"/>
      <w:bookmarkEnd w:id="565"/>
      <w:r>
        <w:rPr/>
      </w:r>
      <w:r>
        <w:rPr/>
      </w:r>
      <w:r>
        <w:rPr/>
        <w:fldChar w:fldCharType="end"/>
      </w:r>
      <w:r>
        <w:fldChar w:fldCharType="begin"/>
      </w:r>
      <w:r>
        <w:rPr/>
      </w:r>
      <w:r>
        <w:rPr/>
        <w:fldChar w:fldCharType="separate"/>
      </w:r>
      <w:bookmarkStart w:id="569" w:name="__Fieldmark__848_3032849976"/>
      <w:bookmarkStart w:id="570" w:name="__Fieldmark__480_3031047999"/>
      <w:bookmarkStart w:id="571" w:name="__Fieldmark__1228_944500252"/>
      <w:bookmarkEnd w:id="566"/>
      <w:bookmarkEnd w:id="567"/>
      <w:bookmarkEnd w:id="568"/>
      <w:r>
        <w:rPr/>
      </w:r>
      <w:r>
        <w:rPr/>
      </w:r>
      <w:r>
        <w:rPr/>
        <w:fldChar w:fldCharType="end"/>
      </w:r>
      <w:r>
        <w:fldChar w:fldCharType="begin"/>
      </w:r>
      <w:r>
        <w:rPr/>
      </w:r>
      <w:r>
        <w:rPr/>
        <w:fldChar w:fldCharType="separate"/>
      </w:r>
      <w:bookmarkStart w:id="572" w:name="__Fieldmark__852_3032849976"/>
      <w:bookmarkStart w:id="573" w:name="__Fieldmark__482_3031047999"/>
      <w:bookmarkStart w:id="574" w:name="__Fieldmark__1234_944500252"/>
      <w:bookmarkEnd w:id="569"/>
      <w:bookmarkEnd w:id="570"/>
      <w:bookmarkEnd w:id="571"/>
      <w:r>
        <w:rPr/>
      </w:r>
      <w:r>
        <w:rPr/>
      </w:r>
      <w:r>
        <w:rPr/>
        <w:fldChar w:fldCharType="end"/>
      </w:r>
      <w:r>
        <w:fldChar w:fldCharType="begin"/>
      </w:r>
      <w:r>
        <w:rPr/>
      </w:r>
      <w:r>
        <w:rPr/>
        <w:fldChar w:fldCharType="separate"/>
      </w:r>
      <w:bookmarkStart w:id="575" w:name="__Fieldmark__856_3032849976"/>
      <w:bookmarkStart w:id="576" w:name="__Fieldmark__484_3031047999"/>
      <w:bookmarkStart w:id="577" w:name="__Fieldmark__1240_944500252"/>
      <w:bookmarkEnd w:id="572"/>
      <w:bookmarkEnd w:id="573"/>
      <w:bookmarkEnd w:id="574"/>
      <w:r>
        <w:rPr/>
      </w:r>
      <w:r>
        <w:rPr/>
      </w:r>
      <w:r>
        <w:rPr/>
        <w:fldChar w:fldCharType="end"/>
      </w:r>
      <w:r>
        <w:fldChar w:fldCharType="begin"/>
      </w:r>
      <w:r>
        <w:rPr/>
      </w:r>
      <w:r>
        <w:rPr/>
        <w:fldChar w:fldCharType="separate"/>
      </w:r>
      <w:bookmarkStart w:id="578" w:name="__Fieldmark__860_3032849976"/>
      <w:bookmarkStart w:id="579" w:name="__Fieldmark__486_3031047999"/>
      <w:bookmarkStart w:id="580" w:name="__Fieldmark__1246_944500252"/>
      <w:bookmarkEnd w:id="575"/>
      <w:bookmarkEnd w:id="576"/>
      <w:bookmarkEnd w:id="577"/>
      <w:r>
        <w:rPr/>
      </w:r>
      <w:r>
        <w:rPr/>
      </w:r>
      <w:r>
        <w:rPr/>
        <w:fldChar w:fldCharType="end"/>
      </w:r>
      <w:bookmarkEnd w:id="578"/>
      <w:bookmarkEnd w:id="579"/>
      <w:bookmarkEnd w:id="580"/>
    </w:p>
    <w:p>
      <w:pPr>
        <w:pStyle w:val="15"/>
        <w:rPr/>
      </w:pPr>
      <w:r>
        <w:rPr>
          <w:b w:val="false"/>
          <w:bCs w:val="false"/>
          <w:color w:val="000000"/>
          <w:sz w:val="24"/>
          <w:szCs w:val="24"/>
          <w:shd w:fill="FFFFFF" w:val="clear"/>
        </w:rPr>
        <w:t>1.7 Расчетные показатели автомобильных дорог</w:t>
      </w:r>
      <w:r>
        <w:fldChar w:fldCharType="begin"/>
      </w:r>
      <w:r>
        <w:rPr/>
      </w:r>
      <w:r>
        <w:rPr/>
        <w:fldChar w:fldCharType="separate"/>
      </w:r>
      <w:bookmarkStart w:id="581" w:name="__Fieldmark__1258_944500252"/>
      <w:r>
        <w:rPr/>
      </w:r>
      <w:r>
        <w:rPr/>
      </w:r>
      <w:r>
        <w:rPr/>
        <w:fldChar w:fldCharType="end"/>
      </w:r>
      <w:r>
        <w:fldChar w:fldCharType="begin"/>
      </w:r>
      <w:r>
        <w:rPr/>
      </w:r>
      <w:r>
        <w:rPr/>
        <w:fldChar w:fldCharType="separate"/>
      </w:r>
      <w:bookmarkStart w:id="582" w:name="__Fieldmark__872_3032849976"/>
      <w:bookmarkStart w:id="583" w:name="__Fieldmark__1261_944500252"/>
      <w:bookmarkEnd w:id="581"/>
      <w:r>
        <w:rPr/>
      </w:r>
      <w:r>
        <w:rPr/>
      </w:r>
      <w:r>
        <w:rPr/>
        <w:fldChar w:fldCharType="end"/>
      </w:r>
      <w:r>
        <w:fldChar w:fldCharType="begin"/>
      </w:r>
      <w:r>
        <w:rPr/>
      </w:r>
      <w:r>
        <w:rPr/>
        <w:fldChar w:fldCharType="separate"/>
      </w:r>
      <w:bookmarkStart w:id="584" w:name="__Fieldmark__875_3032849976"/>
      <w:bookmarkStart w:id="585" w:name="__Fieldmark__501_3031047999"/>
      <w:bookmarkStart w:id="586" w:name="__Fieldmark__1266_944500252"/>
      <w:bookmarkEnd w:id="582"/>
      <w:bookmarkEnd w:id="583"/>
      <w:r>
        <w:rPr/>
      </w:r>
      <w:r>
        <w:rPr/>
      </w:r>
      <w:r>
        <w:rPr/>
        <w:fldChar w:fldCharType="end"/>
      </w:r>
      <w:r>
        <w:fldChar w:fldCharType="begin"/>
      </w:r>
      <w:r>
        <w:rPr/>
      </w:r>
      <w:r>
        <w:rPr/>
        <w:fldChar w:fldCharType="separate"/>
      </w:r>
      <w:bookmarkStart w:id="587" w:name="__Fieldmark__879_3032849976"/>
      <w:bookmarkStart w:id="588" w:name="__Fieldmark__503_3031047999"/>
      <w:bookmarkStart w:id="589" w:name="__Fieldmark__1272_944500252"/>
      <w:bookmarkEnd w:id="584"/>
      <w:bookmarkEnd w:id="585"/>
      <w:bookmarkEnd w:id="586"/>
      <w:r>
        <w:rPr/>
      </w:r>
      <w:r>
        <w:rPr/>
      </w:r>
      <w:r>
        <w:rPr/>
        <w:fldChar w:fldCharType="end"/>
      </w:r>
      <w:r>
        <w:fldChar w:fldCharType="begin"/>
      </w:r>
      <w:r>
        <w:rPr/>
      </w:r>
      <w:r>
        <w:rPr/>
        <w:fldChar w:fldCharType="separate"/>
      </w:r>
      <w:bookmarkStart w:id="590" w:name="__Fieldmark__883_3032849976"/>
      <w:bookmarkStart w:id="591" w:name="__Fieldmark__505_3031047999"/>
      <w:bookmarkStart w:id="592" w:name="__Fieldmark__1278_944500252"/>
      <w:bookmarkEnd w:id="587"/>
      <w:bookmarkEnd w:id="588"/>
      <w:bookmarkEnd w:id="589"/>
      <w:r>
        <w:rPr/>
      </w:r>
      <w:r>
        <w:rPr/>
      </w:r>
      <w:r>
        <w:rPr/>
        <w:fldChar w:fldCharType="end"/>
      </w:r>
      <w:r>
        <w:fldChar w:fldCharType="begin"/>
      </w:r>
      <w:r>
        <w:rPr/>
      </w:r>
      <w:r>
        <w:rPr/>
        <w:fldChar w:fldCharType="separate"/>
      </w:r>
      <w:bookmarkStart w:id="593" w:name="__Fieldmark__887_3032849976"/>
      <w:bookmarkStart w:id="594" w:name="__Fieldmark__507_3031047999"/>
      <w:bookmarkStart w:id="595" w:name="__Fieldmark__1284_944500252"/>
      <w:bookmarkEnd w:id="590"/>
      <w:bookmarkEnd w:id="591"/>
      <w:bookmarkEnd w:id="592"/>
      <w:r>
        <w:rPr/>
      </w:r>
      <w:r>
        <w:rPr/>
      </w:r>
      <w:r>
        <w:rPr/>
        <w:fldChar w:fldCharType="end"/>
      </w:r>
      <w:r>
        <w:fldChar w:fldCharType="begin"/>
      </w:r>
      <w:r>
        <w:rPr/>
      </w:r>
      <w:r>
        <w:rPr/>
        <w:fldChar w:fldCharType="separate"/>
      </w:r>
      <w:bookmarkStart w:id="596" w:name="__Fieldmark__891_3032849976"/>
      <w:bookmarkStart w:id="597" w:name="__Fieldmark__509_3031047999"/>
      <w:bookmarkStart w:id="598" w:name="__Fieldmark__1290_944500252"/>
      <w:bookmarkEnd w:id="593"/>
      <w:bookmarkEnd w:id="594"/>
      <w:bookmarkEnd w:id="595"/>
      <w:r>
        <w:rPr/>
      </w:r>
      <w:r>
        <w:rPr/>
      </w:r>
      <w:r>
        <w:rPr/>
        <w:fldChar w:fldCharType="end"/>
      </w:r>
      <w:r>
        <w:fldChar w:fldCharType="begin"/>
      </w:r>
      <w:r>
        <w:rPr/>
      </w:r>
      <w:r>
        <w:rPr/>
        <w:fldChar w:fldCharType="separate"/>
      </w:r>
      <w:bookmarkStart w:id="599" w:name="__Fieldmark__895_3032849976"/>
      <w:bookmarkStart w:id="600" w:name="__Fieldmark__511_3031047999"/>
      <w:bookmarkStart w:id="601" w:name="__Fieldmark__1296_944500252"/>
      <w:bookmarkEnd w:id="596"/>
      <w:bookmarkEnd w:id="597"/>
      <w:bookmarkEnd w:id="598"/>
      <w:r>
        <w:rPr/>
      </w:r>
      <w:r>
        <w:rPr/>
      </w:r>
      <w:r>
        <w:rPr/>
        <w:fldChar w:fldCharType="end"/>
      </w:r>
      <w:r>
        <w:fldChar w:fldCharType="begin"/>
      </w:r>
      <w:r>
        <w:rPr/>
      </w:r>
      <w:r>
        <w:rPr/>
        <w:fldChar w:fldCharType="separate"/>
      </w:r>
      <w:bookmarkStart w:id="602" w:name="__Fieldmark__899_3032849976"/>
      <w:bookmarkStart w:id="603" w:name="__Fieldmark__513_3031047999"/>
      <w:bookmarkStart w:id="604" w:name="__Fieldmark__1302_944500252"/>
      <w:bookmarkEnd w:id="599"/>
      <w:bookmarkEnd w:id="600"/>
      <w:bookmarkEnd w:id="601"/>
      <w:r>
        <w:rPr/>
      </w:r>
      <w:r>
        <w:rPr/>
      </w:r>
      <w:r>
        <w:rPr/>
        <w:fldChar w:fldCharType="end"/>
      </w:r>
      <w:r>
        <w:fldChar w:fldCharType="begin"/>
      </w:r>
      <w:r>
        <w:rPr/>
      </w:r>
      <w:r>
        <w:rPr/>
        <w:fldChar w:fldCharType="separate"/>
      </w:r>
      <w:bookmarkStart w:id="605" w:name="__Fieldmark__903_3032849976"/>
      <w:bookmarkStart w:id="606" w:name="__Fieldmark__515_3031047999"/>
      <w:bookmarkStart w:id="607" w:name="__Fieldmark__1308_944500252"/>
      <w:bookmarkEnd w:id="602"/>
      <w:bookmarkEnd w:id="603"/>
      <w:bookmarkEnd w:id="604"/>
      <w:r>
        <w:rPr/>
      </w:r>
      <w:r>
        <w:rPr/>
      </w:r>
      <w:r>
        <w:rPr/>
        <w:fldChar w:fldCharType="end"/>
      </w:r>
      <w:r>
        <w:fldChar w:fldCharType="begin"/>
      </w:r>
      <w:r>
        <w:rPr/>
      </w:r>
      <w:r>
        <w:rPr/>
        <w:fldChar w:fldCharType="separate"/>
      </w:r>
      <w:bookmarkStart w:id="608" w:name="__Fieldmark__907_3032849976"/>
      <w:bookmarkStart w:id="609" w:name="__Fieldmark__517_3031047999"/>
      <w:bookmarkStart w:id="610" w:name="__Fieldmark__1314_944500252"/>
      <w:bookmarkEnd w:id="605"/>
      <w:bookmarkEnd w:id="606"/>
      <w:bookmarkEnd w:id="607"/>
      <w:r>
        <w:rPr/>
      </w:r>
      <w:r>
        <w:rPr/>
      </w:r>
      <w:r>
        <w:rPr/>
        <w:fldChar w:fldCharType="end"/>
      </w:r>
      <w:r>
        <w:fldChar w:fldCharType="begin"/>
      </w:r>
      <w:r>
        <w:rPr/>
      </w:r>
      <w:r>
        <w:rPr/>
        <w:fldChar w:fldCharType="separate"/>
      </w:r>
      <w:bookmarkStart w:id="611" w:name="__Fieldmark__911_3032849976"/>
      <w:bookmarkStart w:id="612" w:name="__Fieldmark__519_3031047999"/>
      <w:bookmarkStart w:id="613" w:name="__Fieldmark__1320_944500252"/>
      <w:bookmarkEnd w:id="608"/>
      <w:bookmarkEnd w:id="609"/>
      <w:bookmarkEnd w:id="610"/>
      <w:r>
        <w:rPr/>
      </w:r>
      <w:r>
        <w:rPr/>
      </w:r>
      <w:r>
        <w:rPr/>
        <w:fldChar w:fldCharType="end"/>
      </w:r>
      <w:r>
        <w:fldChar w:fldCharType="begin"/>
      </w:r>
      <w:r>
        <w:rPr/>
      </w:r>
      <w:r>
        <w:rPr/>
        <w:fldChar w:fldCharType="separate"/>
      </w:r>
      <w:bookmarkStart w:id="614" w:name="__Fieldmark__915_3032849976"/>
      <w:bookmarkStart w:id="615" w:name="__Fieldmark__521_3031047999"/>
      <w:bookmarkStart w:id="616" w:name="__Fieldmark__1326_944500252"/>
      <w:bookmarkEnd w:id="611"/>
      <w:bookmarkEnd w:id="612"/>
      <w:bookmarkEnd w:id="613"/>
      <w:r>
        <w:rPr/>
      </w:r>
      <w:r>
        <w:rPr/>
      </w:r>
      <w:r>
        <w:rPr/>
        <w:fldChar w:fldCharType="end"/>
      </w:r>
      <w:r>
        <w:fldChar w:fldCharType="begin"/>
      </w:r>
      <w:r>
        <w:rPr/>
      </w:r>
      <w:r>
        <w:rPr/>
        <w:fldChar w:fldCharType="separate"/>
      </w:r>
      <w:bookmarkStart w:id="617" w:name="__Fieldmark__919_3032849976"/>
      <w:bookmarkStart w:id="618" w:name="__Fieldmark__523_3031047999"/>
      <w:bookmarkStart w:id="619" w:name="__Fieldmark__1332_944500252"/>
      <w:bookmarkEnd w:id="614"/>
      <w:bookmarkEnd w:id="615"/>
      <w:bookmarkEnd w:id="616"/>
      <w:r>
        <w:rPr/>
      </w:r>
      <w:r>
        <w:rPr/>
      </w:r>
      <w:r>
        <w:rPr/>
        <w:fldChar w:fldCharType="end"/>
      </w:r>
      <w:r>
        <w:fldChar w:fldCharType="begin"/>
      </w:r>
      <w:r>
        <w:rPr/>
      </w:r>
      <w:r>
        <w:rPr/>
        <w:fldChar w:fldCharType="separate"/>
      </w:r>
      <w:bookmarkStart w:id="620" w:name="__Fieldmark__923_3032849976"/>
      <w:bookmarkStart w:id="621" w:name="__Fieldmark__525_3031047999"/>
      <w:bookmarkStart w:id="622" w:name="__Fieldmark__1338_944500252"/>
      <w:bookmarkEnd w:id="617"/>
      <w:bookmarkEnd w:id="618"/>
      <w:bookmarkEnd w:id="619"/>
      <w:r>
        <w:rPr/>
      </w:r>
      <w:r>
        <w:rPr/>
      </w:r>
      <w:r>
        <w:rPr/>
        <w:fldChar w:fldCharType="end"/>
      </w:r>
      <w:r>
        <w:fldChar w:fldCharType="begin"/>
      </w:r>
      <w:r>
        <w:rPr/>
      </w:r>
      <w:r>
        <w:rPr/>
        <w:fldChar w:fldCharType="separate"/>
      </w:r>
      <w:bookmarkStart w:id="623" w:name="__Fieldmark__927_3032849976"/>
      <w:bookmarkStart w:id="624" w:name="__Fieldmark__527_3031047999"/>
      <w:bookmarkStart w:id="625" w:name="__Fieldmark__1344_944500252"/>
      <w:bookmarkEnd w:id="620"/>
      <w:bookmarkEnd w:id="621"/>
      <w:bookmarkEnd w:id="622"/>
      <w:r>
        <w:rPr/>
      </w:r>
      <w:r>
        <w:rPr/>
      </w:r>
      <w:r>
        <w:rPr/>
        <w:fldChar w:fldCharType="end"/>
      </w:r>
      <w:r>
        <w:fldChar w:fldCharType="begin"/>
      </w:r>
      <w:r>
        <w:rPr/>
      </w:r>
      <w:r>
        <w:rPr/>
        <w:fldChar w:fldCharType="separate"/>
      </w:r>
      <w:bookmarkStart w:id="626" w:name="__Fieldmark__931_3032849976"/>
      <w:bookmarkStart w:id="627" w:name="__Fieldmark__529_3031047999"/>
      <w:bookmarkStart w:id="628" w:name="__Fieldmark__1350_944500252"/>
      <w:bookmarkEnd w:id="623"/>
      <w:bookmarkEnd w:id="624"/>
      <w:bookmarkEnd w:id="625"/>
      <w:r>
        <w:rPr/>
      </w:r>
      <w:r>
        <w:rPr/>
      </w:r>
      <w:r>
        <w:rPr/>
        <w:fldChar w:fldCharType="end"/>
      </w:r>
      <w:r>
        <w:fldChar w:fldCharType="begin"/>
      </w:r>
      <w:r>
        <w:rPr/>
      </w:r>
      <w:r>
        <w:rPr/>
        <w:fldChar w:fldCharType="separate"/>
      </w:r>
      <w:bookmarkStart w:id="629" w:name="__Fieldmark__935_3032849976"/>
      <w:bookmarkStart w:id="630" w:name="__Fieldmark__531_3031047999"/>
      <w:bookmarkStart w:id="631" w:name="__Fieldmark__1356_944500252"/>
      <w:bookmarkEnd w:id="626"/>
      <w:bookmarkEnd w:id="627"/>
      <w:bookmarkEnd w:id="628"/>
      <w:r>
        <w:rPr/>
      </w:r>
      <w:r>
        <w:rPr/>
      </w:r>
      <w:r>
        <w:rPr/>
        <w:fldChar w:fldCharType="end"/>
      </w:r>
      <w:bookmarkEnd w:id="629"/>
      <w:bookmarkEnd w:id="630"/>
      <w:bookmarkEnd w:id="631"/>
    </w:p>
    <w:p>
      <w:pPr>
        <w:pStyle w:val="15"/>
        <w:rPr/>
      </w:pPr>
      <w:r>
        <w:rPr>
          <w:b w:val="false"/>
          <w:bCs w:val="false"/>
          <w:color w:val="000000"/>
          <w:sz w:val="24"/>
          <w:szCs w:val="24"/>
        </w:rPr>
        <w:t>1.8. Нормативные показатели плотности застройки территориальных зон</w:t>
      </w:r>
      <w:r>
        <w:fldChar w:fldCharType="begin"/>
      </w:r>
      <w:r>
        <w:rPr/>
      </w:r>
      <w:r>
        <w:rPr/>
        <w:fldChar w:fldCharType="separate"/>
      </w:r>
      <w:bookmarkStart w:id="632" w:name="__Fieldmark__1368_944500252"/>
      <w:r>
        <w:rPr/>
      </w:r>
      <w:r>
        <w:rPr/>
      </w:r>
      <w:r>
        <w:rPr/>
        <w:fldChar w:fldCharType="end"/>
      </w:r>
      <w:r>
        <w:fldChar w:fldCharType="begin"/>
      </w:r>
      <w:r>
        <w:rPr/>
      </w:r>
      <w:r>
        <w:rPr/>
        <w:fldChar w:fldCharType="separate"/>
      </w:r>
      <w:bookmarkStart w:id="633" w:name="__Fieldmark__947_3032849976"/>
      <w:bookmarkStart w:id="634" w:name="__Fieldmark__1371_944500252"/>
      <w:bookmarkEnd w:id="632"/>
      <w:r>
        <w:rPr/>
      </w:r>
      <w:r>
        <w:rPr/>
      </w:r>
      <w:r>
        <w:rPr/>
        <w:fldChar w:fldCharType="end"/>
      </w:r>
      <w:r>
        <w:fldChar w:fldCharType="begin"/>
      </w:r>
      <w:r>
        <w:rPr/>
      </w:r>
      <w:r>
        <w:rPr/>
        <w:fldChar w:fldCharType="separate"/>
      </w:r>
      <w:bookmarkStart w:id="635" w:name="__Fieldmark__950_3032849976"/>
      <w:bookmarkStart w:id="636" w:name="__Fieldmark__546_3031047999"/>
      <w:bookmarkStart w:id="637" w:name="__Fieldmark__1376_944500252"/>
      <w:bookmarkEnd w:id="633"/>
      <w:bookmarkEnd w:id="634"/>
      <w:r>
        <w:rPr/>
      </w:r>
      <w:r>
        <w:rPr/>
      </w:r>
      <w:r>
        <w:rPr/>
        <w:fldChar w:fldCharType="end"/>
      </w:r>
      <w:r>
        <w:fldChar w:fldCharType="begin"/>
      </w:r>
      <w:r>
        <w:rPr/>
      </w:r>
      <w:r>
        <w:rPr/>
        <w:fldChar w:fldCharType="separate"/>
      </w:r>
      <w:bookmarkStart w:id="638" w:name="__Fieldmark__954_3032849976"/>
      <w:bookmarkStart w:id="639" w:name="__Fieldmark__548_3031047999"/>
      <w:bookmarkStart w:id="640" w:name="__Fieldmark__1382_944500252"/>
      <w:bookmarkEnd w:id="635"/>
      <w:bookmarkEnd w:id="636"/>
      <w:bookmarkEnd w:id="637"/>
      <w:r>
        <w:rPr/>
      </w:r>
      <w:r>
        <w:rPr/>
      </w:r>
      <w:r>
        <w:rPr/>
        <w:fldChar w:fldCharType="end"/>
      </w:r>
      <w:r>
        <w:fldChar w:fldCharType="begin"/>
      </w:r>
      <w:r>
        <w:rPr/>
      </w:r>
      <w:r>
        <w:rPr/>
        <w:fldChar w:fldCharType="separate"/>
      </w:r>
      <w:bookmarkStart w:id="641" w:name="__Fieldmark__958_3032849976"/>
      <w:bookmarkStart w:id="642" w:name="__Fieldmark__550_3031047999"/>
      <w:bookmarkStart w:id="643" w:name="__Fieldmark__1388_944500252"/>
      <w:bookmarkEnd w:id="638"/>
      <w:bookmarkEnd w:id="639"/>
      <w:bookmarkEnd w:id="640"/>
      <w:r>
        <w:rPr/>
      </w:r>
      <w:r>
        <w:rPr/>
      </w:r>
      <w:r>
        <w:rPr/>
        <w:fldChar w:fldCharType="end"/>
      </w:r>
      <w:r>
        <w:fldChar w:fldCharType="begin"/>
      </w:r>
      <w:r>
        <w:rPr/>
      </w:r>
      <w:r>
        <w:rPr/>
        <w:fldChar w:fldCharType="separate"/>
      </w:r>
      <w:bookmarkStart w:id="644" w:name="__Fieldmark__962_3032849976"/>
      <w:bookmarkStart w:id="645" w:name="__Fieldmark__552_3031047999"/>
      <w:bookmarkStart w:id="646" w:name="__Fieldmark__1394_944500252"/>
      <w:bookmarkEnd w:id="641"/>
      <w:bookmarkEnd w:id="642"/>
      <w:bookmarkEnd w:id="643"/>
      <w:r>
        <w:rPr/>
      </w:r>
      <w:r>
        <w:rPr/>
      </w:r>
      <w:r>
        <w:rPr/>
        <w:fldChar w:fldCharType="end"/>
      </w:r>
      <w:r>
        <w:fldChar w:fldCharType="begin"/>
      </w:r>
      <w:r>
        <w:rPr/>
      </w:r>
      <w:r>
        <w:rPr/>
        <w:fldChar w:fldCharType="separate"/>
      </w:r>
      <w:bookmarkStart w:id="647" w:name="__Fieldmark__966_3032849976"/>
      <w:bookmarkStart w:id="648" w:name="__Fieldmark__554_3031047999"/>
      <w:bookmarkStart w:id="649" w:name="__Fieldmark__1400_944500252"/>
      <w:bookmarkEnd w:id="644"/>
      <w:bookmarkEnd w:id="645"/>
      <w:bookmarkEnd w:id="646"/>
      <w:r>
        <w:rPr/>
      </w:r>
      <w:r>
        <w:rPr/>
      </w:r>
      <w:r>
        <w:rPr/>
        <w:fldChar w:fldCharType="end"/>
      </w:r>
      <w:r>
        <w:fldChar w:fldCharType="begin"/>
      </w:r>
      <w:r>
        <w:rPr/>
      </w:r>
      <w:r>
        <w:rPr/>
        <w:fldChar w:fldCharType="separate"/>
      </w:r>
      <w:bookmarkStart w:id="650" w:name="__Fieldmark__970_3032849976"/>
      <w:bookmarkStart w:id="651" w:name="__Fieldmark__556_3031047999"/>
      <w:bookmarkStart w:id="652" w:name="__Fieldmark__1406_944500252"/>
      <w:bookmarkEnd w:id="647"/>
      <w:bookmarkEnd w:id="648"/>
      <w:bookmarkEnd w:id="649"/>
      <w:r>
        <w:rPr/>
      </w:r>
      <w:r>
        <w:rPr/>
      </w:r>
      <w:r>
        <w:rPr/>
        <w:fldChar w:fldCharType="end"/>
      </w:r>
      <w:r>
        <w:fldChar w:fldCharType="begin"/>
      </w:r>
      <w:r>
        <w:rPr/>
      </w:r>
      <w:r>
        <w:rPr/>
        <w:fldChar w:fldCharType="separate"/>
      </w:r>
      <w:bookmarkStart w:id="653" w:name="__Fieldmark__974_3032849976"/>
      <w:bookmarkStart w:id="654" w:name="__Fieldmark__558_3031047999"/>
      <w:bookmarkStart w:id="655" w:name="__Fieldmark__1412_944500252"/>
      <w:bookmarkEnd w:id="650"/>
      <w:bookmarkEnd w:id="651"/>
      <w:bookmarkEnd w:id="652"/>
      <w:r>
        <w:rPr/>
      </w:r>
      <w:r>
        <w:rPr/>
      </w:r>
      <w:r>
        <w:rPr/>
        <w:fldChar w:fldCharType="end"/>
      </w:r>
      <w:r>
        <w:fldChar w:fldCharType="begin"/>
      </w:r>
      <w:r>
        <w:rPr/>
      </w:r>
      <w:r>
        <w:rPr/>
        <w:fldChar w:fldCharType="separate"/>
      </w:r>
      <w:bookmarkStart w:id="656" w:name="__Fieldmark__978_3032849976"/>
      <w:bookmarkStart w:id="657" w:name="__Fieldmark__560_3031047999"/>
      <w:bookmarkStart w:id="658" w:name="__Fieldmark__1418_944500252"/>
      <w:bookmarkEnd w:id="653"/>
      <w:bookmarkEnd w:id="654"/>
      <w:bookmarkEnd w:id="655"/>
      <w:r>
        <w:rPr/>
      </w:r>
      <w:r>
        <w:rPr/>
      </w:r>
      <w:r>
        <w:rPr/>
        <w:fldChar w:fldCharType="end"/>
      </w:r>
      <w:r>
        <w:fldChar w:fldCharType="begin"/>
      </w:r>
      <w:r>
        <w:rPr/>
      </w:r>
      <w:r>
        <w:rPr/>
        <w:fldChar w:fldCharType="separate"/>
      </w:r>
      <w:bookmarkStart w:id="659" w:name="__Fieldmark__982_3032849976"/>
      <w:bookmarkStart w:id="660" w:name="__Fieldmark__562_3031047999"/>
      <w:bookmarkStart w:id="661" w:name="__Fieldmark__1424_944500252"/>
      <w:bookmarkEnd w:id="656"/>
      <w:bookmarkEnd w:id="657"/>
      <w:bookmarkEnd w:id="658"/>
      <w:r>
        <w:rPr/>
      </w:r>
      <w:r>
        <w:rPr/>
      </w:r>
      <w:r>
        <w:rPr/>
        <w:fldChar w:fldCharType="end"/>
      </w:r>
      <w:r>
        <w:fldChar w:fldCharType="begin"/>
      </w:r>
      <w:r>
        <w:rPr/>
      </w:r>
      <w:r>
        <w:rPr/>
        <w:fldChar w:fldCharType="separate"/>
      </w:r>
      <w:bookmarkStart w:id="662" w:name="__Fieldmark__986_3032849976"/>
      <w:bookmarkStart w:id="663" w:name="__Fieldmark__564_3031047999"/>
      <w:bookmarkStart w:id="664" w:name="__Fieldmark__1430_944500252"/>
      <w:bookmarkEnd w:id="659"/>
      <w:bookmarkEnd w:id="660"/>
      <w:bookmarkEnd w:id="661"/>
      <w:r>
        <w:rPr/>
      </w:r>
      <w:r>
        <w:rPr/>
      </w:r>
      <w:r>
        <w:rPr/>
        <w:fldChar w:fldCharType="end"/>
      </w:r>
      <w:r>
        <w:fldChar w:fldCharType="begin"/>
      </w:r>
      <w:r>
        <w:rPr/>
      </w:r>
      <w:r>
        <w:rPr/>
        <w:fldChar w:fldCharType="separate"/>
      </w:r>
      <w:bookmarkStart w:id="665" w:name="__Fieldmark__990_3032849976"/>
      <w:bookmarkStart w:id="666" w:name="__Fieldmark__566_3031047999"/>
      <w:bookmarkStart w:id="667" w:name="__Fieldmark__1436_944500252"/>
      <w:bookmarkEnd w:id="662"/>
      <w:bookmarkEnd w:id="663"/>
      <w:bookmarkEnd w:id="664"/>
      <w:r>
        <w:rPr/>
      </w:r>
      <w:r>
        <w:rPr/>
      </w:r>
      <w:r>
        <w:rPr/>
        <w:fldChar w:fldCharType="end"/>
      </w:r>
      <w:r>
        <w:fldChar w:fldCharType="begin"/>
      </w:r>
      <w:r>
        <w:rPr/>
      </w:r>
      <w:r>
        <w:rPr/>
        <w:fldChar w:fldCharType="separate"/>
      </w:r>
      <w:bookmarkStart w:id="668" w:name="__Fieldmark__994_3032849976"/>
      <w:bookmarkStart w:id="669" w:name="__Fieldmark__568_3031047999"/>
      <w:bookmarkStart w:id="670" w:name="__Fieldmark__1442_944500252"/>
      <w:bookmarkEnd w:id="665"/>
      <w:bookmarkEnd w:id="666"/>
      <w:bookmarkEnd w:id="667"/>
      <w:r>
        <w:rPr/>
      </w:r>
      <w:r>
        <w:rPr/>
      </w:r>
      <w:r>
        <w:rPr/>
        <w:fldChar w:fldCharType="end"/>
      </w:r>
      <w:r>
        <w:fldChar w:fldCharType="begin"/>
      </w:r>
      <w:r>
        <w:rPr/>
      </w:r>
      <w:r>
        <w:rPr/>
        <w:fldChar w:fldCharType="separate"/>
      </w:r>
      <w:bookmarkStart w:id="671" w:name="__Fieldmark__998_3032849976"/>
      <w:bookmarkStart w:id="672" w:name="__Fieldmark__570_3031047999"/>
      <w:bookmarkStart w:id="673" w:name="__Fieldmark__1448_944500252"/>
      <w:bookmarkEnd w:id="668"/>
      <w:bookmarkEnd w:id="669"/>
      <w:bookmarkEnd w:id="670"/>
      <w:r>
        <w:rPr/>
      </w:r>
      <w:r>
        <w:rPr/>
      </w:r>
      <w:r>
        <w:rPr/>
        <w:fldChar w:fldCharType="end"/>
      </w:r>
      <w:r>
        <w:fldChar w:fldCharType="begin"/>
      </w:r>
      <w:r>
        <w:rPr/>
      </w:r>
      <w:r>
        <w:rPr/>
        <w:fldChar w:fldCharType="separate"/>
      </w:r>
      <w:bookmarkStart w:id="674" w:name="__Fieldmark__1002_3032849976"/>
      <w:bookmarkStart w:id="675" w:name="__Fieldmark__572_3031047999"/>
      <w:bookmarkStart w:id="676" w:name="__Fieldmark__1454_944500252"/>
      <w:bookmarkEnd w:id="671"/>
      <w:bookmarkEnd w:id="672"/>
      <w:bookmarkEnd w:id="673"/>
      <w:r>
        <w:rPr/>
      </w:r>
      <w:r>
        <w:rPr/>
      </w:r>
      <w:r>
        <w:rPr/>
        <w:fldChar w:fldCharType="end"/>
      </w:r>
      <w:r>
        <w:fldChar w:fldCharType="begin"/>
      </w:r>
      <w:r>
        <w:rPr/>
      </w:r>
      <w:r>
        <w:rPr/>
        <w:fldChar w:fldCharType="separate"/>
      </w:r>
      <w:bookmarkStart w:id="677" w:name="__Fieldmark__1006_3032849976"/>
      <w:bookmarkStart w:id="678" w:name="__Fieldmark__574_3031047999"/>
      <w:bookmarkStart w:id="679" w:name="__Fieldmark__1460_944500252"/>
      <w:bookmarkEnd w:id="674"/>
      <w:bookmarkEnd w:id="675"/>
      <w:bookmarkEnd w:id="676"/>
      <w:r>
        <w:rPr/>
      </w:r>
      <w:r>
        <w:rPr/>
      </w:r>
      <w:r>
        <w:rPr/>
        <w:fldChar w:fldCharType="end"/>
      </w:r>
      <w:r>
        <w:fldChar w:fldCharType="begin"/>
      </w:r>
      <w:r>
        <w:rPr/>
      </w:r>
      <w:r>
        <w:rPr/>
        <w:fldChar w:fldCharType="separate"/>
      </w:r>
      <w:bookmarkStart w:id="680" w:name="__Fieldmark__1010_3032849976"/>
      <w:bookmarkStart w:id="681" w:name="__Fieldmark__576_3031047999"/>
      <w:bookmarkStart w:id="682" w:name="__Fieldmark__1466_944500252"/>
      <w:bookmarkEnd w:id="677"/>
      <w:bookmarkEnd w:id="678"/>
      <w:bookmarkEnd w:id="679"/>
      <w:r>
        <w:rPr/>
      </w:r>
      <w:r>
        <w:rPr/>
      </w:r>
      <w:r>
        <w:rPr/>
        <w:fldChar w:fldCharType="end"/>
      </w:r>
      <w:r>
        <w:fldChar w:fldCharType="begin"/>
      </w:r>
      <w:r>
        <w:rPr/>
      </w:r>
      <w:r>
        <w:rPr/>
        <w:fldChar w:fldCharType="separate"/>
      </w:r>
      <w:bookmarkStart w:id="683" w:name="__Fieldmark__1014_3032849976"/>
      <w:bookmarkStart w:id="684" w:name="__Fieldmark__584_3031047999"/>
      <w:bookmarkStart w:id="685" w:name="__Fieldmark__1472_944500252"/>
      <w:bookmarkEnd w:id="680"/>
      <w:bookmarkEnd w:id="681"/>
      <w:bookmarkEnd w:id="682"/>
      <w:r>
        <w:rPr/>
      </w:r>
      <w:r>
        <w:rPr/>
      </w:r>
      <w:r>
        <w:rPr/>
        <w:fldChar w:fldCharType="end"/>
      </w:r>
      <w:bookmarkEnd w:id="683"/>
      <w:bookmarkEnd w:id="684"/>
      <w:bookmarkEnd w:id="685"/>
    </w:p>
    <w:p>
      <w:pPr>
        <w:pStyle w:val="15"/>
        <w:rPr/>
      </w:pPr>
      <w:r>
        <w:rPr>
          <w:b w:val="false"/>
          <w:bCs w:val="false"/>
          <w:color w:val="000000"/>
          <w:sz w:val="24"/>
          <w:szCs w:val="24"/>
        </w:rPr>
        <w:t>1.9. Размеры приусадебных и приквартирных земельных участков</w:t>
      </w:r>
      <w:r>
        <w:fldChar w:fldCharType="begin"/>
      </w:r>
      <w:r>
        <w:rPr/>
      </w:r>
      <w:r>
        <w:rPr/>
        <w:fldChar w:fldCharType="separate"/>
      </w:r>
      <w:bookmarkStart w:id="686" w:name="__Fieldmark__1484_944500252"/>
      <w:r>
        <w:rPr/>
      </w:r>
      <w:r>
        <w:rPr/>
      </w:r>
      <w:r>
        <w:rPr/>
        <w:fldChar w:fldCharType="end"/>
      </w:r>
      <w:r>
        <w:fldChar w:fldCharType="begin"/>
      </w:r>
      <w:r>
        <w:rPr/>
      </w:r>
      <w:r>
        <w:rPr/>
        <w:fldChar w:fldCharType="separate"/>
      </w:r>
      <w:bookmarkStart w:id="687" w:name="__Fieldmark__1026_3032849976"/>
      <w:bookmarkStart w:id="688" w:name="__Fieldmark__1487_944500252"/>
      <w:bookmarkEnd w:id="686"/>
      <w:r>
        <w:rPr/>
      </w:r>
      <w:r>
        <w:rPr/>
      </w:r>
      <w:r>
        <w:rPr/>
        <w:fldChar w:fldCharType="end"/>
      </w:r>
      <w:r>
        <w:fldChar w:fldCharType="begin"/>
      </w:r>
      <w:r>
        <w:rPr/>
      </w:r>
      <w:r>
        <w:rPr/>
        <w:fldChar w:fldCharType="separate"/>
      </w:r>
      <w:bookmarkStart w:id="689" w:name="__Fieldmark__1029_3032849976"/>
      <w:bookmarkStart w:id="690" w:name="__Fieldmark__591_3031047999"/>
      <w:bookmarkStart w:id="691" w:name="__Fieldmark__1492_944500252"/>
      <w:bookmarkEnd w:id="687"/>
      <w:bookmarkEnd w:id="688"/>
      <w:r>
        <w:rPr/>
      </w:r>
      <w:r>
        <w:rPr/>
      </w:r>
      <w:r>
        <w:rPr/>
        <w:fldChar w:fldCharType="end"/>
      </w:r>
      <w:r>
        <w:fldChar w:fldCharType="begin"/>
      </w:r>
      <w:r>
        <w:rPr/>
      </w:r>
      <w:r>
        <w:rPr/>
        <w:fldChar w:fldCharType="separate"/>
      </w:r>
      <w:bookmarkStart w:id="692" w:name="__Fieldmark__1033_3032849976"/>
      <w:bookmarkStart w:id="693" w:name="__Fieldmark__593_3031047999"/>
      <w:bookmarkStart w:id="694" w:name="__Fieldmark__1498_944500252"/>
      <w:bookmarkEnd w:id="689"/>
      <w:bookmarkEnd w:id="690"/>
      <w:bookmarkEnd w:id="691"/>
      <w:r>
        <w:rPr/>
      </w:r>
      <w:r>
        <w:rPr/>
      </w:r>
      <w:r>
        <w:rPr/>
        <w:fldChar w:fldCharType="end"/>
      </w:r>
      <w:r>
        <w:fldChar w:fldCharType="begin"/>
      </w:r>
      <w:r>
        <w:rPr/>
      </w:r>
      <w:r>
        <w:rPr/>
        <w:fldChar w:fldCharType="separate"/>
      </w:r>
      <w:bookmarkStart w:id="695" w:name="__Fieldmark__1037_3032849976"/>
      <w:bookmarkStart w:id="696" w:name="__Fieldmark__595_3031047999"/>
      <w:bookmarkStart w:id="697" w:name="__Fieldmark__1504_944500252"/>
      <w:bookmarkEnd w:id="692"/>
      <w:bookmarkEnd w:id="693"/>
      <w:bookmarkEnd w:id="694"/>
      <w:r>
        <w:rPr/>
      </w:r>
      <w:r>
        <w:rPr/>
      </w:r>
      <w:r>
        <w:rPr/>
        <w:fldChar w:fldCharType="end"/>
      </w:r>
      <w:r>
        <w:fldChar w:fldCharType="begin"/>
      </w:r>
      <w:r>
        <w:rPr/>
      </w:r>
      <w:r>
        <w:rPr/>
        <w:fldChar w:fldCharType="separate"/>
      </w:r>
      <w:bookmarkStart w:id="698" w:name="__Fieldmark__1041_3032849976"/>
      <w:bookmarkStart w:id="699" w:name="__Fieldmark__597_3031047999"/>
      <w:bookmarkStart w:id="700" w:name="__Fieldmark__1510_944500252"/>
      <w:bookmarkEnd w:id="695"/>
      <w:bookmarkEnd w:id="696"/>
      <w:bookmarkEnd w:id="697"/>
      <w:r>
        <w:rPr/>
      </w:r>
      <w:r>
        <w:rPr/>
      </w:r>
      <w:r>
        <w:rPr/>
        <w:fldChar w:fldCharType="end"/>
      </w:r>
      <w:r>
        <w:fldChar w:fldCharType="begin"/>
      </w:r>
      <w:r>
        <w:rPr/>
      </w:r>
      <w:r>
        <w:rPr/>
        <w:fldChar w:fldCharType="separate"/>
      </w:r>
      <w:bookmarkStart w:id="701" w:name="__Fieldmark__1045_3032849976"/>
      <w:bookmarkStart w:id="702" w:name="__Fieldmark__599_3031047999"/>
      <w:bookmarkStart w:id="703" w:name="__Fieldmark__1516_944500252"/>
      <w:bookmarkEnd w:id="698"/>
      <w:bookmarkEnd w:id="699"/>
      <w:bookmarkEnd w:id="700"/>
      <w:r>
        <w:rPr/>
      </w:r>
      <w:r>
        <w:rPr/>
      </w:r>
      <w:r>
        <w:rPr/>
        <w:fldChar w:fldCharType="end"/>
      </w:r>
      <w:r>
        <w:fldChar w:fldCharType="begin"/>
      </w:r>
      <w:r>
        <w:rPr/>
      </w:r>
      <w:r>
        <w:rPr/>
        <w:fldChar w:fldCharType="separate"/>
      </w:r>
      <w:bookmarkStart w:id="704" w:name="__Fieldmark__1049_3032849976"/>
      <w:bookmarkStart w:id="705" w:name="__Fieldmark__601_3031047999"/>
      <w:bookmarkStart w:id="706" w:name="__Fieldmark__1522_944500252"/>
      <w:bookmarkEnd w:id="701"/>
      <w:bookmarkEnd w:id="702"/>
      <w:bookmarkEnd w:id="703"/>
      <w:r>
        <w:rPr/>
      </w:r>
      <w:r>
        <w:rPr/>
      </w:r>
      <w:r>
        <w:rPr/>
        <w:fldChar w:fldCharType="end"/>
      </w:r>
      <w:r>
        <w:fldChar w:fldCharType="begin"/>
      </w:r>
      <w:r>
        <w:rPr/>
      </w:r>
      <w:r>
        <w:rPr/>
        <w:fldChar w:fldCharType="separate"/>
      </w:r>
      <w:bookmarkStart w:id="707" w:name="__Fieldmark__1053_3032849976"/>
      <w:bookmarkStart w:id="708" w:name="__Fieldmark__603_3031047999"/>
      <w:bookmarkStart w:id="709" w:name="__Fieldmark__1528_944500252"/>
      <w:bookmarkEnd w:id="704"/>
      <w:bookmarkEnd w:id="705"/>
      <w:bookmarkEnd w:id="706"/>
      <w:r>
        <w:rPr/>
      </w:r>
      <w:r>
        <w:rPr/>
      </w:r>
      <w:r>
        <w:rPr/>
        <w:fldChar w:fldCharType="end"/>
      </w:r>
      <w:r>
        <w:fldChar w:fldCharType="begin"/>
      </w:r>
      <w:r>
        <w:rPr/>
      </w:r>
      <w:r>
        <w:rPr/>
        <w:fldChar w:fldCharType="separate"/>
      </w:r>
      <w:bookmarkStart w:id="710" w:name="__Fieldmark__1057_3032849976"/>
      <w:bookmarkStart w:id="711" w:name="__Fieldmark__605_3031047999"/>
      <w:bookmarkStart w:id="712" w:name="__Fieldmark__1534_944500252"/>
      <w:bookmarkEnd w:id="707"/>
      <w:bookmarkEnd w:id="708"/>
      <w:bookmarkEnd w:id="709"/>
      <w:r>
        <w:rPr/>
      </w:r>
      <w:r>
        <w:rPr/>
      </w:r>
      <w:r>
        <w:rPr/>
        <w:fldChar w:fldCharType="end"/>
      </w:r>
      <w:r>
        <w:fldChar w:fldCharType="begin"/>
      </w:r>
      <w:r>
        <w:rPr/>
      </w:r>
      <w:r>
        <w:rPr/>
        <w:fldChar w:fldCharType="separate"/>
      </w:r>
      <w:bookmarkStart w:id="713" w:name="__Fieldmark__1061_3032849976"/>
      <w:bookmarkStart w:id="714" w:name="__Fieldmark__607_3031047999"/>
      <w:bookmarkStart w:id="715" w:name="__Fieldmark__1540_944500252"/>
      <w:bookmarkEnd w:id="710"/>
      <w:bookmarkEnd w:id="711"/>
      <w:bookmarkEnd w:id="712"/>
      <w:r>
        <w:rPr/>
      </w:r>
      <w:r>
        <w:rPr/>
      </w:r>
      <w:r>
        <w:rPr/>
        <w:fldChar w:fldCharType="end"/>
      </w:r>
      <w:r>
        <w:fldChar w:fldCharType="begin"/>
      </w:r>
      <w:r>
        <w:rPr/>
      </w:r>
      <w:r>
        <w:rPr/>
        <w:fldChar w:fldCharType="separate"/>
      </w:r>
      <w:bookmarkStart w:id="716" w:name="__Fieldmark__1065_3032849976"/>
      <w:bookmarkStart w:id="717" w:name="__Fieldmark__609_3031047999"/>
      <w:bookmarkStart w:id="718" w:name="__Fieldmark__1546_944500252"/>
      <w:bookmarkEnd w:id="713"/>
      <w:bookmarkEnd w:id="714"/>
      <w:bookmarkEnd w:id="715"/>
      <w:r>
        <w:rPr/>
      </w:r>
      <w:r>
        <w:rPr/>
      </w:r>
      <w:r>
        <w:rPr/>
        <w:fldChar w:fldCharType="end"/>
      </w:r>
      <w:r>
        <w:fldChar w:fldCharType="begin"/>
      </w:r>
      <w:r>
        <w:rPr/>
      </w:r>
      <w:r>
        <w:rPr/>
        <w:fldChar w:fldCharType="separate"/>
      </w:r>
      <w:bookmarkStart w:id="719" w:name="__Fieldmark__1069_3032849976"/>
      <w:bookmarkStart w:id="720" w:name="__Fieldmark__611_3031047999"/>
      <w:bookmarkStart w:id="721" w:name="__Fieldmark__1552_944500252"/>
      <w:bookmarkEnd w:id="716"/>
      <w:bookmarkEnd w:id="717"/>
      <w:bookmarkEnd w:id="718"/>
      <w:r>
        <w:rPr/>
      </w:r>
      <w:r>
        <w:rPr/>
      </w:r>
      <w:r>
        <w:rPr/>
        <w:fldChar w:fldCharType="end"/>
      </w:r>
      <w:r>
        <w:fldChar w:fldCharType="begin"/>
      </w:r>
      <w:r>
        <w:rPr/>
      </w:r>
      <w:r>
        <w:rPr/>
        <w:fldChar w:fldCharType="separate"/>
      </w:r>
      <w:bookmarkStart w:id="722" w:name="__Fieldmark__1073_3032849976"/>
      <w:bookmarkStart w:id="723" w:name="__Fieldmark__613_3031047999"/>
      <w:bookmarkStart w:id="724" w:name="__Fieldmark__1558_944500252"/>
      <w:bookmarkEnd w:id="719"/>
      <w:bookmarkEnd w:id="720"/>
      <w:bookmarkEnd w:id="721"/>
      <w:r>
        <w:rPr/>
      </w:r>
      <w:r>
        <w:rPr/>
      </w:r>
      <w:r>
        <w:rPr/>
        <w:fldChar w:fldCharType="end"/>
      </w:r>
      <w:r>
        <w:fldChar w:fldCharType="begin"/>
      </w:r>
      <w:r>
        <w:rPr/>
      </w:r>
      <w:r>
        <w:rPr/>
        <w:fldChar w:fldCharType="separate"/>
      </w:r>
      <w:bookmarkStart w:id="725" w:name="__Fieldmark__1077_3032849976"/>
      <w:bookmarkStart w:id="726" w:name="__Fieldmark__615_3031047999"/>
      <w:bookmarkStart w:id="727" w:name="__Fieldmark__1564_944500252"/>
      <w:bookmarkEnd w:id="722"/>
      <w:bookmarkEnd w:id="723"/>
      <w:bookmarkEnd w:id="724"/>
      <w:r>
        <w:rPr/>
      </w:r>
      <w:r>
        <w:rPr/>
      </w:r>
      <w:r>
        <w:rPr/>
        <w:fldChar w:fldCharType="end"/>
      </w:r>
      <w:r>
        <w:fldChar w:fldCharType="begin"/>
      </w:r>
      <w:r>
        <w:rPr/>
      </w:r>
      <w:r>
        <w:rPr/>
        <w:fldChar w:fldCharType="separate"/>
      </w:r>
      <w:bookmarkStart w:id="728" w:name="__Fieldmark__1081_3032849976"/>
      <w:bookmarkStart w:id="729" w:name="__Fieldmark__617_3031047999"/>
      <w:bookmarkStart w:id="730" w:name="__Fieldmark__1570_944500252"/>
      <w:bookmarkEnd w:id="725"/>
      <w:bookmarkEnd w:id="726"/>
      <w:bookmarkEnd w:id="727"/>
      <w:r>
        <w:rPr/>
      </w:r>
      <w:r>
        <w:rPr/>
      </w:r>
      <w:r>
        <w:rPr/>
        <w:fldChar w:fldCharType="end"/>
      </w:r>
      <w:r>
        <w:fldChar w:fldCharType="begin"/>
      </w:r>
      <w:r>
        <w:rPr/>
      </w:r>
      <w:r>
        <w:rPr/>
        <w:fldChar w:fldCharType="separate"/>
      </w:r>
      <w:bookmarkStart w:id="731" w:name="__Fieldmark__1085_3032849976"/>
      <w:bookmarkStart w:id="732" w:name="__Fieldmark__619_3031047999"/>
      <w:bookmarkStart w:id="733" w:name="__Fieldmark__1576_944500252"/>
      <w:bookmarkEnd w:id="728"/>
      <w:bookmarkEnd w:id="729"/>
      <w:bookmarkEnd w:id="730"/>
      <w:r>
        <w:rPr/>
      </w:r>
      <w:r>
        <w:rPr/>
      </w:r>
      <w:r>
        <w:rPr/>
        <w:fldChar w:fldCharType="end"/>
      </w:r>
      <w:r>
        <w:fldChar w:fldCharType="begin"/>
      </w:r>
      <w:r>
        <w:rPr/>
      </w:r>
      <w:r>
        <w:rPr/>
        <w:fldChar w:fldCharType="separate"/>
      </w:r>
      <w:bookmarkStart w:id="734" w:name="__Fieldmark__1089_3032849976"/>
      <w:bookmarkStart w:id="735" w:name="__Fieldmark__621_3031047999"/>
      <w:bookmarkStart w:id="736" w:name="__Fieldmark__1582_944500252"/>
      <w:bookmarkEnd w:id="731"/>
      <w:bookmarkEnd w:id="732"/>
      <w:bookmarkEnd w:id="733"/>
      <w:r>
        <w:rPr/>
      </w:r>
      <w:r>
        <w:rPr/>
      </w:r>
      <w:r>
        <w:rPr/>
        <w:fldChar w:fldCharType="end"/>
      </w:r>
      <w:r>
        <w:fldChar w:fldCharType="begin"/>
      </w:r>
      <w:r>
        <w:rPr/>
      </w:r>
      <w:r>
        <w:rPr/>
        <w:fldChar w:fldCharType="separate"/>
      </w:r>
      <w:bookmarkStart w:id="737" w:name="__Fieldmark__1093_3032849976"/>
      <w:bookmarkStart w:id="738" w:name="__Fieldmark__629_3031047999"/>
      <w:bookmarkStart w:id="739" w:name="__Fieldmark__1588_944500252"/>
      <w:bookmarkEnd w:id="734"/>
      <w:bookmarkEnd w:id="735"/>
      <w:bookmarkEnd w:id="736"/>
      <w:r>
        <w:rPr/>
      </w:r>
      <w:r>
        <w:rPr/>
      </w:r>
      <w:r>
        <w:rPr/>
        <w:fldChar w:fldCharType="end"/>
      </w:r>
      <w:bookmarkEnd w:id="737"/>
      <w:bookmarkEnd w:id="738"/>
      <w:bookmarkEnd w:id="739"/>
    </w:p>
    <w:p>
      <w:pPr>
        <w:pStyle w:val="15"/>
        <w:rPr/>
      </w:pPr>
      <w:r>
        <w:rPr>
          <w:b w:val="false"/>
          <w:bCs w:val="false"/>
          <w:color w:val="000000"/>
          <w:sz w:val="24"/>
          <w:szCs w:val="24"/>
        </w:rPr>
        <w:t>1.10. Требования по благоустройству придомовой территории в части создания спортивно-игровой инфраструктуры:</w:t>
      </w:r>
      <w:r>
        <w:fldChar w:fldCharType="begin"/>
      </w:r>
      <w:r>
        <w:rPr/>
      </w:r>
      <w:r>
        <w:rPr/>
        <w:fldChar w:fldCharType="separate"/>
      </w:r>
      <w:bookmarkStart w:id="740" w:name="__Fieldmark__1600_944500252"/>
      <w:r>
        <w:rPr/>
      </w:r>
      <w:r>
        <w:rPr/>
      </w:r>
      <w:r>
        <w:rPr/>
        <w:fldChar w:fldCharType="end"/>
      </w:r>
      <w:r>
        <w:fldChar w:fldCharType="begin"/>
      </w:r>
      <w:r>
        <w:rPr/>
      </w:r>
      <w:r>
        <w:rPr/>
        <w:fldChar w:fldCharType="separate"/>
      </w:r>
      <w:bookmarkStart w:id="741" w:name="__Fieldmark__1105_3032849976"/>
      <w:bookmarkStart w:id="742" w:name="__Fieldmark__1603_944500252"/>
      <w:bookmarkEnd w:id="740"/>
      <w:r>
        <w:rPr/>
      </w:r>
      <w:r>
        <w:rPr/>
      </w:r>
      <w:r>
        <w:rPr/>
        <w:fldChar w:fldCharType="end"/>
      </w:r>
      <w:r>
        <w:fldChar w:fldCharType="begin"/>
      </w:r>
      <w:r>
        <w:rPr/>
      </w:r>
      <w:r>
        <w:rPr/>
        <w:fldChar w:fldCharType="separate"/>
      </w:r>
      <w:bookmarkStart w:id="743" w:name="__Fieldmark__1108_3032849976"/>
      <w:bookmarkStart w:id="744" w:name="__Fieldmark__636_3031047999"/>
      <w:bookmarkStart w:id="745" w:name="__Fieldmark__1608_944500252"/>
      <w:bookmarkEnd w:id="741"/>
      <w:bookmarkEnd w:id="742"/>
      <w:r>
        <w:rPr/>
      </w:r>
      <w:r>
        <w:rPr/>
      </w:r>
      <w:r>
        <w:rPr/>
        <w:fldChar w:fldCharType="end"/>
      </w:r>
      <w:r>
        <w:fldChar w:fldCharType="begin"/>
      </w:r>
      <w:r>
        <w:rPr/>
      </w:r>
      <w:r>
        <w:rPr/>
        <w:fldChar w:fldCharType="separate"/>
      </w:r>
      <w:bookmarkStart w:id="746" w:name="__Fieldmark__1112_3032849976"/>
      <w:bookmarkStart w:id="747" w:name="__Fieldmark__638_3031047999"/>
      <w:bookmarkStart w:id="748" w:name="__Fieldmark__1614_944500252"/>
      <w:bookmarkEnd w:id="743"/>
      <w:bookmarkEnd w:id="744"/>
      <w:bookmarkEnd w:id="745"/>
      <w:r>
        <w:rPr/>
      </w:r>
      <w:r>
        <w:rPr/>
      </w:r>
      <w:r>
        <w:rPr/>
        <w:fldChar w:fldCharType="end"/>
      </w:r>
      <w:r>
        <w:fldChar w:fldCharType="begin"/>
      </w:r>
      <w:r>
        <w:rPr/>
      </w:r>
      <w:r>
        <w:rPr/>
        <w:fldChar w:fldCharType="separate"/>
      </w:r>
      <w:bookmarkStart w:id="749" w:name="__Fieldmark__1116_3032849976"/>
      <w:bookmarkStart w:id="750" w:name="__Fieldmark__640_3031047999"/>
      <w:bookmarkStart w:id="751" w:name="__Fieldmark__1620_944500252"/>
      <w:bookmarkEnd w:id="746"/>
      <w:bookmarkEnd w:id="747"/>
      <w:bookmarkEnd w:id="748"/>
      <w:r>
        <w:rPr/>
      </w:r>
      <w:r>
        <w:rPr/>
      </w:r>
      <w:r>
        <w:rPr/>
        <w:fldChar w:fldCharType="end"/>
      </w:r>
      <w:r>
        <w:fldChar w:fldCharType="begin"/>
      </w:r>
      <w:r>
        <w:rPr/>
      </w:r>
      <w:r>
        <w:rPr/>
        <w:fldChar w:fldCharType="separate"/>
      </w:r>
      <w:bookmarkStart w:id="752" w:name="__Fieldmark__1120_3032849976"/>
      <w:bookmarkStart w:id="753" w:name="__Fieldmark__642_3031047999"/>
      <w:bookmarkStart w:id="754" w:name="__Fieldmark__1626_944500252"/>
      <w:bookmarkEnd w:id="749"/>
      <w:bookmarkEnd w:id="750"/>
      <w:bookmarkEnd w:id="751"/>
      <w:r>
        <w:rPr/>
      </w:r>
      <w:r>
        <w:rPr/>
      </w:r>
      <w:r>
        <w:rPr/>
        <w:fldChar w:fldCharType="end"/>
      </w:r>
      <w:r>
        <w:fldChar w:fldCharType="begin"/>
      </w:r>
      <w:r>
        <w:rPr/>
      </w:r>
      <w:r>
        <w:rPr/>
        <w:fldChar w:fldCharType="separate"/>
      </w:r>
      <w:bookmarkStart w:id="755" w:name="__Fieldmark__1124_3032849976"/>
      <w:bookmarkStart w:id="756" w:name="__Fieldmark__644_3031047999"/>
      <w:bookmarkStart w:id="757" w:name="__Fieldmark__1632_944500252"/>
      <w:bookmarkEnd w:id="752"/>
      <w:bookmarkEnd w:id="753"/>
      <w:bookmarkEnd w:id="754"/>
      <w:r>
        <w:rPr/>
      </w:r>
      <w:r>
        <w:rPr/>
      </w:r>
      <w:r>
        <w:rPr/>
        <w:fldChar w:fldCharType="end"/>
      </w:r>
      <w:r>
        <w:fldChar w:fldCharType="begin"/>
      </w:r>
      <w:r>
        <w:rPr/>
      </w:r>
      <w:r>
        <w:rPr/>
        <w:fldChar w:fldCharType="separate"/>
      </w:r>
      <w:bookmarkStart w:id="758" w:name="__Fieldmark__1128_3032849976"/>
      <w:bookmarkStart w:id="759" w:name="__Fieldmark__646_3031047999"/>
      <w:bookmarkStart w:id="760" w:name="__Fieldmark__1638_944500252"/>
      <w:bookmarkEnd w:id="755"/>
      <w:bookmarkEnd w:id="756"/>
      <w:bookmarkEnd w:id="757"/>
      <w:r>
        <w:rPr/>
      </w:r>
      <w:r>
        <w:rPr/>
      </w:r>
      <w:r>
        <w:rPr/>
        <w:fldChar w:fldCharType="end"/>
      </w:r>
      <w:r>
        <w:fldChar w:fldCharType="begin"/>
      </w:r>
      <w:r>
        <w:rPr/>
      </w:r>
      <w:r>
        <w:rPr/>
        <w:fldChar w:fldCharType="separate"/>
      </w:r>
      <w:bookmarkStart w:id="761" w:name="__Fieldmark__1132_3032849976"/>
      <w:bookmarkStart w:id="762" w:name="__Fieldmark__648_3031047999"/>
      <w:bookmarkStart w:id="763" w:name="__Fieldmark__1644_944500252"/>
      <w:bookmarkEnd w:id="758"/>
      <w:bookmarkEnd w:id="759"/>
      <w:bookmarkEnd w:id="760"/>
      <w:r>
        <w:rPr/>
      </w:r>
      <w:r>
        <w:rPr/>
      </w:r>
      <w:r>
        <w:rPr/>
        <w:fldChar w:fldCharType="end"/>
      </w:r>
      <w:r>
        <w:fldChar w:fldCharType="begin"/>
      </w:r>
      <w:r>
        <w:rPr/>
      </w:r>
      <w:r>
        <w:rPr/>
        <w:fldChar w:fldCharType="separate"/>
      </w:r>
      <w:bookmarkStart w:id="764" w:name="__Fieldmark__1136_3032849976"/>
      <w:bookmarkStart w:id="765" w:name="__Fieldmark__650_3031047999"/>
      <w:bookmarkStart w:id="766" w:name="__Fieldmark__1650_944500252"/>
      <w:bookmarkEnd w:id="761"/>
      <w:bookmarkEnd w:id="762"/>
      <w:bookmarkEnd w:id="763"/>
      <w:r>
        <w:rPr/>
      </w:r>
      <w:r>
        <w:rPr/>
      </w:r>
      <w:r>
        <w:rPr/>
        <w:fldChar w:fldCharType="end"/>
      </w:r>
      <w:r>
        <w:fldChar w:fldCharType="begin"/>
      </w:r>
      <w:r>
        <w:rPr/>
      </w:r>
      <w:r>
        <w:rPr/>
        <w:fldChar w:fldCharType="separate"/>
      </w:r>
      <w:bookmarkStart w:id="767" w:name="__Fieldmark__1140_3032849976"/>
      <w:bookmarkStart w:id="768" w:name="__Fieldmark__652_3031047999"/>
      <w:bookmarkStart w:id="769" w:name="__Fieldmark__1656_944500252"/>
      <w:bookmarkEnd w:id="764"/>
      <w:bookmarkEnd w:id="765"/>
      <w:bookmarkEnd w:id="766"/>
      <w:r>
        <w:rPr/>
      </w:r>
      <w:r>
        <w:rPr/>
      </w:r>
      <w:r>
        <w:rPr/>
        <w:fldChar w:fldCharType="end"/>
      </w:r>
      <w:r>
        <w:fldChar w:fldCharType="begin"/>
      </w:r>
      <w:r>
        <w:rPr/>
      </w:r>
      <w:r>
        <w:rPr/>
        <w:fldChar w:fldCharType="separate"/>
      </w:r>
      <w:bookmarkStart w:id="770" w:name="__Fieldmark__1144_3032849976"/>
      <w:bookmarkStart w:id="771" w:name="__Fieldmark__654_3031047999"/>
      <w:bookmarkStart w:id="772" w:name="__Fieldmark__1662_944500252"/>
      <w:bookmarkEnd w:id="767"/>
      <w:bookmarkEnd w:id="768"/>
      <w:bookmarkEnd w:id="769"/>
      <w:r>
        <w:rPr/>
      </w:r>
      <w:r>
        <w:rPr/>
      </w:r>
      <w:r>
        <w:rPr/>
        <w:fldChar w:fldCharType="end"/>
      </w:r>
      <w:r>
        <w:fldChar w:fldCharType="begin"/>
      </w:r>
      <w:r>
        <w:rPr/>
      </w:r>
      <w:r>
        <w:rPr/>
        <w:fldChar w:fldCharType="separate"/>
      </w:r>
      <w:bookmarkStart w:id="773" w:name="__Fieldmark__1148_3032849976"/>
      <w:bookmarkStart w:id="774" w:name="__Fieldmark__656_3031047999"/>
      <w:bookmarkStart w:id="775" w:name="__Fieldmark__1668_944500252"/>
      <w:bookmarkEnd w:id="770"/>
      <w:bookmarkEnd w:id="771"/>
      <w:bookmarkEnd w:id="772"/>
      <w:r>
        <w:rPr/>
      </w:r>
      <w:r>
        <w:rPr/>
      </w:r>
      <w:r>
        <w:rPr/>
        <w:fldChar w:fldCharType="end"/>
      </w:r>
      <w:r>
        <w:fldChar w:fldCharType="begin"/>
      </w:r>
      <w:r>
        <w:rPr/>
      </w:r>
      <w:r>
        <w:rPr/>
        <w:fldChar w:fldCharType="separate"/>
      </w:r>
      <w:bookmarkStart w:id="776" w:name="__Fieldmark__1152_3032849976"/>
      <w:bookmarkStart w:id="777" w:name="__Fieldmark__658_3031047999"/>
      <w:bookmarkStart w:id="778" w:name="__Fieldmark__1674_944500252"/>
      <w:bookmarkEnd w:id="773"/>
      <w:bookmarkEnd w:id="774"/>
      <w:bookmarkEnd w:id="775"/>
      <w:r>
        <w:rPr/>
      </w:r>
      <w:r>
        <w:rPr/>
      </w:r>
      <w:r>
        <w:rPr/>
        <w:fldChar w:fldCharType="end"/>
      </w:r>
      <w:r>
        <w:fldChar w:fldCharType="begin"/>
      </w:r>
      <w:r>
        <w:rPr/>
      </w:r>
      <w:r>
        <w:rPr/>
        <w:fldChar w:fldCharType="separate"/>
      </w:r>
      <w:bookmarkStart w:id="779" w:name="__Fieldmark__1156_3032849976"/>
      <w:bookmarkStart w:id="780" w:name="__Fieldmark__660_3031047999"/>
      <w:bookmarkStart w:id="781" w:name="__Fieldmark__1680_944500252"/>
      <w:bookmarkEnd w:id="776"/>
      <w:bookmarkEnd w:id="777"/>
      <w:bookmarkEnd w:id="778"/>
      <w:r>
        <w:rPr/>
      </w:r>
      <w:r>
        <w:rPr/>
      </w:r>
      <w:r>
        <w:rPr/>
        <w:fldChar w:fldCharType="end"/>
      </w:r>
      <w:r>
        <w:fldChar w:fldCharType="begin"/>
      </w:r>
      <w:r>
        <w:rPr/>
      </w:r>
      <w:r>
        <w:rPr/>
        <w:fldChar w:fldCharType="separate"/>
      </w:r>
      <w:bookmarkStart w:id="782" w:name="__Fieldmark__1160_3032849976"/>
      <w:bookmarkStart w:id="783" w:name="__Fieldmark__662_3031047999"/>
      <w:bookmarkStart w:id="784" w:name="__Fieldmark__1686_944500252"/>
      <w:bookmarkEnd w:id="779"/>
      <w:bookmarkEnd w:id="780"/>
      <w:bookmarkEnd w:id="781"/>
      <w:r>
        <w:rPr/>
      </w:r>
      <w:r>
        <w:rPr/>
      </w:r>
      <w:r>
        <w:rPr/>
        <w:fldChar w:fldCharType="end"/>
      </w:r>
      <w:r>
        <w:fldChar w:fldCharType="begin"/>
      </w:r>
      <w:r>
        <w:rPr/>
      </w:r>
      <w:r>
        <w:rPr/>
        <w:fldChar w:fldCharType="separate"/>
      </w:r>
      <w:bookmarkStart w:id="785" w:name="__Fieldmark__1164_3032849976"/>
      <w:bookmarkStart w:id="786" w:name="__Fieldmark__664_3031047999"/>
      <w:bookmarkStart w:id="787" w:name="__Fieldmark__1692_944500252"/>
      <w:bookmarkEnd w:id="782"/>
      <w:bookmarkEnd w:id="783"/>
      <w:bookmarkEnd w:id="784"/>
      <w:r>
        <w:rPr/>
      </w:r>
      <w:r>
        <w:rPr/>
      </w:r>
      <w:r>
        <w:rPr/>
        <w:fldChar w:fldCharType="end"/>
      </w:r>
      <w:r>
        <w:fldChar w:fldCharType="begin"/>
      </w:r>
      <w:r>
        <w:rPr/>
      </w:r>
      <w:r>
        <w:rPr/>
        <w:fldChar w:fldCharType="separate"/>
      </w:r>
      <w:bookmarkStart w:id="788" w:name="__Fieldmark__1168_3032849976"/>
      <w:bookmarkStart w:id="789" w:name="__Fieldmark__666_3031047999"/>
      <w:bookmarkStart w:id="790" w:name="__Fieldmark__1698_944500252"/>
      <w:bookmarkEnd w:id="785"/>
      <w:bookmarkEnd w:id="786"/>
      <w:bookmarkEnd w:id="787"/>
      <w:r>
        <w:rPr/>
      </w:r>
      <w:r>
        <w:rPr/>
      </w:r>
      <w:r>
        <w:rPr/>
        <w:fldChar w:fldCharType="end"/>
      </w:r>
      <w:bookmarkEnd w:id="788"/>
      <w:bookmarkEnd w:id="789"/>
      <w:bookmarkEnd w:id="790"/>
    </w:p>
    <w:p>
      <w:pPr>
        <w:pStyle w:val="15"/>
        <w:rPr/>
      </w:pPr>
      <w:r>
        <w:rPr>
          <w:b w:val="false"/>
          <w:bCs w:val="false"/>
          <w:color w:val="000000"/>
          <w:sz w:val="24"/>
          <w:szCs w:val="24"/>
        </w:rPr>
        <w:t xml:space="preserve">1.11. </w:t>
      </w:r>
      <w:r>
        <w:rPr>
          <w:rStyle w:val="Style22"/>
          <w:rFonts w:eastAsia="Times New Roman" w:cs="Times New Roman CYR"/>
          <w:b w:val="false"/>
          <w:bCs w:val="false"/>
          <w:color w:val="000000"/>
          <w:sz w:val="24"/>
          <w:szCs w:val="24"/>
        </w:rPr>
        <w:t>Состав зданий, сооружений и удельные показатели площадей земельных участков общего назначения для ведения садоводства</w:t>
      </w:r>
      <w:r>
        <w:fldChar w:fldCharType="begin"/>
      </w:r>
      <w:r>
        <w:rPr/>
      </w:r>
      <w:r>
        <w:rPr/>
        <w:fldChar w:fldCharType="separate"/>
      </w:r>
      <w:bookmarkStart w:id="791" w:name="__Fieldmark__1711_944500252"/>
      <w:r>
        <w:rPr/>
      </w:r>
      <w:r>
        <w:rPr/>
      </w:r>
      <w:r>
        <w:rPr/>
        <w:fldChar w:fldCharType="end"/>
      </w:r>
      <w:r>
        <w:fldChar w:fldCharType="begin"/>
      </w:r>
      <w:r>
        <w:rPr/>
      </w:r>
      <w:r>
        <w:rPr/>
        <w:fldChar w:fldCharType="separate"/>
      </w:r>
      <w:bookmarkStart w:id="792" w:name="__Fieldmark__1181_3032849976"/>
      <w:bookmarkStart w:id="793" w:name="__Fieldmark__1714_944500252"/>
      <w:bookmarkEnd w:id="791"/>
      <w:r>
        <w:rPr/>
      </w:r>
      <w:r>
        <w:rPr/>
      </w:r>
      <w:r>
        <w:rPr/>
        <w:fldChar w:fldCharType="end"/>
      </w:r>
      <w:r>
        <w:fldChar w:fldCharType="begin"/>
      </w:r>
      <w:r>
        <w:rPr/>
      </w:r>
      <w:r>
        <w:rPr/>
        <w:fldChar w:fldCharType="separate"/>
      </w:r>
      <w:bookmarkStart w:id="794" w:name="__Fieldmark__1184_3032849976"/>
      <w:bookmarkStart w:id="795" w:name="__Fieldmark__681_3031047999"/>
      <w:bookmarkStart w:id="796" w:name="__Fieldmark__1719_944500252"/>
      <w:bookmarkEnd w:id="792"/>
      <w:bookmarkEnd w:id="793"/>
      <w:r>
        <w:rPr/>
      </w:r>
      <w:r>
        <w:rPr/>
      </w:r>
      <w:r>
        <w:rPr/>
        <w:fldChar w:fldCharType="end"/>
      </w:r>
      <w:r>
        <w:fldChar w:fldCharType="begin"/>
      </w:r>
      <w:r>
        <w:rPr/>
      </w:r>
      <w:r>
        <w:rPr/>
        <w:fldChar w:fldCharType="separate"/>
      </w:r>
      <w:bookmarkStart w:id="797" w:name="__Fieldmark__1188_3032849976"/>
      <w:bookmarkStart w:id="798" w:name="__Fieldmark__683_3031047999"/>
      <w:bookmarkStart w:id="799" w:name="__Fieldmark__1725_944500252"/>
      <w:bookmarkEnd w:id="794"/>
      <w:bookmarkEnd w:id="795"/>
      <w:bookmarkEnd w:id="796"/>
      <w:r>
        <w:rPr/>
      </w:r>
      <w:r>
        <w:rPr/>
      </w:r>
      <w:r>
        <w:rPr/>
        <w:fldChar w:fldCharType="end"/>
      </w:r>
      <w:r>
        <w:fldChar w:fldCharType="begin"/>
      </w:r>
      <w:r>
        <w:rPr/>
      </w:r>
      <w:r>
        <w:rPr/>
        <w:fldChar w:fldCharType="separate"/>
      </w:r>
      <w:bookmarkStart w:id="800" w:name="__Fieldmark__1192_3032849976"/>
      <w:bookmarkStart w:id="801" w:name="__Fieldmark__685_3031047999"/>
      <w:bookmarkStart w:id="802" w:name="__Fieldmark__1731_944500252"/>
      <w:bookmarkEnd w:id="797"/>
      <w:bookmarkEnd w:id="798"/>
      <w:bookmarkEnd w:id="799"/>
      <w:r>
        <w:rPr/>
      </w:r>
      <w:r>
        <w:rPr/>
      </w:r>
      <w:r>
        <w:rPr/>
        <w:fldChar w:fldCharType="end"/>
      </w:r>
      <w:r>
        <w:fldChar w:fldCharType="begin"/>
      </w:r>
      <w:r>
        <w:rPr/>
      </w:r>
      <w:r>
        <w:rPr/>
        <w:fldChar w:fldCharType="separate"/>
      </w:r>
      <w:bookmarkStart w:id="803" w:name="__Fieldmark__1196_3032849976"/>
      <w:bookmarkStart w:id="804" w:name="__Fieldmark__687_3031047999"/>
      <w:bookmarkStart w:id="805" w:name="__Fieldmark__1737_944500252"/>
      <w:bookmarkEnd w:id="800"/>
      <w:bookmarkEnd w:id="801"/>
      <w:bookmarkEnd w:id="802"/>
      <w:r>
        <w:rPr/>
      </w:r>
      <w:r>
        <w:rPr/>
      </w:r>
      <w:r>
        <w:rPr/>
        <w:fldChar w:fldCharType="end"/>
      </w:r>
      <w:r>
        <w:fldChar w:fldCharType="begin"/>
      </w:r>
      <w:r>
        <w:rPr/>
      </w:r>
      <w:r>
        <w:rPr/>
        <w:fldChar w:fldCharType="separate"/>
      </w:r>
      <w:bookmarkStart w:id="806" w:name="__Fieldmark__1200_3032849976"/>
      <w:bookmarkStart w:id="807" w:name="__Fieldmark__689_3031047999"/>
      <w:bookmarkStart w:id="808" w:name="__Fieldmark__1743_944500252"/>
      <w:bookmarkEnd w:id="803"/>
      <w:bookmarkEnd w:id="804"/>
      <w:bookmarkEnd w:id="805"/>
      <w:r>
        <w:rPr/>
      </w:r>
      <w:r>
        <w:rPr/>
      </w:r>
      <w:r>
        <w:rPr/>
        <w:fldChar w:fldCharType="end"/>
      </w:r>
      <w:r>
        <w:fldChar w:fldCharType="begin"/>
      </w:r>
      <w:r>
        <w:rPr/>
      </w:r>
      <w:r>
        <w:rPr/>
        <w:fldChar w:fldCharType="separate"/>
      </w:r>
      <w:bookmarkStart w:id="809" w:name="__Fieldmark__1204_3032849976"/>
      <w:bookmarkStart w:id="810" w:name="__Fieldmark__691_3031047999"/>
      <w:bookmarkStart w:id="811" w:name="__Fieldmark__1749_944500252"/>
      <w:bookmarkEnd w:id="806"/>
      <w:bookmarkEnd w:id="807"/>
      <w:bookmarkEnd w:id="808"/>
      <w:r>
        <w:rPr/>
      </w:r>
      <w:r>
        <w:rPr/>
      </w:r>
      <w:r>
        <w:rPr/>
        <w:fldChar w:fldCharType="end"/>
      </w:r>
      <w:r>
        <w:fldChar w:fldCharType="begin"/>
      </w:r>
      <w:r>
        <w:rPr/>
      </w:r>
      <w:r>
        <w:rPr/>
        <w:fldChar w:fldCharType="separate"/>
      </w:r>
      <w:bookmarkStart w:id="812" w:name="__Fieldmark__1208_3032849976"/>
      <w:bookmarkStart w:id="813" w:name="__Fieldmark__693_3031047999"/>
      <w:bookmarkStart w:id="814" w:name="__Fieldmark__1755_944500252"/>
      <w:bookmarkEnd w:id="809"/>
      <w:bookmarkEnd w:id="810"/>
      <w:bookmarkEnd w:id="811"/>
      <w:r>
        <w:rPr/>
      </w:r>
      <w:r>
        <w:rPr/>
      </w:r>
      <w:r>
        <w:rPr/>
        <w:fldChar w:fldCharType="end"/>
      </w:r>
      <w:r>
        <w:fldChar w:fldCharType="begin"/>
      </w:r>
      <w:r>
        <w:rPr/>
      </w:r>
      <w:r>
        <w:rPr/>
        <w:fldChar w:fldCharType="separate"/>
      </w:r>
      <w:bookmarkStart w:id="815" w:name="__Fieldmark__1212_3032849976"/>
      <w:bookmarkStart w:id="816" w:name="__Fieldmark__695_3031047999"/>
      <w:bookmarkStart w:id="817" w:name="__Fieldmark__1761_944500252"/>
      <w:bookmarkEnd w:id="812"/>
      <w:bookmarkEnd w:id="813"/>
      <w:bookmarkEnd w:id="814"/>
      <w:r>
        <w:rPr/>
      </w:r>
      <w:r>
        <w:rPr/>
      </w:r>
      <w:r>
        <w:rPr/>
        <w:fldChar w:fldCharType="end"/>
      </w:r>
      <w:r>
        <w:fldChar w:fldCharType="begin"/>
      </w:r>
      <w:r>
        <w:rPr/>
      </w:r>
      <w:r>
        <w:rPr/>
        <w:fldChar w:fldCharType="separate"/>
      </w:r>
      <w:bookmarkStart w:id="818" w:name="__Fieldmark__1216_3032849976"/>
      <w:bookmarkStart w:id="819" w:name="__Fieldmark__697_3031047999"/>
      <w:bookmarkStart w:id="820" w:name="__Fieldmark__1767_944500252"/>
      <w:bookmarkEnd w:id="815"/>
      <w:bookmarkEnd w:id="816"/>
      <w:bookmarkEnd w:id="817"/>
      <w:r>
        <w:rPr/>
      </w:r>
      <w:r>
        <w:rPr/>
      </w:r>
      <w:r>
        <w:rPr/>
        <w:fldChar w:fldCharType="end"/>
      </w:r>
      <w:r>
        <w:fldChar w:fldCharType="begin"/>
      </w:r>
      <w:r>
        <w:rPr/>
      </w:r>
      <w:r>
        <w:rPr/>
        <w:fldChar w:fldCharType="separate"/>
      </w:r>
      <w:bookmarkStart w:id="821" w:name="__Fieldmark__1220_3032849976"/>
      <w:bookmarkStart w:id="822" w:name="__Fieldmark__699_3031047999"/>
      <w:bookmarkStart w:id="823" w:name="__Fieldmark__1773_944500252"/>
      <w:bookmarkEnd w:id="818"/>
      <w:bookmarkEnd w:id="819"/>
      <w:bookmarkEnd w:id="820"/>
      <w:r>
        <w:rPr/>
      </w:r>
      <w:r>
        <w:rPr/>
      </w:r>
      <w:r>
        <w:rPr/>
        <w:fldChar w:fldCharType="end"/>
      </w:r>
      <w:r>
        <w:fldChar w:fldCharType="begin"/>
      </w:r>
      <w:r>
        <w:rPr/>
      </w:r>
      <w:r>
        <w:rPr/>
        <w:fldChar w:fldCharType="separate"/>
      </w:r>
      <w:bookmarkStart w:id="824" w:name="__Fieldmark__1224_3032849976"/>
      <w:bookmarkStart w:id="825" w:name="__Fieldmark__701_3031047999"/>
      <w:bookmarkStart w:id="826" w:name="__Fieldmark__1779_944500252"/>
      <w:bookmarkEnd w:id="821"/>
      <w:bookmarkEnd w:id="822"/>
      <w:bookmarkEnd w:id="823"/>
      <w:r>
        <w:rPr/>
      </w:r>
      <w:r>
        <w:rPr/>
      </w:r>
      <w:r>
        <w:rPr/>
        <w:fldChar w:fldCharType="end"/>
      </w:r>
      <w:r>
        <w:fldChar w:fldCharType="begin"/>
      </w:r>
      <w:r>
        <w:rPr/>
      </w:r>
      <w:r>
        <w:rPr/>
        <w:fldChar w:fldCharType="separate"/>
      </w:r>
      <w:bookmarkStart w:id="827" w:name="__Fieldmark__1228_3032849976"/>
      <w:bookmarkStart w:id="828" w:name="__Fieldmark__703_3031047999"/>
      <w:bookmarkStart w:id="829" w:name="__Fieldmark__1785_944500252"/>
      <w:bookmarkEnd w:id="824"/>
      <w:bookmarkEnd w:id="825"/>
      <w:bookmarkEnd w:id="826"/>
      <w:r>
        <w:rPr/>
      </w:r>
      <w:r>
        <w:rPr/>
      </w:r>
      <w:r>
        <w:rPr/>
        <w:fldChar w:fldCharType="end"/>
      </w:r>
      <w:r>
        <w:fldChar w:fldCharType="begin"/>
      </w:r>
      <w:r>
        <w:rPr/>
      </w:r>
      <w:r>
        <w:rPr/>
        <w:fldChar w:fldCharType="separate"/>
      </w:r>
      <w:bookmarkStart w:id="830" w:name="__Fieldmark__1232_3032849976"/>
      <w:bookmarkStart w:id="831" w:name="__Fieldmark__705_3031047999"/>
      <w:bookmarkStart w:id="832" w:name="__Fieldmark__1791_944500252"/>
      <w:bookmarkEnd w:id="827"/>
      <w:bookmarkEnd w:id="828"/>
      <w:bookmarkEnd w:id="829"/>
      <w:r>
        <w:rPr/>
      </w:r>
      <w:r>
        <w:rPr/>
      </w:r>
      <w:r>
        <w:rPr/>
        <w:fldChar w:fldCharType="end"/>
      </w:r>
      <w:r>
        <w:fldChar w:fldCharType="begin"/>
      </w:r>
      <w:r>
        <w:rPr/>
      </w:r>
      <w:r>
        <w:rPr/>
        <w:fldChar w:fldCharType="separate"/>
      </w:r>
      <w:bookmarkStart w:id="833" w:name="__Fieldmark__1236_3032849976"/>
      <w:bookmarkStart w:id="834" w:name="__Fieldmark__707_3031047999"/>
      <w:bookmarkStart w:id="835" w:name="__Fieldmark__1797_944500252"/>
      <w:bookmarkEnd w:id="830"/>
      <w:bookmarkEnd w:id="831"/>
      <w:bookmarkEnd w:id="832"/>
      <w:r>
        <w:rPr/>
      </w:r>
      <w:r>
        <w:rPr/>
      </w:r>
      <w:r>
        <w:rPr/>
        <w:fldChar w:fldCharType="end"/>
      </w:r>
      <w:r>
        <w:fldChar w:fldCharType="begin"/>
      </w:r>
      <w:r>
        <w:rPr/>
      </w:r>
      <w:r>
        <w:rPr/>
        <w:fldChar w:fldCharType="separate"/>
      </w:r>
      <w:bookmarkStart w:id="836" w:name="__Fieldmark__1240_3032849976"/>
      <w:bookmarkStart w:id="837" w:name="__Fieldmark__709_3031047999"/>
      <w:bookmarkStart w:id="838" w:name="__Fieldmark__1803_944500252"/>
      <w:bookmarkEnd w:id="833"/>
      <w:bookmarkEnd w:id="834"/>
      <w:bookmarkEnd w:id="835"/>
      <w:r>
        <w:rPr/>
      </w:r>
      <w:r>
        <w:rPr/>
      </w:r>
      <w:r>
        <w:rPr/>
        <w:fldChar w:fldCharType="end"/>
      </w:r>
      <w:r>
        <w:fldChar w:fldCharType="begin"/>
      </w:r>
      <w:r>
        <w:rPr/>
      </w:r>
      <w:r>
        <w:rPr/>
        <w:fldChar w:fldCharType="separate"/>
      </w:r>
      <w:bookmarkStart w:id="839" w:name="__Fieldmark__1244_3032849976"/>
      <w:bookmarkStart w:id="840" w:name="__Fieldmark__711_3031047999"/>
      <w:bookmarkStart w:id="841" w:name="__Fieldmark__1809_944500252"/>
      <w:bookmarkEnd w:id="836"/>
      <w:bookmarkEnd w:id="837"/>
      <w:bookmarkEnd w:id="838"/>
      <w:r>
        <w:rPr/>
      </w:r>
      <w:r>
        <w:rPr/>
      </w:r>
      <w:r>
        <w:rPr/>
        <w:fldChar w:fldCharType="end"/>
      </w:r>
      <w:r>
        <w:fldChar w:fldCharType="begin"/>
      </w:r>
      <w:r>
        <w:rPr/>
      </w:r>
      <w:r>
        <w:rPr/>
        <w:fldChar w:fldCharType="separate"/>
      </w:r>
      <w:bookmarkStart w:id="842" w:name="__Fieldmark__1248_3032849976"/>
      <w:bookmarkStart w:id="843" w:name="__Fieldmark__719_3031047999"/>
      <w:bookmarkStart w:id="844" w:name="__Fieldmark__1815_944500252"/>
      <w:bookmarkEnd w:id="839"/>
      <w:bookmarkEnd w:id="840"/>
      <w:bookmarkEnd w:id="841"/>
      <w:r>
        <w:rPr/>
      </w:r>
      <w:r>
        <w:rPr/>
      </w:r>
      <w:r>
        <w:rPr/>
        <w:fldChar w:fldCharType="end"/>
      </w:r>
      <w:bookmarkEnd w:id="842"/>
      <w:bookmarkEnd w:id="843"/>
      <w:bookmarkEnd w:id="844"/>
    </w:p>
    <w:p>
      <w:pPr>
        <w:pStyle w:val="15"/>
        <w:rPr/>
      </w:pPr>
      <w:r>
        <w:fldChar w:fldCharType="begin"/>
      </w:r>
      <w:r>
        <w:rPr/>
      </w:r>
      <w:r>
        <w:rPr/>
        <w:fldChar w:fldCharType="separate"/>
      </w:r>
      <w:bookmarkStart w:id="845" w:name="__Fieldmark__1826_944500252"/>
      <w:r>
        <w:rPr/>
      </w:r>
      <w:r>
        <w:rPr/>
      </w:r>
      <w:r>
        <w:rPr/>
        <w:fldChar w:fldCharType="end"/>
      </w:r>
      <w:r>
        <w:fldChar w:fldCharType="begin"/>
      </w:r>
      <w:r>
        <w:rPr/>
      </w:r>
      <w:r>
        <w:rPr/>
        <w:fldChar w:fldCharType="separate"/>
      </w:r>
      <w:bookmarkStart w:id="846" w:name="__Fieldmark__1259_3032849976"/>
      <w:bookmarkStart w:id="847" w:name="__Fieldmark__1829_944500252"/>
      <w:bookmarkEnd w:id="845"/>
      <w:r>
        <w:rPr/>
      </w:r>
      <w:r>
        <w:rPr/>
      </w:r>
      <w:r>
        <w:rPr/>
        <w:fldChar w:fldCharType="end"/>
      </w:r>
      <w:r>
        <w:fldChar w:fldCharType="begin"/>
      </w:r>
      <w:r>
        <w:rPr/>
      </w:r>
      <w:r>
        <w:rPr/>
        <w:fldChar w:fldCharType="separate"/>
      </w:r>
      <w:bookmarkStart w:id="848" w:name="__Fieldmark__1262_3032849976"/>
      <w:bookmarkStart w:id="849" w:name="__Fieldmark__726_3031047999"/>
      <w:bookmarkStart w:id="850" w:name="__Fieldmark__1834_944500252"/>
      <w:bookmarkEnd w:id="846"/>
      <w:bookmarkEnd w:id="847"/>
      <w:r>
        <w:rPr/>
      </w:r>
      <w:r>
        <w:rPr/>
      </w:r>
      <w:r>
        <w:rPr/>
        <w:fldChar w:fldCharType="end"/>
      </w:r>
      <w:r>
        <w:fldChar w:fldCharType="begin"/>
      </w:r>
      <w:r>
        <w:rPr/>
      </w:r>
      <w:r>
        <w:rPr/>
        <w:fldChar w:fldCharType="separate"/>
      </w:r>
      <w:bookmarkStart w:id="851" w:name="__Fieldmark__1266_3032849976"/>
      <w:bookmarkStart w:id="852" w:name="__Fieldmark__728_3031047999"/>
      <w:bookmarkStart w:id="853" w:name="__Fieldmark__1840_944500252"/>
      <w:bookmarkEnd w:id="848"/>
      <w:bookmarkEnd w:id="849"/>
      <w:bookmarkEnd w:id="850"/>
      <w:r>
        <w:rPr/>
      </w:r>
      <w:r>
        <w:rPr/>
      </w:r>
      <w:r>
        <w:rPr/>
        <w:fldChar w:fldCharType="end"/>
      </w:r>
      <w:r>
        <w:fldChar w:fldCharType="begin"/>
      </w:r>
      <w:r>
        <w:rPr/>
      </w:r>
      <w:r>
        <w:rPr/>
        <w:fldChar w:fldCharType="separate"/>
      </w:r>
      <w:bookmarkStart w:id="854" w:name="__Fieldmark__1270_3032849976"/>
      <w:bookmarkStart w:id="855" w:name="__Fieldmark__730_3031047999"/>
      <w:bookmarkStart w:id="856" w:name="__Fieldmark__1846_944500252"/>
      <w:bookmarkEnd w:id="851"/>
      <w:bookmarkEnd w:id="852"/>
      <w:bookmarkEnd w:id="853"/>
      <w:r>
        <w:rPr/>
      </w:r>
      <w:r>
        <w:rPr/>
      </w:r>
      <w:r>
        <w:rPr/>
        <w:fldChar w:fldCharType="end"/>
      </w:r>
      <w:r>
        <w:fldChar w:fldCharType="begin"/>
      </w:r>
      <w:r>
        <w:rPr/>
      </w:r>
      <w:r>
        <w:rPr/>
        <w:fldChar w:fldCharType="separate"/>
      </w:r>
      <w:bookmarkStart w:id="857" w:name="__Fieldmark__1274_3032849976"/>
      <w:bookmarkStart w:id="858" w:name="__Fieldmark__732_3031047999"/>
      <w:bookmarkStart w:id="859" w:name="__Fieldmark__1852_944500252"/>
      <w:bookmarkEnd w:id="854"/>
      <w:bookmarkEnd w:id="855"/>
      <w:bookmarkEnd w:id="856"/>
      <w:r>
        <w:rPr/>
      </w:r>
      <w:r>
        <w:rPr/>
      </w:r>
      <w:r>
        <w:rPr/>
        <w:fldChar w:fldCharType="end"/>
      </w:r>
      <w:r>
        <w:fldChar w:fldCharType="begin"/>
      </w:r>
      <w:r>
        <w:rPr/>
      </w:r>
      <w:r>
        <w:rPr/>
        <w:fldChar w:fldCharType="separate"/>
      </w:r>
      <w:bookmarkStart w:id="860" w:name="__Fieldmark__1278_3032849976"/>
      <w:bookmarkStart w:id="861" w:name="__Fieldmark__734_3031047999"/>
      <w:bookmarkStart w:id="862" w:name="__Fieldmark__1858_944500252"/>
      <w:bookmarkEnd w:id="857"/>
      <w:bookmarkEnd w:id="858"/>
      <w:bookmarkEnd w:id="859"/>
      <w:r>
        <w:rPr/>
      </w:r>
      <w:r>
        <w:rPr/>
      </w:r>
      <w:r>
        <w:rPr/>
        <w:fldChar w:fldCharType="end"/>
      </w:r>
      <w:r>
        <w:fldChar w:fldCharType="begin"/>
      </w:r>
      <w:r>
        <w:rPr/>
      </w:r>
      <w:r>
        <w:rPr/>
        <w:fldChar w:fldCharType="separate"/>
      </w:r>
      <w:bookmarkStart w:id="863" w:name="__Fieldmark__1282_3032849976"/>
      <w:bookmarkStart w:id="864" w:name="__Fieldmark__736_3031047999"/>
      <w:bookmarkStart w:id="865" w:name="__Fieldmark__1864_944500252"/>
      <w:bookmarkEnd w:id="860"/>
      <w:bookmarkEnd w:id="861"/>
      <w:bookmarkEnd w:id="862"/>
      <w:r>
        <w:rPr/>
      </w:r>
      <w:r>
        <w:rPr/>
      </w:r>
      <w:r>
        <w:rPr/>
        <w:fldChar w:fldCharType="end"/>
      </w:r>
      <w:r>
        <w:fldChar w:fldCharType="begin"/>
      </w:r>
      <w:r>
        <w:rPr/>
      </w:r>
      <w:r>
        <w:rPr/>
        <w:fldChar w:fldCharType="separate"/>
      </w:r>
      <w:bookmarkStart w:id="866" w:name="__Fieldmark__1286_3032849976"/>
      <w:bookmarkStart w:id="867" w:name="__Fieldmark__738_3031047999"/>
      <w:bookmarkStart w:id="868" w:name="__Fieldmark__1870_944500252"/>
      <w:bookmarkEnd w:id="863"/>
      <w:bookmarkEnd w:id="864"/>
      <w:bookmarkEnd w:id="865"/>
      <w:r>
        <w:rPr/>
      </w:r>
      <w:r>
        <w:rPr/>
      </w:r>
      <w:r>
        <w:rPr/>
        <w:fldChar w:fldCharType="end"/>
      </w:r>
      <w:r>
        <w:fldChar w:fldCharType="begin"/>
      </w:r>
      <w:r>
        <w:rPr/>
      </w:r>
      <w:r>
        <w:rPr/>
        <w:fldChar w:fldCharType="separate"/>
      </w:r>
      <w:bookmarkStart w:id="869" w:name="__Fieldmark__1290_3032849976"/>
      <w:bookmarkStart w:id="870" w:name="__Fieldmark__740_3031047999"/>
      <w:bookmarkStart w:id="871" w:name="__Fieldmark__1876_944500252"/>
      <w:bookmarkEnd w:id="866"/>
      <w:bookmarkEnd w:id="867"/>
      <w:bookmarkEnd w:id="868"/>
      <w:r>
        <w:rPr/>
      </w:r>
      <w:r>
        <w:rPr/>
      </w:r>
      <w:r>
        <w:rPr/>
        <w:fldChar w:fldCharType="end"/>
      </w:r>
      <w:r>
        <w:fldChar w:fldCharType="begin"/>
      </w:r>
      <w:r>
        <w:rPr/>
      </w:r>
      <w:r>
        <w:rPr/>
        <w:fldChar w:fldCharType="separate"/>
      </w:r>
      <w:bookmarkStart w:id="872" w:name="__Fieldmark__1294_3032849976"/>
      <w:bookmarkStart w:id="873" w:name="__Fieldmark__742_3031047999"/>
      <w:bookmarkStart w:id="874" w:name="__Fieldmark__1882_944500252"/>
      <w:bookmarkEnd w:id="869"/>
      <w:bookmarkEnd w:id="870"/>
      <w:bookmarkEnd w:id="871"/>
      <w:r>
        <w:rPr/>
      </w:r>
      <w:r>
        <w:rPr/>
      </w:r>
      <w:r>
        <w:rPr/>
        <w:fldChar w:fldCharType="end"/>
      </w:r>
      <w:r>
        <w:fldChar w:fldCharType="begin"/>
      </w:r>
      <w:r>
        <w:rPr/>
      </w:r>
      <w:r>
        <w:rPr/>
        <w:fldChar w:fldCharType="separate"/>
      </w:r>
      <w:bookmarkStart w:id="875" w:name="__Fieldmark__1298_3032849976"/>
      <w:bookmarkStart w:id="876" w:name="__Fieldmark__744_3031047999"/>
      <w:bookmarkStart w:id="877" w:name="__Fieldmark__1888_944500252"/>
      <w:bookmarkEnd w:id="872"/>
      <w:bookmarkEnd w:id="873"/>
      <w:bookmarkEnd w:id="874"/>
      <w:r>
        <w:rPr/>
      </w:r>
      <w:r>
        <w:rPr/>
      </w:r>
      <w:r>
        <w:rPr/>
        <w:fldChar w:fldCharType="end"/>
      </w:r>
      <w:r>
        <w:fldChar w:fldCharType="begin"/>
      </w:r>
      <w:r>
        <w:rPr/>
      </w:r>
      <w:r>
        <w:rPr/>
        <w:fldChar w:fldCharType="separate"/>
      </w:r>
      <w:bookmarkStart w:id="878" w:name="__Fieldmark__1302_3032849976"/>
      <w:bookmarkStart w:id="879" w:name="__Fieldmark__746_3031047999"/>
      <w:bookmarkStart w:id="880" w:name="__Fieldmark__1894_944500252"/>
      <w:bookmarkEnd w:id="875"/>
      <w:bookmarkEnd w:id="876"/>
      <w:bookmarkEnd w:id="877"/>
      <w:r>
        <w:rPr/>
      </w:r>
      <w:r>
        <w:rPr/>
      </w:r>
      <w:r>
        <w:rPr/>
        <w:fldChar w:fldCharType="end"/>
      </w:r>
      <w:r>
        <w:fldChar w:fldCharType="begin"/>
      </w:r>
      <w:r>
        <w:rPr/>
      </w:r>
      <w:r>
        <w:rPr/>
        <w:fldChar w:fldCharType="separate"/>
      </w:r>
      <w:bookmarkStart w:id="881" w:name="__Fieldmark__1306_3032849976"/>
      <w:bookmarkStart w:id="882" w:name="__Fieldmark__748_3031047999"/>
      <w:bookmarkStart w:id="883" w:name="__Fieldmark__1900_944500252"/>
      <w:bookmarkEnd w:id="878"/>
      <w:bookmarkEnd w:id="879"/>
      <w:bookmarkEnd w:id="880"/>
      <w:r>
        <w:rPr/>
      </w:r>
      <w:r>
        <w:rPr/>
      </w:r>
      <w:r>
        <w:rPr/>
        <w:fldChar w:fldCharType="end"/>
      </w:r>
      <w:r>
        <w:fldChar w:fldCharType="begin"/>
      </w:r>
      <w:r>
        <w:rPr/>
      </w:r>
      <w:r>
        <w:rPr/>
        <w:fldChar w:fldCharType="separate"/>
      </w:r>
      <w:bookmarkStart w:id="884" w:name="__Fieldmark__1310_3032849976"/>
      <w:bookmarkStart w:id="885" w:name="__Fieldmark__750_3031047999"/>
      <w:bookmarkStart w:id="886" w:name="__Fieldmark__1906_944500252"/>
      <w:bookmarkEnd w:id="881"/>
      <w:bookmarkEnd w:id="882"/>
      <w:bookmarkEnd w:id="883"/>
      <w:r>
        <w:rPr/>
      </w:r>
      <w:r>
        <w:rPr/>
      </w:r>
      <w:r>
        <w:rPr/>
        <w:fldChar w:fldCharType="end"/>
      </w:r>
      <w:r>
        <w:fldChar w:fldCharType="begin"/>
      </w:r>
      <w:r>
        <w:rPr/>
      </w:r>
      <w:r>
        <w:rPr/>
        <w:fldChar w:fldCharType="separate"/>
      </w:r>
      <w:bookmarkStart w:id="887" w:name="__Fieldmark__1314_3032849976"/>
      <w:bookmarkStart w:id="888" w:name="__Fieldmark__752_3031047999"/>
      <w:bookmarkStart w:id="889" w:name="__Fieldmark__1912_944500252"/>
      <w:bookmarkEnd w:id="884"/>
      <w:bookmarkEnd w:id="885"/>
      <w:bookmarkEnd w:id="886"/>
      <w:r>
        <w:rPr/>
      </w:r>
      <w:r>
        <w:rPr/>
      </w:r>
      <w:r>
        <w:rPr/>
        <w:fldChar w:fldCharType="end"/>
      </w:r>
      <w:r>
        <w:fldChar w:fldCharType="begin"/>
      </w:r>
      <w:r>
        <w:rPr/>
      </w:r>
      <w:r>
        <w:rPr/>
        <w:fldChar w:fldCharType="separate"/>
      </w:r>
      <w:bookmarkStart w:id="890" w:name="__Fieldmark__1318_3032849976"/>
      <w:bookmarkStart w:id="891" w:name="__Fieldmark__754_3031047999"/>
      <w:bookmarkStart w:id="892" w:name="__Fieldmark__1918_944500252"/>
      <w:bookmarkEnd w:id="887"/>
      <w:bookmarkEnd w:id="888"/>
      <w:bookmarkEnd w:id="889"/>
      <w:r>
        <w:rPr/>
      </w:r>
      <w:r>
        <w:rPr/>
      </w:r>
      <w:r>
        <w:rPr/>
        <w:fldChar w:fldCharType="end"/>
      </w:r>
      <w:r>
        <w:fldChar w:fldCharType="begin"/>
      </w:r>
      <w:r>
        <w:rPr/>
      </w:r>
      <w:r>
        <w:rPr/>
        <w:fldChar w:fldCharType="separate"/>
      </w:r>
      <w:bookmarkStart w:id="893" w:name="__Fieldmark__1322_3032849976"/>
      <w:bookmarkStart w:id="894" w:name="__Fieldmark__756_3031047999"/>
      <w:bookmarkStart w:id="895" w:name="__Fieldmark__1924_944500252"/>
      <w:bookmarkEnd w:id="890"/>
      <w:bookmarkEnd w:id="891"/>
      <w:bookmarkEnd w:id="892"/>
      <w:r>
        <w:rPr/>
      </w:r>
      <w:r>
        <w:rPr/>
      </w:r>
      <w:r>
        <w:rPr/>
        <w:fldChar w:fldCharType="end"/>
      </w:r>
      <w:r>
        <w:fldChar w:fldCharType="begin"/>
      </w:r>
      <w:r>
        <w:rPr/>
      </w:r>
      <w:r>
        <w:rPr/>
        <w:fldChar w:fldCharType="separate"/>
      </w:r>
      <w:bookmarkStart w:id="896" w:name="__Fieldmark__1326_3032849976"/>
      <w:bookmarkStart w:id="897" w:name="__Fieldmark__764_3031047999"/>
      <w:bookmarkStart w:id="898" w:name="__Fieldmark__1930_944500252"/>
      <w:bookmarkEnd w:id="893"/>
      <w:bookmarkEnd w:id="894"/>
      <w:bookmarkEnd w:id="895"/>
      <w:r>
        <w:rPr/>
      </w:r>
      <w:r>
        <w:rPr/>
      </w:r>
      <w:r>
        <w:rPr/>
        <w:fldChar w:fldCharType="end"/>
      </w:r>
      <w:bookmarkStart w:id="899" w:name="__Fieldmark__761_3031047999"/>
      <w:bookmarkStart w:id="900" w:name="__Fieldmark__1330_3032849976"/>
      <w:bookmarkStart w:id="901" w:name="__Fieldmark__758_3031047999"/>
      <w:bookmarkEnd w:id="896"/>
      <w:bookmarkEnd w:id="897"/>
      <w:bookmarkEnd w:id="898"/>
      <w:bookmarkEnd w:id="899"/>
      <w:bookmarkEnd w:id="900"/>
      <w:bookmarkEnd w:id="901"/>
      <w:r>
        <w:rPr>
          <w:b w:val="false"/>
          <w:bCs w:val="false"/>
          <w:color w:val="000000"/>
          <w:sz w:val="24"/>
          <w:szCs w:val="24"/>
        </w:rPr>
        <w:t xml:space="preserve">1.12. </w:t>
      </w:r>
      <w:r>
        <w:rPr>
          <w:rStyle w:val="Style22"/>
          <w:rFonts w:eastAsia="Times New Roman" w:cs="Times New Roman CYR"/>
          <w:b w:val="false"/>
          <w:bCs w:val="false"/>
          <w:color w:val="000000"/>
          <w:sz w:val="24"/>
          <w:szCs w:val="24"/>
        </w:rPr>
        <w:t>Расчетные показатели объектов санаторно-курного и рекреационного назначения</w:t>
      </w:r>
      <w:r>
        <w:fldChar w:fldCharType="begin"/>
      </w:r>
      <w:r>
        <w:rPr/>
      </w:r>
      <w:r>
        <w:rPr/>
        <w:fldChar w:fldCharType="separate"/>
      </w:r>
      <w:bookmarkStart w:id="902" w:name="__Fieldmark__1945_944500252"/>
      <w:r>
        <w:rPr/>
      </w:r>
      <w:r>
        <w:rPr/>
      </w:r>
      <w:r>
        <w:rPr/>
        <w:fldChar w:fldCharType="end"/>
      </w:r>
      <w:r>
        <w:fldChar w:fldCharType="begin"/>
      </w:r>
      <w:r>
        <w:rPr/>
      </w:r>
      <w:r>
        <w:rPr/>
        <w:fldChar w:fldCharType="separate"/>
      </w:r>
      <w:bookmarkStart w:id="903" w:name="__Fieldmark__1338_3032849976"/>
      <w:bookmarkStart w:id="904" w:name="__Fieldmark__1948_944500252"/>
      <w:bookmarkEnd w:id="902"/>
      <w:r>
        <w:rPr/>
      </w:r>
      <w:r>
        <w:rPr/>
      </w:r>
      <w:r>
        <w:rPr/>
        <w:fldChar w:fldCharType="end"/>
      </w:r>
      <w:r>
        <w:fldChar w:fldCharType="begin"/>
      </w:r>
      <w:r>
        <w:rPr/>
      </w:r>
      <w:r>
        <w:rPr/>
        <w:fldChar w:fldCharType="separate"/>
      </w:r>
      <w:bookmarkStart w:id="905" w:name="__Fieldmark__1341_3032849976"/>
      <w:bookmarkStart w:id="906" w:name="__Fieldmark__771_3031047999"/>
      <w:bookmarkStart w:id="907" w:name="__Fieldmark__1953_944500252"/>
      <w:bookmarkEnd w:id="903"/>
      <w:bookmarkEnd w:id="904"/>
      <w:r>
        <w:rPr/>
      </w:r>
      <w:r>
        <w:rPr/>
      </w:r>
      <w:r>
        <w:rPr/>
        <w:fldChar w:fldCharType="end"/>
      </w:r>
      <w:r>
        <w:fldChar w:fldCharType="begin"/>
      </w:r>
      <w:r>
        <w:rPr/>
      </w:r>
      <w:r>
        <w:rPr/>
        <w:fldChar w:fldCharType="separate"/>
      </w:r>
      <w:bookmarkStart w:id="908" w:name="__Fieldmark__1345_3032849976"/>
      <w:bookmarkStart w:id="909" w:name="__Fieldmark__773_3031047999"/>
      <w:bookmarkStart w:id="910" w:name="__Fieldmark__1959_944500252"/>
      <w:bookmarkEnd w:id="905"/>
      <w:bookmarkEnd w:id="906"/>
      <w:bookmarkEnd w:id="907"/>
      <w:r>
        <w:rPr/>
      </w:r>
      <w:r>
        <w:rPr/>
      </w:r>
      <w:r>
        <w:rPr/>
        <w:fldChar w:fldCharType="end"/>
      </w:r>
      <w:r>
        <w:fldChar w:fldCharType="begin"/>
      </w:r>
      <w:r>
        <w:rPr/>
      </w:r>
      <w:r>
        <w:rPr/>
        <w:fldChar w:fldCharType="separate"/>
      </w:r>
      <w:bookmarkStart w:id="911" w:name="__Fieldmark__1349_3032849976"/>
      <w:bookmarkStart w:id="912" w:name="__Fieldmark__775_3031047999"/>
      <w:bookmarkStart w:id="913" w:name="__Fieldmark__1965_944500252"/>
      <w:bookmarkEnd w:id="908"/>
      <w:bookmarkEnd w:id="909"/>
      <w:bookmarkEnd w:id="910"/>
      <w:r>
        <w:rPr/>
      </w:r>
      <w:r>
        <w:rPr/>
      </w:r>
      <w:r>
        <w:rPr/>
        <w:fldChar w:fldCharType="end"/>
      </w:r>
      <w:r>
        <w:fldChar w:fldCharType="begin"/>
      </w:r>
      <w:r>
        <w:rPr/>
      </w:r>
      <w:r>
        <w:rPr/>
        <w:fldChar w:fldCharType="separate"/>
      </w:r>
      <w:bookmarkStart w:id="914" w:name="__Fieldmark__1353_3032849976"/>
      <w:bookmarkStart w:id="915" w:name="__Fieldmark__777_3031047999"/>
      <w:bookmarkStart w:id="916" w:name="__Fieldmark__1971_944500252"/>
      <w:bookmarkEnd w:id="911"/>
      <w:bookmarkEnd w:id="912"/>
      <w:bookmarkEnd w:id="913"/>
      <w:r>
        <w:rPr/>
      </w:r>
      <w:r>
        <w:rPr/>
      </w:r>
      <w:r>
        <w:rPr/>
        <w:fldChar w:fldCharType="end"/>
      </w:r>
      <w:r>
        <w:fldChar w:fldCharType="begin"/>
      </w:r>
      <w:r>
        <w:rPr/>
      </w:r>
      <w:r>
        <w:rPr/>
        <w:fldChar w:fldCharType="separate"/>
      </w:r>
      <w:bookmarkStart w:id="917" w:name="__Fieldmark__1357_3032849976"/>
      <w:bookmarkStart w:id="918" w:name="__Fieldmark__779_3031047999"/>
      <w:bookmarkStart w:id="919" w:name="__Fieldmark__1977_944500252"/>
      <w:bookmarkEnd w:id="914"/>
      <w:bookmarkEnd w:id="915"/>
      <w:bookmarkEnd w:id="916"/>
      <w:r>
        <w:rPr/>
      </w:r>
      <w:r>
        <w:rPr/>
      </w:r>
      <w:r>
        <w:rPr/>
        <w:fldChar w:fldCharType="end"/>
      </w:r>
      <w:r>
        <w:fldChar w:fldCharType="begin"/>
      </w:r>
      <w:r>
        <w:rPr/>
      </w:r>
      <w:r>
        <w:rPr/>
        <w:fldChar w:fldCharType="separate"/>
      </w:r>
      <w:bookmarkStart w:id="920" w:name="__Fieldmark__1361_3032849976"/>
      <w:bookmarkStart w:id="921" w:name="__Fieldmark__781_3031047999"/>
      <w:bookmarkStart w:id="922" w:name="__Fieldmark__1983_944500252"/>
      <w:bookmarkEnd w:id="917"/>
      <w:bookmarkEnd w:id="918"/>
      <w:bookmarkEnd w:id="919"/>
      <w:r>
        <w:rPr/>
      </w:r>
      <w:r>
        <w:rPr/>
      </w:r>
      <w:r>
        <w:rPr/>
        <w:fldChar w:fldCharType="end"/>
      </w:r>
      <w:r>
        <w:fldChar w:fldCharType="begin"/>
      </w:r>
      <w:r>
        <w:rPr/>
      </w:r>
      <w:r>
        <w:rPr/>
        <w:fldChar w:fldCharType="separate"/>
      </w:r>
      <w:bookmarkStart w:id="923" w:name="__Fieldmark__1365_3032849976"/>
      <w:bookmarkStart w:id="924" w:name="__Fieldmark__783_3031047999"/>
      <w:bookmarkStart w:id="925" w:name="__Fieldmark__1989_944500252"/>
      <w:bookmarkEnd w:id="920"/>
      <w:bookmarkEnd w:id="921"/>
      <w:bookmarkEnd w:id="922"/>
      <w:r>
        <w:rPr/>
      </w:r>
      <w:r>
        <w:rPr/>
      </w:r>
      <w:r>
        <w:rPr/>
        <w:fldChar w:fldCharType="end"/>
      </w:r>
      <w:r>
        <w:fldChar w:fldCharType="begin"/>
      </w:r>
      <w:r>
        <w:rPr/>
      </w:r>
      <w:r>
        <w:rPr/>
        <w:fldChar w:fldCharType="separate"/>
      </w:r>
      <w:bookmarkStart w:id="926" w:name="__Fieldmark__1369_3032849976"/>
      <w:bookmarkStart w:id="927" w:name="__Fieldmark__785_3031047999"/>
      <w:bookmarkStart w:id="928" w:name="__Fieldmark__1995_944500252"/>
      <w:bookmarkEnd w:id="923"/>
      <w:bookmarkEnd w:id="924"/>
      <w:bookmarkEnd w:id="925"/>
      <w:r>
        <w:rPr/>
      </w:r>
      <w:r>
        <w:rPr/>
      </w:r>
      <w:r>
        <w:rPr/>
        <w:fldChar w:fldCharType="end"/>
      </w:r>
      <w:r>
        <w:fldChar w:fldCharType="begin"/>
      </w:r>
      <w:r>
        <w:rPr/>
      </w:r>
      <w:r>
        <w:rPr/>
        <w:fldChar w:fldCharType="separate"/>
      </w:r>
      <w:bookmarkStart w:id="929" w:name="__Fieldmark__1373_3032849976"/>
      <w:bookmarkStart w:id="930" w:name="__Fieldmark__787_3031047999"/>
      <w:bookmarkStart w:id="931" w:name="__Fieldmark__2001_944500252"/>
      <w:bookmarkEnd w:id="926"/>
      <w:bookmarkEnd w:id="927"/>
      <w:bookmarkEnd w:id="928"/>
      <w:r>
        <w:rPr/>
      </w:r>
      <w:r>
        <w:rPr/>
      </w:r>
      <w:r>
        <w:rPr/>
        <w:fldChar w:fldCharType="end"/>
      </w:r>
      <w:r>
        <w:fldChar w:fldCharType="begin"/>
      </w:r>
      <w:r>
        <w:rPr/>
      </w:r>
      <w:r>
        <w:rPr/>
        <w:fldChar w:fldCharType="separate"/>
      </w:r>
      <w:bookmarkStart w:id="932" w:name="__Fieldmark__1377_3032849976"/>
      <w:bookmarkStart w:id="933" w:name="__Fieldmark__789_3031047999"/>
      <w:bookmarkStart w:id="934" w:name="__Fieldmark__2007_944500252"/>
      <w:bookmarkEnd w:id="929"/>
      <w:bookmarkEnd w:id="930"/>
      <w:bookmarkEnd w:id="931"/>
      <w:r>
        <w:rPr/>
      </w:r>
      <w:r>
        <w:rPr/>
      </w:r>
      <w:r>
        <w:rPr/>
        <w:fldChar w:fldCharType="end"/>
      </w:r>
      <w:r>
        <w:fldChar w:fldCharType="begin"/>
      </w:r>
      <w:r>
        <w:rPr/>
      </w:r>
      <w:r>
        <w:rPr/>
        <w:fldChar w:fldCharType="separate"/>
      </w:r>
      <w:bookmarkStart w:id="935" w:name="__Fieldmark__1381_3032849976"/>
      <w:bookmarkStart w:id="936" w:name="__Fieldmark__791_3031047999"/>
      <w:bookmarkStart w:id="937" w:name="__Fieldmark__2013_944500252"/>
      <w:bookmarkEnd w:id="932"/>
      <w:bookmarkEnd w:id="933"/>
      <w:bookmarkEnd w:id="934"/>
      <w:r>
        <w:rPr/>
      </w:r>
      <w:r>
        <w:rPr/>
      </w:r>
      <w:r>
        <w:rPr/>
        <w:fldChar w:fldCharType="end"/>
      </w:r>
      <w:r>
        <w:fldChar w:fldCharType="begin"/>
      </w:r>
      <w:r>
        <w:rPr/>
      </w:r>
      <w:r>
        <w:rPr/>
        <w:fldChar w:fldCharType="separate"/>
      </w:r>
      <w:bookmarkStart w:id="938" w:name="__Fieldmark__1385_3032849976"/>
      <w:bookmarkStart w:id="939" w:name="__Fieldmark__793_3031047999"/>
      <w:bookmarkStart w:id="940" w:name="__Fieldmark__2019_944500252"/>
      <w:bookmarkEnd w:id="935"/>
      <w:bookmarkEnd w:id="936"/>
      <w:bookmarkEnd w:id="937"/>
      <w:r>
        <w:rPr/>
      </w:r>
      <w:r>
        <w:rPr/>
      </w:r>
      <w:r>
        <w:rPr/>
        <w:fldChar w:fldCharType="end"/>
      </w:r>
      <w:r>
        <w:fldChar w:fldCharType="begin"/>
      </w:r>
      <w:r>
        <w:rPr/>
      </w:r>
      <w:r>
        <w:rPr/>
        <w:fldChar w:fldCharType="separate"/>
      </w:r>
      <w:bookmarkStart w:id="941" w:name="__Fieldmark__1389_3032849976"/>
      <w:bookmarkStart w:id="942" w:name="__Fieldmark__795_3031047999"/>
      <w:bookmarkStart w:id="943" w:name="__Fieldmark__2025_944500252"/>
      <w:bookmarkEnd w:id="938"/>
      <w:bookmarkEnd w:id="939"/>
      <w:bookmarkEnd w:id="940"/>
      <w:r>
        <w:rPr/>
      </w:r>
      <w:r>
        <w:rPr/>
      </w:r>
      <w:r>
        <w:rPr/>
        <w:fldChar w:fldCharType="end"/>
      </w:r>
      <w:r>
        <w:fldChar w:fldCharType="begin"/>
      </w:r>
      <w:r>
        <w:rPr/>
      </w:r>
      <w:r>
        <w:rPr/>
        <w:fldChar w:fldCharType="separate"/>
      </w:r>
      <w:bookmarkStart w:id="944" w:name="__Fieldmark__1393_3032849976"/>
      <w:bookmarkStart w:id="945" w:name="__Fieldmark__797_3031047999"/>
      <w:bookmarkStart w:id="946" w:name="__Fieldmark__2031_944500252"/>
      <w:bookmarkEnd w:id="941"/>
      <w:bookmarkEnd w:id="942"/>
      <w:bookmarkEnd w:id="943"/>
      <w:r>
        <w:rPr/>
      </w:r>
      <w:r>
        <w:rPr/>
      </w:r>
      <w:r>
        <w:rPr/>
        <w:fldChar w:fldCharType="end"/>
      </w:r>
      <w:r>
        <w:fldChar w:fldCharType="begin"/>
      </w:r>
      <w:r>
        <w:rPr/>
      </w:r>
      <w:r>
        <w:rPr/>
        <w:fldChar w:fldCharType="separate"/>
      </w:r>
      <w:bookmarkStart w:id="947" w:name="__Fieldmark__1397_3032849976"/>
      <w:bookmarkStart w:id="948" w:name="__Fieldmark__799_3031047999"/>
      <w:bookmarkStart w:id="949" w:name="__Fieldmark__2037_944500252"/>
      <w:bookmarkEnd w:id="944"/>
      <w:bookmarkEnd w:id="945"/>
      <w:bookmarkEnd w:id="946"/>
      <w:r>
        <w:rPr/>
      </w:r>
      <w:r>
        <w:rPr/>
      </w:r>
      <w:r>
        <w:rPr/>
        <w:fldChar w:fldCharType="end"/>
      </w:r>
      <w:r>
        <w:fldChar w:fldCharType="begin"/>
      </w:r>
      <w:r>
        <w:rPr/>
      </w:r>
      <w:r>
        <w:rPr/>
        <w:fldChar w:fldCharType="separate"/>
      </w:r>
      <w:bookmarkStart w:id="950" w:name="__Fieldmark__1401_3032849976"/>
      <w:bookmarkStart w:id="951" w:name="__Fieldmark__801_3031047999"/>
      <w:bookmarkStart w:id="952" w:name="__Fieldmark__2043_944500252"/>
      <w:bookmarkEnd w:id="947"/>
      <w:bookmarkEnd w:id="948"/>
      <w:bookmarkEnd w:id="949"/>
      <w:r>
        <w:rPr/>
      </w:r>
      <w:r>
        <w:rPr/>
      </w:r>
      <w:r>
        <w:rPr/>
        <w:fldChar w:fldCharType="end"/>
      </w:r>
      <w:r>
        <w:fldChar w:fldCharType="begin"/>
      </w:r>
      <w:r>
        <w:rPr/>
      </w:r>
      <w:r>
        <w:rPr/>
        <w:fldChar w:fldCharType="separate"/>
      </w:r>
      <w:bookmarkStart w:id="953" w:name="__Fieldmark__1405_3032849976"/>
      <w:bookmarkStart w:id="954" w:name="__Fieldmark__809_3031047999"/>
      <w:bookmarkStart w:id="955" w:name="__Fieldmark__2049_944500252"/>
      <w:bookmarkEnd w:id="950"/>
      <w:bookmarkEnd w:id="951"/>
      <w:bookmarkEnd w:id="952"/>
      <w:r>
        <w:rPr/>
      </w:r>
      <w:r>
        <w:rPr/>
      </w:r>
      <w:r>
        <w:rPr/>
        <w:fldChar w:fldCharType="end"/>
      </w:r>
      <w:bookmarkEnd w:id="953"/>
      <w:bookmarkEnd w:id="954"/>
      <w:bookmarkEnd w:id="955"/>
    </w:p>
    <w:p>
      <w:pPr>
        <w:pStyle w:val="15"/>
        <w:rPr/>
      </w:pPr>
      <w:r>
        <w:rPr>
          <w:b w:val="false"/>
          <w:bCs w:val="false"/>
          <w:color w:val="000000"/>
          <w:sz w:val="24"/>
          <w:szCs w:val="24"/>
        </w:rPr>
        <w:t xml:space="preserve">1.13. </w:t>
      </w:r>
      <w:r>
        <w:rPr>
          <w:rStyle w:val="Style22"/>
          <w:rFonts w:eastAsia="Times New Roman" w:cs="Times New Roman CYR"/>
          <w:b w:val="false"/>
          <w:bCs w:val="false"/>
          <w:color w:val="000000"/>
          <w:sz w:val="24"/>
          <w:szCs w:val="24"/>
        </w:rPr>
        <w:t>Нормативные показатели минимальной плотности застройки площадок промышленных предприятий</w:t>
      </w:r>
      <w:r>
        <w:fldChar w:fldCharType="begin"/>
      </w:r>
      <w:r>
        <w:rPr/>
      </w:r>
      <w:r>
        <w:rPr/>
        <w:fldChar w:fldCharType="separate"/>
      </w:r>
      <w:bookmarkStart w:id="956" w:name="__Fieldmark__2062_944500252"/>
      <w:r>
        <w:rPr/>
      </w:r>
      <w:r>
        <w:rPr/>
      </w:r>
      <w:r>
        <w:rPr/>
        <w:fldChar w:fldCharType="end"/>
      </w:r>
      <w:r>
        <w:fldChar w:fldCharType="begin"/>
      </w:r>
      <w:r>
        <w:rPr/>
      </w:r>
      <w:r>
        <w:rPr/>
        <w:fldChar w:fldCharType="separate"/>
      </w:r>
      <w:bookmarkStart w:id="957" w:name="__Fieldmark__1418_3032849976"/>
      <w:bookmarkStart w:id="958" w:name="__Fieldmark__2065_944500252"/>
      <w:bookmarkEnd w:id="956"/>
      <w:r>
        <w:rPr/>
      </w:r>
      <w:r>
        <w:rPr/>
      </w:r>
      <w:r>
        <w:rPr/>
        <w:fldChar w:fldCharType="end"/>
      </w:r>
      <w:r>
        <w:fldChar w:fldCharType="begin"/>
      </w:r>
      <w:r>
        <w:rPr/>
      </w:r>
      <w:r>
        <w:rPr/>
        <w:fldChar w:fldCharType="separate"/>
      </w:r>
      <w:bookmarkStart w:id="959" w:name="__Fieldmark__1421_3032849976"/>
      <w:bookmarkStart w:id="960" w:name="__Fieldmark__816_3031047999"/>
      <w:bookmarkStart w:id="961" w:name="__Fieldmark__2070_944500252"/>
      <w:bookmarkEnd w:id="957"/>
      <w:bookmarkEnd w:id="958"/>
      <w:r>
        <w:rPr/>
      </w:r>
      <w:r>
        <w:rPr/>
      </w:r>
      <w:r>
        <w:rPr/>
        <w:fldChar w:fldCharType="end"/>
      </w:r>
      <w:r>
        <w:fldChar w:fldCharType="begin"/>
      </w:r>
      <w:r>
        <w:rPr/>
      </w:r>
      <w:r>
        <w:rPr/>
        <w:fldChar w:fldCharType="separate"/>
      </w:r>
      <w:bookmarkStart w:id="962" w:name="__Fieldmark__1425_3032849976"/>
      <w:bookmarkStart w:id="963" w:name="__Fieldmark__818_3031047999"/>
      <w:bookmarkStart w:id="964" w:name="__Fieldmark__2076_944500252"/>
      <w:bookmarkEnd w:id="959"/>
      <w:bookmarkEnd w:id="960"/>
      <w:bookmarkEnd w:id="961"/>
      <w:r>
        <w:rPr/>
      </w:r>
      <w:r>
        <w:rPr/>
      </w:r>
      <w:r>
        <w:rPr/>
        <w:fldChar w:fldCharType="end"/>
      </w:r>
      <w:r>
        <w:fldChar w:fldCharType="begin"/>
      </w:r>
      <w:r>
        <w:rPr/>
      </w:r>
      <w:r>
        <w:rPr/>
        <w:fldChar w:fldCharType="separate"/>
      </w:r>
      <w:bookmarkStart w:id="965" w:name="__Fieldmark__1429_3032849976"/>
      <w:bookmarkStart w:id="966" w:name="__Fieldmark__820_3031047999"/>
      <w:bookmarkStart w:id="967" w:name="__Fieldmark__2082_944500252"/>
      <w:bookmarkEnd w:id="962"/>
      <w:bookmarkEnd w:id="963"/>
      <w:bookmarkEnd w:id="964"/>
      <w:r>
        <w:rPr/>
      </w:r>
      <w:r>
        <w:rPr/>
      </w:r>
      <w:r>
        <w:rPr/>
        <w:fldChar w:fldCharType="end"/>
      </w:r>
      <w:r>
        <w:fldChar w:fldCharType="begin"/>
      </w:r>
      <w:r>
        <w:rPr/>
      </w:r>
      <w:r>
        <w:rPr/>
        <w:fldChar w:fldCharType="separate"/>
      </w:r>
      <w:bookmarkStart w:id="968" w:name="__Fieldmark__1433_3032849976"/>
      <w:bookmarkStart w:id="969" w:name="__Fieldmark__822_3031047999"/>
      <w:bookmarkStart w:id="970" w:name="__Fieldmark__2088_944500252"/>
      <w:bookmarkEnd w:id="965"/>
      <w:bookmarkEnd w:id="966"/>
      <w:bookmarkEnd w:id="967"/>
      <w:r>
        <w:rPr/>
      </w:r>
      <w:r>
        <w:rPr/>
      </w:r>
      <w:r>
        <w:rPr/>
        <w:fldChar w:fldCharType="end"/>
      </w:r>
      <w:r>
        <w:fldChar w:fldCharType="begin"/>
      </w:r>
      <w:r>
        <w:rPr/>
      </w:r>
      <w:r>
        <w:rPr/>
        <w:fldChar w:fldCharType="separate"/>
      </w:r>
      <w:bookmarkStart w:id="971" w:name="__Fieldmark__1437_3032849976"/>
      <w:bookmarkStart w:id="972" w:name="__Fieldmark__824_3031047999"/>
      <w:bookmarkStart w:id="973" w:name="__Fieldmark__2094_944500252"/>
      <w:bookmarkEnd w:id="968"/>
      <w:bookmarkEnd w:id="969"/>
      <w:bookmarkEnd w:id="970"/>
      <w:r>
        <w:rPr/>
      </w:r>
      <w:r>
        <w:rPr/>
      </w:r>
      <w:r>
        <w:rPr/>
        <w:fldChar w:fldCharType="end"/>
      </w:r>
      <w:r>
        <w:fldChar w:fldCharType="begin"/>
      </w:r>
      <w:r>
        <w:rPr/>
      </w:r>
      <w:r>
        <w:rPr/>
        <w:fldChar w:fldCharType="separate"/>
      </w:r>
      <w:bookmarkStart w:id="974" w:name="__Fieldmark__1441_3032849976"/>
      <w:bookmarkStart w:id="975" w:name="__Fieldmark__826_3031047999"/>
      <w:bookmarkStart w:id="976" w:name="__Fieldmark__2100_944500252"/>
      <w:bookmarkEnd w:id="971"/>
      <w:bookmarkEnd w:id="972"/>
      <w:bookmarkEnd w:id="973"/>
      <w:r>
        <w:rPr/>
      </w:r>
      <w:r>
        <w:rPr/>
      </w:r>
      <w:r>
        <w:rPr/>
        <w:fldChar w:fldCharType="end"/>
      </w:r>
      <w:r>
        <w:fldChar w:fldCharType="begin"/>
      </w:r>
      <w:r>
        <w:rPr/>
      </w:r>
      <w:r>
        <w:rPr/>
        <w:fldChar w:fldCharType="separate"/>
      </w:r>
      <w:bookmarkStart w:id="977" w:name="__Fieldmark__1445_3032849976"/>
      <w:bookmarkStart w:id="978" w:name="__Fieldmark__828_3031047999"/>
      <w:bookmarkStart w:id="979" w:name="__Fieldmark__2106_944500252"/>
      <w:bookmarkEnd w:id="974"/>
      <w:bookmarkEnd w:id="975"/>
      <w:bookmarkEnd w:id="976"/>
      <w:r>
        <w:rPr/>
      </w:r>
      <w:r>
        <w:rPr/>
      </w:r>
      <w:r>
        <w:rPr/>
        <w:fldChar w:fldCharType="end"/>
      </w:r>
      <w:r>
        <w:fldChar w:fldCharType="begin"/>
      </w:r>
      <w:r>
        <w:rPr/>
      </w:r>
      <w:r>
        <w:rPr/>
        <w:fldChar w:fldCharType="separate"/>
      </w:r>
      <w:bookmarkStart w:id="980" w:name="__Fieldmark__1449_3032849976"/>
      <w:bookmarkStart w:id="981" w:name="__Fieldmark__830_3031047999"/>
      <w:bookmarkStart w:id="982" w:name="__Fieldmark__2112_944500252"/>
      <w:bookmarkEnd w:id="977"/>
      <w:bookmarkEnd w:id="978"/>
      <w:bookmarkEnd w:id="979"/>
      <w:r>
        <w:rPr/>
      </w:r>
      <w:r>
        <w:rPr/>
      </w:r>
      <w:r>
        <w:rPr/>
        <w:fldChar w:fldCharType="end"/>
      </w:r>
      <w:r>
        <w:fldChar w:fldCharType="begin"/>
      </w:r>
      <w:r>
        <w:rPr/>
      </w:r>
      <w:r>
        <w:rPr/>
        <w:fldChar w:fldCharType="separate"/>
      </w:r>
      <w:bookmarkStart w:id="983" w:name="__Fieldmark__1453_3032849976"/>
      <w:bookmarkStart w:id="984" w:name="__Fieldmark__832_3031047999"/>
      <w:bookmarkStart w:id="985" w:name="__Fieldmark__2118_944500252"/>
      <w:bookmarkEnd w:id="980"/>
      <w:bookmarkEnd w:id="981"/>
      <w:bookmarkEnd w:id="982"/>
      <w:r>
        <w:rPr/>
      </w:r>
      <w:r>
        <w:rPr/>
      </w:r>
      <w:r>
        <w:rPr/>
        <w:fldChar w:fldCharType="end"/>
      </w:r>
      <w:r>
        <w:fldChar w:fldCharType="begin"/>
      </w:r>
      <w:r>
        <w:rPr/>
      </w:r>
      <w:r>
        <w:rPr/>
        <w:fldChar w:fldCharType="separate"/>
      </w:r>
      <w:bookmarkStart w:id="986" w:name="__Fieldmark__1457_3032849976"/>
      <w:bookmarkStart w:id="987" w:name="__Fieldmark__834_3031047999"/>
      <w:bookmarkStart w:id="988" w:name="__Fieldmark__2124_944500252"/>
      <w:bookmarkEnd w:id="983"/>
      <w:bookmarkEnd w:id="984"/>
      <w:bookmarkEnd w:id="985"/>
      <w:r>
        <w:rPr/>
      </w:r>
      <w:r>
        <w:rPr/>
      </w:r>
      <w:r>
        <w:rPr/>
        <w:fldChar w:fldCharType="end"/>
      </w:r>
      <w:r>
        <w:fldChar w:fldCharType="begin"/>
      </w:r>
      <w:r>
        <w:rPr/>
      </w:r>
      <w:r>
        <w:rPr/>
        <w:fldChar w:fldCharType="separate"/>
      </w:r>
      <w:bookmarkStart w:id="989" w:name="__Fieldmark__1461_3032849976"/>
      <w:bookmarkStart w:id="990" w:name="__Fieldmark__836_3031047999"/>
      <w:bookmarkStart w:id="991" w:name="__Fieldmark__2130_944500252"/>
      <w:bookmarkEnd w:id="986"/>
      <w:bookmarkEnd w:id="987"/>
      <w:bookmarkEnd w:id="988"/>
      <w:r>
        <w:rPr/>
      </w:r>
      <w:r>
        <w:rPr/>
      </w:r>
      <w:r>
        <w:rPr/>
        <w:fldChar w:fldCharType="end"/>
      </w:r>
      <w:r>
        <w:fldChar w:fldCharType="begin"/>
      </w:r>
      <w:r>
        <w:rPr/>
      </w:r>
      <w:r>
        <w:rPr/>
        <w:fldChar w:fldCharType="separate"/>
      </w:r>
      <w:bookmarkStart w:id="992" w:name="__Fieldmark__1465_3032849976"/>
      <w:bookmarkStart w:id="993" w:name="__Fieldmark__838_3031047999"/>
      <w:bookmarkStart w:id="994" w:name="__Fieldmark__2136_944500252"/>
      <w:bookmarkEnd w:id="989"/>
      <w:bookmarkEnd w:id="990"/>
      <w:bookmarkEnd w:id="991"/>
      <w:r>
        <w:rPr/>
      </w:r>
      <w:r>
        <w:rPr/>
      </w:r>
      <w:r>
        <w:rPr/>
        <w:fldChar w:fldCharType="end"/>
      </w:r>
      <w:r>
        <w:fldChar w:fldCharType="begin"/>
      </w:r>
      <w:r>
        <w:rPr/>
      </w:r>
      <w:r>
        <w:rPr/>
        <w:fldChar w:fldCharType="separate"/>
      </w:r>
      <w:bookmarkStart w:id="995" w:name="__Fieldmark__1469_3032849976"/>
      <w:bookmarkStart w:id="996" w:name="__Fieldmark__840_3031047999"/>
      <w:bookmarkStart w:id="997" w:name="__Fieldmark__2142_944500252"/>
      <w:bookmarkEnd w:id="992"/>
      <w:bookmarkEnd w:id="993"/>
      <w:bookmarkEnd w:id="994"/>
      <w:r>
        <w:rPr/>
      </w:r>
      <w:r>
        <w:rPr/>
      </w:r>
      <w:r>
        <w:rPr/>
        <w:fldChar w:fldCharType="end"/>
      </w:r>
      <w:r>
        <w:fldChar w:fldCharType="begin"/>
      </w:r>
      <w:r>
        <w:rPr/>
      </w:r>
      <w:r>
        <w:rPr/>
        <w:fldChar w:fldCharType="separate"/>
      </w:r>
      <w:bookmarkStart w:id="998" w:name="__Fieldmark__1473_3032849976"/>
      <w:bookmarkStart w:id="999" w:name="__Fieldmark__842_3031047999"/>
      <w:bookmarkStart w:id="1000" w:name="__Fieldmark__2148_944500252"/>
      <w:bookmarkEnd w:id="995"/>
      <w:bookmarkEnd w:id="996"/>
      <w:bookmarkEnd w:id="997"/>
      <w:r>
        <w:rPr/>
      </w:r>
      <w:r>
        <w:rPr/>
      </w:r>
      <w:r>
        <w:rPr/>
        <w:fldChar w:fldCharType="end"/>
      </w:r>
      <w:r>
        <w:fldChar w:fldCharType="begin"/>
      </w:r>
      <w:r>
        <w:rPr/>
      </w:r>
      <w:r>
        <w:rPr/>
        <w:fldChar w:fldCharType="separate"/>
      </w:r>
      <w:bookmarkStart w:id="1001" w:name="__Fieldmark__1477_3032849976"/>
      <w:bookmarkStart w:id="1002" w:name="__Fieldmark__844_3031047999"/>
      <w:bookmarkStart w:id="1003" w:name="__Fieldmark__2154_944500252"/>
      <w:bookmarkEnd w:id="998"/>
      <w:bookmarkEnd w:id="999"/>
      <w:bookmarkEnd w:id="1000"/>
      <w:r>
        <w:rPr/>
      </w:r>
      <w:r>
        <w:rPr/>
      </w:r>
      <w:r>
        <w:rPr/>
        <w:fldChar w:fldCharType="end"/>
      </w:r>
      <w:r>
        <w:fldChar w:fldCharType="begin"/>
      </w:r>
      <w:r>
        <w:rPr/>
      </w:r>
      <w:r>
        <w:rPr/>
        <w:fldChar w:fldCharType="separate"/>
      </w:r>
      <w:bookmarkStart w:id="1004" w:name="__Fieldmark__1481_3032849976"/>
      <w:bookmarkStart w:id="1005" w:name="__Fieldmark__846_3031047999"/>
      <w:bookmarkStart w:id="1006" w:name="__Fieldmark__2160_944500252"/>
      <w:bookmarkEnd w:id="1001"/>
      <w:bookmarkEnd w:id="1002"/>
      <w:bookmarkEnd w:id="1003"/>
      <w:r>
        <w:rPr/>
      </w:r>
      <w:r>
        <w:rPr/>
      </w:r>
      <w:r>
        <w:rPr/>
        <w:fldChar w:fldCharType="end"/>
      </w:r>
      <w:r>
        <w:fldChar w:fldCharType="begin"/>
      </w:r>
      <w:r>
        <w:rPr/>
      </w:r>
      <w:r>
        <w:rPr/>
        <w:fldChar w:fldCharType="separate"/>
      </w:r>
      <w:bookmarkStart w:id="1007" w:name="__Fieldmark__1485_3032849976"/>
      <w:bookmarkStart w:id="1008" w:name="__Fieldmark__854_3031047999"/>
      <w:bookmarkStart w:id="1009" w:name="__Fieldmark__2166_944500252"/>
      <w:bookmarkEnd w:id="1004"/>
      <w:bookmarkEnd w:id="1005"/>
      <w:bookmarkEnd w:id="1006"/>
      <w:r>
        <w:rPr/>
      </w:r>
      <w:r>
        <w:rPr/>
      </w:r>
      <w:r>
        <w:rPr/>
        <w:fldChar w:fldCharType="end"/>
      </w:r>
      <w:bookmarkEnd w:id="1007"/>
      <w:bookmarkEnd w:id="1008"/>
      <w:bookmarkEnd w:id="1009"/>
    </w:p>
    <w:p>
      <w:pPr>
        <w:pStyle w:val="15"/>
        <w:rPr/>
      </w:pPr>
      <w:r>
        <w:rPr>
          <w:b w:val="false"/>
          <w:bCs w:val="false"/>
          <w:color w:val="000000"/>
          <w:sz w:val="24"/>
          <w:szCs w:val="24"/>
        </w:rPr>
        <w:t xml:space="preserve">1.14. </w:t>
      </w:r>
      <w:r>
        <w:rPr>
          <w:rStyle w:val="Style22"/>
          <w:rFonts w:eastAsia="Times New Roman" w:cs="Times New Roman CYR"/>
          <w:b w:val="false"/>
          <w:bCs w:val="false"/>
          <w:color w:val="000000"/>
          <w:sz w:val="24"/>
          <w:szCs w:val="24"/>
        </w:rPr>
        <w:t>Нормативные показатели минимальной плотности застройки площадок сельскохозяйственных предприятий</w:t>
      </w:r>
      <w:r>
        <w:fldChar w:fldCharType="begin"/>
      </w:r>
      <w:r>
        <w:rPr/>
      </w:r>
      <w:r>
        <w:rPr/>
        <w:fldChar w:fldCharType="separate"/>
      </w:r>
      <w:bookmarkStart w:id="1010" w:name="__Fieldmark__2179_944500252"/>
      <w:r>
        <w:rPr/>
      </w:r>
      <w:r>
        <w:rPr/>
      </w:r>
      <w:r>
        <w:rPr/>
        <w:fldChar w:fldCharType="end"/>
      </w:r>
      <w:r>
        <w:fldChar w:fldCharType="begin"/>
      </w:r>
      <w:r>
        <w:rPr/>
      </w:r>
      <w:r>
        <w:rPr/>
        <w:fldChar w:fldCharType="separate"/>
      </w:r>
      <w:bookmarkStart w:id="1011" w:name="__Fieldmark__1498_3032849976"/>
      <w:bookmarkStart w:id="1012" w:name="__Fieldmark__2182_944500252"/>
      <w:bookmarkEnd w:id="1010"/>
      <w:r>
        <w:rPr/>
      </w:r>
      <w:r>
        <w:rPr/>
      </w:r>
      <w:r>
        <w:rPr/>
        <w:fldChar w:fldCharType="end"/>
      </w:r>
      <w:r>
        <w:fldChar w:fldCharType="begin"/>
      </w:r>
      <w:r>
        <w:rPr/>
      </w:r>
      <w:r>
        <w:rPr/>
        <w:fldChar w:fldCharType="separate"/>
      </w:r>
      <w:bookmarkStart w:id="1013" w:name="__Fieldmark__1501_3032849976"/>
      <w:bookmarkStart w:id="1014" w:name="__Fieldmark__861_3031047999"/>
      <w:bookmarkStart w:id="1015" w:name="__Fieldmark__2187_944500252"/>
      <w:bookmarkEnd w:id="1011"/>
      <w:bookmarkEnd w:id="1012"/>
      <w:r>
        <w:rPr/>
      </w:r>
      <w:r>
        <w:rPr/>
      </w:r>
      <w:r>
        <w:rPr/>
        <w:fldChar w:fldCharType="end"/>
      </w:r>
      <w:r>
        <w:fldChar w:fldCharType="begin"/>
      </w:r>
      <w:r>
        <w:rPr/>
      </w:r>
      <w:r>
        <w:rPr/>
        <w:fldChar w:fldCharType="separate"/>
      </w:r>
      <w:bookmarkStart w:id="1016" w:name="__Fieldmark__1505_3032849976"/>
      <w:bookmarkStart w:id="1017" w:name="__Fieldmark__863_3031047999"/>
      <w:bookmarkStart w:id="1018" w:name="__Fieldmark__2193_944500252"/>
      <w:bookmarkEnd w:id="1013"/>
      <w:bookmarkEnd w:id="1014"/>
      <w:bookmarkEnd w:id="1015"/>
      <w:r>
        <w:rPr/>
      </w:r>
      <w:r>
        <w:rPr/>
      </w:r>
      <w:r>
        <w:rPr/>
        <w:fldChar w:fldCharType="end"/>
      </w:r>
      <w:r>
        <w:fldChar w:fldCharType="begin"/>
      </w:r>
      <w:r>
        <w:rPr/>
      </w:r>
      <w:r>
        <w:rPr/>
        <w:fldChar w:fldCharType="separate"/>
      </w:r>
      <w:bookmarkStart w:id="1019" w:name="__Fieldmark__1509_3032849976"/>
      <w:bookmarkStart w:id="1020" w:name="__Fieldmark__865_3031047999"/>
      <w:bookmarkStart w:id="1021" w:name="__Fieldmark__2199_944500252"/>
      <w:bookmarkEnd w:id="1016"/>
      <w:bookmarkEnd w:id="1017"/>
      <w:bookmarkEnd w:id="1018"/>
      <w:r>
        <w:rPr/>
      </w:r>
      <w:r>
        <w:rPr/>
      </w:r>
      <w:r>
        <w:rPr/>
        <w:fldChar w:fldCharType="end"/>
      </w:r>
      <w:r>
        <w:fldChar w:fldCharType="begin"/>
      </w:r>
      <w:r>
        <w:rPr/>
      </w:r>
      <w:r>
        <w:rPr/>
        <w:fldChar w:fldCharType="separate"/>
      </w:r>
      <w:bookmarkStart w:id="1022" w:name="__Fieldmark__1513_3032849976"/>
      <w:bookmarkStart w:id="1023" w:name="__Fieldmark__867_3031047999"/>
      <w:bookmarkStart w:id="1024" w:name="__Fieldmark__2205_944500252"/>
      <w:bookmarkEnd w:id="1019"/>
      <w:bookmarkEnd w:id="1020"/>
      <w:bookmarkEnd w:id="1021"/>
      <w:r>
        <w:rPr/>
      </w:r>
      <w:r>
        <w:rPr/>
      </w:r>
      <w:r>
        <w:rPr/>
        <w:fldChar w:fldCharType="end"/>
      </w:r>
      <w:r>
        <w:fldChar w:fldCharType="begin"/>
      </w:r>
      <w:r>
        <w:rPr/>
      </w:r>
      <w:r>
        <w:rPr/>
        <w:fldChar w:fldCharType="separate"/>
      </w:r>
      <w:bookmarkStart w:id="1025" w:name="__Fieldmark__1517_3032849976"/>
      <w:bookmarkStart w:id="1026" w:name="__Fieldmark__869_3031047999"/>
      <w:bookmarkStart w:id="1027" w:name="__Fieldmark__2211_944500252"/>
      <w:bookmarkEnd w:id="1022"/>
      <w:bookmarkEnd w:id="1023"/>
      <w:bookmarkEnd w:id="1024"/>
      <w:r>
        <w:rPr/>
      </w:r>
      <w:r>
        <w:rPr/>
      </w:r>
      <w:r>
        <w:rPr/>
        <w:fldChar w:fldCharType="end"/>
      </w:r>
      <w:r>
        <w:fldChar w:fldCharType="begin"/>
      </w:r>
      <w:r>
        <w:rPr/>
      </w:r>
      <w:r>
        <w:rPr/>
        <w:fldChar w:fldCharType="separate"/>
      </w:r>
      <w:bookmarkStart w:id="1028" w:name="__Fieldmark__1521_3032849976"/>
      <w:bookmarkStart w:id="1029" w:name="__Fieldmark__871_3031047999"/>
      <w:bookmarkStart w:id="1030" w:name="__Fieldmark__2217_944500252"/>
      <w:bookmarkEnd w:id="1025"/>
      <w:bookmarkEnd w:id="1026"/>
      <w:bookmarkEnd w:id="1027"/>
      <w:r>
        <w:rPr/>
      </w:r>
      <w:r>
        <w:rPr/>
      </w:r>
      <w:r>
        <w:rPr/>
        <w:fldChar w:fldCharType="end"/>
      </w:r>
      <w:r>
        <w:fldChar w:fldCharType="begin"/>
      </w:r>
      <w:r>
        <w:rPr/>
      </w:r>
      <w:r>
        <w:rPr/>
        <w:fldChar w:fldCharType="separate"/>
      </w:r>
      <w:bookmarkStart w:id="1031" w:name="__Fieldmark__1525_3032849976"/>
      <w:bookmarkStart w:id="1032" w:name="__Fieldmark__873_3031047999"/>
      <w:bookmarkStart w:id="1033" w:name="__Fieldmark__2223_944500252"/>
      <w:bookmarkEnd w:id="1028"/>
      <w:bookmarkEnd w:id="1029"/>
      <w:bookmarkEnd w:id="1030"/>
      <w:r>
        <w:rPr/>
      </w:r>
      <w:r>
        <w:rPr/>
      </w:r>
      <w:r>
        <w:rPr/>
        <w:fldChar w:fldCharType="end"/>
      </w:r>
      <w:r>
        <w:fldChar w:fldCharType="begin"/>
      </w:r>
      <w:r>
        <w:rPr/>
      </w:r>
      <w:r>
        <w:rPr/>
        <w:fldChar w:fldCharType="separate"/>
      </w:r>
      <w:bookmarkStart w:id="1034" w:name="__Fieldmark__1529_3032849976"/>
      <w:bookmarkStart w:id="1035" w:name="__Fieldmark__875_3031047999"/>
      <w:bookmarkStart w:id="1036" w:name="__Fieldmark__2229_944500252"/>
      <w:bookmarkEnd w:id="1031"/>
      <w:bookmarkEnd w:id="1032"/>
      <w:bookmarkEnd w:id="1033"/>
      <w:r>
        <w:rPr/>
      </w:r>
      <w:r>
        <w:rPr/>
      </w:r>
      <w:r>
        <w:rPr/>
        <w:fldChar w:fldCharType="end"/>
      </w:r>
      <w:r>
        <w:fldChar w:fldCharType="begin"/>
      </w:r>
      <w:r>
        <w:rPr/>
      </w:r>
      <w:r>
        <w:rPr/>
        <w:fldChar w:fldCharType="separate"/>
      </w:r>
      <w:bookmarkStart w:id="1037" w:name="__Fieldmark__1533_3032849976"/>
      <w:bookmarkStart w:id="1038" w:name="__Fieldmark__877_3031047999"/>
      <w:bookmarkStart w:id="1039" w:name="__Fieldmark__2235_944500252"/>
      <w:bookmarkEnd w:id="1034"/>
      <w:bookmarkEnd w:id="1035"/>
      <w:bookmarkEnd w:id="1036"/>
      <w:r>
        <w:rPr/>
      </w:r>
      <w:r>
        <w:rPr/>
      </w:r>
      <w:r>
        <w:rPr/>
        <w:fldChar w:fldCharType="end"/>
      </w:r>
      <w:r>
        <w:fldChar w:fldCharType="begin"/>
      </w:r>
      <w:r>
        <w:rPr/>
      </w:r>
      <w:r>
        <w:rPr/>
        <w:fldChar w:fldCharType="separate"/>
      </w:r>
      <w:bookmarkStart w:id="1040" w:name="__Fieldmark__1537_3032849976"/>
      <w:bookmarkStart w:id="1041" w:name="__Fieldmark__879_3031047999"/>
      <w:bookmarkStart w:id="1042" w:name="__Fieldmark__2241_944500252"/>
      <w:bookmarkEnd w:id="1037"/>
      <w:bookmarkEnd w:id="1038"/>
      <w:bookmarkEnd w:id="1039"/>
      <w:r>
        <w:rPr/>
      </w:r>
      <w:r>
        <w:rPr/>
      </w:r>
      <w:r>
        <w:rPr/>
        <w:fldChar w:fldCharType="end"/>
      </w:r>
      <w:r>
        <w:fldChar w:fldCharType="begin"/>
      </w:r>
      <w:r>
        <w:rPr/>
      </w:r>
      <w:r>
        <w:rPr/>
        <w:fldChar w:fldCharType="separate"/>
      </w:r>
      <w:bookmarkStart w:id="1043" w:name="__Fieldmark__1541_3032849976"/>
      <w:bookmarkStart w:id="1044" w:name="__Fieldmark__881_3031047999"/>
      <w:bookmarkStart w:id="1045" w:name="__Fieldmark__2247_944500252"/>
      <w:bookmarkEnd w:id="1040"/>
      <w:bookmarkEnd w:id="1041"/>
      <w:bookmarkEnd w:id="1042"/>
      <w:r>
        <w:rPr/>
      </w:r>
      <w:r>
        <w:rPr/>
      </w:r>
      <w:r>
        <w:rPr/>
        <w:fldChar w:fldCharType="end"/>
      </w:r>
      <w:r>
        <w:fldChar w:fldCharType="begin"/>
      </w:r>
      <w:r>
        <w:rPr/>
      </w:r>
      <w:r>
        <w:rPr/>
        <w:fldChar w:fldCharType="separate"/>
      </w:r>
      <w:bookmarkStart w:id="1046" w:name="__Fieldmark__1545_3032849976"/>
      <w:bookmarkStart w:id="1047" w:name="__Fieldmark__883_3031047999"/>
      <w:bookmarkStart w:id="1048" w:name="__Fieldmark__2253_944500252"/>
      <w:bookmarkEnd w:id="1043"/>
      <w:bookmarkEnd w:id="1044"/>
      <w:bookmarkEnd w:id="1045"/>
      <w:r>
        <w:rPr/>
      </w:r>
      <w:r>
        <w:rPr/>
      </w:r>
      <w:r>
        <w:rPr/>
        <w:fldChar w:fldCharType="end"/>
      </w:r>
      <w:r>
        <w:fldChar w:fldCharType="begin"/>
      </w:r>
      <w:r>
        <w:rPr/>
      </w:r>
      <w:r>
        <w:rPr/>
        <w:fldChar w:fldCharType="separate"/>
      </w:r>
      <w:bookmarkStart w:id="1049" w:name="__Fieldmark__1549_3032849976"/>
      <w:bookmarkStart w:id="1050" w:name="__Fieldmark__885_3031047999"/>
      <w:bookmarkStart w:id="1051" w:name="__Fieldmark__2259_944500252"/>
      <w:bookmarkEnd w:id="1046"/>
      <w:bookmarkEnd w:id="1047"/>
      <w:bookmarkEnd w:id="1048"/>
      <w:r>
        <w:rPr/>
      </w:r>
      <w:r>
        <w:rPr/>
      </w:r>
      <w:r>
        <w:rPr/>
        <w:fldChar w:fldCharType="end"/>
      </w:r>
      <w:r>
        <w:fldChar w:fldCharType="begin"/>
      </w:r>
      <w:r>
        <w:rPr/>
      </w:r>
      <w:r>
        <w:rPr/>
        <w:fldChar w:fldCharType="separate"/>
      </w:r>
      <w:bookmarkStart w:id="1052" w:name="__Fieldmark__1553_3032849976"/>
      <w:bookmarkStart w:id="1053" w:name="__Fieldmark__887_3031047999"/>
      <w:bookmarkStart w:id="1054" w:name="__Fieldmark__2265_944500252"/>
      <w:bookmarkEnd w:id="1049"/>
      <w:bookmarkEnd w:id="1050"/>
      <w:bookmarkEnd w:id="1051"/>
      <w:r>
        <w:rPr/>
      </w:r>
      <w:r>
        <w:rPr/>
      </w:r>
      <w:r>
        <w:rPr/>
        <w:fldChar w:fldCharType="end"/>
      </w:r>
      <w:r>
        <w:fldChar w:fldCharType="begin"/>
      </w:r>
      <w:r>
        <w:rPr/>
      </w:r>
      <w:r>
        <w:rPr/>
        <w:fldChar w:fldCharType="separate"/>
      </w:r>
      <w:bookmarkStart w:id="1055" w:name="__Fieldmark__1557_3032849976"/>
      <w:bookmarkStart w:id="1056" w:name="__Fieldmark__889_3031047999"/>
      <w:bookmarkStart w:id="1057" w:name="__Fieldmark__2271_944500252"/>
      <w:bookmarkEnd w:id="1052"/>
      <w:bookmarkEnd w:id="1053"/>
      <w:bookmarkEnd w:id="1054"/>
      <w:r>
        <w:rPr/>
      </w:r>
      <w:r>
        <w:rPr/>
      </w:r>
      <w:r>
        <w:rPr/>
        <w:fldChar w:fldCharType="end"/>
      </w:r>
      <w:bookmarkEnd w:id="1055"/>
      <w:bookmarkEnd w:id="1056"/>
      <w:bookmarkEnd w:id="1057"/>
    </w:p>
    <w:p>
      <w:pPr>
        <w:pStyle w:val="15"/>
        <w:rPr/>
      </w:pPr>
      <w:r>
        <w:rPr>
          <w:b w:val="false"/>
          <w:bCs w:val="false"/>
          <w:color w:val="000000"/>
          <w:sz w:val="24"/>
          <w:szCs w:val="24"/>
        </w:rPr>
        <w:t xml:space="preserve">1.15. </w:t>
      </w:r>
      <w:r>
        <w:rPr>
          <w:rStyle w:val="Style22"/>
          <w:rFonts w:eastAsia="Times New Roman" w:cs="Times New Roman CYR"/>
          <w:b w:val="false"/>
          <w:bCs w:val="false"/>
          <w:color w:val="000000"/>
          <w:sz w:val="24"/>
          <w:szCs w:val="24"/>
        </w:rPr>
        <w:t>Нормативное соотношение территорий различного функционального назначения</w:t>
      </w:r>
      <w:r>
        <w:fldChar w:fldCharType="begin"/>
      </w:r>
      <w:r>
        <w:rPr/>
      </w:r>
      <w:r>
        <w:rPr/>
        <w:fldChar w:fldCharType="separate"/>
      </w:r>
      <w:bookmarkStart w:id="1058" w:name="__Fieldmark__2284_944500252"/>
      <w:r>
        <w:rPr/>
      </w:r>
      <w:r>
        <w:rPr/>
      </w:r>
      <w:r>
        <w:rPr/>
        <w:fldChar w:fldCharType="end"/>
      </w:r>
      <w:r>
        <w:fldChar w:fldCharType="begin"/>
      </w:r>
      <w:r>
        <w:rPr/>
      </w:r>
      <w:r>
        <w:rPr/>
        <w:fldChar w:fldCharType="separate"/>
      </w:r>
      <w:bookmarkStart w:id="1059" w:name="__Fieldmark__1570_3032849976"/>
      <w:bookmarkStart w:id="1060" w:name="__Fieldmark__2287_944500252"/>
      <w:bookmarkEnd w:id="1058"/>
      <w:r>
        <w:rPr/>
      </w:r>
      <w:r>
        <w:rPr/>
      </w:r>
      <w:r>
        <w:rPr/>
        <w:fldChar w:fldCharType="end"/>
      </w:r>
      <w:r>
        <w:fldChar w:fldCharType="begin"/>
      </w:r>
      <w:r>
        <w:rPr/>
      </w:r>
      <w:r>
        <w:rPr/>
        <w:fldChar w:fldCharType="separate"/>
      </w:r>
      <w:bookmarkStart w:id="1061" w:name="__Fieldmark__1573_3032849976"/>
      <w:bookmarkStart w:id="1062" w:name="__Fieldmark__906_3031047999"/>
      <w:bookmarkStart w:id="1063" w:name="__Fieldmark__2292_944500252"/>
      <w:bookmarkEnd w:id="1059"/>
      <w:bookmarkEnd w:id="1060"/>
      <w:r>
        <w:rPr/>
      </w:r>
      <w:r>
        <w:rPr/>
      </w:r>
      <w:r>
        <w:rPr/>
        <w:fldChar w:fldCharType="end"/>
      </w:r>
      <w:r>
        <w:fldChar w:fldCharType="begin"/>
      </w:r>
      <w:r>
        <w:rPr/>
      </w:r>
      <w:r>
        <w:rPr/>
        <w:fldChar w:fldCharType="separate"/>
      </w:r>
      <w:bookmarkStart w:id="1064" w:name="__Fieldmark__1577_3032849976"/>
      <w:bookmarkStart w:id="1065" w:name="__Fieldmark__908_3031047999"/>
      <w:bookmarkStart w:id="1066" w:name="__Fieldmark__2298_944500252"/>
      <w:bookmarkEnd w:id="1061"/>
      <w:bookmarkEnd w:id="1062"/>
      <w:bookmarkEnd w:id="1063"/>
      <w:r>
        <w:rPr/>
      </w:r>
      <w:r>
        <w:rPr/>
      </w:r>
      <w:r>
        <w:rPr/>
        <w:fldChar w:fldCharType="end"/>
      </w:r>
      <w:r>
        <w:fldChar w:fldCharType="begin"/>
      </w:r>
      <w:r>
        <w:rPr/>
      </w:r>
      <w:r>
        <w:rPr/>
        <w:fldChar w:fldCharType="separate"/>
      </w:r>
      <w:bookmarkStart w:id="1067" w:name="__Fieldmark__1581_3032849976"/>
      <w:bookmarkStart w:id="1068" w:name="__Fieldmark__910_3031047999"/>
      <w:bookmarkStart w:id="1069" w:name="__Fieldmark__2304_944500252"/>
      <w:bookmarkEnd w:id="1064"/>
      <w:bookmarkEnd w:id="1065"/>
      <w:bookmarkEnd w:id="1066"/>
      <w:r>
        <w:rPr/>
      </w:r>
      <w:r>
        <w:rPr/>
      </w:r>
      <w:r>
        <w:rPr/>
        <w:fldChar w:fldCharType="end"/>
      </w:r>
      <w:r>
        <w:fldChar w:fldCharType="begin"/>
      </w:r>
      <w:r>
        <w:rPr/>
      </w:r>
      <w:r>
        <w:rPr/>
        <w:fldChar w:fldCharType="separate"/>
      </w:r>
      <w:bookmarkStart w:id="1070" w:name="__Fieldmark__1585_3032849976"/>
      <w:bookmarkStart w:id="1071" w:name="__Fieldmark__912_3031047999"/>
      <w:bookmarkStart w:id="1072" w:name="__Fieldmark__2310_944500252"/>
      <w:bookmarkEnd w:id="1067"/>
      <w:bookmarkEnd w:id="1068"/>
      <w:bookmarkEnd w:id="1069"/>
      <w:r>
        <w:rPr/>
      </w:r>
      <w:r>
        <w:rPr/>
      </w:r>
      <w:r>
        <w:rPr/>
        <w:fldChar w:fldCharType="end"/>
      </w:r>
      <w:r>
        <w:fldChar w:fldCharType="begin"/>
      </w:r>
      <w:r>
        <w:rPr/>
      </w:r>
      <w:r>
        <w:rPr/>
        <w:fldChar w:fldCharType="separate"/>
      </w:r>
      <w:bookmarkStart w:id="1073" w:name="__Fieldmark__1589_3032849976"/>
      <w:bookmarkStart w:id="1074" w:name="__Fieldmark__914_3031047999"/>
      <w:bookmarkStart w:id="1075" w:name="__Fieldmark__2316_944500252"/>
      <w:bookmarkEnd w:id="1070"/>
      <w:bookmarkEnd w:id="1071"/>
      <w:bookmarkEnd w:id="1072"/>
      <w:r>
        <w:rPr/>
      </w:r>
      <w:r>
        <w:rPr/>
      </w:r>
      <w:r>
        <w:rPr/>
        <w:fldChar w:fldCharType="end"/>
      </w:r>
      <w:r>
        <w:fldChar w:fldCharType="begin"/>
      </w:r>
      <w:r>
        <w:rPr/>
      </w:r>
      <w:r>
        <w:rPr/>
        <w:fldChar w:fldCharType="separate"/>
      </w:r>
      <w:bookmarkStart w:id="1076" w:name="__Fieldmark__1593_3032849976"/>
      <w:bookmarkStart w:id="1077" w:name="__Fieldmark__916_3031047999"/>
      <w:bookmarkStart w:id="1078" w:name="__Fieldmark__2322_944500252"/>
      <w:bookmarkEnd w:id="1073"/>
      <w:bookmarkEnd w:id="1074"/>
      <w:bookmarkEnd w:id="1075"/>
      <w:r>
        <w:rPr/>
      </w:r>
      <w:r>
        <w:rPr/>
      </w:r>
      <w:r>
        <w:rPr/>
        <w:fldChar w:fldCharType="end"/>
      </w:r>
      <w:r>
        <w:fldChar w:fldCharType="begin"/>
      </w:r>
      <w:r>
        <w:rPr/>
      </w:r>
      <w:r>
        <w:rPr/>
        <w:fldChar w:fldCharType="separate"/>
      </w:r>
      <w:bookmarkStart w:id="1079" w:name="__Fieldmark__1597_3032849976"/>
      <w:bookmarkStart w:id="1080" w:name="__Fieldmark__918_3031047999"/>
      <w:bookmarkStart w:id="1081" w:name="__Fieldmark__2328_944500252"/>
      <w:bookmarkEnd w:id="1076"/>
      <w:bookmarkEnd w:id="1077"/>
      <w:bookmarkEnd w:id="1078"/>
      <w:r>
        <w:rPr/>
      </w:r>
      <w:r>
        <w:rPr/>
      </w:r>
      <w:r>
        <w:rPr/>
        <w:fldChar w:fldCharType="end"/>
      </w:r>
      <w:r>
        <w:fldChar w:fldCharType="begin"/>
      </w:r>
      <w:r>
        <w:rPr/>
      </w:r>
      <w:r>
        <w:rPr/>
        <w:fldChar w:fldCharType="separate"/>
      </w:r>
      <w:bookmarkStart w:id="1082" w:name="__Fieldmark__1601_3032849976"/>
      <w:bookmarkStart w:id="1083" w:name="__Fieldmark__920_3031047999"/>
      <w:bookmarkStart w:id="1084" w:name="__Fieldmark__2334_944500252"/>
      <w:bookmarkEnd w:id="1079"/>
      <w:bookmarkEnd w:id="1080"/>
      <w:bookmarkEnd w:id="1081"/>
      <w:r>
        <w:rPr/>
      </w:r>
      <w:r>
        <w:rPr/>
      </w:r>
      <w:r>
        <w:rPr/>
        <w:fldChar w:fldCharType="end"/>
      </w:r>
      <w:r>
        <w:fldChar w:fldCharType="begin"/>
      </w:r>
      <w:r>
        <w:rPr/>
      </w:r>
      <w:r>
        <w:rPr/>
        <w:fldChar w:fldCharType="separate"/>
      </w:r>
      <w:bookmarkStart w:id="1085" w:name="__Fieldmark__1605_3032849976"/>
      <w:bookmarkStart w:id="1086" w:name="__Fieldmark__922_3031047999"/>
      <w:bookmarkStart w:id="1087" w:name="__Fieldmark__2340_944500252"/>
      <w:bookmarkEnd w:id="1082"/>
      <w:bookmarkEnd w:id="1083"/>
      <w:bookmarkEnd w:id="1084"/>
      <w:r>
        <w:rPr/>
      </w:r>
      <w:r>
        <w:rPr/>
      </w:r>
      <w:r>
        <w:rPr/>
        <w:fldChar w:fldCharType="end"/>
      </w:r>
      <w:r>
        <w:fldChar w:fldCharType="begin"/>
      </w:r>
      <w:r>
        <w:rPr/>
      </w:r>
      <w:r>
        <w:rPr/>
        <w:fldChar w:fldCharType="separate"/>
      </w:r>
      <w:bookmarkStart w:id="1088" w:name="__Fieldmark__1609_3032849976"/>
      <w:bookmarkStart w:id="1089" w:name="__Fieldmark__924_3031047999"/>
      <w:bookmarkStart w:id="1090" w:name="__Fieldmark__2346_944500252"/>
      <w:bookmarkEnd w:id="1085"/>
      <w:bookmarkEnd w:id="1086"/>
      <w:bookmarkEnd w:id="1087"/>
      <w:r>
        <w:rPr/>
      </w:r>
      <w:r>
        <w:rPr/>
      </w:r>
      <w:r>
        <w:rPr/>
        <w:fldChar w:fldCharType="end"/>
      </w:r>
      <w:r>
        <w:fldChar w:fldCharType="begin"/>
      </w:r>
      <w:r>
        <w:rPr/>
      </w:r>
      <w:r>
        <w:rPr/>
        <w:fldChar w:fldCharType="separate"/>
      </w:r>
      <w:bookmarkStart w:id="1091" w:name="__Fieldmark__1613_3032849976"/>
      <w:bookmarkStart w:id="1092" w:name="__Fieldmark__926_3031047999"/>
      <w:bookmarkStart w:id="1093" w:name="__Fieldmark__2352_944500252"/>
      <w:bookmarkEnd w:id="1088"/>
      <w:bookmarkEnd w:id="1089"/>
      <w:bookmarkEnd w:id="1090"/>
      <w:r>
        <w:rPr/>
      </w:r>
      <w:r>
        <w:rPr/>
      </w:r>
      <w:r>
        <w:rPr/>
        <w:fldChar w:fldCharType="end"/>
      </w:r>
      <w:r>
        <w:fldChar w:fldCharType="begin"/>
      </w:r>
      <w:r>
        <w:rPr/>
      </w:r>
      <w:r>
        <w:rPr/>
        <w:fldChar w:fldCharType="separate"/>
      </w:r>
      <w:bookmarkStart w:id="1094" w:name="__Fieldmark__1617_3032849976"/>
      <w:bookmarkStart w:id="1095" w:name="__Fieldmark__928_3031047999"/>
      <w:bookmarkStart w:id="1096" w:name="__Fieldmark__2358_944500252"/>
      <w:bookmarkEnd w:id="1091"/>
      <w:bookmarkEnd w:id="1092"/>
      <w:bookmarkEnd w:id="1093"/>
      <w:r>
        <w:rPr/>
      </w:r>
      <w:r>
        <w:rPr/>
      </w:r>
      <w:r>
        <w:rPr/>
        <w:fldChar w:fldCharType="end"/>
      </w:r>
      <w:r>
        <w:fldChar w:fldCharType="begin"/>
      </w:r>
      <w:r>
        <w:rPr/>
      </w:r>
      <w:r>
        <w:rPr/>
        <w:fldChar w:fldCharType="separate"/>
      </w:r>
      <w:bookmarkStart w:id="1097" w:name="__Fieldmark__1621_3032849976"/>
      <w:bookmarkStart w:id="1098" w:name="__Fieldmark__930_3031047999"/>
      <w:bookmarkStart w:id="1099" w:name="__Fieldmark__2364_944500252"/>
      <w:bookmarkEnd w:id="1094"/>
      <w:bookmarkEnd w:id="1095"/>
      <w:bookmarkEnd w:id="1096"/>
      <w:r>
        <w:rPr/>
      </w:r>
      <w:r>
        <w:rPr/>
      </w:r>
      <w:r>
        <w:rPr/>
        <w:fldChar w:fldCharType="end"/>
      </w:r>
      <w:r>
        <w:fldChar w:fldCharType="begin"/>
      </w:r>
      <w:r>
        <w:rPr/>
      </w:r>
      <w:r>
        <w:rPr/>
        <w:fldChar w:fldCharType="separate"/>
      </w:r>
      <w:bookmarkStart w:id="1100" w:name="__Fieldmark__1625_3032849976"/>
      <w:bookmarkStart w:id="1101" w:name="__Fieldmark__932_3031047999"/>
      <w:bookmarkStart w:id="1102" w:name="__Fieldmark__2370_944500252"/>
      <w:bookmarkEnd w:id="1097"/>
      <w:bookmarkEnd w:id="1098"/>
      <w:bookmarkEnd w:id="1099"/>
      <w:r>
        <w:rPr/>
      </w:r>
      <w:r>
        <w:rPr/>
      </w:r>
      <w:r>
        <w:rPr/>
        <w:fldChar w:fldCharType="end"/>
      </w:r>
      <w:r>
        <w:fldChar w:fldCharType="begin"/>
      </w:r>
      <w:r>
        <w:rPr/>
      </w:r>
      <w:r>
        <w:rPr/>
        <w:fldChar w:fldCharType="separate"/>
      </w:r>
      <w:bookmarkStart w:id="1103" w:name="__Fieldmark__1629_3032849976"/>
      <w:bookmarkStart w:id="1104" w:name="__Fieldmark__934_3031047999"/>
      <w:bookmarkStart w:id="1105" w:name="__Fieldmark__2376_944500252"/>
      <w:bookmarkEnd w:id="1100"/>
      <w:bookmarkEnd w:id="1101"/>
      <w:bookmarkEnd w:id="1102"/>
      <w:r>
        <w:rPr/>
      </w:r>
      <w:r>
        <w:rPr/>
      </w:r>
      <w:r>
        <w:rPr/>
        <w:fldChar w:fldCharType="end"/>
      </w:r>
      <w:r>
        <w:fldChar w:fldCharType="begin"/>
      </w:r>
      <w:r>
        <w:rPr/>
      </w:r>
      <w:r>
        <w:rPr/>
        <w:fldChar w:fldCharType="separate"/>
      </w:r>
      <w:bookmarkStart w:id="1106" w:name="__Fieldmark__1633_3032849976"/>
      <w:bookmarkStart w:id="1107" w:name="__Fieldmark__936_3031047999"/>
      <w:bookmarkStart w:id="1108" w:name="__Fieldmark__2382_944500252"/>
      <w:bookmarkEnd w:id="1103"/>
      <w:bookmarkEnd w:id="1104"/>
      <w:bookmarkEnd w:id="1105"/>
      <w:r>
        <w:rPr/>
      </w:r>
      <w:r>
        <w:rPr/>
      </w:r>
      <w:r>
        <w:rPr/>
        <w:fldChar w:fldCharType="end"/>
      </w:r>
      <w:r>
        <w:fldChar w:fldCharType="begin"/>
      </w:r>
      <w:r>
        <w:rPr/>
      </w:r>
      <w:r>
        <w:rPr/>
        <w:fldChar w:fldCharType="separate"/>
      </w:r>
      <w:bookmarkStart w:id="1109" w:name="__Fieldmark__1637_3032849976"/>
      <w:bookmarkStart w:id="1110" w:name="__Fieldmark__944_3031047999"/>
      <w:bookmarkStart w:id="1111" w:name="__Fieldmark__2388_944500252"/>
      <w:bookmarkEnd w:id="1106"/>
      <w:bookmarkEnd w:id="1107"/>
      <w:bookmarkEnd w:id="1108"/>
      <w:r>
        <w:rPr/>
      </w:r>
      <w:r>
        <w:rPr/>
      </w:r>
      <w:r>
        <w:rPr/>
        <w:fldChar w:fldCharType="end"/>
      </w:r>
      <w:bookmarkEnd w:id="1109"/>
      <w:bookmarkEnd w:id="1110"/>
      <w:bookmarkEnd w:id="1111"/>
    </w:p>
    <w:p>
      <w:pPr>
        <w:pStyle w:val="15"/>
        <w:rPr/>
      </w:pPr>
      <w:r>
        <w:rPr>
          <w:b w:val="false"/>
          <w:bCs w:val="false"/>
          <w:color w:val="000000"/>
          <w:sz w:val="24"/>
          <w:szCs w:val="24"/>
        </w:rPr>
        <w:t xml:space="preserve">1.16. </w:t>
      </w:r>
      <w:r>
        <w:rPr>
          <w:rFonts w:eastAsia="Times New Roman" w:cs="Times New Roman CYR"/>
          <w:b w:val="false"/>
          <w:bCs w:val="false"/>
          <w:color w:val="000000"/>
          <w:sz w:val="24"/>
          <w:szCs w:val="24"/>
        </w:rPr>
        <w:t xml:space="preserve">Класс основных гидротехнических сооружений в зависимости от их социально-экономической </w:t>
      </w:r>
      <w:bookmarkStart w:id="1112" w:name="_Toc736819191"/>
      <w:r>
        <w:rPr>
          <w:rStyle w:val="Style22"/>
          <w:rFonts w:eastAsia="Times New Roman" w:cs="Times New Roman CYR"/>
          <w:b w:val="false"/>
          <w:bCs w:val="false"/>
          <w:color w:val="000000"/>
          <w:sz w:val="24"/>
          <w:szCs w:val="24"/>
        </w:rPr>
        <w:t>ответственности и условий эксплуатации</w:t>
      </w:r>
      <w:r>
        <w:fldChar w:fldCharType="begin"/>
      </w:r>
      <w:r>
        <w:rPr/>
      </w:r>
      <w:r>
        <w:rPr/>
        <w:fldChar w:fldCharType="separate"/>
      </w:r>
      <w:bookmarkStart w:id="1113" w:name="__Fieldmark__2403_944500252"/>
      <w:r>
        <w:rPr/>
      </w:r>
      <w:r>
        <w:rPr/>
      </w:r>
      <w:r>
        <w:rPr/>
        <w:fldChar w:fldCharType="end"/>
      </w:r>
      <w:r>
        <w:fldChar w:fldCharType="begin"/>
      </w:r>
      <w:r>
        <w:rPr/>
      </w:r>
      <w:r>
        <w:rPr/>
        <w:fldChar w:fldCharType="separate"/>
      </w:r>
      <w:bookmarkStart w:id="1114" w:name="__Fieldmark__1653_3032849976"/>
      <w:bookmarkStart w:id="1115" w:name="__Fieldmark__2407_944500252"/>
      <w:bookmarkEnd w:id="1112"/>
      <w:bookmarkEnd w:id="1113"/>
      <w:r>
        <w:rPr/>
      </w:r>
      <w:r>
        <w:rPr/>
      </w:r>
      <w:r>
        <w:rPr/>
        <w:fldChar w:fldCharType="end"/>
      </w:r>
      <w:r>
        <w:fldChar w:fldCharType="begin"/>
      </w:r>
      <w:r>
        <w:rPr/>
      </w:r>
      <w:r>
        <w:rPr/>
        <w:fldChar w:fldCharType="separate"/>
      </w:r>
      <w:bookmarkStart w:id="1116" w:name="__Fieldmark__1656_3032849976"/>
      <w:bookmarkStart w:id="1117" w:name="__Fieldmark__951_3031047999"/>
      <w:bookmarkStart w:id="1118" w:name="__Fieldmark__2412_944500252"/>
      <w:bookmarkEnd w:id="1114"/>
      <w:bookmarkEnd w:id="1115"/>
      <w:r>
        <w:rPr/>
      </w:r>
      <w:r>
        <w:rPr/>
      </w:r>
      <w:r>
        <w:rPr/>
        <w:fldChar w:fldCharType="end"/>
      </w:r>
      <w:r>
        <w:fldChar w:fldCharType="begin"/>
      </w:r>
      <w:r>
        <w:rPr/>
      </w:r>
      <w:r>
        <w:rPr/>
        <w:fldChar w:fldCharType="separate"/>
      </w:r>
      <w:bookmarkStart w:id="1119" w:name="__Fieldmark__1660_3032849976"/>
      <w:bookmarkStart w:id="1120" w:name="__Fieldmark__953_3031047999"/>
      <w:bookmarkStart w:id="1121" w:name="__Fieldmark__2418_944500252"/>
      <w:bookmarkEnd w:id="1116"/>
      <w:bookmarkEnd w:id="1117"/>
      <w:bookmarkEnd w:id="1118"/>
      <w:r>
        <w:rPr/>
      </w:r>
      <w:r>
        <w:rPr/>
      </w:r>
      <w:r>
        <w:rPr/>
        <w:fldChar w:fldCharType="end"/>
      </w:r>
      <w:r>
        <w:fldChar w:fldCharType="begin"/>
      </w:r>
      <w:r>
        <w:rPr/>
      </w:r>
      <w:r>
        <w:rPr/>
        <w:fldChar w:fldCharType="separate"/>
      </w:r>
      <w:bookmarkStart w:id="1122" w:name="__Fieldmark__1664_3032849976"/>
      <w:bookmarkStart w:id="1123" w:name="__Fieldmark__955_3031047999"/>
      <w:bookmarkStart w:id="1124" w:name="__Fieldmark__2424_944500252"/>
      <w:bookmarkEnd w:id="1119"/>
      <w:bookmarkEnd w:id="1120"/>
      <w:bookmarkEnd w:id="1121"/>
      <w:r>
        <w:rPr/>
      </w:r>
      <w:r>
        <w:rPr/>
      </w:r>
      <w:r>
        <w:rPr/>
        <w:fldChar w:fldCharType="end"/>
      </w:r>
      <w:r>
        <w:fldChar w:fldCharType="begin"/>
      </w:r>
      <w:r>
        <w:rPr/>
      </w:r>
      <w:r>
        <w:rPr/>
        <w:fldChar w:fldCharType="separate"/>
      </w:r>
      <w:bookmarkStart w:id="1125" w:name="__Fieldmark__1668_3032849976"/>
      <w:bookmarkStart w:id="1126" w:name="__Fieldmark__957_3031047999"/>
      <w:bookmarkStart w:id="1127" w:name="__Fieldmark__2430_944500252"/>
      <w:bookmarkEnd w:id="1122"/>
      <w:bookmarkEnd w:id="1123"/>
      <w:bookmarkEnd w:id="1124"/>
      <w:r>
        <w:rPr/>
      </w:r>
      <w:r>
        <w:rPr/>
      </w:r>
      <w:r>
        <w:rPr/>
        <w:fldChar w:fldCharType="end"/>
      </w:r>
      <w:r>
        <w:fldChar w:fldCharType="begin"/>
      </w:r>
      <w:r>
        <w:rPr/>
      </w:r>
      <w:r>
        <w:rPr/>
        <w:fldChar w:fldCharType="separate"/>
      </w:r>
      <w:bookmarkStart w:id="1128" w:name="__Fieldmark__1672_3032849976"/>
      <w:bookmarkStart w:id="1129" w:name="__Fieldmark__959_3031047999"/>
      <w:bookmarkStart w:id="1130" w:name="__Fieldmark__2436_944500252"/>
      <w:bookmarkEnd w:id="1125"/>
      <w:bookmarkEnd w:id="1126"/>
      <w:bookmarkEnd w:id="1127"/>
      <w:r>
        <w:rPr/>
      </w:r>
      <w:r>
        <w:rPr/>
      </w:r>
      <w:r>
        <w:rPr/>
        <w:fldChar w:fldCharType="end"/>
      </w:r>
      <w:r>
        <w:fldChar w:fldCharType="begin"/>
      </w:r>
      <w:r>
        <w:rPr/>
      </w:r>
      <w:r>
        <w:rPr/>
        <w:fldChar w:fldCharType="separate"/>
      </w:r>
      <w:bookmarkStart w:id="1131" w:name="__Fieldmark__1676_3032849976"/>
      <w:bookmarkStart w:id="1132" w:name="__Fieldmark__961_3031047999"/>
      <w:bookmarkStart w:id="1133" w:name="__Fieldmark__2442_944500252"/>
      <w:bookmarkEnd w:id="1128"/>
      <w:bookmarkEnd w:id="1129"/>
      <w:bookmarkEnd w:id="1130"/>
      <w:r>
        <w:rPr/>
      </w:r>
      <w:r>
        <w:rPr/>
      </w:r>
      <w:r>
        <w:rPr/>
        <w:fldChar w:fldCharType="end"/>
      </w:r>
      <w:r>
        <w:fldChar w:fldCharType="begin"/>
      </w:r>
      <w:r>
        <w:rPr/>
      </w:r>
      <w:r>
        <w:rPr/>
        <w:fldChar w:fldCharType="separate"/>
      </w:r>
      <w:bookmarkStart w:id="1134" w:name="__Fieldmark__1680_3032849976"/>
      <w:bookmarkStart w:id="1135" w:name="__Fieldmark__963_3031047999"/>
      <w:bookmarkStart w:id="1136" w:name="__Fieldmark__2448_944500252"/>
      <w:bookmarkEnd w:id="1131"/>
      <w:bookmarkEnd w:id="1132"/>
      <w:bookmarkEnd w:id="1133"/>
      <w:r>
        <w:rPr/>
      </w:r>
      <w:r>
        <w:rPr/>
      </w:r>
      <w:r>
        <w:rPr/>
        <w:fldChar w:fldCharType="end"/>
      </w:r>
      <w:r>
        <w:fldChar w:fldCharType="begin"/>
      </w:r>
      <w:r>
        <w:rPr/>
      </w:r>
      <w:r>
        <w:rPr/>
        <w:fldChar w:fldCharType="separate"/>
      </w:r>
      <w:bookmarkStart w:id="1137" w:name="__Fieldmark__1684_3032849976"/>
      <w:bookmarkStart w:id="1138" w:name="__Fieldmark__965_3031047999"/>
      <w:bookmarkStart w:id="1139" w:name="__Fieldmark__2454_944500252"/>
      <w:bookmarkEnd w:id="1134"/>
      <w:bookmarkEnd w:id="1135"/>
      <w:bookmarkEnd w:id="1136"/>
      <w:r>
        <w:rPr/>
      </w:r>
      <w:r>
        <w:rPr/>
      </w:r>
      <w:r>
        <w:rPr/>
        <w:fldChar w:fldCharType="end"/>
      </w:r>
      <w:r>
        <w:fldChar w:fldCharType="begin"/>
      </w:r>
      <w:r>
        <w:rPr/>
      </w:r>
      <w:r>
        <w:rPr/>
        <w:fldChar w:fldCharType="separate"/>
      </w:r>
      <w:bookmarkStart w:id="1140" w:name="__Fieldmark__1688_3032849976"/>
      <w:bookmarkStart w:id="1141" w:name="__Fieldmark__967_3031047999"/>
      <w:bookmarkStart w:id="1142" w:name="__Fieldmark__2460_944500252"/>
      <w:bookmarkEnd w:id="1137"/>
      <w:bookmarkEnd w:id="1138"/>
      <w:bookmarkEnd w:id="1139"/>
      <w:r>
        <w:rPr/>
      </w:r>
      <w:r>
        <w:rPr/>
      </w:r>
      <w:r>
        <w:rPr/>
        <w:fldChar w:fldCharType="end"/>
      </w:r>
      <w:r>
        <w:fldChar w:fldCharType="begin"/>
      </w:r>
      <w:r>
        <w:rPr/>
      </w:r>
      <w:r>
        <w:rPr/>
        <w:fldChar w:fldCharType="separate"/>
      </w:r>
      <w:bookmarkStart w:id="1143" w:name="__Fieldmark__1692_3032849976"/>
      <w:bookmarkStart w:id="1144" w:name="__Fieldmark__969_3031047999"/>
      <w:bookmarkStart w:id="1145" w:name="__Fieldmark__2466_944500252"/>
      <w:bookmarkEnd w:id="1140"/>
      <w:bookmarkEnd w:id="1141"/>
      <w:bookmarkEnd w:id="1142"/>
      <w:r>
        <w:rPr/>
      </w:r>
      <w:r>
        <w:rPr/>
      </w:r>
      <w:r>
        <w:rPr/>
        <w:fldChar w:fldCharType="end"/>
      </w:r>
      <w:r>
        <w:fldChar w:fldCharType="begin"/>
      </w:r>
      <w:r>
        <w:rPr/>
      </w:r>
      <w:r>
        <w:rPr/>
        <w:fldChar w:fldCharType="separate"/>
      </w:r>
      <w:bookmarkStart w:id="1146" w:name="__Fieldmark__1696_3032849976"/>
      <w:bookmarkStart w:id="1147" w:name="__Fieldmark__971_3031047999"/>
      <w:bookmarkStart w:id="1148" w:name="__Fieldmark__2472_944500252"/>
      <w:bookmarkEnd w:id="1143"/>
      <w:bookmarkEnd w:id="1144"/>
      <w:bookmarkEnd w:id="1145"/>
      <w:r>
        <w:rPr/>
      </w:r>
      <w:r>
        <w:rPr/>
      </w:r>
      <w:r>
        <w:rPr/>
        <w:fldChar w:fldCharType="end"/>
      </w:r>
      <w:r>
        <w:fldChar w:fldCharType="begin"/>
      </w:r>
      <w:r>
        <w:rPr/>
      </w:r>
      <w:r>
        <w:rPr/>
        <w:fldChar w:fldCharType="separate"/>
      </w:r>
      <w:bookmarkStart w:id="1149" w:name="__Fieldmark__1700_3032849976"/>
      <w:bookmarkStart w:id="1150" w:name="__Fieldmark__973_3031047999"/>
      <w:bookmarkStart w:id="1151" w:name="__Fieldmark__2478_944500252"/>
      <w:bookmarkEnd w:id="1146"/>
      <w:bookmarkEnd w:id="1147"/>
      <w:bookmarkEnd w:id="1148"/>
      <w:r>
        <w:rPr/>
      </w:r>
      <w:r>
        <w:rPr/>
      </w:r>
      <w:r>
        <w:rPr/>
        <w:fldChar w:fldCharType="end"/>
      </w:r>
      <w:r>
        <w:fldChar w:fldCharType="begin"/>
      </w:r>
      <w:r>
        <w:rPr/>
      </w:r>
      <w:r>
        <w:rPr/>
        <w:fldChar w:fldCharType="separate"/>
      </w:r>
      <w:bookmarkStart w:id="1152" w:name="__Fieldmark__1704_3032849976"/>
      <w:bookmarkStart w:id="1153" w:name="__Fieldmark__975_3031047999"/>
      <w:bookmarkStart w:id="1154" w:name="__Fieldmark__2484_944500252"/>
      <w:bookmarkEnd w:id="1149"/>
      <w:bookmarkEnd w:id="1150"/>
      <w:bookmarkEnd w:id="1151"/>
      <w:r>
        <w:rPr/>
      </w:r>
      <w:r>
        <w:rPr/>
      </w:r>
      <w:r>
        <w:rPr/>
        <w:fldChar w:fldCharType="end"/>
      </w:r>
      <w:r>
        <w:fldChar w:fldCharType="begin"/>
      </w:r>
      <w:r>
        <w:rPr/>
      </w:r>
      <w:r>
        <w:rPr/>
        <w:fldChar w:fldCharType="separate"/>
      </w:r>
      <w:bookmarkStart w:id="1155" w:name="__Fieldmark__1708_3032849976"/>
      <w:bookmarkStart w:id="1156" w:name="__Fieldmark__977_3031047999"/>
      <w:bookmarkStart w:id="1157" w:name="__Fieldmark__2490_944500252"/>
      <w:bookmarkEnd w:id="1152"/>
      <w:bookmarkEnd w:id="1153"/>
      <w:bookmarkEnd w:id="1154"/>
      <w:r>
        <w:rPr/>
      </w:r>
      <w:r>
        <w:rPr/>
      </w:r>
      <w:r>
        <w:rPr/>
        <w:fldChar w:fldCharType="end"/>
      </w:r>
      <w:r>
        <w:fldChar w:fldCharType="begin"/>
      </w:r>
      <w:r>
        <w:rPr/>
      </w:r>
      <w:r>
        <w:rPr/>
        <w:fldChar w:fldCharType="separate"/>
      </w:r>
      <w:bookmarkStart w:id="1158" w:name="__Fieldmark__1712_3032849976"/>
      <w:bookmarkStart w:id="1159" w:name="__Fieldmark__979_3031047999"/>
      <w:bookmarkStart w:id="1160" w:name="__Fieldmark__2496_944500252"/>
      <w:bookmarkEnd w:id="1155"/>
      <w:bookmarkEnd w:id="1156"/>
      <w:bookmarkEnd w:id="1157"/>
      <w:r>
        <w:rPr/>
      </w:r>
      <w:r>
        <w:rPr/>
      </w:r>
      <w:r>
        <w:rPr/>
        <w:fldChar w:fldCharType="end"/>
      </w:r>
      <w:r>
        <w:fldChar w:fldCharType="begin"/>
      </w:r>
      <w:r>
        <w:rPr/>
      </w:r>
      <w:r>
        <w:rPr/>
        <w:fldChar w:fldCharType="separate"/>
      </w:r>
      <w:bookmarkStart w:id="1161" w:name="__Fieldmark__1716_3032849976"/>
      <w:bookmarkStart w:id="1162" w:name="__Fieldmark__981_3031047999"/>
      <w:bookmarkStart w:id="1163" w:name="__Fieldmark__2502_944500252"/>
      <w:bookmarkEnd w:id="1158"/>
      <w:bookmarkEnd w:id="1159"/>
      <w:bookmarkEnd w:id="1160"/>
      <w:r>
        <w:rPr/>
      </w:r>
      <w:r>
        <w:rPr/>
      </w:r>
      <w:r>
        <w:rPr/>
        <w:fldChar w:fldCharType="end"/>
      </w:r>
      <w:bookmarkEnd w:id="1161"/>
      <w:bookmarkEnd w:id="1162"/>
      <w:bookmarkEnd w:id="1163"/>
    </w:p>
    <w:p>
      <w:pPr>
        <w:pStyle w:val="15"/>
        <w:rPr/>
      </w:pPr>
      <w:r>
        <w:rPr>
          <w:b w:val="false"/>
          <w:bCs w:val="false"/>
          <w:color w:val="000000"/>
          <w:sz w:val="24"/>
          <w:szCs w:val="24"/>
        </w:rPr>
        <w:t xml:space="preserve">1.17. </w:t>
      </w:r>
      <w:r>
        <w:rPr>
          <w:rStyle w:val="Style22"/>
          <w:rFonts w:eastAsia="Times New Roman" w:cs="Times New Roman CYR"/>
          <w:b w:val="false"/>
          <w:bCs w:val="false"/>
          <w:color w:val="000000"/>
          <w:sz w:val="24"/>
          <w:szCs w:val="24"/>
        </w:rPr>
        <w:t>Расчетные показатели сейсмостойкости</w:t>
      </w:r>
      <w:r>
        <w:fldChar w:fldCharType="begin"/>
      </w:r>
      <w:r>
        <w:rPr/>
      </w:r>
      <w:r>
        <w:rPr/>
        <w:fldChar w:fldCharType="separate"/>
      </w:r>
      <w:bookmarkStart w:id="1164" w:name="__Fieldmark__2515_944500252"/>
      <w:r>
        <w:rPr/>
      </w:r>
      <w:r>
        <w:rPr/>
      </w:r>
      <w:r>
        <w:rPr/>
        <w:fldChar w:fldCharType="end"/>
      </w:r>
      <w:r>
        <w:fldChar w:fldCharType="begin"/>
      </w:r>
      <w:r>
        <w:rPr/>
      </w:r>
      <w:r>
        <w:rPr/>
        <w:fldChar w:fldCharType="separate"/>
      </w:r>
      <w:bookmarkStart w:id="1165" w:name="__Fieldmark__1729_3032849976"/>
      <w:bookmarkStart w:id="1166" w:name="__Fieldmark__2518_944500252"/>
      <w:bookmarkEnd w:id="1164"/>
      <w:r>
        <w:rPr/>
      </w:r>
      <w:r>
        <w:rPr/>
      </w:r>
      <w:r>
        <w:rPr/>
        <w:fldChar w:fldCharType="end"/>
      </w:r>
      <w:r>
        <w:fldChar w:fldCharType="begin"/>
      </w:r>
      <w:r>
        <w:rPr/>
      </w:r>
      <w:r>
        <w:rPr/>
        <w:fldChar w:fldCharType="separate"/>
      </w:r>
      <w:bookmarkStart w:id="1167" w:name="__Fieldmark__1732_3032849976"/>
      <w:bookmarkStart w:id="1168" w:name="__Fieldmark__996_3031047999"/>
      <w:bookmarkStart w:id="1169" w:name="__Fieldmark__2523_944500252"/>
      <w:bookmarkEnd w:id="1165"/>
      <w:bookmarkEnd w:id="1166"/>
      <w:r>
        <w:rPr/>
      </w:r>
      <w:r>
        <w:rPr/>
      </w:r>
      <w:r>
        <w:rPr/>
        <w:fldChar w:fldCharType="end"/>
      </w:r>
      <w:r>
        <w:fldChar w:fldCharType="begin"/>
      </w:r>
      <w:r>
        <w:rPr/>
      </w:r>
      <w:r>
        <w:rPr/>
        <w:fldChar w:fldCharType="separate"/>
      </w:r>
      <w:bookmarkStart w:id="1170" w:name="__Fieldmark__1736_3032849976"/>
      <w:bookmarkStart w:id="1171" w:name="__Fieldmark__998_3031047999"/>
      <w:bookmarkStart w:id="1172" w:name="__Fieldmark__2529_944500252"/>
      <w:bookmarkEnd w:id="1167"/>
      <w:bookmarkEnd w:id="1168"/>
      <w:bookmarkEnd w:id="1169"/>
      <w:r>
        <w:rPr/>
      </w:r>
      <w:r>
        <w:rPr/>
      </w:r>
      <w:r>
        <w:rPr/>
        <w:fldChar w:fldCharType="end"/>
      </w:r>
      <w:r>
        <w:fldChar w:fldCharType="begin"/>
      </w:r>
      <w:r>
        <w:rPr/>
      </w:r>
      <w:r>
        <w:rPr/>
        <w:fldChar w:fldCharType="separate"/>
      </w:r>
      <w:bookmarkStart w:id="1173" w:name="__Fieldmark__1740_3032849976"/>
      <w:bookmarkStart w:id="1174" w:name="__Fieldmark__1000_3031047999"/>
      <w:bookmarkStart w:id="1175" w:name="__Fieldmark__2535_944500252"/>
      <w:bookmarkEnd w:id="1170"/>
      <w:bookmarkEnd w:id="1171"/>
      <w:bookmarkEnd w:id="1172"/>
      <w:r>
        <w:rPr/>
      </w:r>
      <w:r>
        <w:rPr/>
      </w:r>
      <w:r>
        <w:rPr/>
        <w:fldChar w:fldCharType="end"/>
      </w:r>
      <w:r>
        <w:fldChar w:fldCharType="begin"/>
      </w:r>
      <w:r>
        <w:rPr/>
      </w:r>
      <w:r>
        <w:rPr/>
        <w:fldChar w:fldCharType="separate"/>
      </w:r>
      <w:bookmarkStart w:id="1176" w:name="__Fieldmark__1744_3032849976"/>
      <w:bookmarkStart w:id="1177" w:name="__Fieldmark__1002_3031047999"/>
      <w:bookmarkStart w:id="1178" w:name="__Fieldmark__2541_944500252"/>
      <w:bookmarkEnd w:id="1173"/>
      <w:bookmarkEnd w:id="1174"/>
      <w:bookmarkEnd w:id="1175"/>
      <w:r>
        <w:rPr/>
      </w:r>
      <w:r>
        <w:rPr/>
      </w:r>
      <w:r>
        <w:rPr/>
        <w:fldChar w:fldCharType="end"/>
      </w:r>
      <w:r>
        <w:fldChar w:fldCharType="begin"/>
      </w:r>
      <w:r>
        <w:rPr/>
      </w:r>
      <w:r>
        <w:rPr/>
        <w:fldChar w:fldCharType="separate"/>
      </w:r>
      <w:bookmarkStart w:id="1179" w:name="__Fieldmark__1748_3032849976"/>
      <w:bookmarkStart w:id="1180" w:name="__Fieldmark__1004_3031047999"/>
      <w:bookmarkStart w:id="1181" w:name="__Fieldmark__2547_944500252"/>
      <w:bookmarkEnd w:id="1176"/>
      <w:bookmarkEnd w:id="1177"/>
      <w:bookmarkEnd w:id="1178"/>
      <w:r>
        <w:rPr/>
      </w:r>
      <w:r>
        <w:rPr/>
      </w:r>
      <w:r>
        <w:rPr/>
        <w:fldChar w:fldCharType="end"/>
      </w:r>
      <w:r>
        <w:fldChar w:fldCharType="begin"/>
      </w:r>
      <w:r>
        <w:rPr/>
      </w:r>
      <w:r>
        <w:rPr/>
        <w:fldChar w:fldCharType="separate"/>
      </w:r>
      <w:bookmarkStart w:id="1182" w:name="__Fieldmark__1752_3032849976"/>
      <w:bookmarkStart w:id="1183" w:name="__Fieldmark__1006_3031047999"/>
      <w:bookmarkStart w:id="1184" w:name="__Fieldmark__2553_944500252"/>
      <w:bookmarkEnd w:id="1179"/>
      <w:bookmarkEnd w:id="1180"/>
      <w:bookmarkEnd w:id="1181"/>
      <w:r>
        <w:rPr/>
      </w:r>
      <w:r>
        <w:rPr/>
      </w:r>
      <w:r>
        <w:rPr/>
        <w:fldChar w:fldCharType="end"/>
      </w:r>
      <w:r>
        <w:fldChar w:fldCharType="begin"/>
      </w:r>
      <w:r>
        <w:rPr/>
      </w:r>
      <w:r>
        <w:rPr/>
        <w:fldChar w:fldCharType="separate"/>
      </w:r>
      <w:bookmarkStart w:id="1185" w:name="__Fieldmark__1756_3032849976"/>
      <w:bookmarkStart w:id="1186" w:name="__Fieldmark__1008_3031047999"/>
      <w:bookmarkStart w:id="1187" w:name="__Fieldmark__2559_944500252"/>
      <w:bookmarkEnd w:id="1182"/>
      <w:bookmarkEnd w:id="1183"/>
      <w:bookmarkEnd w:id="1184"/>
      <w:r>
        <w:rPr/>
      </w:r>
      <w:r>
        <w:rPr/>
      </w:r>
      <w:r>
        <w:rPr/>
        <w:fldChar w:fldCharType="end"/>
      </w:r>
      <w:r>
        <w:fldChar w:fldCharType="begin"/>
      </w:r>
      <w:r>
        <w:rPr/>
      </w:r>
      <w:r>
        <w:rPr/>
        <w:fldChar w:fldCharType="separate"/>
      </w:r>
      <w:bookmarkStart w:id="1188" w:name="__Fieldmark__1760_3032849976"/>
      <w:bookmarkStart w:id="1189" w:name="__Fieldmark__1010_3031047999"/>
      <w:bookmarkStart w:id="1190" w:name="__Fieldmark__2565_944500252"/>
      <w:bookmarkEnd w:id="1185"/>
      <w:bookmarkEnd w:id="1186"/>
      <w:bookmarkEnd w:id="1187"/>
      <w:r>
        <w:rPr/>
      </w:r>
      <w:r>
        <w:rPr/>
      </w:r>
      <w:r>
        <w:rPr/>
        <w:fldChar w:fldCharType="end"/>
      </w:r>
      <w:r>
        <w:fldChar w:fldCharType="begin"/>
      </w:r>
      <w:r>
        <w:rPr/>
      </w:r>
      <w:r>
        <w:rPr/>
        <w:fldChar w:fldCharType="separate"/>
      </w:r>
      <w:bookmarkStart w:id="1191" w:name="__Fieldmark__1764_3032849976"/>
      <w:bookmarkStart w:id="1192" w:name="__Fieldmark__1012_3031047999"/>
      <w:bookmarkStart w:id="1193" w:name="__Fieldmark__2571_944500252"/>
      <w:bookmarkEnd w:id="1188"/>
      <w:bookmarkEnd w:id="1189"/>
      <w:bookmarkEnd w:id="1190"/>
      <w:r>
        <w:rPr/>
      </w:r>
      <w:r>
        <w:rPr/>
      </w:r>
      <w:r>
        <w:rPr/>
        <w:fldChar w:fldCharType="end"/>
      </w:r>
      <w:r>
        <w:fldChar w:fldCharType="begin"/>
      </w:r>
      <w:r>
        <w:rPr/>
      </w:r>
      <w:r>
        <w:rPr/>
        <w:fldChar w:fldCharType="separate"/>
      </w:r>
      <w:bookmarkStart w:id="1194" w:name="__Fieldmark__1768_3032849976"/>
      <w:bookmarkStart w:id="1195" w:name="__Fieldmark__1014_3031047999"/>
      <w:bookmarkStart w:id="1196" w:name="__Fieldmark__2577_944500252"/>
      <w:bookmarkEnd w:id="1191"/>
      <w:bookmarkEnd w:id="1192"/>
      <w:bookmarkEnd w:id="1193"/>
      <w:r>
        <w:rPr/>
      </w:r>
      <w:r>
        <w:rPr/>
      </w:r>
      <w:r>
        <w:rPr/>
        <w:fldChar w:fldCharType="end"/>
      </w:r>
      <w:r>
        <w:fldChar w:fldCharType="begin"/>
      </w:r>
      <w:r>
        <w:rPr/>
      </w:r>
      <w:r>
        <w:rPr/>
        <w:fldChar w:fldCharType="separate"/>
      </w:r>
      <w:bookmarkStart w:id="1197" w:name="__Fieldmark__1772_3032849976"/>
      <w:bookmarkStart w:id="1198" w:name="__Fieldmark__1016_3031047999"/>
      <w:bookmarkStart w:id="1199" w:name="__Fieldmark__2583_944500252"/>
      <w:bookmarkEnd w:id="1194"/>
      <w:bookmarkEnd w:id="1195"/>
      <w:bookmarkEnd w:id="1196"/>
      <w:r>
        <w:rPr/>
      </w:r>
      <w:r>
        <w:rPr/>
      </w:r>
      <w:r>
        <w:rPr/>
        <w:fldChar w:fldCharType="end"/>
      </w:r>
      <w:r>
        <w:fldChar w:fldCharType="begin"/>
      </w:r>
      <w:r>
        <w:rPr/>
      </w:r>
      <w:r>
        <w:rPr/>
        <w:fldChar w:fldCharType="separate"/>
      </w:r>
      <w:bookmarkStart w:id="1200" w:name="__Fieldmark__1776_3032849976"/>
      <w:bookmarkStart w:id="1201" w:name="__Fieldmark__1018_3031047999"/>
      <w:bookmarkStart w:id="1202" w:name="__Fieldmark__2589_944500252"/>
      <w:bookmarkEnd w:id="1197"/>
      <w:bookmarkEnd w:id="1198"/>
      <w:bookmarkEnd w:id="1199"/>
      <w:r>
        <w:rPr/>
      </w:r>
      <w:r>
        <w:rPr/>
      </w:r>
      <w:r>
        <w:rPr/>
        <w:fldChar w:fldCharType="end"/>
      </w:r>
      <w:r>
        <w:fldChar w:fldCharType="begin"/>
      </w:r>
      <w:r>
        <w:rPr/>
      </w:r>
      <w:r>
        <w:rPr/>
        <w:fldChar w:fldCharType="separate"/>
      </w:r>
      <w:bookmarkStart w:id="1203" w:name="__Fieldmark__1780_3032849976"/>
      <w:bookmarkStart w:id="1204" w:name="__Fieldmark__1020_3031047999"/>
      <w:bookmarkStart w:id="1205" w:name="__Fieldmark__2595_944500252"/>
      <w:bookmarkEnd w:id="1200"/>
      <w:bookmarkEnd w:id="1201"/>
      <w:bookmarkEnd w:id="1202"/>
      <w:r>
        <w:rPr/>
      </w:r>
      <w:r>
        <w:rPr/>
      </w:r>
      <w:r>
        <w:rPr/>
        <w:fldChar w:fldCharType="end"/>
      </w:r>
      <w:r>
        <w:fldChar w:fldCharType="begin"/>
      </w:r>
      <w:r>
        <w:rPr/>
      </w:r>
      <w:r>
        <w:rPr/>
        <w:fldChar w:fldCharType="separate"/>
      </w:r>
      <w:bookmarkStart w:id="1206" w:name="__Fieldmark__1784_3032849976"/>
      <w:bookmarkStart w:id="1207" w:name="__Fieldmark__1022_3031047999"/>
      <w:bookmarkStart w:id="1208" w:name="__Fieldmark__2601_944500252"/>
      <w:bookmarkEnd w:id="1203"/>
      <w:bookmarkEnd w:id="1204"/>
      <w:bookmarkEnd w:id="1205"/>
      <w:r>
        <w:rPr/>
      </w:r>
      <w:r>
        <w:rPr/>
      </w:r>
      <w:r>
        <w:rPr/>
        <w:fldChar w:fldCharType="end"/>
      </w:r>
      <w:r>
        <w:fldChar w:fldCharType="begin"/>
      </w:r>
      <w:r>
        <w:rPr/>
      </w:r>
      <w:r>
        <w:rPr/>
        <w:fldChar w:fldCharType="separate"/>
      </w:r>
      <w:bookmarkStart w:id="1209" w:name="__Fieldmark__1788_3032849976"/>
      <w:bookmarkStart w:id="1210" w:name="__Fieldmark__1024_3031047999"/>
      <w:bookmarkStart w:id="1211" w:name="__Fieldmark__2607_944500252"/>
      <w:bookmarkEnd w:id="1206"/>
      <w:bookmarkEnd w:id="1207"/>
      <w:bookmarkEnd w:id="1208"/>
      <w:r>
        <w:rPr/>
      </w:r>
      <w:r>
        <w:rPr/>
      </w:r>
      <w:r>
        <w:rPr/>
        <w:fldChar w:fldCharType="end"/>
      </w:r>
      <w:r>
        <w:fldChar w:fldCharType="begin"/>
      </w:r>
      <w:r>
        <w:rPr/>
      </w:r>
      <w:r>
        <w:rPr/>
        <w:fldChar w:fldCharType="separate"/>
      </w:r>
      <w:bookmarkStart w:id="1212" w:name="__Fieldmark__1792_3032849976"/>
      <w:bookmarkStart w:id="1213" w:name="__Fieldmark__1026_3031047999"/>
      <w:bookmarkStart w:id="1214" w:name="__Fieldmark__2613_944500252"/>
      <w:bookmarkEnd w:id="1209"/>
      <w:bookmarkEnd w:id="1210"/>
      <w:bookmarkEnd w:id="1211"/>
      <w:r>
        <w:rPr/>
      </w:r>
      <w:r>
        <w:rPr/>
      </w:r>
      <w:r>
        <w:rPr/>
        <w:fldChar w:fldCharType="end"/>
      </w:r>
      <w:r>
        <w:fldChar w:fldCharType="begin"/>
      </w:r>
      <w:r>
        <w:rPr/>
      </w:r>
      <w:r>
        <w:rPr/>
        <w:fldChar w:fldCharType="separate"/>
      </w:r>
      <w:bookmarkStart w:id="1215" w:name="__Fieldmark__1796_3032849976"/>
      <w:bookmarkStart w:id="1216" w:name="__Fieldmark__1034_3031047999"/>
      <w:bookmarkStart w:id="1217" w:name="__Fieldmark__2619_944500252"/>
      <w:bookmarkEnd w:id="1212"/>
      <w:bookmarkEnd w:id="1213"/>
      <w:bookmarkEnd w:id="1214"/>
      <w:r>
        <w:rPr/>
      </w:r>
      <w:r>
        <w:rPr/>
      </w:r>
      <w:r>
        <w:rPr/>
        <w:fldChar w:fldCharType="end"/>
      </w:r>
      <w:r>
        <w:fldChar w:fldCharType="begin"/>
      </w:r>
      <w:r>
        <w:rPr/>
      </w:r>
      <w:r>
        <w:rPr/>
        <w:fldChar w:fldCharType="separate"/>
      </w:r>
      <w:bookmarkStart w:id="1218" w:name="__Fieldmark__1028_3031047999"/>
      <w:bookmarkStart w:id="1219" w:name="__Fieldmark__1800_3032849976"/>
      <w:bookmarkStart w:id="1220" w:name="__Fieldmark__2625_944500252"/>
      <w:bookmarkEnd w:id="1215"/>
      <w:bookmarkEnd w:id="1216"/>
      <w:bookmarkEnd w:id="1217"/>
      <w:r>
        <w:rPr/>
      </w:r>
      <w:r>
        <w:rPr/>
      </w:r>
      <w:r>
        <w:rPr/>
        <w:fldChar w:fldCharType="end"/>
      </w:r>
      <w:bookmarkStart w:id="1221" w:name="__Fieldmark__1802_3032849976"/>
      <w:bookmarkEnd w:id="1219"/>
      <w:bookmarkEnd w:id="1220"/>
      <w:bookmarkEnd w:id="1221"/>
      <w:r>
        <w:rPr>
          <w:b w:val="false"/>
          <w:bCs w:val="false"/>
          <w:vanish/>
          <w:sz w:val="24"/>
          <w:szCs w:val="24"/>
        </w:rPr>
        <w:fldChar w:fldCharType="begin"/>
      </w:r>
      <w:r>
        <w:rPr>
          <w:sz w:val="24"/>
          <w:b w:val="false"/>
          <w:szCs w:val="24"/>
          <w:bCs w:val="false"/>
          <w:vanish/>
        </w:rPr>
        <w:instrText> PAGEREF _Toc73681921 \h </w:instrText>
      </w:r>
      <w:r>
        <w:rPr>
          <w:sz w:val="24"/>
          <w:b w:val="false"/>
          <w:szCs w:val="24"/>
          <w:bCs w:val="false"/>
          <w:vanish/>
        </w:rPr>
        <w:fldChar w:fldCharType="separate"/>
      </w:r>
      <w:r>
        <w:rPr>
          <w:sz w:val="24"/>
          <w:b w:val="false"/>
          <w:szCs w:val="24"/>
          <w:bCs w:val="false"/>
          <w:vanish/>
        </w:rPr>
        <w:t>144</w:t>
      </w:r>
      <w:r>
        <w:rPr>
          <w:sz w:val="24"/>
          <w:b w:val="false"/>
          <w:szCs w:val="24"/>
          <w:bCs w:val="false"/>
          <w:vanish/>
        </w:rPr>
        <w:fldChar w:fldCharType="end"/>
      </w:r>
      <w:bookmarkEnd w:id="1218"/>
    </w:p>
    <w:p>
      <w:pPr>
        <w:pStyle w:val="15"/>
        <w:rPr/>
      </w:pPr>
      <w:r>
        <w:rPr>
          <w:b w:val="false"/>
          <w:bCs w:val="false"/>
          <w:color w:val="000000"/>
          <w:sz w:val="24"/>
          <w:szCs w:val="24"/>
        </w:rPr>
        <w:t xml:space="preserve">1.18. </w:t>
      </w:r>
      <w:r>
        <w:rPr>
          <w:rStyle w:val="Style22"/>
          <w:rFonts w:eastAsia="Times New Roman" w:cs="Times New Roman CYR"/>
          <w:b w:val="false"/>
          <w:bCs w:val="false"/>
          <w:color w:val="000000"/>
          <w:sz w:val="24"/>
          <w:szCs w:val="24"/>
        </w:rPr>
        <w:t>Расчетные показатели шума</w:t>
      </w:r>
      <w:r>
        <w:fldChar w:fldCharType="begin"/>
      </w:r>
      <w:r>
        <w:rPr/>
      </w:r>
      <w:r>
        <w:rPr/>
        <w:fldChar w:fldCharType="separate"/>
      </w:r>
      <w:bookmarkStart w:id="1222" w:name="__Fieldmark__2638_944500252"/>
      <w:r>
        <w:rPr/>
      </w:r>
      <w:r>
        <w:rPr/>
      </w:r>
      <w:r>
        <w:rPr/>
        <w:fldChar w:fldCharType="end"/>
      </w:r>
      <w:r>
        <w:fldChar w:fldCharType="begin"/>
      </w:r>
      <w:r>
        <w:rPr/>
      </w:r>
      <w:r>
        <w:rPr/>
        <w:fldChar w:fldCharType="separate"/>
      </w:r>
      <w:bookmarkStart w:id="1223" w:name="__Fieldmark__1814_3032849976"/>
      <w:bookmarkStart w:id="1224" w:name="__Fieldmark__2641_944500252"/>
      <w:bookmarkEnd w:id="1222"/>
      <w:r>
        <w:rPr/>
      </w:r>
      <w:r>
        <w:rPr/>
      </w:r>
      <w:r>
        <w:rPr/>
        <w:fldChar w:fldCharType="end"/>
      </w:r>
      <w:r>
        <w:fldChar w:fldCharType="begin"/>
      </w:r>
      <w:r>
        <w:rPr/>
      </w:r>
      <w:r>
        <w:rPr/>
        <w:fldChar w:fldCharType="separate"/>
      </w:r>
      <w:bookmarkStart w:id="1225" w:name="__Fieldmark__1817_3032849976"/>
      <w:bookmarkStart w:id="1226" w:name="__Fieldmark__1041_3031047999"/>
      <w:bookmarkStart w:id="1227" w:name="__Fieldmark__2646_944500252"/>
      <w:bookmarkEnd w:id="1223"/>
      <w:bookmarkEnd w:id="1224"/>
      <w:r>
        <w:rPr/>
      </w:r>
      <w:r>
        <w:rPr/>
      </w:r>
      <w:r>
        <w:rPr/>
        <w:fldChar w:fldCharType="end"/>
      </w:r>
      <w:r>
        <w:fldChar w:fldCharType="begin"/>
      </w:r>
      <w:r>
        <w:rPr/>
      </w:r>
      <w:r>
        <w:rPr/>
        <w:fldChar w:fldCharType="separate"/>
      </w:r>
      <w:bookmarkStart w:id="1228" w:name="__Fieldmark__1821_3032849976"/>
      <w:bookmarkStart w:id="1229" w:name="__Fieldmark__1043_3031047999"/>
      <w:bookmarkStart w:id="1230" w:name="__Fieldmark__2652_944500252"/>
      <w:bookmarkEnd w:id="1225"/>
      <w:bookmarkEnd w:id="1226"/>
      <w:bookmarkEnd w:id="1227"/>
      <w:r>
        <w:rPr/>
      </w:r>
      <w:r>
        <w:rPr/>
      </w:r>
      <w:r>
        <w:rPr/>
        <w:fldChar w:fldCharType="end"/>
      </w:r>
      <w:r>
        <w:fldChar w:fldCharType="begin"/>
      </w:r>
      <w:r>
        <w:rPr/>
      </w:r>
      <w:r>
        <w:rPr/>
        <w:fldChar w:fldCharType="separate"/>
      </w:r>
      <w:bookmarkStart w:id="1231" w:name="__Fieldmark__1825_3032849976"/>
      <w:bookmarkStart w:id="1232" w:name="__Fieldmark__1045_3031047999"/>
      <w:bookmarkStart w:id="1233" w:name="__Fieldmark__2658_944500252"/>
      <w:bookmarkEnd w:id="1228"/>
      <w:bookmarkEnd w:id="1229"/>
      <w:bookmarkEnd w:id="1230"/>
      <w:r>
        <w:rPr/>
      </w:r>
      <w:r>
        <w:rPr/>
      </w:r>
      <w:r>
        <w:rPr/>
        <w:fldChar w:fldCharType="end"/>
      </w:r>
      <w:r>
        <w:fldChar w:fldCharType="begin"/>
      </w:r>
      <w:r>
        <w:rPr/>
      </w:r>
      <w:r>
        <w:rPr/>
        <w:fldChar w:fldCharType="separate"/>
      </w:r>
      <w:bookmarkStart w:id="1234" w:name="__Fieldmark__1829_3032849976"/>
      <w:bookmarkStart w:id="1235" w:name="__Fieldmark__1047_3031047999"/>
      <w:bookmarkStart w:id="1236" w:name="__Fieldmark__2664_944500252"/>
      <w:bookmarkEnd w:id="1231"/>
      <w:bookmarkEnd w:id="1232"/>
      <w:bookmarkEnd w:id="1233"/>
      <w:r>
        <w:rPr/>
      </w:r>
      <w:r>
        <w:rPr/>
      </w:r>
      <w:r>
        <w:rPr/>
        <w:fldChar w:fldCharType="end"/>
      </w:r>
      <w:r>
        <w:fldChar w:fldCharType="begin"/>
      </w:r>
      <w:r>
        <w:rPr/>
      </w:r>
      <w:r>
        <w:rPr/>
        <w:fldChar w:fldCharType="separate"/>
      </w:r>
      <w:bookmarkStart w:id="1237" w:name="__Fieldmark__1833_3032849976"/>
      <w:bookmarkStart w:id="1238" w:name="__Fieldmark__1049_3031047999"/>
      <w:bookmarkStart w:id="1239" w:name="__Fieldmark__2670_944500252"/>
      <w:bookmarkEnd w:id="1234"/>
      <w:bookmarkEnd w:id="1235"/>
      <w:bookmarkEnd w:id="1236"/>
      <w:r>
        <w:rPr/>
      </w:r>
      <w:r>
        <w:rPr/>
      </w:r>
      <w:r>
        <w:rPr/>
        <w:fldChar w:fldCharType="end"/>
      </w:r>
      <w:r>
        <w:fldChar w:fldCharType="begin"/>
      </w:r>
      <w:r>
        <w:rPr/>
      </w:r>
      <w:r>
        <w:rPr/>
        <w:fldChar w:fldCharType="separate"/>
      </w:r>
      <w:bookmarkStart w:id="1240" w:name="__Fieldmark__1837_3032849976"/>
      <w:bookmarkStart w:id="1241" w:name="__Fieldmark__1051_3031047999"/>
      <w:bookmarkStart w:id="1242" w:name="__Fieldmark__2676_944500252"/>
      <w:bookmarkEnd w:id="1237"/>
      <w:bookmarkEnd w:id="1238"/>
      <w:bookmarkEnd w:id="1239"/>
      <w:r>
        <w:rPr/>
      </w:r>
      <w:r>
        <w:rPr/>
      </w:r>
      <w:r>
        <w:rPr/>
        <w:fldChar w:fldCharType="end"/>
      </w:r>
      <w:r>
        <w:fldChar w:fldCharType="begin"/>
      </w:r>
      <w:r>
        <w:rPr/>
      </w:r>
      <w:r>
        <w:rPr/>
        <w:fldChar w:fldCharType="separate"/>
      </w:r>
      <w:bookmarkStart w:id="1243" w:name="__Fieldmark__1841_3032849976"/>
      <w:bookmarkStart w:id="1244" w:name="__Fieldmark__1053_3031047999"/>
      <w:bookmarkStart w:id="1245" w:name="__Fieldmark__2682_944500252"/>
      <w:bookmarkEnd w:id="1240"/>
      <w:bookmarkEnd w:id="1241"/>
      <w:bookmarkEnd w:id="1242"/>
      <w:r>
        <w:rPr/>
      </w:r>
      <w:r>
        <w:rPr/>
      </w:r>
      <w:r>
        <w:rPr/>
        <w:fldChar w:fldCharType="end"/>
      </w:r>
      <w:r>
        <w:fldChar w:fldCharType="begin"/>
      </w:r>
      <w:r>
        <w:rPr/>
      </w:r>
      <w:r>
        <w:rPr/>
        <w:fldChar w:fldCharType="separate"/>
      </w:r>
      <w:bookmarkStart w:id="1246" w:name="__Fieldmark__1845_3032849976"/>
      <w:bookmarkStart w:id="1247" w:name="__Fieldmark__1055_3031047999"/>
      <w:bookmarkStart w:id="1248" w:name="__Fieldmark__2688_944500252"/>
      <w:bookmarkEnd w:id="1243"/>
      <w:bookmarkEnd w:id="1244"/>
      <w:bookmarkEnd w:id="1245"/>
      <w:r>
        <w:rPr/>
      </w:r>
      <w:r>
        <w:rPr/>
      </w:r>
      <w:r>
        <w:rPr/>
        <w:fldChar w:fldCharType="end"/>
      </w:r>
      <w:r>
        <w:fldChar w:fldCharType="begin"/>
      </w:r>
      <w:r>
        <w:rPr/>
      </w:r>
      <w:r>
        <w:rPr/>
        <w:fldChar w:fldCharType="separate"/>
      </w:r>
      <w:bookmarkStart w:id="1249" w:name="__Fieldmark__1849_3032849976"/>
      <w:bookmarkStart w:id="1250" w:name="__Fieldmark__1057_3031047999"/>
      <w:bookmarkStart w:id="1251" w:name="__Fieldmark__2694_944500252"/>
      <w:bookmarkEnd w:id="1246"/>
      <w:bookmarkEnd w:id="1247"/>
      <w:bookmarkEnd w:id="1248"/>
      <w:r>
        <w:rPr/>
      </w:r>
      <w:r>
        <w:rPr/>
      </w:r>
      <w:r>
        <w:rPr/>
        <w:fldChar w:fldCharType="end"/>
      </w:r>
      <w:r>
        <w:fldChar w:fldCharType="begin"/>
      </w:r>
      <w:r>
        <w:rPr/>
      </w:r>
      <w:r>
        <w:rPr/>
        <w:fldChar w:fldCharType="separate"/>
      </w:r>
      <w:bookmarkStart w:id="1252" w:name="__Fieldmark__1853_3032849976"/>
      <w:bookmarkStart w:id="1253" w:name="__Fieldmark__1059_3031047999"/>
      <w:bookmarkStart w:id="1254" w:name="__Fieldmark__2700_944500252"/>
      <w:bookmarkEnd w:id="1249"/>
      <w:bookmarkEnd w:id="1250"/>
      <w:bookmarkEnd w:id="1251"/>
      <w:r>
        <w:rPr/>
      </w:r>
      <w:r>
        <w:rPr/>
      </w:r>
      <w:r>
        <w:rPr/>
        <w:fldChar w:fldCharType="end"/>
      </w:r>
      <w:r>
        <w:fldChar w:fldCharType="begin"/>
      </w:r>
      <w:r>
        <w:rPr/>
      </w:r>
      <w:r>
        <w:rPr/>
        <w:fldChar w:fldCharType="separate"/>
      </w:r>
      <w:bookmarkStart w:id="1255" w:name="__Fieldmark__1857_3032849976"/>
      <w:bookmarkStart w:id="1256" w:name="__Fieldmark__1061_3031047999"/>
      <w:bookmarkStart w:id="1257" w:name="__Fieldmark__2706_944500252"/>
      <w:bookmarkEnd w:id="1252"/>
      <w:bookmarkEnd w:id="1253"/>
      <w:bookmarkEnd w:id="1254"/>
      <w:r>
        <w:rPr/>
      </w:r>
      <w:r>
        <w:rPr/>
      </w:r>
      <w:r>
        <w:rPr/>
        <w:fldChar w:fldCharType="end"/>
      </w:r>
      <w:r>
        <w:fldChar w:fldCharType="begin"/>
      </w:r>
      <w:r>
        <w:rPr/>
      </w:r>
      <w:r>
        <w:rPr/>
        <w:fldChar w:fldCharType="separate"/>
      </w:r>
      <w:bookmarkStart w:id="1258" w:name="__Fieldmark__1861_3032849976"/>
      <w:bookmarkStart w:id="1259" w:name="__Fieldmark__1063_3031047999"/>
      <w:bookmarkStart w:id="1260" w:name="__Fieldmark__2712_944500252"/>
      <w:bookmarkEnd w:id="1255"/>
      <w:bookmarkEnd w:id="1256"/>
      <w:bookmarkEnd w:id="1257"/>
      <w:r>
        <w:rPr/>
      </w:r>
      <w:r>
        <w:rPr/>
      </w:r>
      <w:r>
        <w:rPr/>
        <w:fldChar w:fldCharType="end"/>
      </w:r>
      <w:r>
        <w:fldChar w:fldCharType="begin"/>
      </w:r>
      <w:r>
        <w:rPr/>
      </w:r>
      <w:r>
        <w:rPr/>
        <w:fldChar w:fldCharType="separate"/>
      </w:r>
      <w:bookmarkStart w:id="1261" w:name="__Fieldmark__1865_3032849976"/>
      <w:bookmarkStart w:id="1262" w:name="__Fieldmark__1065_3031047999"/>
      <w:bookmarkStart w:id="1263" w:name="__Fieldmark__2718_944500252"/>
      <w:bookmarkEnd w:id="1258"/>
      <w:bookmarkEnd w:id="1259"/>
      <w:bookmarkEnd w:id="1260"/>
      <w:r>
        <w:rPr/>
      </w:r>
      <w:r>
        <w:rPr/>
      </w:r>
      <w:r>
        <w:rPr/>
        <w:fldChar w:fldCharType="end"/>
      </w:r>
      <w:r>
        <w:fldChar w:fldCharType="begin"/>
      </w:r>
      <w:r>
        <w:rPr/>
      </w:r>
      <w:r>
        <w:rPr/>
        <w:fldChar w:fldCharType="separate"/>
      </w:r>
      <w:bookmarkStart w:id="1264" w:name="__Fieldmark__1869_3032849976"/>
      <w:bookmarkStart w:id="1265" w:name="__Fieldmark__1067_3031047999"/>
      <w:bookmarkStart w:id="1266" w:name="__Fieldmark__2724_944500252"/>
      <w:bookmarkEnd w:id="1261"/>
      <w:bookmarkEnd w:id="1262"/>
      <w:bookmarkEnd w:id="1263"/>
      <w:r>
        <w:rPr/>
      </w:r>
      <w:r>
        <w:rPr/>
      </w:r>
      <w:r>
        <w:rPr/>
        <w:fldChar w:fldCharType="end"/>
      </w:r>
      <w:bookmarkEnd w:id="1264"/>
      <w:bookmarkEnd w:id="1265"/>
      <w:bookmarkEnd w:id="1266"/>
    </w:p>
    <w:p>
      <w:pPr>
        <w:pStyle w:val="15"/>
        <w:rPr/>
      </w:pPr>
      <w:r>
        <w:rPr>
          <w:b w:val="false"/>
          <w:bCs w:val="false"/>
          <w:color w:val="000000"/>
          <w:sz w:val="24"/>
          <w:szCs w:val="24"/>
        </w:rPr>
        <w:t xml:space="preserve">1.19. </w:t>
      </w:r>
      <w:r>
        <w:rPr>
          <w:rStyle w:val="Style22"/>
          <w:rFonts w:eastAsia="Times New Roman" w:cs="Times New Roman CYR"/>
          <w:b w:val="false"/>
          <w:bCs w:val="false"/>
          <w:color w:val="000000"/>
          <w:sz w:val="24"/>
          <w:szCs w:val="24"/>
        </w:rPr>
        <w:t>Нормативные показатели по противопожарным требованиям</w:t>
      </w:r>
    </w:p>
    <w:p>
      <w:pPr>
        <w:pStyle w:val="15"/>
        <w:rPr/>
      </w:pPr>
      <w:r>
        <w:rPr>
          <w:b w:val="false"/>
          <w:bCs w:val="false"/>
          <w:color w:val="000000"/>
          <w:sz w:val="24"/>
          <w:szCs w:val="24"/>
        </w:rPr>
        <w:t>2. МАТЕРИАЛЫ ПО ОБОСНОВАНИЮ РАСЧЕТНЫХ ПОКАЗАТЕЛЕЙ, СОДЕРЖАЩИХСЯ В ОСНОВНОЙ ЧАСТИ НОРМАТИВОВ ГРАДОСТРОИТЕЛЬНОГО ПРОЕКТИРОВАНИЯ</w:t>
      </w:r>
      <w:r>
        <w:fldChar w:fldCharType="begin"/>
      </w:r>
      <w:r>
        <w:rPr/>
      </w:r>
      <w:r>
        <w:rPr/>
        <w:fldChar w:fldCharType="separate"/>
      </w:r>
      <w:bookmarkStart w:id="1267" w:name="__Fieldmark__2738_944500252"/>
      <w:r>
        <w:rPr/>
      </w:r>
      <w:r>
        <w:rPr/>
      </w:r>
      <w:r>
        <w:rPr/>
        <w:fldChar w:fldCharType="end"/>
      </w:r>
      <w:r>
        <w:fldChar w:fldCharType="begin"/>
      </w:r>
      <w:r>
        <w:rPr/>
      </w:r>
      <w:r>
        <w:rPr/>
        <w:fldChar w:fldCharType="separate"/>
      </w:r>
      <w:bookmarkStart w:id="1268" w:name="__Fieldmark__1883_3032849976"/>
      <w:bookmarkStart w:id="1269" w:name="__Fieldmark__2741_944500252"/>
      <w:bookmarkEnd w:id="1267"/>
      <w:r>
        <w:rPr/>
      </w:r>
      <w:r>
        <w:rPr/>
      </w:r>
      <w:r>
        <w:rPr/>
        <w:fldChar w:fldCharType="end"/>
      </w:r>
      <w:r>
        <w:fldChar w:fldCharType="begin"/>
      </w:r>
      <w:r>
        <w:rPr/>
      </w:r>
      <w:r>
        <w:rPr/>
        <w:fldChar w:fldCharType="separate"/>
      </w:r>
      <w:bookmarkStart w:id="1270" w:name="__Fieldmark__1886_3032849976"/>
      <w:bookmarkStart w:id="1271" w:name="__Fieldmark__1086_3031047999"/>
      <w:bookmarkStart w:id="1272" w:name="__Fieldmark__2746_944500252"/>
      <w:bookmarkEnd w:id="1268"/>
      <w:bookmarkEnd w:id="1269"/>
      <w:r>
        <w:rPr/>
      </w:r>
      <w:r>
        <w:rPr/>
      </w:r>
      <w:r>
        <w:rPr/>
        <w:fldChar w:fldCharType="end"/>
      </w:r>
      <w:r>
        <w:fldChar w:fldCharType="begin"/>
      </w:r>
      <w:r>
        <w:rPr/>
      </w:r>
      <w:r>
        <w:rPr/>
        <w:fldChar w:fldCharType="separate"/>
      </w:r>
      <w:bookmarkStart w:id="1273" w:name="__Fieldmark__1890_3032849976"/>
      <w:bookmarkStart w:id="1274" w:name="__Fieldmark__1088_3031047999"/>
      <w:bookmarkStart w:id="1275" w:name="__Fieldmark__2752_944500252"/>
      <w:bookmarkEnd w:id="1270"/>
      <w:bookmarkEnd w:id="1271"/>
      <w:bookmarkEnd w:id="1272"/>
      <w:r>
        <w:rPr/>
      </w:r>
      <w:r>
        <w:rPr/>
      </w:r>
      <w:r>
        <w:rPr/>
        <w:fldChar w:fldCharType="end"/>
      </w:r>
      <w:r>
        <w:fldChar w:fldCharType="begin"/>
      </w:r>
      <w:r>
        <w:rPr/>
      </w:r>
      <w:r>
        <w:rPr/>
        <w:fldChar w:fldCharType="separate"/>
      </w:r>
      <w:bookmarkStart w:id="1276" w:name="__Fieldmark__1894_3032849976"/>
      <w:bookmarkStart w:id="1277" w:name="__Fieldmark__1090_3031047999"/>
      <w:bookmarkStart w:id="1278" w:name="__Fieldmark__2758_944500252"/>
      <w:bookmarkEnd w:id="1273"/>
      <w:bookmarkEnd w:id="1274"/>
      <w:bookmarkEnd w:id="1275"/>
      <w:r>
        <w:rPr/>
      </w:r>
      <w:r>
        <w:rPr/>
      </w:r>
      <w:r>
        <w:rPr/>
        <w:fldChar w:fldCharType="end"/>
      </w:r>
      <w:r>
        <w:fldChar w:fldCharType="begin"/>
      </w:r>
      <w:r>
        <w:rPr/>
      </w:r>
      <w:r>
        <w:rPr/>
        <w:fldChar w:fldCharType="separate"/>
      </w:r>
      <w:bookmarkStart w:id="1279" w:name="__Fieldmark__1898_3032849976"/>
      <w:bookmarkStart w:id="1280" w:name="__Fieldmark__1092_3031047999"/>
      <w:bookmarkStart w:id="1281" w:name="__Fieldmark__2764_944500252"/>
      <w:bookmarkEnd w:id="1276"/>
      <w:bookmarkEnd w:id="1277"/>
      <w:bookmarkEnd w:id="1278"/>
      <w:r>
        <w:rPr/>
      </w:r>
      <w:r>
        <w:rPr/>
      </w:r>
      <w:r>
        <w:rPr/>
        <w:fldChar w:fldCharType="end"/>
      </w:r>
      <w:r>
        <w:fldChar w:fldCharType="begin"/>
      </w:r>
      <w:r>
        <w:rPr/>
      </w:r>
      <w:r>
        <w:rPr/>
        <w:fldChar w:fldCharType="separate"/>
      </w:r>
      <w:bookmarkStart w:id="1282" w:name="__Fieldmark__1902_3032849976"/>
      <w:bookmarkStart w:id="1283" w:name="__Fieldmark__1094_3031047999"/>
      <w:bookmarkStart w:id="1284" w:name="__Fieldmark__2770_944500252"/>
      <w:bookmarkEnd w:id="1279"/>
      <w:bookmarkEnd w:id="1280"/>
      <w:bookmarkEnd w:id="1281"/>
      <w:r>
        <w:rPr/>
      </w:r>
      <w:r>
        <w:rPr/>
      </w:r>
      <w:r>
        <w:rPr/>
        <w:fldChar w:fldCharType="end"/>
      </w:r>
      <w:r>
        <w:fldChar w:fldCharType="begin"/>
      </w:r>
      <w:r>
        <w:rPr/>
      </w:r>
      <w:r>
        <w:rPr/>
        <w:fldChar w:fldCharType="separate"/>
      </w:r>
      <w:bookmarkStart w:id="1285" w:name="__Fieldmark__1906_3032849976"/>
      <w:bookmarkStart w:id="1286" w:name="__Fieldmark__1096_3031047999"/>
      <w:bookmarkStart w:id="1287" w:name="__Fieldmark__2776_944500252"/>
      <w:bookmarkEnd w:id="1282"/>
      <w:bookmarkEnd w:id="1283"/>
      <w:bookmarkEnd w:id="1284"/>
      <w:r>
        <w:rPr/>
      </w:r>
      <w:r>
        <w:rPr/>
      </w:r>
      <w:r>
        <w:rPr/>
        <w:fldChar w:fldCharType="end"/>
      </w:r>
      <w:r>
        <w:fldChar w:fldCharType="begin"/>
      </w:r>
      <w:r>
        <w:rPr/>
      </w:r>
      <w:r>
        <w:rPr/>
        <w:fldChar w:fldCharType="separate"/>
      </w:r>
      <w:bookmarkStart w:id="1288" w:name="__Fieldmark__1910_3032849976"/>
      <w:bookmarkStart w:id="1289" w:name="__Fieldmark__1098_3031047999"/>
      <w:bookmarkStart w:id="1290" w:name="__Fieldmark__2782_944500252"/>
      <w:bookmarkEnd w:id="1285"/>
      <w:bookmarkEnd w:id="1286"/>
      <w:bookmarkEnd w:id="1287"/>
      <w:r>
        <w:rPr/>
      </w:r>
      <w:r>
        <w:rPr/>
      </w:r>
      <w:r>
        <w:rPr/>
        <w:fldChar w:fldCharType="end"/>
      </w:r>
      <w:r>
        <w:fldChar w:fldCharType="begin"/>
      </w:r>
      <w:r>
        <w:rPr/>
      </w:r>
      <w:r>
        <w:rPr/>
        <w:fldChar w:fldCharType="separate"/>
      </w:r>
      <w:bookmarkStart w:id="1291" w:name="__Fieldmark__1914_3032849976"/>
      <w:bookmarkStart w:id="1292" w:name="__Fieldmark__1100_3031047999"/>
      <w:bookmarkStart w:id="1293" w:name="__Fieldmark__2788_944500252"/>
      <w:bookmarkEnd w:id="1288"/>
      <w:bookmarkEnd w:id="1289"/>
      <w:bookmarkEnd w:id="1290"/>
      <w:r>
        <w:rPr/>
      </w:r>
      <w:r>
        <w:rPr/>
      </w:r>
      <w:r>
        <w:rPr/>
        <w:fldChar w:fldCharType="end"/>
      </w:r>
      <w:r>
        <w:fldChar w:fldCharType="begin"/>
      </w:r>
      <w:r>
        <w:rPr/>
      </w:r>
      <w:r>
        <w:rPr/>
        <w:fldChar w:fldCharType="separate"/>
      </w:r>
      <w:bookmarkStart w:id="1294" w:name="__Fieldmark__1918_3032849976"/>
      <w:bookmarkStart w:id="1295" w:name="__Fieldmark__1102_3031047999"/>
      <w:bookmarkStart w:id="1296" w:name="__Fieldmark__2794_944500252"/>
      <w:bookmarkEnd w:id="1291"/>
      <w:bookmarkEnd w:id="1292"/>
      <w:bookmarkEnd w:id="1293"/>
      <w:r>
        <w:rPr/>
      </w:r>
      <w:r>
        <w:rPr/>
      </w:r>
      <w:r>
        <w:rPr/>
        <w:fldChar w:fldCharType="end"/>
      </w:r>
      <w:r>
        <w:fldChar w:fldCharType="begin"/>
      </w:r>
      <w:r>
        <w:rPr/>
      </w:r>
      <w:r>
        <w:rPr/>
        <w:fldChar w:fldCharType="separate"/>
      </w:r>
      <w:bookmarkStart w:id="1297" w:name="__Fieldmark__1922_3032849976"/>
      <w:bookmarkStart w:id="1298" w:name="__Fieldmark__1104_3031047999"/>
      <w:bookmarkStart w:id="1299" w:name="__Fieldmark__2800_944500252"/>
      <w:bookmarkEnd w:id="1294"/>
      <w:bookmarkEnd w:id="1295"/>
      <w:bookmarkEnd w:id="1296"/>
      <w:r>
        <w:rPr/>
      </w:r>
      <w:r>
        <w:rPr/>
      </w:r>
      <w:r>
        <w:rPr/>
        <w:fldChar w:fldCharType="end"/>
      </w:r>
      <w:r>
        <w:fldChar w:fldCharType="begin"/>
      </w:r>
      <w:r>
        <w:rPr/>
      </w:r>
      <w:r>
        <w:rPr/>
        <w:fldChar w:fldCharType="separate"/>
      </w:r>
      <w:bookmarkStart w:id="1300" w:name="__Fieldmark__1926_3032849976"/>
      <w:bookmarkStart w:id="1301" w:name="__Fieldmark__1106_3031047999"/>
      <w:bookmarkStart w:id="1302" w:name="__Fieldmark__2806_944500252"/>
      <w:bookmarkEnd w:id="1297"/>
      <w:bookmarkEnd w:id="1298"/>
      <w:bookmarkEnd w:id="1299"/>
      <w:r>
        <w:rPr/>
      </w:r>
      <w:r>
        <w:rPr/>
      </w:r>
      <w:r>
        <w:rPr/>
        <w:fldChar w:fldCharType="end"/>
      </w:r>
      <w:r>
        <w:fldChar w:fldCharType="begin"/>
      </w:r>
      <w:r>
        <w:rPr/>
      </w:r>
      <w:r>
        <w:rPr/>
        <w:fldChar w:fldCharType="separate"/>
      </w:r>
      <w:bookmarkStart w:id="1303" w:name="__Fieldmark__1930_3032849976"/>
      <w:bookmarkStart w:id="1304" w:name="__Fieldmark__1108_3031047999"/>
      <w:bookmarkStart w:id="1305" w:name="__Fieldmark__2812_944500252"/>
      <w:bookmarkEnd w:id="1300"/>
      <w:bookmarkEnd w:id="1301"/>
      <w:bookmarkEnd w:id="1302"/>
      <w:r>
        <w:rPr/>
      </w:r>
      <w:r>
        <w:rPr/>
      </w:r>
      <w:r>
        <w:rPr/>
        <w:fldChar w:fldCharType="end"/>
      </w:r>
      <w:r>
        <w:fldChar w:fldCharType="begin"/>
      </w:r>
      <w:r>
        <w:rPr/>
      </w:r>
      <w:r>
        <w:rPr/>
        <w:fldChar w:fldCharType="separate"/>
      </w:r>
      <w:bookmarkStart w:id="1306" w:name="__Fieldmark__1934_3032849976"/>
      <w:bookmarkStart w:id="1307" w:name="__Fieldmark__1110_3031047999"/>
      <w:bookmarkStart w:id="1308" w:name="__Fieldmark__2818_944500252"/>
      <w:bookmarkEnd w:id="1303"/>
      <w:bookmarkEnd w:id="1304"/>
      <w:bookmarkEnd w:id="1305"/>
      <w:r>
        <w:rPr/>
      </w:r>
      <w:r>
        <w:rPr/>
      </w:r>
      <w:r>
        <w:rPr/>
        <w:fldChar w:fldCharType="end"/>
      </w:r>
      <w:r>
        <w:fldChar w:fldCharType="begin"/>
      </w:r>
      <w:r>
        <w:rPr/>
      </w:r>
      <w:r>
        <w:rPr/>
        <w:fldChar w:fldCharType="separate"/>
      </w:r>
      <w:bookmarkStart w:id="1309" w:name="__Fieldmark__1938_3032849976"/>
      <w:bookmarkStart w:id="1310" w:name="__Fieldmark__1112_3031047999"/>
      <w:bookmarkStart w:id="1311" w:name="__Fieldmark__2824_944500252"/>
      <w:bookmarkEnd w:id="1306"/>
      <w:bookmarkEnd w:id="1307"/>
      <w:bookmarkEnd w:id="1308"/>
      <w:r>
        <w:rPr/>
      </w:r>
      <w:r>
        <w:rPr/>
      </w:r>
      <w:r>
        <w:rPr/>
        <w:fldChar w:fldCharType="end"/>
      </w:r>
      <w:r>
        <w:fldChar w:fldCharType="begin"/>
      </w:r>
      <w:r>
        <w:rPr/>
      </w:r>
      <w:r>
        <w:rPr/>
        <w:fldChar w:fldCharType="separate"/>
      </w:r>
      <w:bookmarkStart w:id="1312" w:name="__Fieldmark__1942_3032849976"/>
      <w:bookmarkStart w:id="1313" w:name="__Fieldmark__1114_3031047999"/>
      <w:bookmarkStart w:id="1314" w:name="__Fieldmark__2830_944500252"/>
      <w:bookmarkEnd w:id="1309"/>
      <w:bookmarkEnd w:id="1310"/>
      <w:bookmarkEnd w:id="1311"/>
      <w:r>
        <w:rPr/>
      </w:r>
      <w:r>
        <w:rPr/>
      </w:r>
      <w:r>
        <w:rPr/>
        <w:fldChar w:fldCharType="end"/>
      </w:r>
      <w:r>
        <w:fldChar w:fldCharType="begin"/>
      </w:r>
      <w:r>
        <w:rPr/>
      </w:r>
      <w:r>
        <w:rPr/>
        <w:fldChar w:fldCharType="separate"/>
      </w:r>
      <w:bookmarkStart w:id="1315" w:name="__Fieldmark__1946_3032849976"/>
      <w:bookmarkStart w:id="1316" w:name="__Fieldmark__1116_3031047999"/>
      <w:bookmarkStart w:id="1317" w:name="__Fieldmark__2836_944500252"/>
      <w:bookmarkEnd w:id="1312"/>
      <w:bookmarkEnd w:id="1313"/>
      <w:bookmarkEnd w:id="1314"/>
      <w:r>
        <w:rPr/>
      </w:r>
      <w:r>
        <w:rPr/>
      </w:r>
      <w:r>
        <w:rPr/>
        <w:fldChar w:fldCharType="end"/>
      </w:r>
      <w:r>
        <w:fldChar w:fldCharType="begin"/>
      </w:r>
      <w:r>
        <w:rPr/>
      </w:r>
      <w:r>
        <w:rPr/>
        <w:fldChar w:fldCharType="separate"/>
      </w:r>
      <w:bookmarkStart w:id="1318" w:name="__Fieldmark__1950_3032849976"/>
      <w:bookmarkStart w:id="1319" w:name="__Fieldmark__1124_3031047999"/>
      <w:bookmarkStart w:id="1320" w:name="__Fieldmark__2842_944500252"/>
      <w:bookmarkEnd w:id="1315"/>
      <w:bookmarkEnd w:id="1316"/>
      <w:bookmarkEnd w:id="1317"/>
      <w:r>
        <w:rPr/>
      </w:r>
      <w:r>
        <w:rPr/>
      </w:r>
      <w:r>
        <w:rPr/>
        <w:fldChar w:fldCharType="end"/>
      </w:r>
      <w:bookmarkEnd w:id="1318"/>
      <w:bookmarkEnd w:id="1319"/>
      <w:bookmarkEnd w:id="1320"/>
    </w:p>
    <w:p>
      <w:pPr>
        <w:pStyle w:val="15"/>
        <w:rPr/>
      </w:pPr>
      <w:r>
        <w:rPr>
          <w:b w:val="false"/>
          <w:bCs w:val="false"/>
          <w:color w:val="000000"/>
          <w:sz w:val="24"/>
          <w:szCs w:val="24"/>
        </w:rPr>
        <w:t>2.1. Виды объектов местного значения муниципального района, для которых определяются расчетные показатели</w:t>
      </w:r>
      <w:r>
        <w:fldChar w:fldCharType="begin"/>
      </w:r>
      <w:r>
        <w:rPr/>
      </w:r>
      <w:r>
        <w:rPr/>
        <w:fldChar w:fldCharType="separate"/>
      </w:r>
      <w:bookmarkStart w:id="1321" w:name="__Fieldmark__2854_944500252"/>
      <w:r>
        <w:rPr/>
      </w:r>
      <w:r>
        <w:rPr/>
      </w:r>
      <w:r>
        <w:rPr/>
        <w:fldChar w:fldCharType="end"/>
      </w:r>
      <w:r>
        <w:fldChar w:fldCharType="begin"/>
      </w:r>
      <w:r>
        <w:rPr/>
      </w:r>
      <w:r>
        <w:rPr/>
        <w:fldChar w:fldCharType="separate"/>
      </w:r>
      <w:bookmarkStart w:id="1322" w:name="__Fieldmark__1962_3032849976"/>
      <w:bookmarkStart w:id="1323" w:name="__Fieldmark__2857_944500252"/>
      <w:bookmarkEnd w:id="1321"/>
      <w:r>
        <w:rPr/>
      </w:r>
      <w:r>
        <w:rPr/>
      </w:r>
      <w:r>
        <w:rPr/>
        <w:fldChar w:fldCharType="end"/>
      </w:r>
      <w:r>
        <w:fldChar w:fldCharType="begin"/>
      </w:r>
      <w:r>
        <w:rPr/>
      </w:r>
      <w:r>
        <w:rPr/>
        <w:fldChar w:fldCharType="separate"/>
      </w:r>
      <w:bookmarkStart w:id="1324" w:name="__Fieldmark__1965_3032849976"/>
      <w:bookmarkStart w:id="1325" w:name="__Fieldmark__1131_3031047999"/>
      <w:bookmarkStart w:id="1326" w:name="__Fieldmark__2862_944500252"/>
      <w:bookmarkEnd w:id="1322"/>
      <w:bookmarkEnd w:id="1323"/>
      <w:r>
        <w:rPr/>
      </w:r>
      <w:r>
        <w:rPr/>
      </w:r>
      <w:r>
        <w:rPr/>
        <w:fldChar w:fldCharType="end"/>
      </w:r>
      <w:r>
        <w:fldChar w:fldCharType="begin"/>
      </w:r>
      <w:r>
        <w:rPr/>
      </w:r>
      <w:r>
        <w:rPr/>
        <w:fldChar w:fldCharType="separate"/>
      </w:r>
      <w:bookmarkStart w:id="1327" w:name="__Fieldmark__1969_3032849976"/>
      <w:bookmarkStart w:id="1328" w:name="__Fieldmark__1133_3031047999"/>
      <w:bookmarkStart w:id="1329" w:name="__Fieldmark__2868_944500252"/>
      <w:bookmarkEnd w:id="1324"/>
      <w:bookmarkEnd w:id="1325"/>
      <w:bookmarkEnd w:id="1326"/>
      <w:r>
        <w:rPr/>
      </w:r>
      <w:r>
        <w:rPr/>
      </w:r>
      <w:r>
        <w:rPr/>
        <w:fldChar w:fldCharType="end"/>
      </w:r>
      <w:r>
        <w:fldChar w:fldCharType="begin"/>
      </w:r>
      <w:r>
        <w:rPr/>
      </w:r>
      <w:r>
        <w:rPr/>
        <w:fldChar w:fldCharType="separate"/>
      </w:r>
      <w:bookmarkStart w:id="1330" w:name="__Fieldmark__1973_3032849976"/>
      <w:bookmarkStart w:id="1331" w:name="__Fieldmark__1135_3031047999"/>
      <w:bookmarkStart w:id="1332" w:name="__Fieldmark__2874_944500252"/>
      <w:bookmarkEnd w:id="1327"/>
      <w:bookmarkEnd w:id="1328"/>
      <w:bookmarkEnd w:id="1329"/>
      <w:r>
        <w:rPr/>
      </w:r>
      <w:r>
        <w:rPr/>
      </w:r>
      <w:r>
        <w:rPr/>
        <w:fldChar w:fldCharType="end"/>
      </w:r>
      <w:r>
        <w:fldChar w:fldCharType="begin"/>
      </w:r>
      <w:r>
        <w:rPr/>
      </w:r>
      <w:r>
        <w:rPr/>
        <w:fldChar w:fldCharType="separate"/>
      </w:r>
      <w:bookmarkStart w:id="1333" w:name="__Fieldmark__1977_3032849976"/>
      <w:bookmarkStart w:id="1334" w:name="__Fieldmark__1137_3031047999"/>
      <w:bookmarkStart w:id="1335" w:name="__Fieldmark__2880_944500252"/>
      <w:bookmarkEnd w:id="1330"/>
      <w:bookmarkEnd w:id="1331"/>
      <w:bookmarkEnd w:id="1332"/>
      <w:r>
        <w:rPr/>
      </w:r>
      <w:r>
        <w:rPr/>
      </w:r>
      <w:r>
        <w:rPr/>
        <w:fldChar w:fldCharType="end"/>
      </w:r>
      <w:r>
        <w:fldChar w:fldCharType="begin"/>
      </w:r>
      <w:r>
        <w:rPr/>
      </w:r>
      <w:r>
        <w:rPr/>
        <w:fldChar w:fldCharType="separate"/>
      </w:r>
      <w:bookmarkStart w:id="1336" w:name="__Fieldmark__1981_3032849976"/>
      <w:bookmarkStart w:id="1337" w:name="__Fieldmark__1139_3031047999"/>
      <w:bookmarkStart w:id="1338" w:name="__Fieldmark__2886_944500252"/>
      <w:bookmarkEnd w:id="1333"/>
      <w:bookmarkEnd w:id="1334"/>
      <w:bookmarkEnd w:id="1335"/>
      <w:r>
        <w:rPr/>
      </w:r>
      <w:r>
        <w:rPr/>
      </w:r>
      <w:r>
        <w:rPr/>
        <w:fldChar w:fldCharType="end"/>
      </w:r>
      <w:r>
        <w:fldChar w:fldCharType="begin"/>
      </w:r>
      <w:r>
        <w:rPr/>
      </w:r>
      <w:r>
        <w:rPr/>
        <w:fldChar w:fldCharType="separate"/>
      </w:r>
      <w:bookmarkStart w:id="1339" w:name="__Fieldmark__1985_3032849976"/>
      <w:bookmarkStart w:id="1340" w:name="__Fieldmark__1141_3031047999"/>
      <w:bookmarkStart w:id="1341" w:name="__Fieldmark__2892_944500252"/>
      <w:bookmarkEnd w:id="1336"/>
      <w:bookmarkEnd w:id="1337"/>
      <w:bookmarkEnd w:id="1338"/>
      <w:r>
        <w:rPr/>
      </w:r>
      <w:r>
        <w:rPr/>
      </w:r>
      <w:r>
        <w:rPr/>
        <w:fldChar w:fldCharType="end"/>
      </w:r>
      <w:r>
        <w:fldChar w:fldCharType="begin"/>
      </w:r>
      <w:r>
        <w:rPr/>
      </w:r>
      <w:r>
        <w:rPr/>
        <w:fldChar w:fldCharType="separate"/>
      </w:r>
      <w:bookmarkStart w:id="1342" w:name="__Fieldmark__1989_3032849976"/>
      <w:bookmarkStart w:id="1343" w:name="__Fieldmark__1143_3031047999"/>
      <w:bookmarkStart w:id="1344" w:name="__Fieldmark__2898_944500252"/>
      <w:bookmarkEnd w:id="1339"/>
      <w:bookmarkEnd w:id="1340"/>
      <w:bookmarkEnd w:id="1341"/>
      <w:r>
        <w:rPr/>
      </w:r>
      <w:r>
        <w:rPr/>
      </w:r>
      <w:r>
        <w:rPr/>
        <w:fldChar w:fldCharType="end"/>
      </w:r>
      <w:r>
        <w:fldChar w:fldCharType="begin"/>
      </w:r>
      <w:r>
        <w:rPr/>
      </w:r>
      <w:r>
        <w:rPr/>
        <w:fldChar w:fldCharType="separate"/>
      </w:r>
      <w:bookmarkStart w:id="1345" w:name="__Fieldmark__1993_3032849976"/>
      <w:bookmarkStart w:id="1346" w:name="__Fieldmark__1145_3031047999"/>
      <w:bookmarkStart w:id="1347" w:name="__Fieldmark__2904_944500252"/>
      <w:bookmarkEnd w:id="1342"/>
      <w:bookmarkEnd w:id="1343"/>
      <w:bookmarkEnd w:id="1344"/>
      <w:r>
        <w:rPr/>
      </w:r>
      <w:r>
        <w:rPr/>
      </w:r>
      <w:r>
        <w:rPr/>
        <w:fldChar w:fldCharType="end"/>
      </w:r>
      <w:r>
        <w:fldChar w:fldCharType="begin"/>
      </w:r>
      <w:r>
        <w:rPr/>
      </w:r>
      <w:r>
        <w:rPr/>
        <w:fldChar w:fldCharType="separate"/>
      </w:r>
      <w:bookmarkStart w:id="1348" w:name="__Fieldmark__1997_3032849976"/>
      <w:bookmarkStart w:id="1349" w:name="__Fieldmark__1147_3031047999"/>
      <w:bookmarkStart w:id="1350" w:name="__Fieldmark__2910_944500252"/>
      <w:bookmarkEnd w:id="1345"/>
      <w:bookmarkEnd w:id="1346"/>
      <w:bookmarkEnd w:id="1347"/>
      <w:r>
        <w:rPr/>
      </w:r>
      <w:r>
        <w:rPr/>
      </w:r>
      <w:r>
        <w:rPr/>
        <w:fldChar w:fldCharType="end"/>
      </w:r>
      <w:r>
        <w:fldChar w:fldCharType="begin"/>
      </w:r>
      <w:r>
        <w:rPr/>
      </w:r>
      <w:r>
        <w:rPr/>
        <w:fldChar w:fldCharType="separate"/>
      </w:r>
      <w:bookmarkStart w:id="1351" w:name="__Fieldmark__2001_3032849976"/>
      <w:bookmarkStart w:id="1352" w:name="__Fieldmark__1149_3031047999"/>
      <w:bookmarkStart w:id="1353" w:name="__Fieldmark__2916_944500252"/>
      <w:bookmarkEnd w:id="1348"/>
      <w:bookmarkEnd w:id="1349"/>
      <w:bookmarkEnd w:id="1350"/>
      <w:r>
        <w:rPr/>
      </w:r>
      <w:r>
        <w:rPr/>
      </w:r>
      <w:r>
        <w:rPr/>
        <w:fldChar w:fldCharType="end"/>
      </w:r>
      <w:r>
        <w:fldChar w:fldCharType="begin"/>
      </w:r>
      <w:r>
        <w:rPr/>
      </w:r>
      <w:r>
        <w:rPr/>
        <w:fldChar w:fldCharType="separate"/>
      </w:r>
      <w:bookmarkStart w:id="1354" w:name="__Fieldmark__2005_3032849976"/>
      <w:bookmarkStart w:id="1355" w:name="__Fieldmark__1151_3031047999"/>
      <w:bookmarkStart w:id="1356" w:name="__Fieldmark__2922_944500252"/>
      <w:bookmarkEnd w:id="1351"/>
      <w:bookmarkEnd w:id="1352"/>
      <w:bookmarkEnd w:id="1353"/>
      <w:r>
        <w:rPr/>
      </w:r>
      <w:r>
        <w:rPr/>
      </w:r>
      <w:r>
        <w:rPr/>
        <w:fldChar w:fldCharType="end"/>
      </w:r>
      <w:r>
        <w:fldChar w:fldCharType="begin"/>
      </w:r>
      <w:r>
        <w:rPr/>
      </w:r>
      <w:r>
        <w:rPr/>
        <w:fldChar w:fldCharType="separate"/>
      </w:r>
      <w:bookmarkStart w:id="1357" w:name="__Fieldmark__2009_3032849976"/>
      <w:bookmarkStart w:id="1358" w:name="__Fieldmark__1153_3031047999"/>
      <w:bookmarkStart w:id="1359" w:name="__Fieldmark__2928_944500252"/>
      <w:bookmarkEnd w:id="1354"/>
      <w:bookmarkEnd w:id="1355"/>
      <w:bookmarkEnd w:id="1356"/>
      <w:r>
        <w:rPr/>
      </w:r>
      <w:r>
        <w:rPr/>
      </w:r>
      <w:r>
        <w:rPr/>
        <w:fldChar w:fldCharType="end"/>
      </w:r>
      <w:r>
        <w:fldChar w:fldCharType="begin"/>
      </w:r>
      <w:r>
        <w:rPr/>
      </w:r>
      <w:r>
        <w:rPr/>
        <w:fldChar w:fldCharType="separate"/>
      </w:r>
      <w:bookmarkStart w:id="1360" w:name="__Fieldmark__2013_3032849976"/>
      <w:bookmarkStart w:id="1361" w:name="__Fieldmark__1155_3031047999"/>
      <w:bookmarkStart w:id="1362" w:name="__Fieldmark__2934_944500252"/>
      <w:bookmarkEnd w:id="1357"/>
      <w:bookmarkEnd w:id="1358"/>
      <w:bookmarkEnd w:id="1359"/>
      <w:r>
        <w:rPr/>
      </w:r>
      <w:r>
        <w:rPr/>
      </w:r>
      <w:r>
        <w:rPr/>
        <w:fldChar w:fldCharType="end"/>
      </w:r>
      <w:r>
        <w:fldChar w:fldCharType="begin"/>
      </w:r>
      <w:r>
        <w:rPr/>
      </w:r>
      <w:r>
        <w:rPr/>
        <w:fldChar w:fldCharType="separate"/>
      </w:r>
      <w:bookmarkStart w:id="1363" w:name="__Fieldmark__2017_3032849976"/>
      <w:bookmarkStart w:id="1364" w:name="__Fieldmark__1157_3031047999"/>
      <w:bookmarkStart w:id="1365" w:name="__Fieldmark__2940_944500252"/>
      <w:bookmarkEnd w:id="1360"/>
      <w:bookmarkEnd w:id="1361"/>
      <w:bookmarkEnd w:id="1362"/>
      <w:r>
        <w:rPr/>
      </w:r>
      <w:r>
        <w:rPr/>
      </w:r>
      <w:r>
        <w:rPr/>
        <w:fldChar w:fldCharType="end"/>
      </w:r>
      <w:r>
        <w:fldChar w:fldCharType="begin"/>
      </w:r>
      <w:r>
        <w:rPr/>
      </w:r>
      <w:r>
        <w:rPr/>
        <w:fldChar w:fldCharType="separate"/>
      </w:r>
      <w:bookmarkStart w:id="1366" w:name="__Fieldmark__2021_3032849976"/>
      <w:bookmarkStart w:id="1367" w:name="__Fieldmark__1159_3031047999"/>
      <w:bookmarkStart w:id="1368" w:name="__Fieldmark__2946_944500252"/>
      <w:bookmarkEnd w:id="1363"/>
      <w:bookmarkEnd w:id="1364"/>
      <w:bookmarkEnd w:id="1365"/>
      <w:r>
        <w:rPr/>
      </w:r>
      <w:r>
        <w:rPr/>
      </w:r>
      <w:r>
        <w:rPr/>
        <w:fldChar w:fldCharType="end"/>
      </w:r>
      <w:bookmarkEnd w:id="1366"/>
      <w:bookmarkEnd w:id="1367"/>
      <w:bookmarkEnd w:id="1368"/>
    </w:p>
    <w:p>
      <w:pPr>
        <w:pStyle w:val="15"/>
        <w:rPr/>
      </w:pPr>
      <w:r>
        <w:rPr>
          <w:b w:val="false"/>
          <w:bCs w:val="false"/>
          <w:color w:val="000000"/>
          <w:sz w:val="24"/>
          <w:szCs w:val="24"/>
        </w:rPr>
        <w:t>2.2. Территориальное планирование муниципального образования Кореновский  район.</w:t>
      </w:r>
      <w:r>
        <w:fldChar w:fldCharType="begin"/>
      </w:r>
      <w:r>
        <w:rPr/>
      </w:r>
      <w:r>
        <w:rPr/>
        <w:fldChar w:fldCharType="separate"/>
      </w:r>
      <w:bookmarkStart w:id="1369" w:name="__Fieldmark__2958_944500252"/>
      <w:r>
        <w:rPr/>
      </w:r>
      <w:r>
        <w:rPr/>
      </w:r>
      <w:r>
        <w:rPr/>
        <w:fldChar w:fldCharType="end"/>
      </w:r>
      <w:r>
        <w:fldChar w:fldCharType="begin"/>
      </w:r>
      <w:r>
        <w:rPr/>
      </w:r>
      <w:r>
        <w:rPr/>
        <w:fldChar w:fldCharType="separate"/>
      </w:r>
      <w:bookmarkStart w:id="1370" w:name="__Fieldmark__2033_3032849976"/>
      <w:bookmarkStart w:id="1371" w:name="__Fieldmark__2961_944500252"/>
      <w:bookmarkEnd w:id="1369"/>
      <w:r>
        <w:rPr/>
      </w:r>
      <w:r>
        <w:rPr/>
      </w:r>
      <w:r>
        <w:rPr/>
        <w:fldChar w:fldCharType="end"/>
      </w:r>
      <w:r>
        <w:fldChar w:fldCharType="begin"/>
      </w:r>
      <w:r>
        <w:rPr/>
      </w:r>
      <w:r>
        <w:rPr/>
        <w:fldChar w:fldCharType="separate"/>
      </w:r>
      <w:bookmarkStart w:id="1372" w:name="__Fieldmark__2036_3032849976"/>
      <w:bookmarkStart w:id="1373" w:name="__Fieldmark__1176_3031047999"/>
      <w:bookmarkStart w:id="1374" w:name="__Fieldmark__2966_944500252"/>
      <w:bookmarkEnd w:id="1370"/>
      <w:bookmarkEnd w:id="1371"/>
      <w:r>
        <w:rPr/>
      </w:r>
      <w:r>
        <w:rPr/>
      </w:r>
      <w:r>
        <w:rPr/>
        <w:fldChar w:fldCharType="end"/>
      </w:r>
      <w:r>
        <w:fldChar w:fldCharType="begin"/>
      </w:r>
      <w:r>
        <w:rPr/>
      </w:r>
      <w:r>
        <w:rPr/>
        <w:fldChar w:fldCharType="separate"/>
      </w:r>
      <w:bookmarkStart w:id="1375" w:name="__Fieldmark__2040_3032849976"/>
      <w:bookmarkStart w:id="1376" w:name="__Fieldmark__1178_3031047999"/>
      <w:bookmarkStart w:id="1377" w:name="__Fieldmark__2972_944500252"/>
      <w:bookmarkEnd w:id="1372"/>
      <w:bookmarkEnd w:id="1373"/>
      <w:bookmarkEnd w:id="1374"/>
      <w:r>
        <w:rPr/>
      </w:r>
      <w:r>
        <w:rPr/>
      </w:r>
      <w:r>
        <w:rPr/>
        <w:fldChar w:fldCharType="end"/>
      </w:r>
      <w:r>
        <w:fldChar w:fldCharType="begin"/>
      </w:r>
      <w:r>
        <w:rPr/>
      </w:r>
      <w:r>
        <w:rPr/>
        <w:fldChar w:fldCharType="separate"/>
      </w:r>
      <w:bookmarkStart w:id="1378" w:name="__Fieldmark__2044_3032849976"/>
      <w:bookmarkStart w:id="1379" w:name="__Fieldmark__1180_3031047999"/>
      <w:bookmarkStart w:id="1380" w:name="__Fieldmark__2978_944500252"/>
      <w:bookmarkEnd w:id="1375"/>
      <w:bookmarkEnd w:id="1376"/>
      <w:bookmarkEnd w:id="1377"/>
      <w:r>
        <w:rPr/>
      </w:r>
      <w:r>
        <w:rPr/>
      </w:r>
      <w:r>
        <w:rPr/>
        <w:fldChar w:fldCharType="end"/>
      </w:r>
      <w:r>
        <w:fldChar w:fldCharType="begin"/>
      </w:r>
      <w:r>
        <w:rPr/>
      </w:r>
      <w:r>
        <w:rPr/>
        <w:fldChar w:fldCharType="separate"/>
      </w:r>
      <w:bookmarkStart w:id="1381" w:name="__Fieldmark__2048_3032849976"/>
      <w:bookmarkStart w:id="1382" w:name="__Fieldmark__1182_3031047999"/>
      <w:bookmarkStart w:id="1383" w:name="__Fieldmark__2984_944500252"/>
      <w:bookmarkEnd w:id="1378"/>
      <w:bookmarkEnd w:id="1379"/>
      <w:bookmarkEnd w:id="1380"/>
      <w:r>
        <w:rPr/>
      </w:r>
      <w:r>
        <w:rPr/>
      </w:r>
      <w:r>
        <w:rPr/>
        <w:fldChar w:fldCharType="end"/>
      </w:r>
      <w:r>
        <w:fldChar w:fldCharType="begin"/>
      </w:r>
      <w:r>
        <w:rPr/>
      </w:r>
      <w:r>
        <w:rPr/>
        <w:fldChar w:fldCharType="separate"/>
      </w:r>
      <w:bookmarkStart w:id="1384" w:name="__Fieldmark__2052_3032849976"/>
      <w:bookmarkStart w:id="1385" w:name="__Fieldmark__1184_3031047999"/>
      <w:bookmarkStart w:id="1386" w:name="__Fieldmark__2990_944500252"/>
      <w:bookmarkEnd w:id="1381"/>
      <w:bookmarkEnd w:id="1382"/>
      <w:bookmarkEnd w:id="1383"/>
      <w:r>
        <w:rPr/>
      </w:r>
      <w:r>
        <w:rPr/>
      </w:r>
      <w:r>
        <w:rPr/>
        <w:fldChar w:fldCharType="end"/>
      </w:r>
      <w:r>
        <w:fldChar w:fldCharType="begin"/>
      </w:r>
      <w:r>
        <w:rPr/>
      </w:r>
      <w:r>
        <w:rPr/>
        <w:fldChar w:fldCharType="separate"/>
      </w:r>
      <w:bookmarkStart w:id="1387" w:name="__Fieldmark__2056_3032849976"/>
      <w:bookmarkStart w:id="1388" w:name="__Fieldmark__1186_3031047999"/>
      <w:bookmarkStart w:id="1389" w:name="__Fieldmark__2996_944500252"/>
      <w:bookmarkEnd w:id="1384"/>
      <w:bookmarkEnd w:id="1385"/>
      <w:bookmarkEnd w:id="1386"/>
      <w:r>
        <w:rPr/>
      </w:r>
      <w:r>
        <w:rPr/>
      </w:r>
      <w:r>
        <w:rPr/>
        <w:fldChar w:fldCharType="end"/>
      </w:r>
      <w:r>
        <w:fldChar w:fldCharType="begin"/>
      </w:r>
      <w:r>
        <w:rPr/>
      </w:r>
      <w:r>
        <w:rPr/>
        <w:fldChar w:fldCharType="separate"/>
      </w:r>
      <w:bookmarkStart w:id="1390" w:name="__Fieldmark__2060_3032849976"/>
      <w:bookmarkStart w:id="1391" w:name="__Fieldmark__1188_3031047999"/>
      <w:bookmarkStart w:id="1392" w:name="__Fieldmark__3002_944500252"/>
      <w:bookmarkEnd w:id="1387"/>
      <w:bookmarkEnd w:id="1388"/>
      <w:bookmarkEnd w:id="1389"/>
      <w:r>
        <w:rPr/>
      </w:r>
      <w:r>
        <w:rPr/>
      </w:r>
      <w:r>
        <w:rPr/>
        <w:fldChar w:fldCharType="end"/>
      </w:r>
      <w:r>
        <w:fldChar w:fldCharType="begin"/>
      </w:r>
      <w:r>
        <w:rPr/>
      </w:r>
      <w:r>
        <w:rPr/>
        <w:fldChar w:fldCharType="separate"/>
      </w:r>
      <w:bookmarkStart w:id="1393" w:name="__Fieldmark__2064_3032849976"/>
      <w:bookmarkStart w:id="1394" w:name="__Fieldmark__1190_3031047999"/>
      <w:bookmarkStart w:id="1395" w:name="__Fieldmark__3008_944500252"/>
      <w:bookmarkEnd w:id="1390"/>
      <w:bookmarkEnd w:id="1391"/>
      <w:bookmarkEnd w:id="1392"/>
      <w:r>
        <w:rPr/>
      </w:r>
      <w:r>
        <w:rPr/>
      </w:r>
      <w:r>
        <w:rPr/>
        <w:fldChar w:fldCharType="end"/>
      </w:r>
      <w:r>
        <w:fldChar w:fldCharType="begin"/>
      </w:r>
      <w:r>
        <w:rPr/>
      </w:r>
      <w:r>
        <w:rPr/>
        <w:fldChar w:fldCharType="separate"/>
      </w:r>
      <w:bookmarkStart w:id="1396" w:name="__Fieldmark__2068_3032849976"/>
      <w:bookmarkStart w:id="1397" w:name="__Fieldmark__1192_3031047999"/>
      <w:bookmarkStart w:id="1398" w:name="__Fieldmark__3014_944500252"/>
      <w:bookmarkEnd w:id="1393"/>
      <w:bookmarkEnd w:id="1394"/>
      <w:bookmarkEnd w:id="1395"/>
      <w:r>
        <w:rPr/>
      </w:r>
      <w:r>
        <w:rPr/>
      </w:r>
      <w:r>
        <w:rPr/>
        <w:fldChar w:fldCharType="end"/>
      </w:r>
      <w:r>
        <w:fldChar w:fldCharType="begin"/>
      </w:r>
      <w:r>
        <w:rPr/>
      </w:r>
      <w:r>
        <w:rPr/>
        <w:fldChar w:fldCharType="separate"/>
      </w:r>
      <w:bookmarkStart w:id="1399" w:name="__Fieldmark__2072_3032849976"/>
      <w:bookmarkStart w:id="1400" w:name="__Fieldmark__1194_3031047999"/>
      <w:bookmarkStart w:id="1401" w:name="__Fieldmark__3020_944500252"/>
      <w:bookmarkEnd w:id="1396"/>
      <w:bookmarkEnd w:id="1397"/>
      <w:bookmarkEnd w:id="1398"/>
      <w:r>
        <w:rPr/>
      </w:r>
      <w:r>
        <w:rPr/>
      </w:r>
      <w:r>
        <w:rPr/>
        <w:fldChar w:fldCharType="end"/>
      </w:r>
      <w:r>
        <w:fldChar w:fldCharType="begin"/>
      </w:r>
      <w:r>
        <w:rPr/>
      </w:r>
      <w:r>
        <w:rPr/>
        <w:fldChar w:fldCharType="separate"/>
      </w:r>
      <w:bookmarkStart w:id="1402" w:name="__Fieldmark__2076_3032849976"/>
      <w:bookmarkStart w:id="1403" w:name="__Fieldmark__1196_3031047999"/>
      <w:bookmarkStart w:id="1404" w:name="__Fieldmark__3026_944500252"/>
      <w:bookmarkEnd w:id="1399"/>
      <w:bookmarkEnd w:id="1400"/>
      <w:bookmarkEnd w:id="1401"/>
      <w:r>
        <w:rPr/>
      </w:r>
      <w:r>
        <w:rPr/>
      </w:r>
      <w:r>
        <w:rPr/>
        <w:fldChar w:fldCharType="end"/>
      </w:r>
      <w:r>
        <w:fldChar w:fldCharType="begin"/>
      </w:r>
      <w:r>
        <w:rPr/>
      </w:r>
      <w:r>
        <w:rPr/>
        <w:fldChar w:fldCharType="separate"/>
      </w:r>
      <w:bookmarkStart w:id="1405" w:name="__Fieldmark__2080_3032849976"/>
      <w:bookmarkStart w:id="1406" w:name="__Fieldmark__1198_3031047999"/>
      <w:bookmarkStart w:id="1407" w:name="__Fieldmark__3032_944500252"/>
      <w:bookmarkEnd w:id="1402"/>
      <w:bookmarkEnd w:id="1403"/>
      <w:bookmarkEnd w:id="1404"/>
      <w:r>
        <w:rPr/>
      </w:r>
      <w:r>
        <w:rPr/>
      </w:r>
      <w:r>
        <w:rPr/>
        <w:fldChar w:fldCharType="end"/>
      </w:r>
      <w:r>
        <w:fldChar w:fldCharType="begin"/>
      </w:r>
      <w:r>
        <w:rPr/>
      </w:r>
      <w:r>
        <w:rPr/>
        <w:fldChar w:fldCharType="separate"/>
      </w:r>
      <w:bookmarkStart w:id="1408" w:name="__Fieldmark__2084_3032849976"/>
      <w:bookmarkStart w:id="1409" w:name="__Fieldmark__1200_3031047999"/>
      <w:bookmarkStart w:id="1410" w:name="__Fieldmark__3038_944500252"/>
      <w:bookmarkEnd w:id="1405"/>
      <w:bookmarkEnd w:id="1406"/>
      <w:bookmarkEnd w:id="1407"/>
      <w:r>
        <w:rPr/>
      </w:r>
      <w:r>
        <w:rPr/>
      </w:r>
      <w:r>
        <w:rPr/>
        <w:fldChar w:fldCharType="end"/>
      </w:r>
      <w:r>
        <w:fldChar w:fldCharType="begin"/>
      </w:r>
      <w:r>
        <w:rPr/>
      </w:r>
      <w:r>
        <w:rPr/>
        <w:fldChar w:fldCharType="separate"/>
      </w:r>
      <w:bookmarkStart w:id="1411" w:name="__Fieldmark__2088_3032849976"/>
      <w:bookmarkStart w:id="1412" w:name="__Fieldmark__1202_3031047999"/>
      <w:bookmarkStart w:id="1413" w:name="__Fieldmark__3044_944500252"/>
      <w:bookmarkEnd w:id="1408"/>
      <w:bookmarkEnd w:id="1409"/>
      <w:bookmarkEnd w:id="1410"/>
      <w:r>
        <w:rPr/>
      </w:r>
      <w:r>
        <w:rPr/>
      </w:r>
      <w:r>
        <w:rPr/>
        <w:fldChar w:fldCharType="end"/>
      </w:r>
      <w:r>
        <w:fldChar w:fldCharType="begin"/>
      </w:r>
      <w:r>
        <w:rPr/>
      </w:r>
      <w:r>
        <w:rPr/>
        <w:fldChar w:fldCharType="separate"/>
      </w:r>
      <w:bookmarkStart w:id="1414" w:name="__Fieldmark__2092_3032849976"/>
      <w:bookmarkStart w:id="1415" w:name="__Fieldmark__1204_3031047999"/>
      <w:bookmarkStart w:id="1416" w:name="__Fieldmark__3050_944500252"/>
      <w:bookmarkEnd w:id="1411"/>
      <w:bookmarkEnd w:id="1412"/>
      <w:bookmarkEnd w:id="1413"/>
      <w:r>
        <w:rPr/>
      </w:r>
      <w:r>
        <w:rPr/>
      </w:r>
      <w:r>
        <w:rPr/>
        <w:fldChar w:fldCharType="end"/>
      </w:r>
      <w:r>
        <w:fldChar w:fldCharType="begin"/>
      </w:r>
      <w:r>
        <w:rPr/>
      </w:r>
      <w:r>
        <w:rPr/>
        <w:fldChar w:fldCharType="separate"/>
      </w:r>
      <w:bookmarkStart w:id="1417" w:name="__Fieldmark__2096_3032849976"/>
      <w:bookmarkStart w:id="1418" w:name="__Fieldmark__1206_3031047999"/>
      <w:bookmarkStart w:id="1419" w:name="__Fieldmark__3056_944500252"/>
      <w:bookmarkEnd w:id="1414"/>
      <w:bookmarkEnd w:id="1415"/>
      <w:bookmarkEnd w:id="1416"/>
      <w:r>
        <w:rPr/>
      </w:r>
      <w:r>
        <w:rPr/>
      </w:r>
      <w:r>
        <w:rPr/>
        <w:fldChar w:fldCharType="end"/>
      </w:r>
      <w:r>
        <w:fldChar w:fldCharType="begin"/>
      </w:r>
      <w:r>
        <w:rPr/>
      </w:r>
      <w:r>
        <w:rPr/>
        <w:fldChar w:fldCharType="separate"/>
      </w:r>
      <w:bookmarkStart w:id="1420" w:name="__Fieldmark__2100_3032849976"/>
      <w:bookmarkStart w:id="1421" w:name="__Fieldmark__1214_3031047999"/>
      <w:bookmarkStart w:id="1422" w:name="__Fieldmark__3062_944500252"/>
      <w:bookmarkEnd w:id="1417"/>
      <w:bookmarkEnd w:id="1418"/>
      <w:bookmarkEnd w:id="1419"/>
      <w:r>
        <w:rPr/>
      </w:r>
      <w:r>
        <w:rPr/>
      </w:r>
      <w:r>
        <w:rPr/>
        <w:fldChar w:fldCharType="end"/>
      </w:r>
      <w:bookmarkEnd w:id="1420"/>
      <w:bookmarkEnd w:id="1421"/>
      <w:bookmarkEnd w:id="1422"/>
    </w:p>
    <w:p>
      <w:pPr>
        <w:pStyle w:val="15"/>
        <w:rPr/>
      </w:pPr>
      <w:r>
        <w:rPr>
          <w:b w:val="false"/>
          <w:bCs w:val="false"/>
          <w:color w:val="000000"/>
          <w:sz w:val="24"/>
          <w:szCs w:val="24"/>
        </w:rPr>
        <w:t>2.3. Жилые зоны.</w:t>
      </w:r>
      <w:r>
        <w:fldChar w:fldCharType="begin"/>
      </w:r>
      <w:r>
        <w:rPr/>
      </w:r>
      <w:r>
        <w:rPr/>
        <w:fldChar w:fldCharType="separate"/>
      </w:r>
      <w:bookmarkStart w:id="1423" w:name="__Fieldmark__3074_944500252"/>
      <w:r>
        <w:rPr/>
      </w:r>
      <w:r>
        <w:rPr/>
      </w:r>
      <w:r>
        <w:rPr/>
        <w:fldChar w:fldCharType="end"/>
      </w:r>
      <w:r>
        <w:fldChar w:fldCharType="begin"/>
      </w:r>
      <w:r>
        <w:rPr/>
      </w:r>
      <w:r>
        <w:rPr/>
        <w:fldChar w:fldCharType="separate"/>
      </w:r>
      <w:bookmarkStart w:id="1424" w:name="__Fieldmark__2112_3032849976"/>
      <w:bookmarkStart w:id="1425" w:name="__Fieldmark__3077_944500252"/>
      <w:bookmarkEnd w:id="1423"/>
      <w:r>
        <w:rPr/>
      </w:r>
      <w:r>
        <w:rPr/>
      </w:r>
      <w:r>
        <w:rPr/>
        <w:fldChar w:fldCharType="end"/>
      </w:r>
      <w:r>
        <w:fldChar w:fldCharType="begin"/>
      </w:r>
      <w:r>
        <w:rPr/>
      </w:r>
      <w:r>
        <w:rPr/>
        <w:fldChar w:fldCharType="separate"/>
      </w:r>
      <w:bookmarkStart w:id="1426" w:name="__Fieldmark__2115_3032849976"/>
      <w:bookmarkStart w:id="1427" w:name="__Fieldmark__1221_3031047999"/>
      <w:bookmarkStart w:id="1428" w:name="__Fieldmark__3082_944500252"/>
      <w:bookmarkEnd w:id="1424"/>
      <w:bookmarkEnd w:id="1425"/>
      <w:r>
        <w:rPr/>
      </w:r>
      <w:r>
        <w:rPr/>
      </w:r>
      <w:r>
        <w:rPr/>
        <w:fldChar w:fldCharType="end"/>
      </w:r>
      <w:r>
        <w:fldChar w:fldCharType="begin"/>
      </w:r>
      <w:r>
        <w:rPr/>
      </w:r>
      <w:r>
        <w:rPr/>
        <w:fldChar w:fldCharType="separate"/>
      </w:r>
      <w:bookmarkStart w:id="1429" w:name="__Fieldmark__2119_3032849976"/>
      <w:bookmarkStart w:id="1430" w:name="__Fieldmark__1223_3031047999"/>
      <w:bookmarkStart w:id="1431" w:name="__Fieldmark__3088_944500252"/>
      <w:bookmarkEnd w:id="1426"/>
      <w:bookmarkEnd w:id="1427"/>
      <w:bookmarkEnd w:id="1428"/>
      <w:r>
        <w:rPr/>
      </w:r>
      <w:r>
        <w:rPr/>
      </w:r>
      <w:r>
        <w:rPr/>
        <w:fldChar w:fldCharType="end"/>
      </w:r>
      <w:r>
        <w:fldChar w:fldCharType="begin"/>
      </w:r>
      <w:r>
        <w:rPr/>
      </w:r>
      <w:r>
        <w:rPr/>
        <w:fldChar w:fldCharType="separate"/>
      </w:r>
      <w:bookmarkStart w:id="1432" w:name="__Fieldmark__2123_3032849976"/>
      <w:bookmarkStart w:id="1433" w:name="__Fieldmark__1225_3031047999"/>
      <w:bookmarkStart w:id="1434" w:name="__Fieldmark__3094_944500252"/>
      <w:bookmarkEnd w:id="1429"/>
      <w:bookmarkEnd w:id="1430"/>
      <w:bookmarkEnd w:id="1431"/>
      <w:r>
        <w:rPr/>
      </w:r>
      <w:r>
        <w:rPr/>
      </w:r>
      <w:r>
        <w:rPr/>
        <w:fldChar w:fldCharType="end"/>
      </w:r>
      <w:r>
        <w:fldChar w:fldCharType="begin"/>
      </w:r>
      <w:r>
        <w:rPr/>
      </w:r>
      <w:r>
        <w:rPr/>
        <w:fldChar w:fldCharType="separate"/>
      </w:r>
      <w:bookmarkStart w:id="1435" w:name="__Fieldmark__2127_3032849976"/>
      <w:bookmarkStart w:id="1436" w:name="__Fieldmark__1227_3031047999"/>
      <w:bookmarkStart w:id="1437" w:name="__Fieldmark__3100_944500252"/>
      <w:bookmarkEnd w:id="1432"/>
      <w:bookmarkEnd w:id="1433"/>
      <w:bookmarkEnd w:id="1434"/>
      <w:r>
        <w:rPr/>
      </w:r>
      <w:r>
        <w:rPr/>
      </w:r>
      <w:r>
        <w:rPr/>
        <w:fldChar w:fldCharType="end"/>
      </w:r>
      <w:r>
        <w:fldChar w:fldCharType="begin"/>
      </w:r>
      <w:r>
        <w:rPr/>
      </w:r>
      <w:r>
        <w:rPr/>
        <w:fldChar w:fldCharType="separate"/>
      </w:r>
      <w:bookmarkStart w:id="1438" w:name="__Fieldmark__2131_3032849976"/>
      <w:bookmarkStart w:id="1439" w:name="__Fieldmark__1229_3031047999"/>
      <w:bookmarkStart w:id="1440" w:name="__Fieldmark__3106_944500252"/>
      <w:bookmarkEnd w:id="1435"/>
      <w:bookmarkEnd w:id="1436"/>
      <w:bookmarkEnd w:id="1437"/>
      <w:r>
        <w:rPr/>
      </w:r>
      <w:r>
        <w:rPr/>
      </w:r>
      <w:r>
        <w:rPr/>
        <w:fldChar w:fldCharType="end"/>
      </w:r>
      <w:r>
        <w:fldChar w:fldCharType="begin"/>
      </w:r>
      <w:r>
        <w:rPr/>
      </w:r>
      <w:r>
        <w:rPr/>
        <w:fldChar w:fldCharType="separate"/>
      </w:r>
      <w:bookmarkStart w:id="1441" w:name="__Fieldmark__2135_3032849976"/>
      <w:bookmarkStart w:id="1442" w:name="__Fieldmark__1231_3031047999"/>
      <w:bookmarkStart w:id="1443" w:name="__Fieldmark__3112_944500252"/>
      <w:bookmarkEnd w:id="1438"/>
      <w:bookmarkEnd w:id="1439"/>
      <w:bookmarkEnd w:id="1440"/>
      <w:r>
        <w:rPr/>
      </w:r>
      <w:r>
        <w:rPr/>
      </w:r>
      <w:r>
        <w:rPr/>
        <w:fldChar w:fldCharType="end"/>
      </w:r>
      <w:r>
        <w:fldChar w:fldCharType="begin"/>
      </w:r>
      <w:r>
        <w:rPr/>
      </w:r>
      <w:r>
        <w:rPr/>
        <w:fldChar w:fldCharType="separate"/>
      </w:r>
      <w:bookmarkStart w:id="1444" w:name="__Fieldmark__2139_3032849976"/>
      <w:bookmarkStart w:id="1445" w:name="__Fieldmark__1233_3031047999"/>
      <w:bookmarkStart w:id="1446" w:name="__Fieldmark__3118_944500252"/>
      <w:bookmarkEnd w:id="1441"/>
      <w:bookmarkEnd w:id="1442"/>
      <w:bookmarkEnd w:id="1443"/>
      <w:r>
        <w:rPr/>
      </w:r>
      <w:r>
        <w:rPr/>
      </w:r>
      <w:r>
        <w:rPr/>
        <w:fldChar w:fldCharType="end"/>
      </w:r>
      <w:r>
        <w:fldChar w:fldCharType="begin"/>
      </w:r>
      <w:r>
        <w:rPr/>
      </w:r>
      <w:r>
        <w:rPr/>
        <w:fldChar w:fldCharType="separate"/>
      </w:r>
      <w:bookmarkStart w:id="1447" w:name="__Fieldmark__2143_3032849976"/>
      <w:bookmarkStart w:id="1448" w:name="__Fieldmark__1235_3031047999"/>
      <w:bookmarkStart w:id="1449" w:name="__Fieldmark__3124_944500252"/>
      <w:bookmarkEnd w:id="1444"/>
      <w:bookmarkEnd w:id="1445"/>
      <w:bookmarkEnd w:id="1446"/>
      <w:r>
        <w:rPr/>
      </w:r>
      <w:r>
        <w:rPr/>
      </w:r>
      <w:r>
        <w:rPr/>
        <w:fldChar w:fldCharType="end"/>
      </w:r>
      <w:r>
        <w:fldChar w:fldCharType="begin"/>
      </w:r>
      <w:r>
        <w:rPr/>
      </w:r>
      <w:r>
        <w:rPr/>
        <w:fldChar w:fldCharType="separate"/>
      </w:r>
      <w:bookmarkStart w:id="1450" w:name="__Fieldmark__2147_3032849976"/>
      <w:bookmarkStart w:id="1451" w:name="__Fieldmark__1237_3031047999"/>
      <w:bookmarkStart w:id="1452" w:name="__Fieldmark__3130_944500252"/>
      <w:bookmarkEnd w:id="1447"/>
      <w:bookmarkEnd w:id="1448"/>
      <w:bookmarkEnd w:id="1449"/>
      <w:r>
        <w:rPr/>
      </w:r>
      <w:r>
        <w:rPr/>
      </w:r>
      <w:r>
        <w:rPr/>
        <w:fldChar w:fldCharType="end"/>
      </w:r>
      <w:r>
        <w:fldChar w:fldCharType="begin"/>
      </w:r>
      <w:r>
        <w:rPr/>
      </w:r>
      <w:r>
        <w:rPr/>
        <w:fldChar w:fldCharType="separate"/>
      </w:r>
      <w:bookmarkStart w:id="1453" w:name="__Fieldmark__2151_3032849976"/>
      <w:bookmarkStart w:id="1454" w:name="__Fieldmark__1239_3031047999"/>
      <w:bookmarkStart w:id="1455" w:name="__Fieldmark__3136_944500252"/>
      <w:bookmarkEnd w:id="1450"/>
      <w:bookmarkEnd w:id="1451"/>
      <w:bookmarkEnd w:id="1452"/>
      <w:r>
        <w:rPr/>
      </w:r>
      <w:r>
        <w:rPr/>
      </w:r>
      <w:r>
        <w:rPr/>
        <w:fldChar w:fldCharType="end"/>
      </w:r>
      <w:r>
        <w:fldChar w:fldCharType="begin"/>
      </w:r>
      <w:r>
        <w:rPr/>
      </w:r>
      <w:r>
        <w:rPr/>
        <w:fldChar w:fldCharType="separate"/>
      </w:r>
      <w:bookmarkStart w:id="1456" w:name="__Fieldmark__2155_3032849976"/>
      <w:bookmarkStart w:id="1457" w:name="__Fieldmark__1241_3031047999"/>
      <w:bookmarkStart w:id="1458" w:name="__Fieldmark__3142_944500252"/>
      <w:bookmarkEnd w:id="1453"/>
      <w:bookmarkEnd w:id="1454"/>
      <w:bookmarkEnd w:id="1455"/>
      <w:r>
        <w:rPr/>
      </w:r>
      <w:r>
        <w:rPr/>
      </w:r>
      <w:r>
        <w:rPr/>
        <w:fldChar w:fldCharType="end"/>
      </w:r>
      <w:r>
        <w:fldChar w:fldCharType="begin"/>
      </w:r>
      <w:r>
        <w:rPr/>
      </w:r>
      <w:r>
        <w:rPr/>
        <w:fldChar w:fldCharType="separate"/>
      </w:r>
      <w:bookmarkStart w:id="1459" w:name="__Fieldmark__2159_3032849976"/>
      <w:bookmarkStart w:id="1460" w:name="__Fieldmark__1243_3031047999"/>
      <w:bookmarkStart w:id="1461" w:name="__Fieldmark__3148_944500252"/>
      <w:bookmarkEnd w:id="1456"/>
      <w:bookmarkEnd w:id="1457"/>
      <w:bookmarkEnd w:id="1458"/>
      <w:r>
        <w:rPr/>
      </w:r>
      <w:r>
        <w:rPr/>
      </w:r>
      <w:r>
        <w:rPr/>
        <w:fldChar w:fldCharType="end"/>
      </w:r>
      <w:r>
        <w:fldChar w:fldCharType="begin"/>
      </w:r>
      <w:r>
        <w:rPr/>
      </w:r>
      <w:r>
        <w:rPr/>
        <w:fldChar w:fldCharType="separate"/>
      </w:r>
      <w:bookmarkStart w:id="1462" w:name="__Fieldmark__2163_3032849976"/>
      <w:bookmarkStart w:id="1463" w:name="__Fieldmark__1245_3031047999"/>
      <w:bookmarkStart w:id="1464" w:name="__Fieldmark__3154_944500252"/>
      <w:bookmarkEnd w:id="1459"/>
      <w:bookmarkEnd w:id="1460"/>
      <w:bookmarkEnd w:id="1461"/>
      <w:r>
        <w:rPr/>
      </w:r>
      <w:r>
        <w:rPr/>
      </w:r>
      <w:r>
        <w:rPr/>
        <w:fldChar w:fldCharType="end"/>
      </w:r>
      <w:r>
        <w:fldChar w:fldCharType="begin"/>
      </w:r>
      <w:r>
        <w:rPr/>
      </w:r>
      <w:r>
        <w:rPr/>
        <w:fldChar w:fldCharType="separate"/>
      </w:r>
      <w:bookmarkStart w:id="1465" w:name="__Fieldmark__2167_3032849976"/>
      <w:bookmarkStart w:id="1466" w:name="__Fieldmark__1247_3031047999"/>
      <w:bookmarkStart w:id="1467" w:name="__Fieldmark__3160_944500252"/>
      <w:bookmarkEnd w:id="1462"/>
      <w:bookmarkEnd w:id="1463"/>
      <w:bookmarkEnd w:id="1464"/>
      <w:r>
        <w:rPr/>
      </w:r>
      <w:r>
        <w:rPr/>
      </w:r>
      <w:r>
        <w:rPr/>
        <w:fldChar w:fldCharType="end"/>
      </w:r>
      <w:r>
        <w:fldChar w:fldCharType="begin"/>
      </w:r>
      <w:r>
        <w:rPr/>
      </w:r>
      <w:r>
        <w:rPr/>
        <w:fldChar w:fldCharType="separate"/>
      </w:r>
      <w:bookmarkStart w:id="1468" w:name="__Fieldmark__2171_3032849976"/>
      <w:bookmarkStart w:id="1469" w:name="__Fieldmark__1249_3031047999"/>
      <w:bookmarkStart w:id="1470" w:name="__Fieldmark__3166_944500252"/>
      <w:bookmarkEnd w:id="1465"/>
      <w:bookmarkEnd w:id="1466"/>
      <w:bookmarkEnd w:id="1467"/>
      <w:r>
        <w:rPr/>
      </w:r>
      <w:r>
        <w:rPr/>
      </w:r>
      <w:r>
        <w:rPr/>
        <w:fldChar w:fldCharType="end"/>
      </w:r>
      <w:r>
        <w:fldChar w:fldCharType="begin"/>
      </w:r>
      <w:r>
        <w:rPr/>
      </w:r>
      <w:r>
        <w:rPr/>
        <w:fldChar w:fldCharType="separate"/>
      </w:r>
      <w:bookmarkStart w:id="1471" w:name="__Fieldmark__2175_3032849976"/>
      <w:bookmarkStart w:id="1472" w:name="__Fieldmark__1251_3031047999"/>
      <w:bookmarkStart w:id="1473" w:name="__Fieldmark__3172_944500252"/>
      <w:bookmarkEnd w:id="1468"/>
      <w:bookmarkEnd w:id="1469"/>
      <w:bookmarkEnd w:id="1470"/>
      <w:r>
        <w:rPr/>
      </w:r>
      <w:r>
        <w:rPr/>
      </w:r>
      <w:r>
        <w:rPr/>
        <w:fldChar w:fldCharType="end"/>
      </w:r>
      <w:r>
        <w:fldChar w:fldCharType="begin"/>
      </w:r>
      <w:r>
        <w:rPr/>
      </w:r>
      <w:r>
        <w:rPr/>
        <w:fldChar w:fldCharType="separate"/>
      </w:r>
      <w:bookmarkStart w:id="1474" w:name="__Fieldmark__2179_3032849976"/>
      <w:bookmarkStart w:id="1475" w:name="__Fieldmark__1259_3031047999"/>
      <w:bookmarkStart w:id="1476" w:name="__Fieldmark__3178_944500252"/>
      <w:bookmarkEnd w:id="1471"/>
      <w:bookmarkEnd w:id="1472"/>
      <w:bookmarkEnd w:id="1473"/>
      <w:r>
        <w:rPr/>
      </w:r>
      <w:r>
        <w:rPr/>
      </w:r>
      <w:r>
        <w:rPr/>
        <w:fldChar w:fldCharType="end"/>
      </w:r>
      <w:bookmarkEnd w:id="1474"/>
      <w:bookmarkEnd w:id="1475"/>
      <w:bookmarkEnd w:id="1476"/>
    </w:p>
    <w:p>
      <w:pPr>
        <w:pStyle w:val="15"/>
        <w:rPr/>
      </w:pPr>
      <w:r>
        <w:rPr>
          <w:b w:val="false"/>
          <w:bCs w:val="false"/>
          <w:color w:val="000000"/>
          <w:sz w:val="24"/>
          <w:szCs w:val="24"/>
        </w:rPr>
        <w:t>3.3. Общественно-деловые зоны</w:t>
      </w:r>
      <w:r>
        <w:fldChar w:fldCharType="begin"/>
      </w:r>
      <w:r>
        <w:rPr/>
      </w:r>
      <w:r>
        <w:rPr/>
        <w:fldChar w:fldCharType="separate"/>
      </w:r>
      <w:bookmarkStart w:id="1477" w:name="__Fieldmark__3190_944500252"/>
      <w:r>
        <w:rPr/>
      </w:r>
      <w:r>
        <w:rPr/>
      </w:r>
      <w:r>
        <w:rPr/>
        <w:fldChar w:fldCharType="end"/>
      </w:r>
      <w:r>
        <w:fldChar w:fldCharType="begin"/>
      </w:r>
      <w:r>
        <w:rPr/>
      </w:r>
      <w:r>
        <w:rPr/>
        <w:fldChar w:fldCharType="separate"/>
      </w:r>
      <w:bookmarkStart w:id="1478" w:name="__Fieldmark__2191_3032849976"/>
      <w:bookmarkStart w:id="1479" w:name="__Fieldmark__3193_944500252"/>
      <w:bookmarkEnd w:id="1477"/>
      <w:r>
        <w:rPr/>
      </w:r>
      <w:r>
        <w:rPr/>
      </w:r>
      <w:r>
        <w:rPr/>
        <w:fldChar w:fldCharType="end"/>
      </w:r>
      <w:r>
        <w:fldChar w:fldCharType="begin"/>
      </w:r>
      <w:r>
        <w:rPr/>
      </w:r>
      <w:r>
        <w:rPr/>
        <w:fldChar w:fldCharType="separate"/>
      </w:r>
      <w:bookmarkStart w:id="1480" w:name="__Fieldmark__2194_3032849976"/>
      <w:bookmarkStart w:id="1481" w:name="__Fieldmark__1266_3031047999"/>
      <w:bookmarkStart w:id="1482" w:name="__Fieldmark__3198_944500252"/>
      <w:bookmarkEnd w:id="1478"/>
      <w:bookmarkEnd w:id="1479"/>
      <w:r>
        <w:rPr/>
      </w:r>
      <w:r>
        <w:rPr/>
      </w:r>
      <w:r>
        <w:rPr/>
        <w:fldChar w:fldCharType="end"/>
      </w:r>
      <w:r>
        <w:fldChar w:fldCharType="begin"/>
      </w:r>
      <w:r>
        <w:rPr/>
      </w:r>
      <w:r>
        <w:rPr/>
        <w:fldChar w:fldCharType="separate"/>
      </w:r>
      <w:bookmarkStart w:id="1483" w:name="__Fieldmark__2198_3032849976"/>
      <w:bookmarkStart w:id="1484" w:name="__Fieldmark__1268_3031047999"/>
      <w:bookmarkStart w:id="1485" w:name="__Fieldmark__3204_944500252"/>
      <w:bookmarkEnd w:id="1480"/>
      <w:bookmarkEnd w:id="1481"/>
      <w:bookmarkEnd w:id="1482"/>
      <w:r>
        <w:rPr/>
      </w:r>
      <w:r>
        <w:rPr/>
      </w:r>
      <w:r>
        <w:rPr/>
        <w:fldChar w:fldCharType="end"/>
      </w:r>
      <w:r>
        <w:fldChar w:fldCharType="begin"/>
      </w:r>
      <w:r>
        <w:rPr/>
      </w:r>
      <w:r>
        <w:rPr/>
        <w:fldChar w:fldCharType="separate"/>
      </w:r>
      <w:bookmarkStart w:id="1486" w:name="__Fieldmark__2202_3032849976"/>
      <w:bookmarkStart w:id="1487" w:name="__Fieldmark__1270_3031047999"/>
      <w:bookmarkStart w:id="1488" w:name="__Fieldmark__3210_944500252"/>
      <w:bookmarkEnd w:id="1483"/>
      <w:bookmarkEnd w:id="1484"/>
      <w:bookmarkEnd w:id="1485"/>
      <w:r>
        <w:rPr/>
      </w:r>
      <w:r>
        <w:rPr/>
      </w:r>
      <w:r>
        <w:rPr/>
        <w:fldChar w:fldCharType="end"/>
      </w:r>
      <w:r>
        <w:fldChar w:fldCharType="begin"/>
      </w:r>
      <w:r>
        <w:rPr/>
      </w:r>
      <w:r>
        <w:rPr/>
        <w:fldChar w:fldCharType="separate"/>
      </w:r>
      <w:bookmarkStart w:id="1489" w:name="__Fieldmark__2206_3032849976"/>
      <w:bookmarkStart w:id="1490" w:name="__Fieldmark__1272_3031047999"/>
      <w:bookmarkStart w:id="1491" w:name="__Fieldmark__3216_944500252"/>
      <w:bookmarkEnd w:id="1486"/>
      <w:bookmarkEnd w:id="1487"/>
      <w:bookmarkEnd w:id="1488"/>
      <w:r>
        <w:rPr/>
      </w:r>
      <w:r>
        <w:rPr/>
      </w:r>
      <w:r>
        <w:rPr/>
        <w:fldChar w:fldCharType="end"/>
      </w:r>
      <w:r>
        <w:fldChar w:fldCharType="begin"/>
      </w:r>
      <w:r>
        <w:rPr/>
      </w:r>
      <w:r>
        <w:rPr/>
        <w:fldChar w:fldCharType="separate"/>
      </w:r>
      <w:bookmarkStart w:id="1492" w:name="__Fieldmark__2210_3032849976"/>
      <w:bookmarkStart w:id="1493" w:name="__Fieldmark__1274_3031047999"/>
      <w:bookmarkStart w:id="1494" w:name="__Fieldmark__3222_944500252"/>
      <w:bookmarkEnd w:id="1489"/>
      <w:bookmarkEnd w:id="1490"/>
      <w:bookmarkEnd w:id="1491"/>
      <w:r>
        <w:rPr/>
      </w:r>
      <w:r>
        <w:rPr/>
      </w:r>
      <w:r>
        <w:rPr/>
        <w:fldChar w:fldCharType="end"/>
      </w:r>
      <w:r>
        <w:fldChar w:fldCharType="begin"/>
      </w:r>
      <w:r>
        <w:rPr/>
      </w:r>
      <w:r>
        <w:rPr/>
        <w:fldChar w:fldCharType="separate"/>
      </w:r>
      <w:bookmarkStart w:id="1495" w:name="__Fieldmark__2214_3032849976"/>
      <w:bookmarkStart w:id="1496" w:name="__Fieldmark__1276_3031047999"/>
      <w:bookmarkStart w:id="1497" w:name="__Fieldmark__3228_944500252"/>
      <w:bookmarkEnd w:id="1492"/>
      <w:bookmarkEnd w:id="1493"/>
      <w:bookmarkEnd w:id="1494"/>
      <w:r>
        <w:rPr/>
      </w:r>
      <w:r>
        <w:rPr/>
      </w:r>
      <w:r>
        <w:rPr/>
        <w:fldChar w:fldCharType="end"/>
      </w:r>
      <w:r>
        <w:fldChar w:fldCharType="begin"/>
      </w:r>
      <w:r>
        <w:rPr/>
      </w:r>
      <w:r>
        <w:rPr/>
        <w:fldChar w:fldCharType="separate"/>
      </w:r>
      <w:bookmarkStart w:id="1498" w:name="__Fieldmark__2218_3032849976"/>
      <w:bookmarkStart w:id="1499" w:name="__Fieldmark__1278_3031047999"/>
      <w:bookmarkStart w:id="1500" w:name="__Fieldmark__3234_944500252"/>
      <w:bookmarkEnd w:id="1495"/>
      <w:bookmarkEnd w:id="1496"/>
      <w:bookmarkEnd w:id="1497"/>
      <w:r>
        <w:rPr/>
      </w:r>
      <w:r>
        <w:rPr/>
      </w:r>
      <w:r>
        <w:rPr/>
        <w:fldChar w:fldCharType="end"/>
      </w:r>
      <w:r>
        <w:fldChar w:fldCharType="begin"/>
      </w:r>
      <w:r>
        <w:rPr/>
      </w:r>
      <w:r>
        <w:rPr/>
        <w:fldChar w:fldCharType="separate"/>
      </w:r>
      <w:bookmarkStart w:id="1501" w:name="__Fieldmark__2222_3032849976"/>
      <w:bookmarkStart w:id="1502" w:name="__Fieldmark__1280_3031047999"/>
      <w:bookmarkStart w:id="1503" w:name="__Fieldmark__3240_944500252"/>
      <w:bookmarkEnd w:id="1498"/>
      <w:bookmarkEnd w:id="1499"/>
      <w:bookmarkEnd w:id="1500"/>
      <w:r>
        <w:rPr/>
      </w:r>
      <w:r>
        <w:rPr/>
      </w:r>
      <w:r>
        <w:rPr/>
        <w:fldChar w:fldCharType="end"/>
      </w:r>
      <w:r>
        <w:fldChar w:fldCharType="begin"/>
      </w:r>
      <w:r>
        <w:rPr/>
      </w:r>
      <w:r>
        <w:rPr/>
        <w:fldChar w:fldCharType="separate"/>
      </w:r>
      <w:bookmarkStart w:id="1504" w:name="__Fieldmark__2226_3032849976"/>
      <w:bookmarkStart w:id="1505" w:name="__Fieldmark__1282_3031047999"/>
      <w:bookmarkStart w:id="1506" w:name="__Fieldmark__3246_944500252"/>
      <w:bookmarkEnd w:id="1501"/>
      <w:bookmarkEnd w:id="1502"/>
      <w:bookmarkEnd w:id="1503"/>
      <w:r>
        <w:rPr/>
      </w:r>
      <w:r>
        <w:rPr/>
      </w:r>
      <w:r>
        <w:rPr/>
        <w:fldChar w:fldCharType="end"/>
      </w:r>
      <w:r>
        <w:fldChar w:fldCharType="begin"/>
      </w:r>
      <w:r>
        <w:rPr/>
      </w:r>
      <w:r>
        <w:rPr/>
        <w:fldChar w:fldCharType="separate"/>
      </w:r>
      <w:bookmarkStart w:id="1507" w:name="__Fieldmark__2230_3032849976"/>
      <w:bookmarkStart w:id="1508" w:name="__Fieldmark__1284_3031047999"/>
      <w:bookmarkStart w:id="1509" w:name="__Fieldmark__3252_944500252"/>
      <w:bookmarkEnd w:id="1504"/>
      <w:bookmarkEnd w:id="1505"/>
      <w:bookmarkEnd w:id="1506"/>
      <w:r>
        <w:rPr/>
      </w:r>
      <w:r>
        <w:rPr/>
      </w:r>
      <w:r>
        <w:rPr/>
        <w:fldChar w:fldCharType="end"/>
      </w:r>
      <w:r>
        <w:fldChar w:fldCharType="begin"/>
      </w:r>
      <w:r>
        <w:rPr/>
      </w:r>
      <w:r>
        <w:rPr/>
        <w:fldChar w:fldCharType="separate"/>
      </w:r>
      <w:bookmarkStart w:id="1510" w:name="__Fieldmark__2234_3032849976"/>
      <w:bookmarkStart w:id="1511" w:name="__Fieldmark__1286_3031047999"/>
      <w:bookmarkStart w:id="1512" w:name="__Fieldmark__3258_944500252"/>
      <w:bookmarkEnd w:id="1507"/>
      <w:bookmarkEnd w:id="1508"/>
      <w:bookmarkEnd w:id="1509"/>
      <w:r>
        <w:rPr/>
      </w:r>
      <w:r>
        <w:rPr/>
      </w:r>
      <w:r>
        <w:rPr/>
        <w:fldChar w:fldCharType="end"/>
      </w:r>
      <w:r>
        <w:fldChar w:fldCharType="begin"/>
      </w:r>
      <w:r>
        <w:rPr/>
      </w:r>
      <w:r>
        <w:rPr/>
        <w:fldChar w:fldCharType="separate"/>
      </w:r>
      <w:bookmarkStart w:id="1513" w:name="__Fieldmark__2238_3032849976"/>
      <w:bookmarkStart w:id="1514" w:name="__Fieldmark__1288_3031047999"/>
      <w:bookmarkStart w:id="1515" w:name="__Fieldmark__3264_944500252"/>
      <w:bookmarkEnd w:id="1510"/>
      <w:bookmarkEnd w:id="1511"/>
      <w:bookmarkEnd w:id="1512"/>
      <w:r>
        <w:rPr/>
      </w:r>
      <w:r>
        <w:rPr/>
      </w:r>
      <w:r>
        <w:rPr/>
        <w:fldChar w:fldCharType="end"/>
      </w:r>
      <w:r>
        <w:fldChar w:fldCharType="begin"/>
      </w:r>
      <w:r>
        <w:rPr/>
      </w:r>
      <w:r>
        <w:rPr/>
        <w:fldChar w:fldCharType="separate"/>
      </w:r>
      <w:bookmarkStart w:id="1516" w:name="__Fieldmark__2242_3032849976"/>
      <w:bookmarkStart w:id="1517" w:name="__Fieldmark__1290_3031047999"/>
      <w:bookmarkStart w:id="1518" w:name="__Fieldmark__3270_944500252"/>
      <w:bookmarkEnd w:id="1513"/>
      <w:bookmarkEnd w:id="1514"/>
      <w:bookmarkEnd w:id="1515"/>
      <w:r>
        <w:rPr/>
      </w:r>
      <w:r>
        <w:rPr/>
      </w:r>
      <w:r>
        <w:rPr/>
        <w:fldChar w:fldCharType="end"/>
      </w:r>
      <w:r>
        <w:fldChar w:fldCharType="begin"/>
      </w:r>
      <w:r>
        <w:rPr/>
      </w:r>
      <w:r>
        <w:rPr/>
        <w:fldChar w:fldCharType="separate"/>
      </w:r>
      <w:bookmarkStart w:id="1519" w:name="__Fieldmark__2246_3032849976"/>
      <w:bookmarkStart w:id="1520" w:name="__Fieldmark__1292_3031047999"/>
      <w:bookmarkStart w:id="1521" w:name="__Fieldmark__3276_944500252"/>
      <w:bookmarkEnd w:id="1516"/>
      <w:bookmarkEnd w:id="1517"/>
      <w:bookmarkEnd w:id="1518"/>
      <w:r>
        <w:rPr/>
      </w:r>
      <w:r>
        <w:rPr/>
      </w:r>
      <w:r>
        <w:rPr/>
        <w:fldChar w:fldCharType="end"/>
      </w:r>
      <w:r>
        <w:fldChar w:fldCharType="begin"/>
      </w:r>
      <w:r>
        <w:rPr/>
      </w:r>
      <w:r>
        <w:rPr/>
        <w:fldChar w:fldCharType="separate"/>
      </w:r>
      <w:bookmarkStart w:id="1522" w:name="__Fieldmark__2250_3032849976"/>
      <w:bookmarkStart w:id="1523" w:name="__Fieldmark__1294_3031047999"/>
      <w:bookmarkStart w:id="1524" w:name="__Fieldmark__3282_944500252"/>
      <w:bookmarkEnd w:id="1519"/>
      <w:bookmarkEnd w:id="1520"/>
      <w:bookmarkEnd w:id="1521"/>
      <w:r>
        <w:rPr/>
      </w:r>
      <w:r>
        <w:rPr/>
      </w:r>
      <w:r>
        <w:rPr/>
        <w:fldChar w:fldCharType="end"/>
      </w:r>
      <w:r>
        <w:fldChar w:fldCharType="begin"/>
      </w:r>
      <w:r>
        <w:rPr/>
      </w:r>
      <w:r>
        <w:rPr/>
        <w:fldChar w:fldCharType="separate"/>
      </w:r>
      <w:bookmarkStart w:id="1525" w:name="__Fieldmark__2254_3032849976"/>
      <w:bookmarkStart w:id="1526" w:name="__Fieldmark__1296_3031047999"/>
      <w:bookmarkStart w:id="1527" w:name="__Fieldmark__3288_944500252"/>
      <w:bookmarkEnd w:id="1522"/>
      <w:bookmarkEnd w:id="1523"/>
      <w:bookmarkEnd w:id="1524"/>
      <w:r>
        <w:rPr/>
      </w:r>
      <w:r>
        <w:rPr/>
      </w:r>
      <w:r>
        <w:rPr/>
        <w:fldChar w:fldCharType="end"/>
      </w:r>
      <w:r>
        <w:fldChar w:fldCharType="begin"/>
      </w:r>
      <w:r>
        <w:rPr/>
      </w:r>
      <w:r>
        <w:rPr/>
        <w:fldChar w:fldCharType="separate"/>
      </w:r>
      <w:bookmarkStart w:id="1528" w:name="__Fieldmark__2258_3032849976"/>
      <w:bookmarkStart w:id="1529" w:name="__Fieldmark__1304_3031047999"/>
      <w:bookmarkStart w:id="1530" w:name="__Fieldmark__3294_944500252"/>
      <w:bookmarkEnd w:id="1525"/>
      <w:bookmarkEnd w:id="1526"/>
      <w:bookmarkEnd w:id="1527"/>
      <w:r>
        <w:rPr/>
      </w:r>
      <w:r>
        <w:rPr/>
      </w:r>
      <w:r>
        <w:rPr/>
        <w:fldChar w:fldCharType="end"/>
      </w:r>
      <w:r>
        <w:fldChar w:fldCharType="begin"/>
      </w:r>
      <w:r>
        <w:rPr/>
      </w:r>
      <w:r>
        <w:rPr/>
        <w:fldChar w:fldCharType="separate"/>
      </w:r>
      <w:bookmarkStart w:id="1531" w:name="__Fieldmark__1298_3031047999"/>
      <w:bookmarkStart w:id="1532" w:name="__Fieldmark__2262_3032849976"/>
      <w:bookmarkStart w:id="1533" w:name="__Fieldmark__3300_944500252"/>
      <w:bookmarkEnd w:id="1528"/>
      <w:bookmarkEnd w:id="1529"/>
      <w:bookmarkEnd w:id="1530"/>
      <w:r>
        <w:rPr/>
      </w:r>
      <w:r>
        <w:rPr/>
      </w:r>
      <w:r>
        <w:rPr/>
        <w:fldChar w:fldCharType="end"/>
      </w:r>
      <w:bookmarkStart w:id="1534" w:name="__Fieldmark__2264_3032849976"/>
      <w:bookmarkEnd w:id="1532"/>
      <w:bookmarkEnd w:id="1533"/>
      <w:bookmarkEnd w:id="1534"/>
      <w:r>
        <w:rPr>
          <w:b w:val="false"/>
          <w:bCs w:val="false"/>
          <w:vanish/>
          <w:sz w:val="24"/>
          <w:szCs w:val="24"/>
        </w:rPr>
        <w:fldChar w:fldCharType="begin"/>
      </w:r>
      <w:r>
        <w:rPr>
          <w:sz w:val="24"/>
          <w:b w:val="false"/>
          <w:szCs w:val="24"/>
          <w:bCs w:val="false"/>
          <w:vanish/>
        </w:rPr>
        <w:instrText> PAGEREF _Toc73681927 \h </w:instrText>
      </w:r>
      <w:r>
        <w:rPr>
          <w:sz w:val="24"/>
          <w:b w:val="false"/>
          <w:szCs w:val="24"/>
          <w:bCs w:val="false"/>
          <w:vanish/>
        </w:rPr>
        <w:fldChar w:fldCharType="separate"/>
      </w:r>
      <w:r>
        <w:rPr>
          <w:sz w:val="24"/>
          <w:b w:val="false"/>
          <w:szCs w:val="24"/>
          <w:bCs w:val="false"/>
          <w:vanish/>
        </w:rPr>
        <w:t>Ошибка: источник перекрёстной ссылки не найден</w:t>
      </w:r>
      <w:r>
        <w:rPr>
          <w:sz w:val="24"/>
          <w:b w:val="false"/>
          <w:szCs w:val="24"/>
          <w:bCs w:val="false"/>
          <w:vanish/>
        </w:rPr>
        <w:fldChar w:fldCharType="end"/>
      </w:r>
      <w:bookmarkEnd w:id="1531"/>
    </w:p>
    <w:p>
      <w:pPr>
        <w:pStyle w:val="15"/>
        <w:rPr/>
      </w:pPr>
      <w:r>
        <w:rPr>
          <w:b w:val="false"/>
          <w:bCs w:val="false"/>
          <w:color w:val="000000"/>
          <w:sz w:val="24"/>
          <w:szCs w:val="24"/>
        </w:rPr>
        <w:t>4.4. Зоны рекреационного назначения</w:t>
      </w:r>
      <w:r>
        <w:fldChar w:fldCharType="begin"/>
      </w:r>
      <w:r>
        <w:rPr/>
      </w:r>
      <w:r>
        <w:rPr/>
        <w:fldChar w:fldCharType="separate"/>
      </w:r>
      <w:bookmarkStart w:id="1535" w:name="__Fieldmark__3312_944500252"/>
      <w:r>
        <w:rPr/>
      </w:r>
      <w:r>
        <w:rPr/>
      </w:r>
      <w:r>
        <w:rPr/>
        <w:fldChar w:fldCharType="end"/>
      </w:r>
      <w:r>
        <w:fldChar w:fldCharType="begin"/>
      </w:r>
      <w:r>
        <w:rPr/>
      </w:r>
      <w:r>
        <w:rPr/>
        <w:fldChar w:fldCharType="separate"/>
      </w:r>
      <w:bookmarkStart w:id="1536" w:name="__Fieldmark__2275_3032849976"/>
      <w:bookmarkStart w:id="1537" w:name="__Fieldmark__3315_944500252"/>
      <w:bookmarkEnd w:id="1535"/>
      <w:r>
        <w:rPr/>
      </w:r>
      <w:r>
        <w:rPr/>
      </w:r>
      <w:r>
        <w:rPr/>
        <w:fldChar w:fldCharType="end"/>
      </w:r>
      <w:r>
        <w:fldChar w:fldCharType="begin"/>
      </w:r>
      <w:r>
        <w:rPr/>
      </w:r>
      <w:r>
        <w:rPr/>
        <w:fldChar w:fldCharType="separate"/>
      </w:r>
      <w:bookmarkStart w:id="1538" w:name="__Fieldmark__2278_3032849976"/>
      <w:bookmarkStart w:id="1539" w:name="__Fieldmark__1311_3031047999"/>
      <w:bookmarkStart w:id="1540" w:name="__Fieldmark__3320_944500252"/>
      <w:bookmarkEnd w:id="1536"/>
      <w:bookmarkEnd w:id="1537"/>
      <w:r>
        <w:rPr/>
      </w:r>
      <w:r>
        <w:rPr/>
      </w:r>
      <w:r>
        <w:rPr/>
        <w:fldChar w:fldCharType="end"/>
      </w:r>
      <w:r>
        <w:fldChar w:fldCharType="begin"/>
      </w:r>
      <w:r>
        <w:rPr/>
      </w:r>
      <w:r>
        <w:rPr/>
        <w:fldChar w:fldCharType="separate"/>
      </w:r>
      <w:bookmarkStart w:id="1541" w:name="__Fieldmark__2282_3032849976"/>
      <w:bookmarkStart w:id="1542" w:name="__Fieldmark__1313_3031047999"/>
      <w:bookmarkStart w:id="1543" w:name="__Fieldmark__3326_944500252"/>
      <w:bookmarkEnd w:id="1538"/>
      <w:bookmarkEnd w:id="1539"/>
      <w:bookmarkEnd w:id="1540"/>
      <w:r>
        <w:rPr/>
      </w:r>
      <w:r>
        <w:rPr/>
      </w:r>
      <w:r>
        <w:rPr/>
        <w:fldChar w:fldCharType="end"/>
      </w:r>
      <w:r>
        <w:fldChar w:fldCharType="begin"/>
      </w:r>
      <w:r>
        <w:rPr/>
      </w:r>
      <w:r>
        <w:rPr/>
        <w:fldChar w:fldCharType="separate"/>
      </w:r>
      <w:bookmarkStart w:id="1544" w:name="__Fieldmark__2286_3032849976"/>
      <w:bookmarkStart w:id="1545" w:name="__Fieldmark__1315_3031047999"/>
      <w:bookmarkStart w:id="1546" w:name="__Fieldmark__3332_944500252"/>
      <w:bookmarkEnd w:id="1541"/>
      <w:bookmarkEnd w:id="1542"/>
      <w:bookmarkEnd w:id="1543"/>
      <w:r>
        <w:rPr/>
      </w:r>
      <w:r>
        <w:rPr/>
      </w:r>
      <w:r>
        <w:rPr/>
        <w:fldChar w:fldCharType="end"/>
      </w:r>
      <w:r>
        <w:fldChar w:fldCharType="begin"/>
      </w:r>
      <w:r>
        <w:rPr/>
      </w:r>
      <w:r>
        <w:rPr/>
        <w:fldChar w:fldCharType="separate"/>
      </w:r>
      <w:bookmarkStart w:id="1547" w:name="__Fieldmark__2290_3032849976"/>
      <w:bookmarkStart w:id="1548" w:name="__Fieldmark__1317_3031047999"/>
      <w:bookmarkStart w:id="1549" w:name="__Fieldmark__3338_944500252"/>
      <w:bookmarkEnd w:id="1544"/>
      <w:bookmarkEnd w:id="1545"/>
      <w:bookmarkEnd w:id="1546"/>
      <w:r>
        <w:rPr/>
      </w:r>
      <w:r>
        <w:rPr/>
      </w:r>
      <w:r>
        <w:rPr/>
        <w:fldChar w:fldCharType="end"/>
      </w:r>
      <w:r>
        <w:fldChar w:fldCharType="begin"/>
      </w:r>
      <w:r>
        <w:rPr/>
      </w:r>
      <w:r>
        <w:rPr/>
        <w:fldChar w:fldCharType="separate"/>
      </w:r>
      <w:bookmarkStart w:id="1550" w:name="__Fieldmark__2294_3032849976"/>
      <w:bookmarkStart w:id="1551" w:name="__Fieldmark__1319_3031047999"/>
      <w:bookmarkStart w:id="1552" w:name="__Fieldmark__3344_944500252"/>
      <w:bookmarkEnd w:id="1547"/>
      <w:bookmarkEnd w:id="1548"/>
      <w:bookmarkEnd w:id="1549"/>
      <w:r>
        <w:rPr/>
      </w:r>
      <w:r>
        <w:rPr/>
      </w:r>
      <w:r>
        <w:rPr/>
        <w:fldChar w:fldCharType="end"/>
      </w:r>
      <w:r>
        <w:fldChar w:fldCharType="begin"/>
      </w:r>
      <w:r>
        <w:rPr/>
      </w:r>
      <w:r>
        <w:rPr/>
        <w:fldChar w:fldCharType="separate"/>
      </w:r>
      <w:bookmarkStart w:id="1553" w:name="__Fieldmark__2298_3032849976"/>
      <w:bookmarkStart w:id="1554" w:name="__Fieldmark__1321_3031047999"/>
      <w:bookmarkStart w:id="1555" w:name="__Fieldmark__3350_944500252"/>
      <w:bookmarkEnd w:id="1550"/>
      <w:bookmarkEnd w:id="1551"/>
      <w:bookmarkEnd w:id="1552"/>
      <w:r>
        <w:rPr/>
      </w:r>
      <w:r>
        <w:rPr/>
      </w:r>
      <w:r>
        <w:rPr/>
        <w:fldChar w:fldCharType="end"/>
      </w:r>
      <w:r>
        <w:fldChar w:fldCharType="begin"/>
      </w:r>
      <w:r>
        <w:rPr/>
      </w:r>
      <w:r>
        <w:rPr/>
        <w:fldChar w:fldCharType="separate"/>
      </w:r>
      <w:bookmarkStart w:id="1556" w:name="__Fieldmark__2302_3032849976"/>
      <w:bookmarkStart w:id="1557" w:name="__Fieldmark__1323_3031047999"/>
      <w:bookmarkStart w:id="1558" w:name="__Fieldmark__3356_944500252"/>
      <w:bookmarkEnd w:id="1553"/>
      <w:bookmarkEnd w:id="1554"/>
      <w:bookmarkEnd w:id="1555"/>
      <w:r>
        <w:rPr/>
      </w:r>
      <w:r>
        <w:rPr/>
      </w:r>
      <w:r>
        <w:rPr/>
        <w:fldChar w:fldCharType="end"/>
      </w:r>
      <w:r>
        <w:fldChar w:fldCharType="begin"/>
      </w:r>
      <w:r>
        <w:rPr/>
      </w:r>
      <w:r>
        <w:rPr/>
        <w:fldChar w:fldCharType="separate"/>
      </w:r>
      <w:bookmarkStart w:id="1559" w:name="__Fieldmark__2306_3032849976"/>
      <w:bookmarkStart w:id="1560" w:name="__Fieldmark__1325_3031047999"/>
      <w:bookmarkStart w:id="1561" w:name="__Fieldmark__3362_944500252"/>
      <w:bookmarkEnd w:id="1556"/>
      <w:bookmarkEnd w:id="1557"/>
      <w:bookmarkEnd w:id="1558"/>
      <w:r>
        <w:rPr/>
      </w:r>
      <w:r>
        <w:rPr/>
      </w:r>
      <w:r>
        <w:rPr/>
        <w:fldChar w:fldCharType="end"/>
      </w:r>
      <w:r>
        <w:fldChar w:fldCharType="begin"/>
      </w:r>
      <w:r>
        <w:rPr/>
      </w:r>
      <w:r>
        <w:rPr/>
        <w:fldChar w:fldCharType="separate"/>
      </w:r>
      <w:bookmarkStart w:id="1562" w:name="__Fieldmark__2310_3032849976"/>
      <w:bookmarkStart w:id="1563" w:name="__Fieldmark__1327_3031047999"/>
      <w:bookmarkStart w:id="1564" w:name="__Fieldmark__3368_944500252"/>
      <w:bookmarkEnd w:id="1559"/>
      <w:bookmarkEnd w:id="1560"/>
      <w:bookmarkEnd w:id="1561"/>
      <w:r>
        <w:rPr/>
      </w:r>
      <w:r>
        <w:rPr/>
      </w:r>
      <w:r>
        <w:rPr/>
        <w:fldChar w:fldCharType="end"/>
      </w:r>
      <w:r>
        <w:fldChar w:fldCharType="begin"/>
      </w:r>
      <w:r>
        <w:rPr/>
      </w:r>
      <w:r>
        <w:rPr/>
        <w:fldChar w:fldCharType="separate"/>
      </w:r>
      <w:bookmarkStart w:id="1565" w:name="__Fieldmark__2314_3032849976"/>
      <w:bookmarkStart w:id="1566" w:name="__Fieldmark__1329_3031047999"/>
      <w:bookmarkStart w:id="1567" w:name="__Fieldmark__3374_944500252"/>
      <w:bookmarkEnd w:id="1562"/>
      <w:bookmarkEnd w:id="1563"/>
      <w:bookmarkEnd w:id="1564"/>
      <w:r>
        <w:rPr/>
      </w:r>
      <w:r>
        <w:rPr/>
      </w:r>
      <w:r>
        <w:rPr/>
        <w:fldChar w:fldCharType="end"/>
      </w:r>
      <w:r>
        <w:fldChar w:fldCharType="begin"/>
      </w:r>
      <w:r>
        <w:rPr/>
      </w:r>
      <w:r>
        <w:rPr/>
        <w:fldChar w:fldCharType="separate"/>
      </w:r>
      <w:bookmarkStart w:id="1568" w:name="__Fieldmark__2318_3032849976"/>
      <w:bookmarkStart w:id="1569" w:name="__Fieldmark__1331_3031047999"/>
      <w:bookmarkStart w:id="1570" w:name="__Fieldmark__3380_944500252"/>
      <w:bookmarkEnd w:id="1565"/>
      <w:bookmarkEnd w:id="1566"/>
      <w:bookmarkEnd w:id="1567"/>
      <w:r>
        <w:rPr/>
      </w:r>
      <w:r>
        <w:rPr/>
      </w:r>
      <w:r>
        <w:rPr/>
        <w:fldChar w:fldCharType="end"/>
      </w:r>
      <w:r>
        <w:fldChar w:fldCharType="begin"/>
      </w:r>
      <w:r>
        <w:rPr/>
      </w:r>
      <w:r>
        <w:rPr/>
        <w:fldChar w:fldCharType="separate"/>
      </w:r>
      <w:bookmarkStart w:id="1571" w:name="__Fieldmark__2322_3032849976"/>
      <w:bookmarkStart w:id="1572" w:name="__Fieldmark__1333_3031047999"/>
      <w:bookmarkStart w:id="1573" w:name="__Fieldmark__3386_944500252"/>
      <w:bookmarkEnd w:id="1568"/>
      <w:bookmarkEnd w:id="1569"/>
      <w:bookmarkEnd w:id="1570"/>
      <w:r>
        <w:rPr/>
      </w:r>
      <w:r>
        <w:rPr/>
      </w:r>
      <w:r>
        <w:rPr/>
        <w:fldChar w:fldCharType="end"/>
      </w:r>
      <w:r>
        <w:fldChar w:fldCharType="begin"/>
      </w:r>
      <w:r>
        <w:rPr/>
      </w:r>
      <w:r>
        <w:rPr/>
        <w:fldChar w:fldCharType="separate"/>
      </w:r>
      <w:bookmarkStart w:id="1574" w:name="__Fieldmark__2326_3032849976"/>
      <w:bookmarkStart w:id="1575" w:name="__Fieldmark__1335_3031047999"/>
      <w:bookmarkStart w:id="1576" w:name="__Fieldmark__3392_944500252"/>
      <w:bookmarkEnd w:id="1571"/>
      <w:bookmarkEnd w:id="1572"/>
      <w:bookmarkEnd w:id="1573"/>
      <w:r>
        <w:rPr/>
      </w:r>
      <w:r>
        <w:rPr/>
      </w:r>
      <w:r>
        <w:rPr/>
        <w:fldChar w:fldCharType="end"/>
      </w:r>
      <w:r>
        <w:fldChar w:fldCharType="begin"/>
      </w:r>
      <w:r>
        <w:rPr/>
      </w:r>
      <w:r>
        <w:rPr/>
        <w:fldChar w:fldCharType="separate"/>
      </w:r>
      <w:bookmarkStart w:id="1577" w:name="__Fieldmark__2330_3032849976"/>
      <w:bookmarkStart w:id="1578" w:name="__Fieldmark__1337_3031047999"/>
      <w:bookmarkStart w:id="1579" w:name="__Fieldmark__3398_944500252"/>
      <w:bookmarkEnd w:id="1574"/>
      <w:bookmarkEnd w:id="1575"/>
      <w:bookmarkEnd w:id="1576"/>
      <w:r>
        <w:rPr/>
      </w:r>
      <w:r>
        <w:rPr/>
      </w:r>
      <w:r>
        <w:rPr/>
        <w:fldChar w:fldCharType="end"/>
      </w:r>
      <w:r>
        <w:fldChar w:fldCharType="begin"/>
      </w:r>
      <w:r>
        <w:rPr/>
      </w:r>
      <w:r>
        <w:rPr/>
        <w:fldChar w:fldCharType="separate"/>
      </w:r>
      <w:bookmarkStart w:id="1580" w:name="__Fieldmark__2334_3032849976"/>
      <w:bookmarkStart w:id="1581" w:name="__Fieldmark__1339_3031047999"/>
      <w:bookmarkStart w:id="1582" w:name="__Fieldmark__3404_944500252"/>
      <w:bookmarkEnd w:id="1577"/>
      <w:bookmarkEnd w:id="1578"/>
      <w:bookmarkEnd w:id="1579"/>
      <w:r>
        <w:rPr/>
      </w:r>
      <w:r>
        <w:rPr/>
      </w:r>
      <w:r>
        <w:rPr/>
        <w:fldChar w:fldCharType="end"/>
      </w:r>
      <w:r>
        <w:fldChar w:fldCharType="begin"/>
      </w:r>
      <w:r>
        <w:rPr/>
      </w:r>
      <w:r>
        <w:rPr/>
        <w:fldChar w:fldCharType="separate"/>
      </w:r>
      <w:bookmarkStart w:id="1583" w:name="__Fieldmark__2338_3032849976"/>
      <w:bookmarkStart w:id="1584" w:name="__Fieldmark__1341_3031047999"/>
      <w:bookmarkStart w:id="1585" w:name="__Fieldmark__3410_944500252"/>
      <w:bookmarkEnd w:id="1580"/>
      <w:bookmarkEnd w:id="1581"/>
      <w:bookmarkEnd w:id="1582"/>
      <w:r>
        <w:rPr/>
      </w:r>
      <w:r>
        <w:rPr/>
      </w:r>
      <w:r>
        <w:rPr/>
        <w:fldChar w:fldCharType="end"/>
      </w:r>
      <w:r>
        <w:fldChar w:fldCharType="begin"/>
      </w:r>
      <w:r>
        <w:rPr/>
      </w:r>
      <w:r>
        <w:rPr/>
        <w:fldChar w:fldCharType="separate"/>
      </w:r>
      <w:bookmarkStart w:id="1586" w:name="__Fieldmark__2342_3032849976"/>
      <w:bookmarkStart w:id="1587" w:name="__Fieldmark__1349_3031047999"/>
      <w:bookmarkStart w:id="1588" w:name="__Fieldmark__3416_944500252"/>
      <w:bookmarkEnd w:id="1583"/>
      <w:bookmarkEnd w:id="1584"/>
      <w:bookmarkEnd w:id="1585"/>
      <w:r>
        <w:rPr/>
      </w:r>
      <w:r>
        <w:rPr/>
      </w:r>
      <w:r>
        <w:rPr/>
        <w:fldChar w:fldCharType="end"/>
      </w:r>
      <w:r>
        <w:fldChar w:fldCharType="begin"/>
      </w:r>
      <w:r>
        <w:rPr/>
      </w:r>
      <w:r>
        <w:rPr/>
        <w:fldChar w:fldCharType="separate"/>
      </w:r>
      <w:bookmarkStart w:id="1589" w:name="__Fieldmark__1343_3031047999"/>
      <w:bookmarkStart w:id="1590" w:name="__Fieldmark__2346_3032849976"/>
      <w:bookmarkStart w:id="1591" w:name="__Fieldmark__3422_944500252"/>
      <w:bookmarkEnd w:id="1586"/>
      <w:bookmarkEnd w:id="1587"/>
      <w:bookmarkEnd w:id="1588"/>
      <w:r>
        <w:rPr/>
      </w:r>
      <w:r>
        <w:rPr/>
      </w:r>
      <w:r>
        <w:rPr/>
        <w:fldChar w:fldCharType="end"/>
      </w:r>
      <w:bookmarkStart w:id="1592" w:name="__Fieldmark__2348_3032849976"/>
      <w:bookmarkEnd w:id="1590"/>
      <w:bookmarkEnd w:id="1591"/>
      <w:bookmarkEnd w:id="1592"/>
      <w:r>
        <w:rPr>
          <w:b w:val="false"/>
          <w:bCs w:val="false"/>
          <w:vanish/>
          <w:sz w:val="24"/>
          <w:szCs w:val="24"/>
        </w:rPr>
        <w:fldChar w:fldCharType="begin"/>
      </w:r>
      <w:r>
        <w:rPr>
          <w:sz w:val="24"/>
          <w:b w:val="false"/>
          <w:szCs w:val="24"/>
          <w:bCs w:val="false"/>
          <w:vanish/>
        </w:rPr>
        <w:instrText> PAGEREF _Toc73681928 \h </w:instrText>
      </w:r>
      <w:r>
        <w:rPr>
          <w:sz w:val="24"/>
          <w:b w:val="false"/>
          <w:szCs w:val="24"/>
          <w:bCs w:val="false"/>
          <w:vanish/>
        </w:rPr>
        <w:fldChar w:fldCharType="separate"/>
      </w:r>
      <w:r>
        <w:rPr>
          <w:sz w:val="24"/>
          <w:b w:val="false"/>
          <w:szCs w:val="24"/>
          <w:bCs w:val="false"/>
          <w:vanish/>
        </w:rPr>
        <w:t>Ошибка: источник перекрёстной ссылки не найден</w:t>
      </w:r>
      <w:r>
        <w:rPr>
          <w:sz w:val="24"/>
          <w:b w:val="false"/>
          <w:szCs w:val="24"/>
          <w:bCs w:val="false"/>
          <w:vanish/>
        </w:rPr>
        <w:fldChar w:fldCharType="end"/>
      </w:r>
      <w:bookmarkEnd w:id="1589"/>
    </w:p>
    <w:p>
      <w:pPr>
        <w:pStyle w:val="15"/>
        <w:rPr/>
      </w:pPr>
      <w:r>
        <w:rPr>
          <w:rFonts w:eastAsia="Times New Roman" w:cs="Times New Roman"/>
          <w:b w:val="false"/>
          <w:bCs w:val="false"/>
          <w:color w:val="000000"/>
          <w:kern w:val="0"/>
          <w:sz w:val="24"/>
          <w:szCs w:val="24"/>
          <w:lang w:val="ru-RU" w:eastAsia="ru-RU" w:bidi="ar-SA"/>
        </w:rPr>
        <w:t>5.</w:t>
      </w:r>
      <w:r>
        <w:rPr>
          <w:b w:val="false"/>
          <w:bCs w:val="false"/>
          <w:color w:val="000000"/>
          <w:sz w:val="24"/>
          <w:szCs w:val="24"/>
        </w:rPr>
        <w:t xml:space="preserve"> </w:t>
      </w:r>
      <w:r>
        <w:rPr>
          <w:rStyle w:val="Style22"/>
          <w:rFonts w:eastAsia="Times New Roman" w:cs="Times New Roman CYR"/>
          <w:b w:val="false"/>
          <w:bCs w:val="false"/>
          <w:color w:val="000000"/>
          <w:sz w:val="24"/>
          <w:szCs w:val="24"/>
        </w:rPr>
        <w:t xml:space="preserve"> Производственная территория</w:t>
      </w:r>
      <w:r>
        <w:fldChar w:fldCharType="begin"/>
      </w:r>
      <w:r>
        <w:rPr/>
      </w:r>
      <w:r>
        <w:rPr/>
        <w:fldChar w:fldCharType="separate"/>
      </w:r>
      <w:bookmarkStart w:id="1593" w:name="__Fieldmark__3436_944500252"/>
      <w:r>
        <w:rPr/>
      </w:r>
      <w:r>
        <w:rPr/>
      </w:r>
      <w:r>
        <w:rPr/>
        <w:fldChar w:fldCharType="end"/>
      </w:r>
      <w:r>
        <w:fldChar w:fldCharType="begin"/>
      </w:r>
      <w:r>
        <w:rPr/>
      </w:r>
      <w:r>
        <w:rPr/>
        <w:fldChar w:fldCharType="separate"/>
      </w:r>
      <w:bookmarkStart w:id="1594" w:name="__Fieldmark__2361_3032849976"/>
      <w:bookmarkStart w:id="1595" w:name="__Fieldmark__3439_944500252"/>
      <w:bookmarkEnd w:id="1593"/>
      <w:r>
        <w:rPr/>
      </w:r>
      <w:r>
        <w:rPr/>
      </w:r>
      <w:r>
        <w:rPr/>
        <w:fldChar w:fldCharType="end"/>
      </w:r>
      <w:r>
        <w:fldChar w:fldCharType="begin"/>
      </w:r>
      <w:r>
        <w:rPr/>
      </w:r>
      <w:r>
        <w:rPr/>
        <w:fldChar w:fldCharType="separate"/>
      </w:r>
      <w:bookmarkStart w:id="1596" w:name="__Fieldmark__2364_3032849976"/>
      <w:bookmarkStart w:id="1597" w:name="__Fieldmark__1356_3031047999"/>
      <w:bookmarkStart w:id="1598" w:name="__Fieldmark__3444_944500252"/>
      <w:bookmarkEnd w:id="1594"/>
      <w:bookmarkEnd w:id="1595"/>
      <w:r>
        <w:rPr/>
      </w:r>
      <w:r>
        <w:rPr/>
      </w:r>
      <w:r>
        <w:rPr/>
        <w:fldChar w:fldCharType="end"/>
      </w:r>
      <w:r>
        <w:fldChar w:fldCharType="begin"/>
      </w:r>
      <w:r>
        <w:rPr/>
      </w:r>
      <w:r>
        <w:rPr/>
        <w:fldChar w:fldCharType="separate"/>
      </w:r>
      <w:bookmarkStart w:id="1599" w:name="__Fieldmark__2368_3032849976"/>
      <w:bookmarkStart w:id="1600" w:name="__Fieldmark__1358_3031047999"/>
      <w:bookmarkStart w:id="1601" w:name="__Fieldmark__3450_944500252"/>
      <w:bookmarkEnd w:id="1596"/>
      <w:bookmarkEnd w:id="1597"/>
      <w:bookmarkEnd w:id="1598"/>
      <w:r>
        <w:rPr/>
      </w:r>
      <w:r>
        <w:rPr/>
      </w:r>
      <w:r>
        <w:rPr/>
        <w:fldChar w:fldCharType="end"/>
      </w:r>
      <w:r>
        <w:fldChar w:fldCharType="begin"/>
      </w:r>
      <w:r>
        <w:rPr/>
      </w:r>
      <w:r>
        <w:rPr/>
        <w:fldChar w:fldCharType="separate"/>
      </w:r>
      <w:bookmarkStart w:id="1602" w:name="__Fieldmark__2372_3032849976"/>
      <w:bookmarkStart w:id="1603" w:name="__Fieldmark__1360_3031047999"/>
      <w:bookmarkStart w:id="1604" w:name="__Fieldmark__3456_944500252"/>
      <w:bookmarkEnd w:id="1599"/>
      <w:bookmarkEnd w:id="1600"/>
      <w:bookmarkEnd w:id="1601"/>
      <w:r>
        <w:rPr/>
      </w:r>
      <w:r>
        <w:rPr/>
      </w:r>
      <w:r>
        <w:rPr/>
        <w:fldChar w:fldCharType="end"/>
      </w:r>
      <w:r>
        <w:fldChar w:fldCharType="begin"/>
      </w:r>
      <w:r>
        <w:rPr/>
      </w:r>
      <w:r>
        <w:rPr/>
        <w:fldChar w:fldCharType="separate"/>
      </w:r>
      <w:bookmarkStart w:id="1605" w:name="__Fieldmark__2376_3032849976"/>
      <w:bookmarkStart w:id="1606" w:name="__Fieldmark__1362_3031047999"/>
      <w:bookmarkStart w:id="1607" w:name="__Fieldmark__3462_944500252"/>
      <w:bookmarkEnd w:id="1602"/>
      <w:bookmarkEnd w:id="1603"/>
      <w:bookmarkEnd w:id="1604"/>
      <w:r>
        <w:rPr/>
      </w:r>
      <w:r>
        <w:rPr/>
      </w:r>
      <w:r>
        <w:rPr/>
        <w:fldChar w:fldCharType="end"/>
      </w:r>
      <w:r>
        <w:fldChar w:fldCharType="begin"/>
      </w:r>
      <w:r>
        <w:rPr/>
      </w:r>
      <w:r>
        <w:rPr/>
        <w:fldChar w:fldCharType="separate"/>
      </w:r>
      <w:bookmarkStart w:id="1608" w:name="__Fieldmark__2380_3032849976"/>
      <w:bookmarkStart w:id="1609" w:name="__Fieldmark__1364_3031047999"/>
      <w:bookmarkStart w:id="1610" w:name="__Fieldmark__3468_944500252"/>
      <w:bookmarkEnd w:id="1605"/>
      <w:bookmarkEnd w:id="1606"/>
      <w:bookmarkEnd w:id="1607"/>
      <w:r>
        <w:rPr/>
      </w:r>
      <w:r>
        <w:rPr/>
      </w:r>
      <w:r>
        <w:rPr/>
        <w:fldChar w:fldCharType="end"/>
      </w:r>
      <w:r>
        <w:fldChar w:fldCharType="begin"/>
      </w:r>
      <w:r>
        <w:rPr/>
      </w:r>
      <w:r>
        <w:rPr/>
        <w:fldChar w:fldCharType="separate"/>
      </w:r>
      <w:bookmarkStart w:id="1611" w:name="__Fieldmark__2384_3032849976"/>
      <w:bookmarkStart w:id="1612" w:name="__Fieldmark__1366_3031047999"/>
      <w:bookmarkStart w:id="1613" w:name="__Fieldmark__3474_944500252"/>
      <w:bookmarkEnd w:id="1608"/>
      <w:bookmarkEnd w:id="1609"/>
      <w:bookmarkEnd w:id="1610"/>
      <w:r>
        <w:rPr/>
      </w:r>
      <w:r>
        <w:rPr/>
      </w:r>
      <w:r>
        <w:rPr/>
        <w:fldChar w:fldCharType="end"/>
      </w:r>
      <w:r>
        <w:fldChar w:fldCharType="begin"/>
      </w:r>
      <w:r>
        <w:rPr/>
      </w:r>
      <w:r>
        <w:rPr/>
        <w:fldChar w:fldCharType="separate"/>
      </w:r>
      <w:bookmarkStart w:id="1614" w:name="__Fieldmark__2388_3032849976"/>
      <w:bookmarkStart w:id="1615" w:name="__Fieldmark__1368_3031047999"/>
      <w:bookmarkStart w:id="1616" w:name="__Fieldmark__3480_944500252"/>
      <w:bookmarkEnd w:id="1611"/>
      <w:bookmarkEnd w:id="1612"/>
      <w:bookmarkEnd w:id="1613"/>
      <w:r>
        <w:rPr/>
      </w:r>
      <w:r>
        <w:rPr/>
      </w:r>
      <w:r>
        <w:rPr/>
        <w:fldChar w:fldCharType="end"/>
      </w:r>
      <w:r>
        <w:fldChar w:fldCharType="begin"/>
      </w:r>
      <w:r>
        <w:rPr/>
      </w:r>
      <w:r>
        <w:rPr/>
        <w:fldChar w:fldCharType="separate"/>
      </w:r>
      <w:bookmarkStart w:id="1617" w:name="__Fieldmark__2392_3032849976"/>
      <w:bookmarkStart w:id="1618" w:name="__Fieldmark__1370_3031047999"/>
      <w:bookmarkStart w:id="1619" w:name="__Fieldmark__3486_944500252"/>
      <w:bookmarkEnd w:id="1614"/>
      <w:bookmarkEnd w:id="1615"/>
      <w:bookmarkEnd w:id="1616"/>
      <w:r>
        <w:rPr/>
      </w:r>
      <w:r>
        <w:rPr/>
      </w:r>
      <w:r>
        <w:rPr/>
        <w:fldChar w:fldCharType="end"/>
      </w:r>
      <w:r>
        <w:fldChar w:fldCharType="begin"/>
      </w:r>
      <w:r>
        <w:rPr/>
      </w:r>
      <w:r>
        <w:rPr/>
        <w:fldChar w:fldCharType="separate"/>
      </w:r>
      <w:bookmarkStart w:id="1620" w:name="__Fieldmark__2396_3032849976"/>
      <w:bookmarkStart w:id="1621" w:name="__Fieldmark__1372_3031047999"/>
      <w:bookmarkStart w:id="1622" w:name="__Fieldmark__3492_944500252"/>
      <w:bookmarkEnd w:id="1617"/>
      <w:bookmarkEnd w:id="1618"/>
      <w:bookmarkEnd w:id="1619"/>
      <w:r>
        <w:rPr/>
      </w:r>
      <w:r>
        <w:rPr/>
      </w:r>
      <w:r>
        <w:rPr/>
        <w:fldChar w:fldCharType="end"/>
      </w:r>
      <w:r>
        <w:fldChar w:fldCharType="begin"/>
      </w:r>
      <w:r>
        <w:rPr/>
      </w:r>
      <w:r>
        <w:rPr/>
        <w:fldChar w:fldCharType="separate"/>
      </w:r>
      <w:bookmarkStart w:id="1623" w:name="__Fieldmark__2400_3032849976"/>
      <w:bookmarkStart w:id="1624" w:name="__Fieldmark__1374_3031047999"/>
      <w:bookmarkStart w:id="1625" w:name="__Fieldmark__3498_944500252"/>
      <w:bookmarkEnd w:id="1620"/>
      <w:bookmarkEnd w:id="1621"/>
      <w:bookmarkEnd w:id="1622"/>
      <w:r>
        <w:rPr/>
      </w:r>
      <w:r>
        <w:rPr/>
      </w:r>
      <w:r>
        <w:rPr/>
        <w:fldChar w:fldCharType="end"/>
      </w:r>
      <w:r>
        <w:fldChar w:fldCharType="begin"/>
      </w:r>
      <w:r>
        <w:rPr/>
      </w:r>
      <w:r>
        <w:rPr/>
        <w:fldChar w:fldCharType="separate"/>
      </w:r>
      <w:bookmarkStart w:id="1626" w:name="__Fieldmark__2404_3032849976"/>
      <w:bookmarkStart w:id="1627" w:name="__Fieldmark__1376_3031047999"/>
      <w:bookmarkStart w:id="1628" w:name="__Fieldmark__3504_944500252"/>
      <w:bookmarkEnd w:id="1623"/>
      <w:bookmarkEnd w:id="1624"/>
      <w:bookmarkEnd w:id="1625"/>
      <w:r>
        <w:rPr/>
      </w:r>
      <w:r>
        <w:rPr/>
      </w:r>
      <w:r>
        <w:rPr/>
        <w:fldChar w:fldCharType="end"/>
      </w:r>
      <w:r>
        <w:fldChar w:fldCharType="begin"/>
      </w:r>
      <w:r>
        <w:rPr/>
      </w:r>
      <w:r>
        <w:rPr/>
        <w:fldChar w:fldCharType="separate"/>
      </w:r>
      <w:bookmarkStart w:id="1629" w:name="__Fieldmark__2408_3032849976"/>
      <w:bookmarkStart w:id="1630" w:name="__Fieldmark__1378_3031047999"/>
      <w:bookmarkStart w:id="1631" w:name="__Fieldmark__3510_944500252"/>
      <w:bookmarkEnd w:id="1626"/>
      <w:bookmarkEnd w:id="1627"/>
      <w:bookmarkEnd w:id="1628"/>
      <w:r>
        <w:rPr/>
      </w:r>
      <w:r>
        <w:rPr/>
      </w:r>
      <w:r>
        <w:rPr/>
        <w:fldChar w:fldCharType="end"/>
      </w:r>
      <w:r>
        <w:fldChar w:fldCharType="begin"/>
      </w:r>
      <w:r>
        <w:rPr/>
      </w:r>
      <w:r>
        <w:rPr/>
        <w:fldChar w:fldCharType="separate"/>
      </w:r>
      <w:bookmarkStart w:id="1632" w:name="__Fieldmark__2412_3032849976"/>
      <w:bookmarkStart w:id="1633" w:name="__Fieldmark__1380_3031047999"/>
      <w:bookmarkStart w:id="1634" w:name="__Fieldmark__3516_944500252"/>
      <w:bookmarkEnd w:id="1629"/>
      <w:bookmarkEnd w:id="1630"/>
      <w:bookmarkEnd w:id="1631"/>
      <w:r>
        <w:rPr/>
      </w:r>
      <w:r>
        <w:rPr/>
      </w:r>
      <w:r>
        <w:rPr/>
        <w:fldChar w:fldCharType="end"/>
      </w:r>
      <w:r>
        <w:fldChar w:fldCharType="begin"/>
      </w:r>
      <w:r>
        <w:rPr/>
      </w:r>
      <w:r>
        <w:rPr/>
        <w:fldChar w:fldCharType="separate"/>
      </w:r>
      <w:bookmarkStart w:id="1635" w:name="__Fieldmark__2416_3032849976"/>
      <w:bookmarkStart w:id="1636" w:name="__Fieldmark__1382_3031047999"/>
      <w:bookmarkStart w:id="1637" w:name="__Fieldmark__3522_944500252"/>
      <w:bookmarkEnd w:id="1632"/>
      <w:bookmarkEnd w:id="1633"/>
      <w:bookmarkEnd w:id="1634"/>
      <w:r>
        <w:rPr/>
      </w:r>
      <w:r>
        <w:rPr/>
      </w:r>
      <w:r>
        <w:rPr/>
        <w:fldChar w:fldCharType="end"/>
      </w:r>
      <w:r>
        <w:fldChar w:fldCharType="begin"/>
      </w:r>
      <w:r>
        <w:rPr/>
      </w:r>
      <w:r>
        <w:rPr/>
        <w:fldChar w:fldCharType="separate"/>
      </w:r>
      <w:bookmarkStart w:id="1638" w:name="__Fieldmark__2420_3032849976"/>
      <w:bookmarkStart w:id="1639" w:name="__Fieldmark__1384_3031047999"/>
      <w:bookmarkStart w:id="1640" w:name="__Fieldmark__3528_944500252"/>
      <w:bookmarkEnd w:id="1635"/>
      <w:bookmarkEnd w:id="1636"/>
      <w:bookmarkEnd w:id="1637"/>
      <w:r>
        <w:rPr/>
      </w:r>
      <w:r>
        <w:rPr/>
      </w:r>
      <w:r>
        <w:rPr/>
        <w:fldChar w:fldCharType="end"/>
      </w:r>
      <w:r>
        <w:fldChar w:fldCharType="begin"/>
      </w:r>
      <w:r>
        <w:rPr/>
      </w:r>
      <w:r>
        <w:rPr/>
        <w:fldChar w:fldCharType="separate"/>
      </w:r>
      <w:bookmarkStart w:id="1641" w:name="__Fieldmark__2424_3032849976"/>
      <w:bookmarkStart w:id="1642" w:name="__Fieldmark__1386_3031047999"/>
      <w:bookmarkStart w:id="1643" w:name="__Fieldmark__3534_944500252"/>
      <w:bookmarkEnd w:id="1638"/>
      <w:bookmarkEnd w:id="1639"/>
      <w:bookmarkEnd w:id="1640"/>
      <w:r>
        <w:rPr/>
      </w:r>
      <w:r>
        <w:rPr/>
      </w:r>
      <w:r>
        <w:rPr/>
        <w:fldChar w:fldCharType="end"/>
      </w:r>
      <w:r>
        <w:fldChar w:fldCharType="begin"/>
      </w:r>
      <w:r>
        <w:rPr/>
      </w:r>
      <w:r>
        <w:rPr/>
        <w:fldChar w:fldCharType="separate"/>
      </w:r>
      <w:bookmarkStart w:id="1644" w:name="__Fieldmark__2428_3032849976"/>
      <w:bookmarkStart w:id="1645" w:name="__Fieldmark__1394_3031047999"/>
      <w:bookmarkStart w:id="1646" w:name="__Fieldmark__3540_944500252"/>
      <w:bookmarkEnd w:id="1641"/>
      <w:bookmarkEnd w:id="1642"/>
      <w:bookmarkEnd w:id="1643"/>
      <w:r>
        <w:rPr/>
      </w:r>
      <w:r>
        <w:rPr/>
      </w:r>
      <w:r>
        <w:rPr/>
        <w:fldChar w:fldCharType="end"/>
      </w:r>
      <w:bookmarkEnd w:id="1644"/>
      <w:bookmarkEnd w:id="1645"/>
      <w:bookmarkEnd w:id="1646"/>
    </w:p>
    <w:p>
      <w:pPr>
        <w:pStyle w:val="Normal"/>
        <w:spacing w:before="0" w:after="0"/>
        <w:rPr/>
      </w:pPr>
      <w:r>
        <w:rPr>
          <w:rFonts w:ascii="Times New Roman" w:hAnsi="Times New Roman"/>
          <w:b w:val="false"/>
          <w:bCs w:val="false"/>
          <w:color w:val="000000"/>
          <w:sz w:val="24"/>
          <w:szCs w:val="24"/>
        </w:rPr>
        <w:tab/>
      </w:r>
      <w:r>
        <w:rPr>
          <w:rStyle w:val="Style22"/>
          <w:rFonts w:eastAsia="Times New Roman" w:cs="Times New Roman CYR" w:ascii="Times New Roman" w:hAnsi="Times New Roman"/>
          <w:b w:val="false"/>
          <w:bCs w:val="false"/>
          <w:color w:val="000000"/>
          <w:sz w:val="24"/>
          <w:szCs w:val="24"/>
        </w:rPr>
        <w:t>6. Зоны сельскохозяйственного использования</w:t>
      </w:r>
    </w:p>
    <w:p>
      <w:pPr>
        <w:pStyle w:val="15"/>
        <w:spacing w:before="0" w:after="0"/>
        <w:rPr/>
      </w:pPr>
      <w:r>
        <w:rPr>
          <w:rStyle w:val="Style22"/>
          <w:rFonts w:eastAsia="Times New Roman" w:cs="Times New Roman CYR"/>
          <w:b w:val="false"/>
          <w:bCs w:val="false"/>
          <w:color w:val="000000"/>
          <w:sz w:val="24"/>
          <w:szCs w:val="24"/>
        </w:rPr>
        <w:t>7. Особо охраняемые территории</w:t>
      </w:r>
      <w:r>
        <w:fldChar w:fldCharType="begin"/>
      </w:r>
      <w:r>
        <w:rPr/>
      </w:r>
      <w:r>
        <w:rPr/>
        <w:fldChar w:fldCharType="separate"/>
      </w:r>
      <w:bookmarkStart w:id="1647" w:name="__Fieldmark__3554_944500252"/>
      <w:r>
        <w:rPr/>
      </w:r>
      <w:r>
        <w:rPr/>
      </w:r>
      <w:r>
        <w:rPr/>
        <w:fldChar w:fldCharType="end"/>
      </w:r>
      <w:r>
        <w:fldChar w:fldCharType="begin"/>
      </w:r>
      <w:r>
        <w:rPr/>
      </w:r>
      <w:r>
        <w:rPr/>
        <w:fldChar w:fldCharType="separate"/>
      </w:r>
      <w:bookmarkStart w:id="1648" w:name="__Fieldmark__2442_3032849976"/>
      <w:bookmarkStart w:id="1649" w:name="__Fieldmark__3557_944500252"/>
      <w:bookmarkEnd w:id="1647"/>
      <w:r>
        <w:rPr/>
      </w:r>
      <w:r>
        <w:rPr/>
      </w:r>
      <w:r>
        <w:rPr/>
        <w:fldChar w:fldCharType="end"/>
      </w:r>
      <w:r>
        <w:fldChar w:fldCharType="begin"/>
      </w:r>
      <w:r>
        <w:rPr/>
      </w:r>
      <w:r>
        <w:rPr/>
        <w:fldChar w:fldCharType="separate"/>
      </w:r>
      <w:bookmarkStart w:id="1650" w:name="__Fieldmark__2445_3032849976"/>
      <w:bookmarkStart w:id="1651" w:name="__Fieldmark__1626_3031047999"/>
      <w:bookmarkStart w:id="1652" w:name="__Fieldmark__3562_944500252"/>
      <w:bookmarkEnd w:id="1648"/>
      <w:bookmarkEnd w:id="1649"/>
      <w:r>
        <w:rPr/>
      </w:r>
      <w:r>
        <w:rPr/>
      </w:r>
      <w:r>
        <w:rPr/>
        <w:fldChar w:fldCharType="end"/>
      </w:r>
      <w:r>
        <w:fldChar w:fldCharType="begin"/>
      </w:r>
      <w:r>
        <w:rPr/>
      </w:r>
      <w:r>
        <w:rPr/>
        <w:fldChar w:fldCharType="separate"/>
      </w:r>
      <w:bookmarkStart w:id="1653" w:name="__Fieldmark__2449_3032849976"/>
      <w:bookmarkStart w:id="1654" w:name="__Fieldmark__1628_3031047999"/>
      <w:bookmarkStart w:id="1655" w:name="__Fieldmark__3568_944500252"/>
      <w:bookmarkEnd w:id="1650"/>
      <w:bookmarkEnd w:id="1651"/>
      <w:bookmarkEnd w:id="1652"/>
      <w:r>
        <w:rPr/>
      </w:r>
      <w:r>
        <w:rPr/>
      </w:r>
      <w:r>
        <w:rPr/>
        <w:fldChar w:fldCharType="end"/>
      </w:r>
      <w:r>
        <w:fldChar w:fldCharType="begin"/>
      </w:r>
      <w:r>
        <w:rPr/>
      </w:r>
      <w:r>
        <w:rPr/>
        <w:fldChar w:fldCharType="separate"/>
      </w:r>
      <w:bookmarkStart w:id="1656" w:name="__Fieldmark__2453_3032849976"/>
      <w:bookmarkStart w:id="1657" w:name="__Fieldmark__1630_3031047999"/>
      <w:bookmarkStart w:id="1658" w:name="__Fieldmark__3574_944500252"/>
      <w:bookmarkEnd w:id="1653"/>
      <w:bookmarkEnd w:id="1654"/>
      <w:bookmarkEnd w:id="1655"/>
      <w:r>
        <w:rPr/>
      </w:r>
      <w:r>
        <w:rPr/>
      </w:r>
      <w:r>
        <w:rPr/>
        <w:fldChar w:fldCharType="end"/>
      </w:r>
      <w:r>
        <w:fldChar w:fldCharType="begin"/>
      </w:r>
      <w:r>
        <w:rPr/>
      </w:r>
      <w:r>
        <w:rPr/>
        <w:fldChar w:fldCharType="separate"/>
      </w:r>
      <w:bookmarkStart w:id="1659" w:name="__Fieldmark__2457_3032849976"/>
      <w:bookmarkStart w:id="1660" w:name="__Fieldmark__1632_3031047999"/>
      <w:bookmarkStart w:id="1661" w:name="__Fieldmark__3580_944500252"/>
      <w:bookmarkEnd w:id="1656"/>
      <w:bookmarkEnd w:id="1657"/>
      <w:bookmarkEnd w:id="1658"/>
      <w:r>
        <w:rPr/>
      </w:r>
      <w:r>
        <w:rPr/>
      </w:r>
      <w:r>
        <w:rPr/>
        <w:fldChar w:fldCharType="end"/>
      </w:r>
      <w:r>
        <w:fldChar w:fldCharType="begin"/>
      </w:r>
      <w:r>
        <w:rPr/>
      </w:r>
      <w:r>
        <w:rPr/>
        <w:fldChar w:fldCharType="separate"/>
      </w:r>
      <w:bookmarkStart w:id="1662" w:name="__Fieldmark__2461_3032849976"/>
      <w:bookmarkStart w:id="1663" w:name="__Fieldmark__1634_3031047999"/>
      <w:bookmarkStart w:id="1664" w:name="__Fieldmark__3586_944500252"/>
      <w:bookmarkEnd w:id="1659"/>
      <w:bookmarkEnd w:id="1660"/>
      <w:bookmarkEnd w:id="1661"/>
      <w:r>
        <w:rPr/>
      </w:r>
      <w:r>
        <w:rPr/>
      </w:r>
      <w:r>
        <w:rPr/>
        <w:fldChar w:fldCharType="end"/>
      </w:r>
      <w:r>
        <w:fldChar w:fldCharType="begin"/>
      </w:r>
      <w:r>
        <w:rPr/>
      </w:r>
      <w:r>
        <w:rPr/>
        <w:fldChar w:fldCharType="separate"/>
      </w:r>
      <w:bookmarkStart w:id="1665" w:name="__Fieldmark__2465_3032849976"/>
      <w:bookmarkStart w:id="1666" w:name="__Fieldmark__1636_3031047999"/>
      <w:bookmarkStart w:id="1667" w:name="__Fieldmark__3592_944500252"/>
      <w:bookmarkEnd w:id="1662"/>
      <w:bookmarkEnd w:id="1663"/>
      <w:bookmarkEnd w:id="1664"/>
      <w:r>
        <w:rPr/>
      </w:r>
      <w:r>
        <w:rPr/>
      </w:r>
      <w:r>
        <w:rPr/>
        <w:fldChar w:fldCharType="end"/>
      </w:r>
      <w:r>
        <w:fldChar w:fldCharType="begin"/>
      </w:r>
      <w:r>
        <w:rPr/>
      </w:r>
      <w:r>
        <w:rPr/>
        <w:fldChar w:fldCharType="separate"/>
      </w:r>
      <w:bookmarkStart w:id="1668" w:name="__Fieldmark__2469_3032849976"/>
      <w:bookmarkStart w:id="1669" w:name="__Fieldmark__1638_3031047999"/>
      <w:bookmarkStart w:id="1670" w:name="__Fieldmark__3598_944500252"/>
      <w:bookmarkEnd w:id="1665"/>
      <w:bookmarkEnd w:id="1666"/>
      <w:bookmarkEnd w:id="1667"/>
      <w:r>
        <w:rPr/>
      </w:r>
      <w:r>
        <w:rPr/>
      </w:r>
      <w:r>
        <w:rPr/>
        <w:fldChar w:fldCharType="end"/>
      </w:r>
      <w:r>
        <w:fldChar w:fldCharType="begin"/>
      </w:r>
      <w:r>
        <w:rPr/>
      </w:r>
      <w:r>
        <w:rPr/>
        <w:fldChar w:fldCharType="separate"/>
      </w:r>
      <w:bookmarkStart w:id="1671" w:name="__Fieldmark__2473_3032849976"/>
      <w:bookmarkStart w:id="1672" w:name="__Fieldmark__1640_3031047999"/>
      <w:bookmarkStart w:id="1673" w:name="__Fieldmark__3604_944500252"/>
      <w:bookmarkEnd w:id="1668"/>
      <w:bookmarkEnd w:id="1669"/>
      <w:bookmarkEnd w:id="1670"/>
      <w:r>
        <w:rPr/>
      </w:r>
      <w:r>
        <w:rPr/>
      </w:r>
      <w:r>
        <w:rPr/>
        <w:fldChar w:fldCharType="end"/>
      </w:r>
      <w:r>
        <w:fldChar w:fldCharType="begin"/>
      </w:r>
      <w:r>
        <w:rPr/>
      </w:r>
      <w:r>
        <w:rPr/>
        <w:fldChar w:fldCharType="separate"/>
      </w:r>
      <w:bookmarkStart w:id="1674" w:name="__Fieldmark__2477_3032849976"/>
      <w:bookmarkStart w:id="1675" w:name="__Fieldmark__1642_3031047999"/>
      <w:bookmarkStart w:id="1676" w:name="__Fieldmark__3610_944500252"/>
      <w:bookmarkEnd w:id="1671"/>
      <w:bookmarkEnd w:id="1672"/>
      <w:bookmarkEnd w:id="1673"/>
      <w:r>
        <w:rPr/>
      </w:r>
      <w:r>
        <w:rPr/>
      </w:r>
      <w:r>
        <w:rPr/>
        <w:fldChar w:fldCharType="end"/>
      </w:r>
      <w:r>
        <w:fldChar w:fldCharType="begin"/>
      </w:r>
      <w:r>
        <w:rPr/>
      </w:r>
      <w:r>
        <w:rPr/>
        <w:fldChar w:fldCharType="separate"/>
      </w:r>
      <w:bookmarkStart w:id="1677" w:name="__Fieldmark__2481_3032849976"/>
      <w:bookmarkStart w:id="1678" w:name="__Fieldmark__1644_3031047999"/>
      <w:bookmarkStart w:id="1679" w:name="__Fieldmark__3616_944500252"/>
      <w:bookmarkEnd w:id="1674"/>
      <w:bookmarkEnd w:id="1675"/>
      <w:bookmarkEnd w:id="1676"/>
      <w:r>
        <w:rPr/>
      </w:r>
      <w:r>
        <w:rPr/>
      </w:r>
      <w:r>
        <w:rPr/>
        <w:fldChar w:fldCharType="end"/>
      </w:r>
      <w:r>
        <w:fldChar w:fldCharType="begin"/>
      </w:r>
      <w:r>
        <w:rPr/>
      </w:r>
      <w:r>
        <w:rPr/>
        <w:fldChar w:fldCharType="separate"/>
      </w:r>
      <w:bookmarkStart w:id="1680" w:name="__Fieldmark__2485_3032849976"/>
      <w:bookmarkStart w:id="1681" w:name="__Fieldmark__1646_3031047999"/>
      <w:bookmarkStart w:id="1682" w:name="__Fieldmark__3622_944500252"/>
      <w:bookmarkEnd w:id="1677"/>
      <w:bookmarkEnd w:id="1678"/>
      <w:bookmarkEnd w:id="1679"/>
      <w:r>
        <w:rPr/>
      </w:r>
      <w:r>
        <w:rPr/>
      </w:r>
      <w:r>
        <w:rPr/>
        <w:fldChar w:fldCharType="end"/>
      </w:r>
      <w:r>
        <w:fldChar w:fldCharType="begin"/>
      </w:r>
      <w:r>
        <w:rPr/>
      </w:r>
      <w:r>
        <w:rPr/>
        <w:fldChar w:fldCharType="separate"/>
      </w:r>
      <w:bookmarkStart w:id="1683" w:name="__Fieldmark__2489_3032849976"/>
      <w:bookmarkStart w:id="1684" w:name="__Fieldmark__1648_3031047999"/>
      <w:bookmarkStart w:id="1685" w:name="__Fieldmark__3628_944500252"/>
      <w:bookmarkEnd w:id="1680"/>
      <w:bookmarkEnd w:id="1681"/>
      <w:bookmarkEnd w:id="1682"/>
      <w:r>
        <w:rPr/>
      </w:r>
      <w:r>
        <w:rPr/>
      </w:r>
      <w:r>
        <w:rPr/>
        <w:fldChar w:fldCharType="end"/>
      </w:r>
      <w:r>
        <w:fldChar w:fldCharType="begin"/>
      </w:r>
      <w:r>
        <w:rPr/>
      </w:r>
      <w:r>
        <w:rPr/>
        <w:fldChar w:fldCharType="separate"/>
      </w:r>
      <w:bookmarkStart w:id="1686" w:name="__Fieldmark__2493_3032849976"/>
      <w:bookmarkStart w:id="1687" w:name="__Fieldmark__1650_3031047999"/>
      <w:bookmarkStart w:id="1688" w:name="__Fieldmark__3634_944500252"/>
      <w:bookmarkEnd w:id="1683"/>
      <w:bookmarkEnd w:id="1684"/>
      <w:bookmarkEnd w:id="1685"/>
      <w:r>
        <w:rPr/>
      </w:r>
      <w:r>
        <w:rPr/>
      </w:r>
      <w:r>
        <w:rPr/>
        <w:fldChar w:fldCharType="end"/>
      </w:r>
      <w:r>
        <w:fldChar w:fldCharType="begin"/>
      </w:r>
      <w:r>
        <w:rPr/>
      </w:r>
      <w:r>
        <w:rPr/>
        <w:fldChar w:fldCharType="separate"/>
      </w:r>
      <w:bookmarkStart w:id="1689" w:name="__Fieldmark__2497_3032849976"/>
      <w:bookmarkStart w:id="1690" w:name="__Fieldmark__1652_3031047999"/>
      <w:bookmarkStart w:id="1691" w:name="__Fieldmark__3640_944500252"/>
      <w:bookmarkEnd w:id="1686"/>
      <w:bookmarkEnd w:id="1687"/>
      <w:bookmarkEnd w:id="1688"/>
      <w:r>
        <w:rPr/>
      </w:r>
      <w:r>
        <w:rPr/>
      </w:r>
      <w:r>
        <w:rPr/>
        <w:fldChar w:fldCharType="end"/>
      </w:r>
      <w:r>
        <w:fldChar w:fldCharType="begin"/>
      </w:r>
      <w:r>
        <w:rPr/>
      </w:r>
      <w:r>
        <w:rPr/>
        <w:fldChar w:fldCharType="separate"/>
      </w:r>
      <w:bookmarkStart w:id="1692" w:name="__Fieldmark__2501_3032849976"/>
      <w:bookmarkStart w:id="1693" w:name="__Fieldmark__1654_3031047999"/>
      <w:bookmarkStart w:id="1694" w:name="__Fieldmark__3646_944500252"/>
      <w:bookmarkEnd w:id="1689"/>
      <w:bookmarkEnd w:id="1690"/>
      <w:bookmarkEnd w:id="1691"/>
      <w:r>
        <w:rPr/>
      </w:r>
      <w:r>
        <w:rPr/>
      </w:r>
      <w:r>
        <w:rPr/>
        <w:fldChar w:fldCharType="end"/>
      </w:r>
      <w:r>
        <w:fldChar w:fldCharType="begin"/>
      </w:r>
      <w:r>
        <w:rPr/>
      </w:r>
      <w:r>
        <w:rPr/>
        <w:fldChar w:fldCharType="separate"/>
      </w:r>
      <w:bookmarkStart w:id="1695" w:name="__Fieldmark__2505_3032849976"/>
      <w:bookmarkStart w:id="1696" w:name="__Fieldmark__1656_3031047999"/>
      <w:bookmarkStart w:id="1697" w:name="__Fieldmark__3652_944500252"/>
      <w:bookmarkEnd w:id="1692"/>
      <w:bookmarkEnd w:id="1693"/>
      <w:bookmarkEnd w:id="1694"/>
      <w:r>
        <w:rPr/>
      </w:r>
      <w:r>
        <w:rPr/>
      </w:r>
      <w:r>
        <w:rPr/>
        <w:fldChar w:fldCharType="end"/>
      </w:r>
      <w:r>
        <w:fldChar w:fldCharType="begin"/>
      </w:r>
      <w:r>
        <w:rPr/>
      </w:r>
      <w:r>
        <w:rPr/>
        <w:fldChar w:fldCharType="separate"/>
      </w:r>
      <w:bookmarkStart w:id="1698" w:name="__Fieldmark__2509_3032849976"/>
      <w:bookmarkStart w:id="1699" w:name="__Fieldmark__1664_3031047999"/>
      <w:bookmarkStart w:id="1700" w:name="__Fieldmark__3658_944500252"/>
      <w:bookmarkEnd w:id="1695"/>
      <w:bookmarkEnd w:id="1696"/>
      <w:bookmarkEnd w:id="1697"/>
      <w:r>
        <w:rPr/>
      </w:r>
      <w:r>
        <w:rPr/>
      </w:r>
      <w:r>
        <w:rPr/>
        <w:fldChar w:fldCharType="end"/>
      </w:r>
      <w:r>
        <w:fldChar w:fldCharType="begin"/>
      </w:r>
      <w:r>
        <w:rPr/>
      </w:r>
      <w:r>
        <w:rPr/>
        <w:fldChar w:fldCharType="separate"/>
      </w:r>
      <w:bookmarkStart w:id="1701" w:name="__Fieldmark__1658_3031047999"/>
      <w:bookmarkStart w:id="1702" w:name="__Fieldmark__2513_3032849976"/>
      <w:bookmarkStart w:id="1703" w:name="__Fieldmark__3664_944500252"/>
      <w:bookmarkEnd w:id="1698"/>
      <w:bookmarkEnd w:id="1699"/>
      <w:bookmarkEnd w:id="1700"/>
      <w:r>
        <w:rPr/>
      </w:r>
      <w:r>
        <w:rPr/>
      </w:r>
      <w:r>
        <w:rPr/>
        <w:fldChar w:fldCharType="end"/>
      </w:r>
      <w:bookmarkStart w:id="1704" w:name="__Fieldmark__2515_3032849976"/>
      <w:bookmarkEnd w:id="1702"/>
      <w:bookmarkEnd w:id="1703"/>
      <w:bookmarkEnd w:id="1704"/>
      <w:r>
        <w:rPr>
          <w:b w:val="false"/>
          <w:bCs w:val="false"/>
          <w:vanish/>
          <w:sz w:val="24"/>
          <w:szCs w:val="24"/>
        </w:rPr>
        <w:fldChar w:fldCharType="begin"/>
      </w:r>
      <w:r>
        <w:rPr>
          <w:sz w:val="24"/>
          <w:b w:val="false"/>
          <w:szCs w:val="24"/>
          <w:bCs w:val="false"/>
          <w:vanish/>
        </w:rPr>
        <w:instrText> PAGEREF _Toc73681942 \h </w:instrText>
      </w:r>
      <w:r>
        <w:rPr>
          <w:sz w:val="24"/>
          <w:b w:val="false"/>
          <w:szCs w:val="24"/>
          <w:bCs w:val="false"/>
          <w:vanish/>
        </w:rPr>
        <w:fldChar w:fldCharType="separate"/>
      </w:r>
      <w:r>
        <w:rPr>
          <w:sz w:val="24"/>
          <w:b w:val="false"/>
          <w:szCs w:val="24"/>
          <w:bCs w:val="false"/>
          <w:vanish/>
        </w:rPr>
        <w:t>Ошибка: источник перекрёстной ссылки не найден</w:t>
      </w:r>
      <w:r>
        <w:rPr>
          <w:sz w:val="24"/>
          <w:b w:val="false"/>
          <w:szCs w:val="24"/>
          <w:bCs w:val="false"/>
          <w:vanish/>
        </w:rPr>
        <w:fldChar w:fldCharType="end"/>
      </w:r>
      <w:bookmarkEnd w:id="1701"/>
    </w:p>
    <w:p>
      <w:pPr>
        <w:pStyle w:val="15"/>
        <w:rPr/>
      </w:pPr>
      <w:r>
        <w:rPr>
          <w:rStyle w:val="Style22"/>
          <w:rFonts w:eastAsia="Times New Roman" w:cs="Times New Roman CYR"/>
          <w:b w:val="false"/>
          <w:bCs w:val="false"/>
          <w:color w:val="000000"/>
          <w:sz w:val="24"/>
          <w:szCs w:val="24"/>
        </w:rPr>
        <w:t>8. Зоны специального назначения</w:t>
      </w:r>
      <w:r>
        <w:fldChar w:fldCharType="begin"/>
      </w:r>
      <w:r>
        <w:rPr/>
      </w:r>
      <w:r>
        <w:rPr/>
        <w:fldChar w:fldCharType="separate"/>
      </w:r>
      <w:bookmarkStart w:id="1705" w:name="__Fieldmark__3676_944500252"/>
      <w:r>
        <w:rPr/>
      </w:r>
      <w:r>
        <w:rPr/>
      </w:r>
      <w:r>
        <w:rPr/>
        <w:fldChar w:fldCharType="end"/>
      </w:r>
      <w:r>
        <w:fldChar w:fldCharType="begin"/>
      </w:r>
      <w:r>
        <w:rPr/>
      </w:r>
      <w:r>
        <w:rPr/>
        <w:fldChar w:fldCharType="separate"/>
      </w:r>
      <w:bookmarkStart w:id="1706" w:name="__Fieldmark__2526_3032849976"/>
      <w:bookmarkStart w:id="1707" w:name="__Fieldmark__3679_944500252"/>
      <w:bookmarkEnd w:id="1705"/>
      <w:r>
        <w:rPr/>
      </w:r>
      <w:r>
        <w:rPr/>
      </w:r>
      <w:r>
        <w:rPr/>
        <w:fldChar w:fldCharType="end"/>
      </w:r>
      <w:r>
        <w:fldChar w:fldCharType="begin"/>
      </w:r>
      <w:r>
        <w:rPr/>
      </w:r>
      <w:r>
        <w:rPr/>
        <w:fldChar w:fldCharType="separate"/>
      </w:r>
      <w:bookmarkStart w:id="1708" w:name="__Fieldmark__2529_3032849976"/>
      <w:bookmarkStart w:id="1709" w:name="__Fieldmark__1671_3031047999"/>
      <w:bookmarkStart w:id="1710" w:name="__Fieldmark__3684_944500252"/>
      <w:bookmarkEnd w:id="1706"/>
      <w:bookmarkEnd w:id="1707"/>
      <w:r>
        <w:rPr/>
      </w:r>
      <w:r>
        <w:rPr/>
      </w:r>
      <w:r>
        <w:rPr/>
        <w:fldChar w:fldCharType="end"/>
      </w:r>
      <w:r>
        <w:fldChar w:fldCharType="begin"/>
      </w:r>
      <w:r>
        <w:rPr/>
      </w:r>
      <w:r>
        <w:rPr/>
        <w:fldChar w:fldCharType="separate"/>
      </w:r>
      <w:bookmarkStart w:id="1711" w:name="__Fieldmark__2533_3032849976"/>
      <w:bookmarkStart w:id="1712" w:name="__Fieldmark__1673_3031047999"/>
      <w:bookmarkStart w:id="1713" w:name="__Fieldmark__3690_944500252"/>
      <w:bookmarkEnd w:id="1708"/>
      <w:bookmarkEnd w:id="1709"/>
      <w:bookmarkEnd w:id="1710"/>
      <w:r>
        <w:rPr/>
      </w:r>
      <w:r>
        <w:rPr/>
      </w:r>
      <w:r>
        <w:rPr/>
        <w:fldChar w:fldCharType="end"/>
      </w:r>
      <w:r>
        <w:fldChar w:fldCharType="begin"/>
      </w:r>
      <w:r>
        <w:rPr/>
      </w:r>
      <w:r>
        <w:rPr/>
        <w:fldChar w:fldCharType="separate"/>
      </w:r>
      <w:bookmarkStart w:id="1714" w:name="__Fieldmark__2537_3032849976"/>
      <w:bookmarkStart w:id="1715" w:name="__Fieldmark__1675_3031047999"/>
      <w:bookmarkStart w:id="1716" w:name="__Fieldmark__3696_944500252"/>
      <w:bookmarkEnd w:id="1711"/>
      <w:bookmarkEnd w:id="1712"/>
      <w:bookmarkEnd w:id="1713"/>
      <w:r>
        <w:rPr/>
      </w:r>
      <w:r>
        <w:rPr/>
      </w:r>
      <w:r>
        <w:rPr/>
        <w:fldChar w:fldCharType="end"/>
      </w:r>
      <w:r>
        <w:fldChar w:fldCharType="begin"/>
      </w:r>
      <w:r>
        <w:rPr/>
      </w:r>
      <w:r>
        <w:rPr/>
        <w:fldChar w:fldCharType="separate"/>
      </w:r>
      <w:bookmarkStart w:id="1717" w:name="__Fieldmark__2541_3032849976"/>
      <w:bookmarkStart w:id="1718" w:name="__Fieldmark__1677_3031047999"/>
      <w:bookmarkStart w:id="1719" w:name="__Fieldmark__3702_944500252"/>
      <w:bookmarkEnd w:id="1714"/>
      <w:bookmarkEnd w:id="1715"/>
      <w:bookmarkEnd w:id="1716"/>
      <w:r>
        <w:rPr/>
      </w:r>
      <w:r>
        <w:rPr/>
      </w:r>
      <w:r>
        <w:rPr/>
        <w:fldChar w:fldCharType="end"/>
      </w:r>
      <w:r>
        <w:fldChar w:fldCharType="begin"/>
      </w:r>
      <w:r>
        <w:rPr/>
      </w:r>
      <w:r>
        <w:rPr/>
        <w:fldChar w:fldCharType="separate"/>
      </w:r>
      <w:bookmarkStart w:id="1720" w:name="__Fieldmark__2545_3032849976"/>
      <w:bookmarkStart w:id="1721" w:name="__Fieldmark__1679_3031047999"/>
      <w:bookmarkStart w:id="1722" w:name="__Fieldmark__3708_944500252"/>
      <w:bookmarkEnd w:id="1717"/>
      <w:bookmarkEnd w:id="1718"/>
      <w:bookmarkEnd w:id="1719"/>
      <w:r>
        <w:rPr/>
      </w:r>
      <w:r>
        <w:rPr/>
      </w:r>
      <w:r>
        <w:rPr/>
        <w:fldChar w:fldCharType="end"/>
      </w:r>
      <w:r>
        <w:fldChar w:fldCharType="begin"/>
      </w:r>
      <w:r>
        <w:rPr/>
      </w:r>
      <w:r>
        <w:rPr/>
        <w:fldChar w:fldCharType="separate"/>
      </w:r>
      <w:bookmarkStart w:id="1723" w:name="__Fieldmark__2549_3032849976"/>
      <w:bookmarkStart w:id="1724" w:name="__Fieldmark__1681_3031047999"/>
      <w:bookmarkStart w:id="1725" w:name="__Fieldmark__3714_944500252"/>
      <w:bookmarkEnd w:id="1720"/>
      <w:bookmarkEnd w:id="1721"/>
      <w:bookmarkEnd w:id="1722"/>
      <w:r>
        <w:rPr/>
      </w:r>
      <w:r>
        <w:rPr/>
      </w:r>
      <w:r>
        <w:rPr/>
        <w:fldChar w:fldCharType="end"/>
      </w:r>
      <w:r>
        <w:fldChar w:fldCharType="begin"/>
      </w:r>
      <w:r>
        <w:rPr/>
      </w:r>
      <w:r>
        <w:rPr/>
        <w:fldChar w:fldCharType="separate"/>
      </w:r>
      <w:bookmarkStart w:id="1726" w:name="__Fieldmark__2553_3032849976"/>
      <w:bookmarkStart w:id="1727" w:name="__Fieldmark__1683_3031047999"/>
      <w:bookmarkStart w:id="1728" w:name="__Fieldmark__3720_944500252"/>
      <w:bookmarkEnd w:id="1723"/>
      <w:bookmarkEnd w:id="1724"/>
      <w:bookmarkEnd w:id="1725"/>
      <w:r>
        <w:rPr/>
      </w:r>
      <w:r>
        <w:rPr/>
      </w:r>
      <w:r>
        <w:rPr/>
        <w:fldChar w:fldCharType="end"/>
      </w:r>
      <w:r>
        <w:fldChar w:fldCharType="begin"/>
      </w:r>
      <w:r>
        <w:rPr/>
      </w:r>
      <w:r>
        <w:rPr/>
        <w:fldChar w:fldCharType="separate"/>
      </w:r>
      <w:bookmarkStart w:id="1729" w:name="__Fieldmark__2557_3032849976"/>
      <w:bookmarkStart w:id="1730" w:name="__Fieldmark__1685_3031047999"/>
      <w:bookmarkStart w:id="1731" w:name="__Fieldmark__3726_944500252"/>
      <w:bookmarkEnd w:id="1726"/>
      <w:bookmarkEnd w:id="1727"/>
      <w:bookmarkEnd w:id="1728"/>
      <w:r>
        <w:rPr/>
      </w:r>
      <w:r>
        <w:rPr/>
      </w:r>
      <w:r>
        <w:rPr/>
        <w:fldChar w:fldCharType="end"/>
      </w:r>
      <w:r>
        <w:fldChar w:fldCharType="begin"/>
      </w:r>
      <w:r>
        <w:rPr/>
      </w:r>
      <w:r>
        <w:rPr/>
        <w:fldChar w:fldCharType="separate"/>
      </w:r>
      <w:bookmarkStart w:id="1732" w:name="__Fieldmark__2561_3032849976"/>
      <w:bookmarkStart w:id="1733" w:name="__Fieldmark__1687_3031047999"/>
      <w:bookmarkStart w:id="1734" w:name="__Fieldmark__3732_944500252"/>
      <w:bookmarkEnd w:id="1729"/>
      <w:bookmarkEnd w:id="1730"/>
      <w:bookmarkEnd w:id="1731"/>
      <w:r>
        <w:rPr/>
      </w:r>
      <w:r>
        <w:rPr/>
      </w:r>
      <w:r>
        <w:rPr/>
        <w:fldChar w:fldCharType="end"/>
      </w:r>
      <w:r>
        <w:fldChar w:fldCharType="begin"/>
      </w:r>
      <w:r>
        <w:rPr/>
      </w:r>
      <w:r>
        <w:rPr/>
        <w:fldChar w:fldCharType="separate"/>
      </w:r>
      <w:bookmarkStart w:id="1735" w:name="__Fieldmark__2565_3032849976"/>
      <w:bookmarkStart w:id="1736" w:name="__Fieldmark__1689_3031047999"/>
      <w:bookmarkStart w:id="1737" w:name="__Fieldmark__3738_944500252"/>
      <w:bookmarkEnd w:id="1732"/>
      <w:bookmarkEnd w:id="1733"/>
      <w:bookmarkEnd w:id="1734"/>
      <w:r>
        <w:rPr/>
      </w:r>
      <w:r>
        <w:rPr/>
      </w:r>
      <w:r>
        <w:rPr/>
        <w:fldChar w:fldCharType="end"/>
      </w:r>
      <w:r>
        <w:fldChar w:fldCharType="begin"/>
      </w:r>
      <w:r>
        <w:rPr/>
      </w:r>
      <w:r>
        <w:rPr/>
        <w:fldChar w:fldCharType="separate"/>
      </w:r>
      <w:bookmarkStart w:id="1738" w:name="__Fieldmark__2569_3032849976"/>
      <w:bookmarkStart w:id="1739" w:name="__Fieldmark__1691_3031047999"/>
      <w:bookmarkStart w:id="1740" w:name="__Fieldmark__3744_944500252"/>
      <w:bookmarkEnd w:id="1735"/>
      <w:bookmarkEnd w:id="1736"/>
      <w:bookmarkEnd w:id="1737"/>
      <w:r>
        <w:rPr/>
      </w:r>
      <w:r>
        <w:rPr/>
      </w:r>
      <w:r>
        <w:rPr/>
        <w:fldChar w:fldCharType="end"/>
      </w:r>
      <w:r>
        <w:fldChar w:fldCharType="begin"/>
      </w:r>
      <w:r>
        <w:rPr/>
      </w:r>
      <w:r>
        <w:rPr/>
        <w:fldChar w:fldCharType="separate"/>
      </w:r>
      <w:bookmarkStart w:id="1741" w:name="__Fieldmark__2573_3032849976"/>
      <w:bookmarkStart w:id="1742" w:name="__Fieldmark__1693_3031047999"/>
      <w:bookmarkStart w:id="1743" w:name="__Fieldmark__3750_944500252"/>
      <w:bookmarkEnd w:id="1738"/>
      <w:bookmarkEnd w:id="1739"/>
      <w:bookmarkEnd w:id="1740"/>
      <w:r>
        <w:rPr/>
      </w:r>
      <w:r>
        <w:rPr/>
      </w:r>
      <w:r>
        <w:rPr/>
        <w:fldChar w:fldCharType="end"/>
      </w:r>
      <w:r>
        <w:fldChar w:fldCharType="begin"/>
      </w:r>
      <w:r>
        <w:rPr/>
      </w:r>
      <w:r>
        <w:rPr/>
        <w:fldChar w:fldCharType="separate"/>
      </w:r>
      <w:bookmarkStart w:id="1744" w:name="__Fieldmark__2577_3032849976"/>
      <w:bookmarkStart w:id="1745" w:name="__Fieldmark__1695_3031047999"/>
      <w:bookmarkStart w:id="1746" w:name="__Fieldmark__3756_944500252"/>
      <w:bookmarkEnd w:id="1741"/>
      <w:bookmarkEnd w:id="1742"/>
      <w:bookmarkEnd w:id="1743"/>
      <w:r>
        <w:rPr/>
      </w:r>
      <w:r>
        <w:rPr/>
      </w:r>
      <w:r>
        <w:rPr/>
        <w:fldChar w:fldCharType="end"/>
      </w:r>
      <w:r>
        <w:fldChar w:fldCharType="begin"/>
      </w:r>
      <w:r>
        <w:rPr/>
      </w:r>
      <w:r>
        <w:rPr/>
        <w:fldChar w:fldCharType="separate"/>
      </w:r>
      <w:bookmarkStart w:id="1747" w:name="__Fieldmark__2581_3032849976"/>
      <w:bookmarkStart w:id="1748" w:name="__Fieldmark__1697_3031047999"/>
      <w:bookmarkStart w:id="1749" w:name="__Fieldmark__3762_944500252"/>
      <w:bookmarkEnd w:id="1744"/>
      <w:bookmarkEnd w:id="1745"/>
      <w:bookmarkEnd w:id="1746"/>
      <w:r>
        <w:rPr/>
      </w:r>
      <w:r>
        <w:rPr/>
      </w:r>
      <w:r>
        <w:rPr/>
        <w:fldChar w:fldCharType="end"/>
      </w:r>
      <w:r>
        <w:fldChar w:fldCharType="begin"/>
      </w:r>
      <w:r>
        <w:rPr/>
      </w:r>
      <w:r>
        <w:rPr/>
        <w:fldChar w:fldCharType="separate"/>
      </w:r>
      <w:bookmarkStart w:id="1750" w:name="__Fieldmark__2585_3032849976"/>
      <w:bookmarkStart w:id="1751" w:name="__Fieldmark__1699_3031047999"/>
      <w:bookmarkStart w:id="1752" w:name="__Fieldmark__3768_944500252"/>
      <w:bookmarkEnd w:id="1747"/>
      <w:bookmarkEnd w:id="1748"/>
      <w:bookmarkEnd w:id="1749"/>
      <w:r>
        <w:rPr/>
      </w:r>
      <w:r>
        <w:rPr/>
      </w:r>
      <w:r>
        <w:rPr/>
        <w:fldChar w:fldCharType="end"/>
      </w:r>
      <w:r>
        <w:fldChar w:fldCharType="begin"/>
      </w:r>
      <w:r>
        <w:rPr/>
      </w:r>
      <w:r>
        <w:rPr/>
        <w:fldChar w:fldCharType="separate"/>
      </w:r>
      <w:bookmarkStart w:id="1753" w:name="__Fieldmark__2589_3032849976"/>
      <w:bookmarkStart w:id="1754" w:name="__Fieldmark__1701_3031047999"/>
      <w:bookmarkStart w:id="1755" w:name="__Fieldmark__3774_944500252"/>
      <w:bookmarkEnd w:id="1750"/>
      <w:bookmarkEnd w:id="1751"/>
      <w:bookmarkEnd w:id="1752"/>
      <w:r>
        <w:rPr/>
      </w:r>
      <w:r>
        <w:rPr/>
      </w:r>
      <w:r>
        <w:rPr/>
        <w:fldChar w:fldCharType="end"/>
      </w:r>
      <w:r>
        <w:fldChar w:fldCharType="begin"/>
      </w:r>
      <w:r>
        <w:rPr/>
      </w:r>
      <w:r>
        <w:rPr/>
        <w:fldChar w:fldCharType="separate"/>
      </w:r>
      <w:bookmarkStart w:id="1756" w:name="__Fieldmark__2593_3032849976"/>
      <w:bookmarkStart w:id="1757" w:name="__Fieldmark__1709_3031047999"/>
      <w:bookmarkStart w:id="1758" w:name="__Fieldmark__3780_944500252"/>
      <w:bookmarkEnd w:id="1753"/>
      <w:bookmarkEnd w:id="1754"/>
      <w:bookmarkEnd w:id="1755"/>
      <w:r>
        <w:rPr/>
      </w:r>
      <w:r>
        <w:rPr/>
      </w:r>
      <w:r>
        <w:rPr/>
        <w:fldChar w:fldCharType="end"/>
      </w:r>
      <w:r>
        <w:fldChar w:fldCharType="begin"/>
      </w:r>
      <w:r>
        <w:rPr/>
      </w:r>
      <w:r>
        <w:rPr/>
        <w:fldChar w:fldCharType="separate"/>
      </w:r>
      <w:bookmarkStart w:id="1759" w:name="__Fieldmark__1703_3031047999"/>
      <w:bookmarkStart w:id="1760" w:name="__Fieldmark__2597_3032849976"/>
      <w:bookmarkStart w:id="1761" w:name="__Fieldmark__3786_944500252"/>
      <w:bookmarkEnd w:id="1756"/>
      <w:bookmarkEnd w:id="1757"/>
      <w:bookmarkEnd w:id="1758"/>
      <w:r>
        <w:rPr/>
      </w:r>
      <w:r>
        <w:rPr/>
      </w:r>
      <w:r>
        <w:rPr/>
        <w:fldChar w:fldCharType="end"/>
      </w:r>
      <w:bookmarkStart w:id="1762" w:name="__Fieldmark__2599_3032849976"/>
      <w:bookmarkEnd w:id="1760"/>
      <w:bookmarkEnd w:id="1761"/>
      <w:bookmarkEnd w:id="1762"/>
      <w:r>
        <w:rPr>
          <w:b w:val="false"/>
          <w:bCs w:val="false"/>
          <w:vanish/>
          <w:sz w:val="24"/>
          <w:szCs w:val="24"/>
        </w:rPr>
        <w:fldChar w:fldCharType="begin"/>
      </w:r>
      <w:r>
        <w:rPr>
          <w:sz w:val="24"/>
          <w:b w:val="false"/>
          <w:szCs w:val="24"/>
          <w:bCs w:val="false"/>
          <w:vanish/>
        </w:rPr>
        <w:instrText> PAGEREF _Toc73681946 \h </w:instrText>
      </w:r>
      <w:r>
        <w:rPr>
          <w:sz w:val="24"/>
          <w:b w:val="false"/>
          <w:szCs w:val="24"/>
          <w:bCs w:val="false"/>
          <w:vanish/>
        </w:rPr>
        <w:fldChar w:fldCharType="separate"/>
      </w:r>
      <w:r>
        <w:rPr>
          <w:sz w:val="24"/>
          <w:b w:val="false"/>
          <w:szCs w:val="24"/>
          <w:bCs w:val="false"/>
          <w:vanish/>
        </w:rPr>
        <w:t>Ошибка: источник перекрёстной ссылки не найден</w:t>
      </w:r>
      <w:r>
        <w:rPr>
          <w:sz w:val="24"/>
          <w:b w:val="false"/>
          <w:szCs w:val="24"/>
          <w:bCs w:val="false"/>
          <w:vanish/>
        </w:rPr>
        <w:fldChar w:fldCharType="end"/>
      </w:r>
      <w:bookmarkEnd w:id="1759"/>
    </w:p>
    <w:p>
      <w:pPr>
        <w:pStyle w:val="15"/>
        <w:rPr/>
      </w:pPr>
      <w:r>
        <w:rPr>
          <w:rStyle w:val="Style22"/>
          <w:rFonts w:eastAsia="Times New Roman" w:cs="Times New Roman CYR"/>
          <w:b w:val="false"/>
          <w:bCs w:val="false"/>
          <w:color w:val="000000"/>
          <w:sz w:val="24"/>
          <w:szCs w:val="24"/>
        </w:rPr>
        <w:t>9. Инженерная подготовка и защита территории</w:t>
      </w:r>
      <w:r>
        <w:fldChar w:fldCharType="begin"/>
      </w:r>
      <w:r>
        <w:rPr/>
      </w:r>
      <w:r>
        <w:rPr/>
        <w:fldChar w:fldCharType="separate"/>
      </w:r>
      <w:bookmarkStart w:id="1763" w:name="__Fieldmark__3798_944500252"/>
      <w:r>
        <w:rPr/>
      </w:r>
      <w:r>
        <w:rPr/>
      </w:r>
      <w:r>
        <w:rPr/>
        <w:fldChar w:fldCharType="end"/>
      </w:r>
      <w:r>
        <w:fldChar w:fldCharType="begin"/>
      </w:r>
      <w:r>
        <w:rPr/>
      </w:r>
      <w:r>
        <w:rPr/>
        <w:fldChar w:fldCharType="separate"/>
      </w:r>
      <w:bookmarkStart w:id="1764" w:name="__Fieldmark__2610_3032849976"/>
      <w:bookmarkStart w:id="1765" w:name="__Fieldmark__3801_944500252"/>
      <w:bookmarkEnd w:id="1763"/>
      <w:r>
        <w:rPr/>
      </w:r>
      <w:r>
        <w:rPr/>
      </w:r>
      <w:r>
        <w:rPr/>
        <w:fldChar w:fldCharType="end"/>
      </w:r>
      <w:r>
        <w:fldChar w:fldCharType="begin"/>
      </w:r>
      <w:r>
        <w:rPr/>
      </w:r>
      <w:r>
        <w:rPr/>
        <w:fldChar w:fldCharType="separate"/>
      </w:r>
      <w:bookmarkStart w:id="1766" w:name="__Fieldmark__2613_3032849976"/>
      <w:bookmarkStart w:id="1767" w:name="__Fieldmark__1716_3031047999"/>
      <w:bookmarkStart w:id="1768" w:name="__Fieldmark__3806_944500252"/>
      <w:bookmarkEnd w:id="1764"/>
      <w:bookmarkEnd w:id="1765"/>
      <w:r>
        <w:rPr/>
      </w:r>
      <w:r>
        <w:rPr/>
      </w:r>
      <w:r>
        <w:rPr/>
        <w:fldChar w:fldCharType="end"/>
      </w:r>
      <w:r>
        <w:fldChar w:fldCharType="begin"/>
      </w:r>
      <w:r>
        <w:rPr/>
      </w:r>
      <w:r>
        <w:rPr/>
        <w:fldChar w:fldCharType="separate"/>
      </w:r>
      <w:bookmarkStart w:id="1769" w:name="__Fieldmark__2617_3032849976"/>
      <w:bookmarkStart w:id="1770" w:name="__Fieldmark__1718_3031047999"/>
      <w:bookmarkStart w:id="1771" w:name="__Fieldmark__3812_944500252"/>
      <w:bookmarkEnd w:id="1766"/>
      <w:bookmarkEnd w:id="1767"/>
      <w:bookmarkEnd w:id="1768"/>
      <w:r>
        <w:rPr/>
      </w:r>
      <w:r>
        <w:rPr/>
      </w:r>
      <w:r>
        <w:rPr/>
        <w:fldChar w:fldCharType="end"/>
      </w:r>
      <w:r>
        <w:fldChar w:fldCharType="begin"/>
      </w:r>
      <w:r>
        <w:rPr/>
      </w:r>
      <w:r>
        <w:rPr/>
        <w:fldChar w:fldCharType="separate"/>
      </w:r>
      <w:bookmarkStart w:id="1772" w:name="__Fieldmark__2621_3032849976"/>
      <w:bookmarkStart w:id="1773" w:name="__Fieldmark__1720_3031047999"/>
      <w:bookmarkStart w:id="1774" w:name="__Fieldmark__3818_944500252"/>
      <w:bookmarkEnd w:id="1769"/>
      <w:bookmarkEnd w:id="1770"/>
      <w:bookmarkEnd w:id="1771"/>
      <w:r>
        <w:rPr/>
      </w:r>
      <w:r>
        <w:rPr/>
      </w:r>
      <w:r>
        <w:rPr/>
        <w:fldChar w:fldCharType="end"/>
      </w:r>
      <w:r>
        <w:fldChar w:fldCharType="begin"/>
      </w:r>
      <w:r>
        <w:rPr/>
      </w:r>
      <w:r>
        <w:rPr/>
        <w:fldChar w:fldCharType="separate"/>
      </w:r>
      <w:bookmarkStart w:id="1775" w:name="__Fieldmark__2625_3032849976"/>
      <w:bookmarkStart w:id="1776" w:name="__Fieldmark__1722_3031047999"/>
      <w:bookmarkStart w:id="1777" w:name="__Fieldmark__3824_944500252"/>
      <w:bookmarkEnd w:id="1772"/>
      <w:bookmarkEnd w:id="1773"/>
      <w:bookmarkEnd w:id="1774"/>
      <w:r>
        <w:rPr/>
      </w:r>
      <w:r>
        <w:rPr/>
      </w:r>
      <w:r>
        <w:rPr/>
        <w:fldChar w:fldCharType="end"/>
      </w:r>
      <w:r>
        <w:fldChar w:fldCharType="begin"/>
      </w:r>
      <w:r>
        <w:rPr/>
      </w:r>
      <w:r>
        <w:rPr/>
        <w:fldChar w:fldCharType="separate"/>
      </w:r>
      <w:bookmarkStart w:id="1778" w:name="__Fieldmark__2629_3032849976"/>
      <w:bookmarkStart w:id="1779" w:name="__Fieldmark__1724_3031047999"/>
      <w:bookmarkStart w:id="1780" w:name="__Fieldmark__3830_944500252"/>
      <w:bookmarkEnd w:id="1775"/>
      <w:bookmarkEnd w:id="1776"/>
      <w:bookmarkEnd w:id="1777"/>
      <w:r>
        <w:rPr/>
      </w:r>
      <w:r>
        <w:rPr/>
      </w:r>
      <w:r>
        <w:rPr/>
        <w:fldChar w:fldCharType="end"/>
      </w:r>
      <w:r>
        <w:fldChar w:fldCharType="begin"/>
      </w:r>
      <w:r>
        <w:rPr/>
      </w:r>
      <w:r>
        <w:rPr/>
        <w:fldChar w:fldCharType="separate"/>
      </w:r>
      <w:bookmarkStart w:id="1781" w:name="__Fieldmark__2633_3032849976"/>
      <w:bookmarkStart w:id="1782" w:name="__Fieldmark__1726_3031047999"/>
      <w:bookmarkStart w:id="1783" w:name="__Fieldmark__3836_944500252"/>
      <w:bookmarkEnd w:id="1778"/>
      <w:bookmarkEnd w:id="1779"/>
      <w:bookmarkEnd w:id="1780"/>
      <w:r>
        <w:rPr/>
      </w:r>
      <w:r>
        <w:rPr/>
      </w:r>
      <w:r>
        <w:rPr/>
        <w:fldChar w:fldCharType="end"/>
      </w:r>
      <w:r>
        <w:fldChar w:fldCharType="begin"/>
      </w:r>
      <w:r>
        <w:rPr/>
      </w:r>
      <w:r>
        <w:rPr/>
        <w:fldChar w:fldCharType="separate"/>
      </w:r>
      <w:bookmarkStart w:id="1784" w:name="__Fieldmark__2637_3032849976"/>
      <w:bookmarkStart w:id="1785" w:name="__Fieldmark__1728_3031047999"/>
      <w:bookmarkStart w:id="1786" w:name="__Fieldmark__3842_944500252"/>
      <w:bookmarkEnd w:id="1781"/>
      <w:bookmarkEnd w:id="1782"/>
      <w:bookmarkEnd w:id="1783"/>
      <w:r>
        <w:rPr/>
      </w:r>
      <w:r>
        <w:rPr/>
      </w:r>
      <w:r>
        <w:rPr/>
        <w:fldChar w:fldCharType="end"/>
      </w:r>
      <w:r>
        <w:fldChar w:fldCharType="begin"/>
      </w:r>
      <w:r>
        <w:rPr/>
      </w:r>
      <w:r>
        <w:rPr/>
        <w:fldChar w:fldCharType="separate"/>
      </w:r>
      <w:bookmarkStart w:id="1787" w:name="__Fieldmark__2641_3032849976"/>
      <w:bookmarkStart w:id="1788" w:name="__Fieldmark__1730_3031047999"/>
      <w:bookmarkStart w:id="1789" w:name="__Fieldmark__3848_944500252"/>
      <w:bookmarkEnd w:id="1784"/>
      <w:bookmarkEnd w:id="1785"/>
      <w:bookmarkEnd w:id="1786"/>
      <w:r>
        <w:rPr/>
      </w:r>
      <w:r>
        <w:rPr/>
      </w:r>
      <w:r>
        <w:rPr/>
        <w:fldChar w:fldCharType="end"/>
      </w:r>
      <w:r>
        <w:fldChar w:fldCharType="begin"/>
      </w:r>
      <w:r>
        <w:rPr/>
      </w:r>
      <w:r>
        <w:rPr/>
        <w:fldChar w:fldCharType="separate"/>
      </w:r>
      <w:bookmarkStart w:id="1790" w:name="__Fieldmark__2645_3032849976"/>
      <w:bookmarkStart w:id="1791" w:name="__Fieldmark__1732_3031047999"/>
      <w:bookmarkStart w:id="1792" w:name="__Fieldmark__3854_944500252"/>
      <w:bookmarkEnd w:id="1787"/>
      <w:bookmarkEnd w:id="1788"/>
      <w:bookmarkEnd w:id="1789"/>
      <w:r>
        <w:rPr/>
      </w:r>
      <w:r>
        <w:rPr/>
      </w:r>
      <w:r>
        <w:rPr/>
        <w:fldChar w:fldCharType="end"/>
      </w:r>
      <w:r>
        <w:fldChar w:fldCharType="begin"/>
      </w:r>
      <w:r>
        <w:rPr/>
      </w:r>
      <w:r>
        <w:rPr/>
        <w:fldChar w:fldCharType="separate"/>
      </w:r>
      <w:bookmarkStart w:id="1793" w:name="__Fieldmark__2649_3032849976"/>
      <w:bookmarkStart w:id="1794" w:name="__Fieldmark__1734_3031047999"/>
      <w:bookmarkStart w:id="1795" w:name="__Fieldmark__3860_944500252"/>
      <w:bookmarkEnd w:id="1790"/>
      <w:bookmarkEnd w:id="1791"/>
      <w:bookmarkEnd w:id="1792"/>
      <w:r>
        <w:rPr/>
      </w:r>
      <w:r>
        <w:rPr/>
      </w:r>
      <w:r>
        <w:rPr/>
        <w:fldChar w:fldCharType="end"/>
      </w:r>
      <w:r>
        <w:fldChar w:fldCharType="begin"/>
      </w:r>
      <w:r>
        <w:rPr/>
      </w:r>
      <w:r>
        <w:rPr/>
        <w:fldChar w:fldCharType="separate"/>
      </w:r>
      <w:bookmarkStart w:id="1796" w:name="__Fieldmark__2653_3032849976"/>
      <w:bookmarkStart w:id="1797" w:name="__Fieldmark__1736_3031047999"/>
      <w:bookmarkStart w:id="1798" w:name="__Fieldmark__3866_944500252"/>
      <w:bookmarkEnd w:id="1793"/>
      <w:bookmarkEnd w:id="1794"/>
      <w:bookmarkEnd w:id="1795"/>
      <w:r>
        <w:rPr/>
      </w:r>
      <w:r>
        <w:rPr/>
      </w:r>
      <w:r>
        <w:rPr/>
        <w:fldChar w:fldCharType="end"/>
      </w:r>
      <w:r>
        <w:fldChar w:fldCharType="begin"/>
      </w:r>
      <w:r>
        <w:rPr/>
      </w:r>
      <w:r>
        <w:rPr/>
        <w:fldChar w:fldCharType="separate"/>
      </w:r>
      <w:bookmarkStart w:id="1799" w:name="__Fieldmark__2657_3032849976"/>
      <w:bookmarkStart w:id="1800" w:name="__Fieldmark__1738_3031047999"/>
      <w:bookmarkStart w:id="1801" w:name="__Fieldmark__3872_944500252"/>
      <w:bookmarkEnd w:id="1796"/>
      <w:bookmarkEnd w:id="1797"/>
      <w:bookmarkEnd w:id="1798"/>
      <w:r>
        <w:rPr/>
      </w:r>
      <w:r>
        <w:rPr/>
      </w:r>
      <w:r>
        <w:rPr/>
        <w:fldChar w:fldCharType="end"/>
      </w:r>
      <w:r>
        <w:fldChar w:fldCharType="begin"/>
      </w:r>
      <w:r>
        <w:rPr/>
      </w:r>
      <w:r>
        <w:rPr/>
        <w:fldChar w:fldCharType="separate"/>
      </w:r>
      <w:bookmarkStart w:id="1802" w:name="__Fieldmark__2661_3032849976"/>
      <w:bookmarkStart w:id="1803" w:name="__Fieldmark__1740_3031047999"/>
      <w:bookmarkStart w:id="1804" w:name="__Fieldmark__3878_944500252"/>
      <w:bookmarkEnd w:id="1799"/>
      <w:bookmarkEnd w:id="1800"/>
      <w:bookmarkEnd w:id="1801"/>
      <w:r>
        <w:rPr/>
      </w:r>
      <w:r>
        <w:rPr/>
      </w:r>
      <w:r>
        <w:rPr/>
        <w:fldChar w:fldCharType="end"/>
      </w:r>
      <w:r>
        <w:fldChar w:fldCharType="begin"/>
      </w:r>
      <w:r>
        <w:rPr/>
      </w:r>
      <w:r>
        <w:rPr/>
        <w:fldChar w:fldCharType="separate"/>
      </w:r>
      <w:bookmarkStart w:id="1805" w:name="__Fieldmark__2665_3032849976"/>
      <w:bookmarkStart w:id="1806" w:name="__Fieldmark__1742_3031047999"/>
      <w:bookmarkStart w:id="1807" w:name="__Fieldmark__3884_944500252"/>
      <w:bookmarkEnd w:id="1802"/>
      <w:bookmarkEnd w:id="1803"/>
      <w:bookmarkEnd w:id="1804"/>
      <w:r>
        <w:rPr/>
      </w:r>
      <w:r>
        <w:rPr/>
      </w:r>
      <w:r>
        <w:rPr/>
        <w:fldChar w:fldCharType="end"/>
      </w:r>
      <w:r>
        <w:fldChar w:fldCharType="begin"/>
      </w:r>
      <w:r>
        <w:rPr/>
      </w:r>
      <w:r>
        <w:rPr/>
        <w:fldChar w:fldCharType="separate"/>
      </w:r>
      <w:bookmarkStart w:id="1808" w:name="__Fieldmark__2669_3032849976"/>
      <w:bookmarkStart w:id="1809" w:name="__Fieldmark__1744_3031047999"/>
      <w:bookmarkStart w:id="1810" w:name="__Fieldmark__3890_944500252"/>
      <w:bookmarkEnd w:id="1805"/>
      <w:bookmarkEnd w:id="1806"/>
      <w:bookmarkEnd w:id="1807"/>
      <w:r>
        <w:rPr/>
      </w:r>
      <w:r>
        <w:rPr/>
      </w:r>
      <w:r>
        <w:rPr/>
        <w:fldChar w:fldCharType="end"/>
      </w:r>
      <w:r>
        <w:fldChar w:fldCharType="begin"/>
      </w:r>
      <w:r>
        <w:rPr/>
      </w:r>
      <w:r>
        <w:rPr/>
        <w:fldChar w:fldCharType="separate"/>
      </w:r>
      <w:bookmarkStart w:id="1811" w:name="__Fieldmark__2673_3032849976"/>
      <w:bookmarkStart w:id="1812" w:name="__Fieldmark__1746_3031047999"/>
      <w:bookmarkStart w:id="1813" w:name="__Fieldmark__3896_944500252"/>
      <w:bookmarkEnd w:id="1808"/>
      <w:bookmarkEnd w:id="1809"/>
      <w:bookmarkEnd w:id="1810"/>
      <w:r>
        <w:rPr/>
      </w:r>
      <w:r>
        <w:rPr/>
      </w:r>
      <w:r>
        <w:rPr/>
        <w:fldChar w:fldCharType="end"/>
      </w:r>
      <w:r>
        <w:fldChar w:fldCharType="begin"/>
      </w:r>
      <w:r>
        <w:rPr/>
      </w:r>
      <w:r>
        <w:rPr/>
        <w:fldChar w:fldCharType="separate"/>
      </w:r>
      <w:bookmarkStart w:id="1814" w:name="__Fieldmark__2677_3032849976"/>
      <w:bookmarkStart w:id="1815" w:name="__Fieldmark__1754_3031047999"/>
      <w:bookmarkStart w:id="1816" w:name="__Fieldmark__3902_944500252"/>
      <w:bookmarkEnd w:id="1811"/>
      <w:bookmarkEnd w:id="1812"/>
      <w:bookmarkEnd w:id="1813"/>
      <w:r>
        <w:rPr/>
      </w:r>
      <w:r>
        <w:rPr/>
      </w:r>
      <w:r>
        <w:rPr/>
        <w:fldChar w:fldCharType="end"/>
      </w:r>
      <w:r>
        <w:fldChar w:fldCharType="begin"/>
      </w:r>
      <w:r>
        <w:rPr/>
      </w:r>
      <w:r>
        <w:rPr/>
        <w:fldChar w:fldCharType="separate"/>
      </w:r>
      <w:bookmarkStart w:id="1817" w:name="__Fieldmark__1748_3031047999"/>
      <w:bookmarkStart w:id="1818" w:name="__Fieldmark__2681_3032849976"/>
      <w:bookmarkStart w:id="1819" w:name="__Fieldmark__3908_944500252"/>
      <w:bookmarkEnd w:id="1814"/>
      <w:bookmarkEnd w:id="1815"/>
      <w:bookmarkEnd w:id="1816"/>
      <w:r>
        <w:rPr/>
      </w:r>
      <w:r>
        <w:rPr/>
      </w:r>
      <w:r>
        <w:rPr/>
        <w:fldChar w:fldCharType="end"/>
      </w:r>
      <w:bookmarkStart w:id="1820" w:name="__Fieldmark__2683_3032849976"/>
      <w:bookmarkEnd w:id="1818"/>
      <w:bookmarkEnd w:id="1819"/>
      <w:bookmarkEnd w:id="1820"/>
      <w:r>
        <w:rPr>
          <w:b w:val="false"/>
          <w:bCs w:val="false"/>
          <w:vanish/>
          <w:sz w:val="24"/>
          <w:szCs w:val="24"/>
        </w:rPr>
        <w:fldChar w:fldCharType="begin"/>
      </w:r>
      <w:r>
        <w:rPr>
          <w:sz w:val="24"/>
          <w:b w:val="false"/>
          <w:szCs w:val="24"/>
          <w:bCs w:val="false"/>
          <w:vanish/>
        </w:rPr>
        <w:instrText> PAGEREF _Toc73681951 \h </w:instrText>
      </w:r>
      <w:r>
        <w:rPr>
          <w:sz w:val="24"/>
          <w:b w:val="false"/>
          <w:szCs w:val="24"/>
          <w:bCs w:val="false"/>
          <w:vanish/>
        </w:rPr>
        <w:fldChar w:fldCharType="separate"/>
      </w:r>
      <w:r>
        <w:rPr>
          <w:sz w:val="24"/>
          <w:b w:val="false"/>
          <w:szCs w:val="24"/>
          <w:bCs w:val="false"/>
          <w:vanish/>
        </w:rPr>
        <w:t>Ошибка: источник перекрёстной ссылки не найден</w:t>
      </w:r>
      <w:r>
        <w:rPr>
          <w:sz w:val="24"/>
          <w:b w:val="false"/>
          <w:szCs w:val="24"/>
          <w:bCs w:val="false"/>
          <w:vanish/>
        </w:rPr>
        <w:fldChar w:fldCharType="end"/>
      </w:r>
      <w:bookmarkEnd w:id="1817"/>
    </w:p>
    <w:p>
      <w:pPr>
        <w:pStyle w:val="15"/>
        <w:rPr/>
      </w:pPr>
      <w:r>
        <w:rPr>
          <w:rStyle w:val="Style22"/>
          <w:rFonts w:eastAsia="Times New Roman" w:cs="Times New Roman CYR"/>
          <w:b w:val="false"/>
          <w:bCs w:val="false"/>
          <w:color w:val="000000"/>
          <w:sz w:val="24"/>
          <w:szCs w:val="24"/>
        </w:rPr>
        <w:t>10. Охрана окружающей среды</w:t>
      </w:r>
      <w:r>
        <w:fldChar w:fldCharType="begin"/>
      </w:r>
      <w:r>
        <w:rPr/>
      </w:r>
      <w:r>
        <w:rPr/>
        <w:fldChar w:fldCharType="separate"/>
      </w:r>
      <w:bookmarkStart w:id="1821" w:name="__Fieldmark__3920_944500252"/>
      <w:r>
        <w:rPr/>
      </w:r>
      <w:r>
        <w:rPr/>
      </w:r>
      <w:r>
        <w:rPr/>
        <w:fldChar w:fldCharType="end"/>
      </w:r>
      <w:r>
        <w:fldChar w:fldCharType="begin"/>
      </w:r>
      <w:r>
        <w:rPr/>
      </w:r>
      <w:r>
        <w:rPr/>
        <w:fldChar w:fldCharType="separate"/>
      </w:r>
      <w:bookmarkStart w:id="1822" w:name="__Fieldmark__2694_3032849976"/>
      <w:bookmarkStart w:id="1823" w:name="__Fieldmark__3923_944500252"/>
      <w:bookmarkEnd w:id="1821"/>
      <w:r>
        <w:rPr/>
      </w:r>
      <w:r>
        <w:rPr/>
      </w:r>
      <w:r>
        <w:rPr/>
        <w:fldChar w:fldCharType="end"/>
      </w:r>
      <w:r>
        <w:fldChar w:fldCharType="begin"/>
      </w:r>
      <w:r>
        <w:rPr/>
      </w:r>
      <w:r>
        <w:rPr/>
        <w:fldChar w:fldCharType="separate"/>
      </w:r>
      <w:bookmarkStart w:id="1824" w:name="__Fieldmark__2697_3032849976"/>
      <w:bookmarkStart w:id="1825" w:name="__Fieldmark__1761_3031047999"/>
      <w:bookmarkStart w:id="1826" w:name="__Fieldmark__3928_944500252"/>
      <w:bookmarkEnd w:id="1822"/>
      <w:bookmarkEnd w:id="1823"/>
      <w:r>
        <w:rPr/>
      </w:r>
      <w:r>
        <w:rPr/>
      </w:r>
      <w:r>
        <w:rPr/>
        <w:fldChar w:fldCharType="end"/>
      </w:r>
      <w:r>
        <w:fldChar w:fldCharType="begin"/>
      </w:r>
      <w:r>
        <w:rPr/>
      </w:r>
      <w:r>
        <w:rPr/>
        <w:fldChar w:fldCharType="separate"/>
      </w:r>
      <w:bookmarkStart w:id="1827" w:name="__Fieldmark__2701_3032849976"/>
      <w:bookmarkStart w:id="1828" w:name="__Fieldmark__1763_3031047999"/>
      <w:bookmarkStart w:id="1829" w:name="__Fieldmark__3934_944500252"/>
      <w:bookmarkEnd w:id="1824"/>
      <w:bookmarkEnd w:id="1825"/>
      <w:bookmarkEnd w:id="1826"/>
      <w:r>
        <w:rPr/>
      </w:r>
      <w:r>
        <w:rPr/>
      </w:r>
      <w:r>
        <w:rPr/>
        <w:fldChar w:fldCharType="end"/>
      </w:r>
      <w:r>
        <w:fldChar w:fldCharType="begin"/>
      </w:r>
      <w:r>
        <w:rPr/>
      </w:r>
      <w:r>
        <w:rPr/>
        <w:fldChar w:fldCharType="separate"/>
      </w:r>
      <w:bookmarkStart w:id="1830" w:name="__Fieldmark__2705_3032849976"/>
      <w:bookmarkStart w:id="1831" w:name="__Fieldmark__1765_3031047999"/>
      <w:bookmarkStart w:id="1832" w:name="__Fieldmark__3940_944500252"/>
      <w:bookmarkEnd w:id="1827"/>
      <w:bookmarkEnd w:id="1828"/>
      <w:bookmarkEnd w:id="1829"/>
      <w:r>
        <w:rPr/>
      </w:r>
      <w:r>
        <w:rPr/>
      </w:r>
      <w:r>
        <w:rPr/>
        <w:fldChar w:fldCharType="end"/>
      </w:r>
      <w:r>
        <w:fldChar w:fldCharType="begin"/>
      </w:r>
      <w:r>
        <w:rPr/>
      </w:r>
      <w:r>
        <w:rPr/>
        <w:fldChar w:fldCharType="separate"/>
      </w:r>
      <w:bookmarkStart w:id="1833" w:name="__Fieldmark__2709_3032849976"/>
      <w:bookmarkStart w:id="1834" w:name="__Fieldmark__1767_3031047999"/>
      <w:bookmarkStart w:id="1835" w:name="__Fieldmark__3946_944500252"/>
      <w:bookmarkEnd w:id="1830"/>
      <w:bookmarkEnd w:id="1831"/>
      <w:bookmarkEnd w:id="1832"/>
      <w:r>
        <w:rPr/>
      </w:r>
      <w:r>
        <w:rPr/>
      </w:r>
      <w:r>
        <w:rPr/>
        <w:fldChar w:fldCharType="end"/>
      </w:r>
      <w:r>
        <w:fldChar w:fldCharType="begin"/>
      </w:r>
      <w:r>
        <w:rPr/>
      </w:r>
      <w:r>
        <w:rPr/>
        <w:fldChar w:fldCharType="separate"/>
      </w:r>
      <w:bookmarkStart w:id="1836" w:name="__Fieldmark__2713_3032849976"/>
      <w:bookmarkStart w:id="1837" w:name="__Fieldmark__1769_3031047999"/>
      <w:bookmarkStart w:id="1838" w:name="__Fieldmark__3952_944500252"/>
      <w:bookmarkEnd w:id="1833"/>
      <w:bookmarkEnd w:id="1834"/>
      <w:bookmarkEnd w:id="1835"/>
      <w:r>
        <w:rPr/>
      </w:r>
      <w:r>
        <w:rPr/>
      </w:r>
      <w:r>
        <w:rPr/>
        <w:fldChar w:fldCharType="end"/>
      </w:r>
      <w:r>
        <w:fldChar w:fldCharType="begin"/>
      </w:r>
      <w:r>
        <w:rPr/>
      </w:r>
      <w:r>
        <w:rPr/>
        <w:fldChar w:fldCharType="separate"/>
      </w:r>
      <w:bookmarkStart w:id="1839" w:name="__Fieldmark__2717_3032849976"/>
      <w:bookmarkStart w:id="1840" w:name="__Fieldmark__1771_3031047999"/>
      <w:bookmarkStart w:id="1841" w:name="__Fieldmark__3958_944500252"/>
      <w:bookmarkEnd w:id="1836"/>
      <w:bookmarkEnd w:id="1837"/>
      <w:bookmarkEnd w:id="1838"/>
      <w:r>
        <w:rPr/>
      </w:r>
      <w:r>
        <w:rPr/>
      </w:r>
      <w:r>
        <w:rPr/>
        <w:fldChar w:fldCharType="end"/>
      </w:r>
      <w:r>
        <w:fldChar w:fldCharType="begin"/>
      </w:r>
      <w:r>
        <w:rPr/>
      </w:r>
      <w:r>
        <w:rPr/>
        <w:fldChar w:fldCharType="separate"/>
      </w:r>
      <w:bookmarkStart w:id="1842" w:name="__Fieldmark__2721_3032849976"/>
      <w:bookmarkStart w:id="1843" w:name="__Fieldmark__1773_3031047999"/>
      <w:bookmarkStart w:id="1844" w:name="__Fieldmark__3964_944500252"/>
      <w:bookmarkEnd w:id="1839"/>
      <w:bookmarkEnd w:id="1840"/>
      <w:bookmarkEnd w:id="1841"/>
      <w:r>
        <w:rPr/>
      </w:r>
      <w:r>
        <w:rPr/>
      </w:r>
      <w:r>
        <w:rPr/>
        <w:fldChar w:fldCharType="end"/>
      </w:r>
      <w:r>
        <w:fldChar w:fldCharType="begin"/>
      </w:r>
      <w:r>
        <w:rPr/>
      </w:r>
      <w:r>
        <w:rPr/>
        <w:fldChar w:fldCharType="separate"/>
      </w:r>
      <w:bookmarkStart w:id="1845" w:name="__Fieldmark__2725_3032849976"/>
      <w:bookmarkStart w:id="1846" w:name="__Fieldmark__1775_3031047999"/>
      <w:bookmarkStart w:id="1847" w:name="__Fieldmark__3970_944500252"/>
      <w:bookmarkEnd w:id="1842"/>
      <w:bookmarkEnd w:id="1843"/>
      <w:bookmarkEnd w:id="1844"/>
      <w:r>
        <w:rPr/>
      </w:r>
      <w:r>
        <w:rPr/>
      </w:r>
      <w:r>
        <w:rPr/>
        <w:fldChar w:fldCharType="end"/>
      </w:r>
      <w:r>
        <w:fldChar w:fldCharType="begin"/>
      </w:r>
      <w:r>
        <w:rPr/>
      </w:r>
      <w:r>
        <w:rPr/>
        <w:fldChar w:fldCharType="separate"/>
      </w:r>
      <w:bookmarkStart w:id="1848" w:name="__Fieldmark__2729_3032849976"/>
      <w:bookmarkStart w:id="1849" w:name="__Fieldmark__1777_3031047999"/>
      <w:bookmarkStart w:id="1850" w:name="__Fieldmark__3976_944500252"/>
      <w:bookmarkEnd w:id="1845"/>
      <w:bookmarkEnd w:id="1846"/>
      <w:bookmarkEnd w:id="1847"/>
      <w:r>
        <w:rPr/>
      </w:r>
      <w:r>
        <w:rPr/>
      </w:r>
      <w:r>
        <w:rPr/>
        <w:fldChar w:fldCharType="end"/>
      </w:r>
      <w:r>
        <w:fldChar w:fldCharType="begin"/>
      </w:r>
      <w:r>
        <w:rPr/>
      </w:r>
      <w:r>
        <w:rPr/>
        <w:fldChar w:fldCharType="separate"/>
      </w:r>
      <w:bookmarkStart w:id="1851" w:name="__Fieldmark__2733_3032849976"/>
      <w:bookmarkStart w:id="1852" w:name="__Fieldmark__1779_3031047999"/>
      <w:bookmarkStart w:id="1853" w:name="__Fieldmark__3982_944500252"/>
      <w:bookmarkEnd w:id="1848"/>
      <w:bookmarkEnd w:id="1849"/>
      <w:bookmarkEnd w:id="1850"/>
      <w:r>
        <w:rPr/>
      </w:r>
      <w:r>
        <w:rPr/>
      </w:r>
      <w:r>
        <w:rPr/>
        <w:fldChar w:fldCharType="end"/>
      </w:r>
      <w:r>
        <w:fldChar w:fldCharType="begin"/>
      </w:r>
      <w:r>
        <w:rPr/>
      </w:r>
      <w:r>
        <w:rPr/>
        <w:fldChar w:fldCharType="separate"/>
      </w:r>
      <w:bookmarkStart w:id="1854" w:name="__Fieldmark__2737_3032849976"/>
      <w:bookmarkStart w:id="1855" w:name="__Fieldmark__1781_3031047999"/>
      <w:bookmarkStart w:id="1856" w:name="__Fieldmark__3988_944500252"/>
      <w:bookmarkEnd w:id="1851"/>
      <w:bookmarkEnd w:id="1852"/>
      <w:bookmarkEnd w:id="1853"/>
      <w:r>
        <w:rPr/>
      </w:r>
      <w:r>
        <w:rPr/>
      </w:r>
      <w:r>
        <w:rPr/>
        <w:fldChar w:fldCharType="end"/>
      </w:r>
      <w:r>
        <w:fldChar w:fldCharType="begin"/>
      </w:r>
      <w:r>
        <w:rPr/>
      </w:r>
      <w:r>
        <w:rPr/>
        <w:fldChar w:fldCharType="separate"/>
      </w:r>
      <w:bookmarkStart w:id="1857" w:name="__Fieldmark__2741_3032849976"/>
      <w:bookmarkStart w:id="1858" w:name="__Fieldmark__1783_3031047999"/>
      <w:bookmarkStart w:id="1859" w:name="__Fieldmark__3994_944500252"/>
      <w:bookmarkEnd w:id="1854"/>
      <w:bookmarkEnd w:id="1855"/>
      <w:bookmarkEnd w:id="1856"/>
      <w:r>
        <w:rPr/>
      </w:r>
      <w:r>
        <w:rPr/>
      </w:r>
      <w:r>
        <w:rPr/>
        <w:fldChar w:fldCharType="end"/>
      </w:r>
      <w:r>
        <w:fldChar w:fldCharType="begin"/>
      </w:r>
      <w:r>
        <w:rPr/>
      </w:r>
      <w:r>
        <w:rPr/>
        <w:fldChar w:fldCharType="separate"/>
      </w:r>
      <w:bookmarkStart w:id="1860" w:name="__Fieldmark__2745_3032849976"/>
      <w:bookmarkStart w:id="1861" w:name="__Fieldmark__1785_3031047999"/>
      <w:bookmarkStart w:id="1862" w:name="__Fieldmark__4000_944500252"/>
      <w:bookmarkEnd w:id="1857"/>
      <w:bookmarkEnd w:id="1858"/>
      <w:bookmarkEnd w:id="1859"/>
      <w:r>
        <w:rPr/>
      </w:r>
      <w:r>
        <w:rPr/>
      </w:r>
      <w:r>
        <w:rPr/>
        <w:fldChar w:fldCharType="end"/>
      </w:r>
      <w:r>
        <w:fldChar w:fldCharType="begin"/>
      </w:r>
      <w:r>
        <w:rPr/>
      </w:r>
      <w:r>
        <w:rPr/>
        <w:fldChar w:fldCharType="separate"/>
      </w:r>
      <w:bookmarkStart w:id="1863" w:name="__Fieldmark__2749_3032849976"/>
      <w:bookmarkStart w:id="1864" w:name="__Fieldmark__1787_3031047999"/>
      <w:bookmarkStart w:id="1865" w:name="__Fieldmark__4006_944500252"/>
      <w:bookmarkEnd w:id="1860"/>
      <w:bookmarkEnd w:id="1861"/>
      <w:bookmarkEnd w:id="1862"/>
      <w:r>
        <w:rPr/>
      </w:r>
      <w:r>
        <w:rPr/>
      </w:r>
      <w:r>
        <w:rPr/>
        <w:fldChar w:fldCharType="end"/>
      </w:r>
      <w:r>
        <w:fldChar w:fldCharType="begin"/>
      </w:r>
      <w:r>
        <w:rPr/>
      </w:r>
      <w:r>
        <w:rPr/>
        <w:fldChar w:fldCharType="separate"/>
      </w:r>
      <w:bookmarkStart w:id="1866" w:name="__Fieldmark__2753_3032849976"/>
      <w:bookmarkStart w:id="1867" w:name="__Fieldmark__1789_3031047999"/>
      <w:bookmarkStart w:id="1868" w:name="__Fieldmark__4012_944500252"/>
      <w:bookmarkEnd w:id="1863"/>
      <w:bookmarkEnd w:id="1864"/>
      <w:bookmarkEnd w:id="1865"/>
      <w:r>
        <w:rPr/>
      </w:r>
      <w:r>
        <w:rPr/>
      </w:r>
      <w:r>
        <w:rPr/>
        <w:fldChar w:fldCharType="end"/>
      </w:r>
      <w:r>
        <w:fldChar w:fldCharType="begin"/>
      </w:r>
      <w:r>
        <w:rPr/>
      </w:r>
      <w:r>
        <w:rPr/>
        <w:fldChar w:fldCharType="separate"/>
      </w:r>
      <w:bookmarkStart w:id="1869" w:name="__Fieldmark__2757_3032849976"/>
      <w:bookmarkStart w:id="1870" w:name="__Fieldmark__1791_3031047999"/>
      <w:bookmarkStart w:id="1871" w:name="__Fieldmark__4018_944500252"/>
      <w:bookmarkEnd w:id="1866"/>
      <w:bookmarkEnd w:id="1867"/>
      <w:bookmarkEnd w:id="1868"/>
      <w:r>
        <w:rPr/>
      </w:r>
      <w:r>
        <w:rPr/>
      </w:r>
      <w:r>
        <w:rPr/>
        <w:fldChar w:fldCharType="end"/>
      </w:r>
      <w:r>
        <w:fldChar w:fldCharType="begin"/>
      </w:r>
      <w:r>
        <w:rPr/>
      </w:r>
      <w:r>
        <w:rPr/>
        <w:fldChar w:fldCharType="separate"/>
      </w:r>
      <w:bookmarkStart w:id="1872" w:name="__Fieldmark__2761_3032849976"/>
      <w:bookmarkStart w:id="1873" w:name="__Fieldmark__1799_3031047999"/>
      <w:bookmarkStart w:id="1874" w:name="__Fieldmark__4024_944500252"/>
      <w:bookmarkEnd w:id="1869"/>
      <w:bookmarkEnd w:id="1870"/>
      <w:bookmarkEnd w:id="1871"/>
      <w:r>
        <w:rPr/>
      </w:r>
      <w:r>
        <w:rPr/>
      </w:r>
      <w:r>
        <w:rPr/>
        <w:fldChar w:fldCharType="end"/>
      </w:r>
      <w:r>
        <w:fldChar w:fldCharType="begin"/>
      </w:r>
      <w:r>
        <w:rPr/>
      </w:r>
      <w:r>
        <w:rPr/>
        <w:fldChar w:fldCharType="separate"/>
      </w:r>
      <w:bookmarkStart w:id="1875" w:name="__Fieldmark__1793_3031047999"/>
      <w:bookmarkStart w:id="1876" w:name="__Fieldmark__2765_3032849976"/>
      <w:bookmarkStart w:id="1877" w:name="__Fieldmark__4030_944500252"/>
      <w:bookmarkEnd w:id="1872"/>
      <w:bookmarkEnd w:id="1873"/>
      <w:bookmarkEnd w:id="1874"/>
      <w:r>
        <w:rPr/>
      </w:r>
      <w:r>
        <w:rPr/>
      </w:r>
      <w:r>
        <w:rPr/>
        <w:fldChar w:fldCharType="end"/>
      </w:r>
      <w:bookmarkStart w:id="1878" w:name="__Fieldmark__2767_3032849976"/>
      <w:bookmarkEnd w:id="1876"/>
      <w:bookmarkEnd w:id="1877"/>
      <w:bookmarkEnd w:id="1878"/>
      <w:r>
        <w:rPr>
          <w:b w:val="false"/>
          <w:bCs w:val="false"/>
          <w:vanish/>
          <w:sz w:val="24"/>
          <w:szCs w:val="24"/>
        </w:rPr>
        <w:fldChar w:fldCharType="begin"/>
      </w:r>
      <w:r>
        <w:rPr>
          <w:sz w:val="24"/>
          <w:b w:val="false"/>
          <w:szCs w:val="24"/>
          <w:bCs w:val="false"/>
          <w:vanish/>
        </w:rPr>
        <w:instrText> PAGEREF _Toc73681952 \h </w:instrText>
      </w:r>
      <w:r>
        <w:rPr>
          <w:sz w:val="24"/>
          <w:b w:val="false"/>
          <w:szCs w:val="24"/>
          <w:bCs w:val="false"/>
          <w:vanish/>
        </w:rPr>
        <w:fldChar w:fldCharType="separate"/>
      </w:r>
      <w:r>
        <w:rPr>
          <w:sz w:val="24"/>
          <w:b w:val="false"/>
          <w:szCs w:val="24"/>
          <w:bCs w:val="false"/>
          <w:vanish/>
        </w:rPr>
        <w:t>Ошибка: источник перекрёстной ссылки не найден</w:t>
      </w:r>
      <w:r>
        <w:rPr>
          <w:sz w:val="24"/>
          <w:b w:val="false"/>
          <w:szCs w:val="24"/>
          <w:bCs w:val="false"/>
          <w:vanish/>
        </w:rPr>
        <w:fldChar w:fldCharType="end"/>
      </w:r>
      <w:bookmarkEnd w:id="1875"/>
    </w:p>
    <w:p>
      <w:pPr>
        <w:pStyle w:val="15"/>
        <w:rPr/>
      </w:pPr>
      <w:r>
        <w:rPr>
          <w:rStyle w:val="Style22"/>
          <w:rFonts w:eastAsia="Times New Roman" w:cs="Times New Roman CYR"/>
          <w:b w:val="false"/>
          <w:bCs w:val="false"/>
          <w:color w:val="000000"/>
          <w:sz w:val="24"/>
          <w:szCs w:val="24"/>
        </w:rPr>
        <w:t>11. Охрана объектов культурного наследия (памятников истории и культуры)</w:t>
      </w:r>
      <w:r>
        <w:fldChar w:fldCharType="begin"/>
      </w:r>
      <w:r>
        <w:rPr/>
      </w:r>
      <w:r>
        <w:rPr/>
        <w:fldChar w:fldCharType="separate"/>
      </w:r>
      <w:bookmarkStart w:id="1879" w:name="__Fieldmark__4042_944500252"/>
      <w:r>
        <w:rPr/>
      </w:r>
      <w:r>
        <w:rPr/>
      </w:r>
      <w:r>
        <w:rPr/>
        <w:fldChar w:fldCharType="end"/>
      </w:r>
      <w:r>
        <w:fldChar w:fldCharType="begin"/>
      </w:r>
      <w:r>
        <w:rPr/>
      </w:r>
      <w:r>
        <w:rPr/>
        <w:fldChar w:fldCharType="separate"/>
      </w:r>
      <w:bookmarkStart w:id="1880" w:name="__Fieldmark__2778_3032849976"/>
      <w:bookmarkStart w:id="1881" w:name="__Fieldmark__4045_944500252"/>
      <w:bookmarkEnd w:id="1879"/>
      <w:r>
        <w:rPr/>
      </w:r>
      <w:r>
        <w:rPr/>
      </w:r>
      <w:r>
        <w:rPr/>
        <w:fldChar w:fldCharType="end"/>
      </w:r>
      <w:r>
        <w:fldChar w:fldCharType="begin"/>
      </w:r>
      <w:r>
        <w:rPr/>
      </w:r>
      <w:r>
        <w:rPr/>
        <w:fldChar w:fldCharType="separate"/>
      </w:r>
      <w:bookmarkStart w:id="1882" w:name="__Fieldmark__2781_3032849976"/>
      <w:bookmarkStart w:id="1883" w:name="__Fieldmark__1806_3031047999"/>
      <w:bookmarkStart w:id="1884" w:name="__Fieldmark__4050_944500252"/>
      <w:bookmarkEnd w:id="1880"/>
      <w:bookmarkEnd w:id="1881"/>
      <w:r>
        <w:rPr/>
      </w:r>
      <w:r>
        <w:rPr/>
      </w:r>
      <w:r>
        <w:rPr/>
        <w:fldChar w:fldCharType="end"/>
      </w:r>
      <w:r>
        <w:fldChar w:fldCharType="begin"/>
      </w:r>
      <w:r>
        <w:rPr/>
      </w:r>
      <w:r>
        <w:rPr/>
        <w:fldChar w:fldCharType="separate"/>
      </w:r>
      <w:bookmarkStart w:id="1885" w:name="__Fieldmark__2785_3032849976"/>
      <w:bookmarkStart w:id="1886" w:name="__Fieldmark__1808_3031047999"/>
      <w:bookmarkStart w:id="1887" w:name="__Fieldmark__4056_944500252"/>
      <w:bookmarkEnd w:id="1882"/>
      <w:bookmarkEnd w:id="1883"/>
      <w:bookmarkEnd w:id="1884"/>
      <w:r>
        <w:rPr/>
      </w:r>
      <w:r>
        <w:rPr/>
      </w:r>
      <w:r>
        <w:rPr/>
        <w:fldChar w:fldCharType="end"/>
      </w:r>
      <w:r>
        <w:fldChar w:fldCharType="begin"/>
      </w:r>
      <w:r>
        <w:rPr/>
      </w:r>
      <w:r>
        <w:rPr/>
        <w:fldChar w:fldCharType="separate"/>
      </w:r>
      <w:bookmarkStart w:id="1888" w:name="__Fieldmark__2789_3032849976"/>
      <w:bookmarkStart w:id="1889" w:name="__Fieldmark__1810_3031047999"/>
      <w:bookmarkStart w:id="1890" w:name="__Fieldmark__4062_944500252"/>
      <w:bookmarkEnd w:id="1885"/>
      <w:bookmarkEnd w:id="1886"/>
      <w:bookmarkEnd w:id="1887"/>
      <w:r>
        <w:rPr/>
      </w:r>
      <w:r>
        <w:rPr/>
      </w:r>
      <w:r>
        <w:rPr/>
        <w:fldChar w:fldCharType="end"/>
      </w:r>
      <w:r>
        <w:fldChar w:fldCharType="begin"/>
      </w:r>
      <w:r>
        <w:rPr/>
      </w:r>
      <w:r>
        <w:rPr/>
        <w:fldChar w:fldCharType="separate"/>
      </w:r>
      <w:bookmarkStart w:id="1891" w:name="__Fieldmark__2793_3032849976"/>
      <w:bookmarkStart w:id="1892" w:name="__Fieldmark__1812_3031047999"/>
      <w:bookmarkStart w:id="1893" w:name="__Fieldmark__4068_944500252"/>
      <w:bookmarkEnd w:id="1888"/>
      <w:bookmarkEnd w:id="1889"/>
      <w:bookmarkEnd w:id="1890"/>
      <w:r>
        <w:rPr/>
      </w:r>
      <w:r>
        <w:rPr/>
      </w:r>
      <w:r>
        <w:rPr/>
        <w:fldChar w:fldCharType="end"/>
      </w:r>
      <w:r>
        <w:fldChar w:fldCharType="begin"/>
      </w:r>
      <w:r>
        <w:rPr/>
      </w:r>
      <w:r>
        <w:rPr/>
        <w:fldChar w:fldCharType="separate"/>
      </w:r>
      <w:bookmarkStart w:id="1894" w:name="__Fieldmark__2797_3032849976"/>
      <w:bookmarkStart w:id="1895" w:name="__Fieldmark__1814_3031047999"/>
      <w:bookmarkStart w:id="1896" w:name="__Fieldmark__4074_944500252"/>
      <w:bookmarkEnd w:id="1891"/>
      <w:bookmarkEnd w:id="1892"/>
      <w:bookmarkEnd w:id="1893"/>
      <w:r>
        <w:rPr/>
      </w:r>
      <w:r>
        <w:rPr/>
      </w:r>
      <w:r>
        <w:rPr/>
        <w:fldChar w:fldCharType="end"/>
      </w:r>
      <w:r>
        <w:fldChar w:fldCharType="begin"/>
      </w:r>
      <w:r>
        <w:rPr/>
      </w:r>
      <w:r>
        <w:rPr/>
        <w:fldChar w:fldCharType="separate"/>
      </w:r>
      <w:bookmarkStart w:id="1897" w:name="__Fieldmark__2801_3032849976"/>
      <w:bookmarkStart w:id="1898" w:name="__Fieldmark__1816_3031047999"/>
      <w:bookmarkStart w:id="1899" w:name="__Fieldmark__4080_944500252"/>
      <w:bookmarkEnd w:id="1894"/>
      <w:bookmarkEnd w:id="1895"/>
      <w:bookmarkEnd w:id="1896"/>
      <w:r>
        <w:rPr/>
      </w:r>
      <w:r>
        <w:rPr/>
      </w:r>
      <w:r>
        <w:rPr/>
        <w:fldChar w:fldCharType="end"/>
      </w:r>
      <w:r>
        <w:fldChar w:fldCharType="begin"/>
      </w:r>
      <w:r>
        <w:rPr/>
      </w:r>
      <w:r>
        <w:rPr/>
        <w:fldChar w:fldCharType="separate"/>
      </w:r>
      <w:bookmarkStart w:id="1900" w:name="__Fieldmark__2805_3032849976"/>
      <w:bookmarkStart w:id="1901" w:name="__Fieldmark__1818_3031047999"/>
      <w:bookmarkStart w:id="1902" w:name="__Fieldmark__4086_944500252"/>
      <w:bookmarkEnd w:id="1897"/>
      <w:bookmarkEnd w:id="1898"/>
      <w:bookmarkEnd w:id="1899"/>
      <w:r>
        <w:rPr/>
      </w:r>
      <w:r>
        <w:rPr/>
      </w:r>
      <w:r>
        <w:rPr/>
        <w:fldChar w:fldCharType="end"/>
      </w:r>
      <w:r>
        <w:fldChar w:fldCharType="begin"/>
      </w:r>
      <w:r>
        <w:rPr/>
      </w:r>
      <w:r>
        <w:rPr/>
        <w:fldChar w:fldCharType="separate"/>
      </w:r>
      <w:bookmarkStart w:id="1903" w:name="__Fieldmark__2809_3032849976"/>
      <w:bookmarkStart w:id="1904" w:name="__Fieldmark__1820_3031047999"/>
      <w:bookmarkStart w:id="1905" w:name="__Fieldmark__4092_944500252"/>
      <w:bookmarkEnd w:id="1900"/>
      <w:bookmarkEnd w:id="1901"/>
      <w:bookmarkEnd w:id="1902"/>
      <w:r>
        <w:rPr/>
      </w:r>
      <w:r>
        <w:rPr/>
      </w:r>
      <w:r>
        <w:rPr/>
        <w:fldChar w:fldCharType="end"/>
      </w:r>
      <w:r>
        <w:fldChar w:fldCharType="begin"/>
      </w:r>
      <w:r>
        <w:rPr/>
      </w:r>
      <w:r>
        <w:rPr/>
        <w:fldChar w:fldCharType="separate"/>
      </w:r>
      <w:bookmarkStart w:id="1906" w:name="__Fieldmark__2813_3032849976"/>
      <w:bookmarkStart w:id="1907" w:name="__Fieldmark__1822_3031047999"/>
      <w:bookmarkStart w:id="1908" w:name="__Fieldmark__4098_944500252"/>
      <w:bookmarkEnd w:id="1903"/>
      <w:bookmarkEnd w:id="1904"/>
      <w:bookmarkEnd w:id="1905"/>
      <w:r>
        <w:rPr/>
      </w:r>
      <w:r>
        <w:rPr/>
      </w:r>
      <w:r>
        <w:rPr/>
        <w:fldChar w:fldCharType="end"/>
      </w:r>
      <w:r>
        <w:fldChar w:fldCharType="begin"/>
      </w:r>
      <w:r>
        <w:rPr/>
      </w:r>
      <w:r>
        <w:rPr/>
        <w:fldChar w:fldCharType="separate"/>
      </w:r>
      <w:bookmarkStart w:id="1909" w:name="__Fieldmark__2817_3032849976"/>
      <w:bookmarkStart w:id="1910" w:name="__Fieldmark__1824_3031047999"/>
      <w:bookmarkStart w:id="1911" w:name="__Fieldmark__4104_944500252"/>
      <w:bookmarkEnd w:id="1906"/>
      <w:bookmarkEnd w:id="1907"/>
      <w:bookmarkEnd w:id="1908"/>
      <w:r>
        <w:rPr/>
      </w:r>
      <w:r>
        <w:rPr/>
      </w:r>
      <w:r>
        <w:rPr/>
        <w:fldChar w:fldCharType="end"/>
      </w:r>
      <w:r>
        <w:fldChar w:fldCharType="begin"/>
      </w:r>
      <w:r>
        <w:rPr/>
      </w:r>
      <w:r>
        <w:rPr/>
        <w:fldChar w:fldCharType="separate"/>
      </w:r>
      <w:bookmarkStart w:id="1912" w:name="__Fieldmark__2821_3032849976"/>
      <w:bookmarkStart w:id="1913" w:name="__Fieldmark__1826_3031047999"/>
      <w:bookmarkStart w:id="1914" w:name="__Fieldmark__4110_944500252"/>
      <w:bookmarkEnd w:id="1909"/>
      <w:bookmarkEnd w:id="1910"/>
      <w:bookmarkEnd w:id="1911"/>
      <w:r>
        <w:rPr/>
      </w:r>
      <w:r>
        <w:rPr/>
      </w:r>
      <w:r>
        <w:rPr/>
        <w:fldChar w:fldCharType="end"/>
      </w:r>
      <w:r>
        <w:fldChar w:fldCharType="begin"/>
      </w:r>
      <w:r>
        <w:rPr/>
      </w:r>
      <w:r>
        <w:rPr/>
        <w:fldChar w:fldCharType="separate"/>
      </w:r>
      <w:bookmarkStart w:id="1915" w:name="__Fieldmark__2825_3032849976"/>
      <w:bookmarkStart w:id="1916" w:name="__Fieldmark__1828_3031047999"/>
      <w:bookmarkStart w:id="1917" w:name="__Fieldmark__4116_944500252"/>
      <w:bookmarkEnd w:id="1912"/>
      <w:bookmarkEnd w:id="1913"/>
      <w:bookmarkEnd w:id="1914"/>
      <w:r>
        <w:rPr/>
      </w:r>
      <w:r>
        <w:rPr/>
      </w:r>
      <w:r>
        <w:rPr/>
        <w:fldChar w:fldCharType="end"/>
      </w:r>
      <w:r>
        <w:fldChar w:fldCharType="begin"/>
      </w:r>
      <w:r>
        <w:rPr/>
      </w:r>
      <w:r>
        <w:rPr/>
        <w:fldChar w:fldCharType="separate"/>
      </w:r>
      <w:bookmarkStart w:id="1918" w:name="__Fieldmark__2829_3032849976"/>
      <w:bookmarkStart w:id="1919" w:name="__Fieldmark__1830_3031047999"/>
      <w:bookmarkStart w:id="1920" w:name="__Fieldmark__4122_944500252"/>
      <w:bookmarkEnd w:id="1915"/>
      <w:bookmarkEnd w:id="1916"/>
      <w:bookmarkEnd w:id="1917"/>
      <w:r>
        <w:rPr/>
      </w:r>
      <w:r>
        <w:rPr/>
      </w:r>
      <w:r>
        <w:rPr/>
        <w:fldChar w:fldCharType="end"/>
      </w:r>
      <w:r>
        <w:fldChar w:fldCharType="begin"/>
      </w:r>
      <w:r>
        <w:rPr/>
      </w:r>
      <w:r>
        <w:rPr/>
        <w:fldChar w:fldCharType="separate"/>
      </w:r>
      <w:bookmarkStart w:id="1921" w:name="__Fieldmark__2833_3032849976"/>
      <w:bookmarkStart w:id="1922" w:name="__Fieldmark__1832_3031047999"/>
      <w:bookmarkStart w:id="1923" w:name="__Fieldmark__4128_944500252"/>
      <w:bookmarkEnd w:id="1918"/>
      <w:bookmarkEnd w:id="1919"/>
      <w:bookmarkEnd w:id="1920"/>
      <w:r>
        <w:rPr/>
      </w:r>
      <w:r>
        <w:rPr/>
      </w:r>
      <w:r>
        <w:rPr/>
        <w:fldChar w:fldCharType="end"/>
      </w:r>
      <w:r>
        <w:fldChar w:fldCharType="begin"/>
      </w:r>
      <w:r>
        <w:rPr/>
      </w:r>
      <w:r>
        <w:rPr/>
        <w:fldChar w:fldCharType="separate"/>
      </w:r>
      <w:bookmarkStart w:id="1924" w:name="__Fieldmark__2837_3032849976"/>
      <w:bookmarkStart w:id="1925" w:name="__Fieldmark__1834_3031047999"/>
      <w:bookmarkStart w:id="1926" w:name="__Fieldmark__4134_944500252"/>
      <w:bookmarkEnd w:id="1921"/>
      <w:bookmarkEnd w:id="1922"/>
      <w:bookmarkEnd w:id="1923"/>
      <w:r>
        <w:rPr/>
      </w:r>
      <w:r>
        <w:rPr/>
      </w:r>
      <w:r>
        <w:rPr/>
        <w:fldChar w:fldCharType="end"/>
      </w:r>
      <w:r>
        <w:fldChar w:fldCharType="begin"/>
      </w:r>
      <w:r>
        <w:rPr/>
      </w:r>
      <w:r>
        <w:rPr/>
        <w:fldChar w:fldCharType="separate"/>
      </w:r>
      <w:bookmarkStart w:id="1927" w:name="__Fieldmark__2841_3032849976"/>
      <w:bookmarkStart w:id="1928" w:name="__Fieldmark__1836_3031047999"/>
      <w:bookmarkStart w:id="1929" w:name="__Fieldmark__4140_944500252"/>
      <w:bookmarkEnd w:id="1924"/>
      <w:bookmarkEnd w:id="1925"/>
      <w:bookmarkEnd w:id="1926"/>
      <w:r>
        <w:rPr/>
      </w:r>
      <w:r>
        <w:rPr/>
      </w:r>
      <w:r>
        <w:rPr/>
        <w:fldChar w:fldCharType="end"/>
      </w:r>
      <w:r>
        <w:fldChar w:fldCharType="begin"/>
      </w:r>
      <w:r>
        <w:rPr/>
      </w:r>
      <w:r>
        <w:rPr/>
        <w:fldChar w:fldCharType="separate"/>
      </w:r>
      <w:bookmarkStart w:id="1930" w:name="__Fieldmark__2845_3032849976"/>
      <w:bookmarkStart w:id="1931" w:name="__Fieldmark__1844_3031047999"/>
      <w:bookmarkStart w:id="1932" w:name="__Fieldmark__4146_944500252"/>
      <w:bookmarkEnd w:id="1927"/>
      <w:bookmarkEnd w:id="1928"/>
      <w:bookmarkEnd w:id="1929"/>
      <w:r>
        <w:rPr/>
      </w:r>
      <w:r>
        <w:rPr/>
      </w:r>
      <w:r>
        <w:rPr/>
        <w:fldChar w:fldCharType="end"/>
      </w:r>
      <w:r>
        <w:fldChar w:fldCharType="begin"/>
      </w:r>
      <w:r>
        <w:rPr/>
      </w:r>
      <w:r>
        <w:rPr/>
        <w:fldChar w:fldCharType="separate"/>
      </w:r>
      <w:bookmarkStart w:id="1933" w:name="__Fieldmark__1838_3031047999"/>
      <w:bookmarkStart w:id="1934" w:name="__Fieldmark__2849_3032849976"/>
      <w:bookmarkStart w:id="1935" w:name="__Fieldmark__4152_944500252"/>
      <w:bookmarkEnd w:id="1930"/>
      <w:bookmarkEnd w:id="1931"/>
      <w:bookmarkEnd w:id="1932"/>
      <w:r>
        <w:rPr/>
      </w:r>
      <w:r>
        <w:rPr/>
      </w:r>
      <w:r>
        <w:rPr/>
        <w:fldChar w:fldCharType="end"/>
      </w:r>
      <w:bookmarkStart w:id="1936" w:name="__Fieldmark__2851_3032849976"/>
      <w:bookmarkEnd w:id="1934"/>
      <w:bookmarkEnd w:id="1935"/>
      <w:bookmarkEnd w:id="1936"/>
      <w:r>
        <w:rPr>
          <w:b w:val="false"/>
          <w:bCs w:val="false"/>
          <w:vanish/>
          <w:sz w:val="24"/>
          <w:szCs w:val="24"/>
        </w:rPr>
        <w:fldChar w:fldCharType="begin"/>
      </w:r>
      <w:r>
        <w:rPr>
          <w:sz w:val="24"/>
          <w:b w:val="false"/>
          <w:szCs w:val="24"/>
          <w:bCs w:val="false"/>
          <w:vanish/>
        </w:rPr>
        <w:instrText> PAGEREF _Toc73681953 \h </w:instrText>
      </w:r>
      <w:r>
        <w:rPr>
          <w:sz w:val="24"/>
          <w:b w:val="false"/>
          <w:szCs w:val="24"/>
          <w:bCs w:val="false"/>
          <w:vanish/>
        </w:rPr>
        <w:fldChar w:fldCharType="separate"/>
      </w:r>
      <w:r>
        <w:rPr>
          <w:sz w:val="24"/>
          <w:b w:val="false"/>
          <w:szCs w:val="24"/>
          <w:bCs w:val="false"/>
          <w:vanish/>
        </w:rPr>
        <w:t>Ошибка: источник перекрёстной ссылки не найден</w:t>
      </w:r>
      <w:r>
        <w:rPr>
          <w:sz w:val="24"/>
          <w:b w:val="false"/>
          <w:szCs w:val="24"/>
          <w:bCs w:val="false"/>
          <w:vanish/>
        </w:rPr>
        <w:fldChar w:fldCharType="end"/>
      </w:r>
      <w:bookmarkEnd w:id="1933"/>
    </w:p>
    <w:p>
      <w:pPr>
        <w:pStyle w:val="ConsPlusNormal"/>
        <w:widowControl w:val="false"/>
        <w:numPr>
          <w:ilvl w:val="0"/>
          <w:numId w:val="0"/>
        </w:numPr>
        <w:spacing w:lineRule="auto" w:line="240" w:before="0" w:after="0"/>
        <w:ind w:left="0" w:right="0" w:hanging="0"/>
        <w:jc w:val="left"/>
        <w:outlineLvl w:val="2"/>
        <w:rPr>
          <w:rFonts w:ascii="Times New Roman" w:hAnsi="Times New Roman"/>
          <w:b/>
          <w:b/>
          <w:bCs/>
          <w:sz w:val="24"/>
          <w:szCs w:val="24"/>
        </w:rPr>
      </w:pPr>
      <w:r>
        <w:rPr>
          <w:rStyle w:val="Style22"/>
          <w:rFonts w:eastAsia="Times New Roman" w:cs="Times New Roman CYR" w:ascii="Times New Roman" w:hAnsi="Times New Roman"/>
          <w:b w:val="false"/>
          <w:bCs w:val="false"/>
          <w:color w:val="000000"/>
          <w:sz w:val="24"/>
          <w:szCs w:val="24"/>
        </w:rPr>
        <w:tab/>
        <w:t>12. Обеспечение доступности объектов социальной инфраструктуры для инвалидов и других маломобильных групп населения.</w:t>
      </w:r>
    </w:p>
    <w:p>
      <w:pPr>
        <w:pStyle w:val="ConsPlusNormal"/>
        <w:widowControl w:val="false"/>
        <w:numPr>
          <w:ilvl w:val="0"/>
          <w:numId w:val="0"/>
        </w:numPr>
        <w:spacing w:lineRule="auto" w:line="240" w:before="0" w:after="0"/>
        <w:ind w:left="0" w:right="0" w:firstLine="283"/>
        <w:jc w:val="center"/>
        <w:outlineLvl w:val="2"/>
        <w:rPr>
          <w:b/>
          <w:b/>
          <w:bCs/>
        </w:rPr>
      </w:pPr>
      <w:r>
        <w:rPr>
          <w:rStyle w:val="Style22"/>
          <w:rFonts w:eastAsia="Times New Roman" w:cs="Times New Roman CYR" w:ascii="Times New Roman" w:hAnsi="Times New Roman"/>
          <w:b w:val="false"/>
          <w:bCs w:val="false"/>
          <w:vanish/>
          <w:color w:val="000000"/>
          <w:sz w:val="24"/>
          <w:szCs w:val="24"/>
        </w:rPr>
        <w:t>13. Противопожарные требования:</w:t>
      </w:r>
    </w:p>
    <w:p>
      <w:pPr>
        <w:pStyle w:val="15"/>
        <w:rPr/>
      </w:pPr>
      <w:r>
        <w:fldChar w:fldCharType="begin"/>
      </w:r>
      <w:r>
        <w:rPr/>
      </w:r>
      <w:r>
        <w:rPr/>
        <w:fldChar w:fldCharType="separate"/>
      </w:r>
      <w:bookmarkStart w:id="1937" w:name="__Fieldmark__4166_944500252"/>
      <w:r>
        <w:rPr/>
      </w:r>
      <w:r>
        <w:rPr/>
      </w:r>
      <w:r>
        <w:rPr/>
        <w:fldChar w:fldCharType="end"/>
      </w:r>
      <w:r>
        <w:fldChar w:fldCharType="begin"/>
      </w:r>
      <w:r>
        <w:rPr/>
      </w:r>
      <w:r>
        <w:rPr/>
        <w:fldChar w:fldCharType="separate"/>
      </w:r>
      <w:bookmarkStart w:id="1938" w:name="__Fieldmark__2864_3032849976"/>
      <w:bookmarkStart w:id="1939" w:name="__Fieldmark__4169_944500252"/>
      <w:bookmarkEnd w:id="1937"/>
      <w:r>
        <w:rPr/>
      </w:r>
      <w:r>
        <w:rPr/>
      </w:r>
      <w:r>
        <w:rPr/>
        <w:fldChar w:fldCharType="end"/>
      </w:r>
      <w:r>
        <w:fldChar w:fldCharType="begin"/>
      </w:r>
      <w:r>
        <w:rPr/>
      </w:r>
      <w:r>
        <w:rPr/>
        <w:fldChar w:fldCharType="separate"/>
      </w:r>
      <w:bookmarkStart w:id="1940" w:name="__Fieldmark__2866_3032849976"/>
      <w:bookmarkStart w:id="1941" w:name="__Fieldmark__4173_944500252"/>
      <w:bookmarkEnd w:id="1938"/>
      <w:bookmarkEnd w:id="1939"/>
      <w:r>
        <w:rPr/>
      </w:r>
      <w:r>
        <w:rPr/>
      </w:r>
      <w:r>
        <w:rPr/>
        <w:fldChar w:fldCharType="end"/>
      </w:r>
      <w:r>
        <w:fldChar w:fldCharType="begin"/>
      </w:r>
      <w:r>
        <w:rPr/>
      </w:r>
      <w:r>
        <w:rPr/>
        <w:fldChar w:fldCharType="separate"/>
      </w:r>
      <w:bookmarkStart w:id="1942" w:name="__Fieldmark__2868_3032849976"/>
      <w:bookmarkStart w:id="1943" w:name="__Fieldmark__4177_944500252"/>
      <w:bookmarkEnd w:id="1940"/>
      <w:bookmarkEnd w:id="1941"/>
      <w:r>
        <w:rPr/>
      </w:r>
      <w:r>
        <w:rPr/>
      </w:r>
      <w:r>
        <w:rPr/>
        <w:fldChar w:fldCharType="end"/>
      </w:r>
      <w:r>
        <w:fldChar w:fldCharType="begin"/>
      </w:r>
      <w:r>
        <w:rPr/>
      </w:r>
      <w:r>
        <w:rPr/>
        <w:fldChar w:fldCharType="separate"/>
      </w:r>
      <w:bookmarkStart w:id="1944" w:name="__Fieldmark__2870_3032849976"/>
      <w:bookmarkStart w:id="1945" w:name="__Fieldmark__4181_944500252"/>
      <w:bookmarkEnd w:id="1942"/>
      <w:bookmarkEnd w:id="1943"/>
      <w:r>
        <w:rPr/>
      </w:r>
      <w:r>
        <w:rPr/>
      </w:r>
      <w:r>
        <w:rPr/>
        <w:fldChar w:fldCharType="end"/>
      </w:r>
      <w:r>
        <w:fldChar w:fldCharType="begin"/>
      </w:r>
      <w:r>
        <w:rPr/>
      </w:r>
      <w:r>
        <w:rPr/>
        <w:fldChar w:fldCharType="separate"/>
      </w:r>
      <w:bookmarkStart w:id="1946" w:name="__Fieldmark__2872_3032849976"/>
      <w:bookmarkStart w:id="1947" w:name="__Fieldmark__4185_944500252"/>
      <w:bookmarkEnd w:id="1944"/>
      <w:bookmarkEnd w:id="1945"/>
      <w:r>
        <w:rPr/>
      </w:r>
      <w:r>
        <w:rPr/>
      </w:r>
      <w:r>
        <w:rPr/>
        <w:fldChar w:fldCharType="end"/>
      </w:r>
      <w:r>
        <w:fldChar w:fldCharType="begin"/>
      </w:r>
      <w:r>
        <w:rPr/>
      </w:r>
      <w:r>
        <w:rPr/>
        <w:fldChar w:fldCharType="separate"/>
      </w:r>
      <w:bookmarkStart w:id="1948" w:name="__Fieldmark__2874_3032849976"/>
      <w:bookmarkStart w:id="1949" w:name="__Fieldmark__4189_944500252"/>
      <w:bookmarkEnd w:id="1946"/>
      <w:bookmarkEnd w:id="1947"/>
      <w:r>
        <w:rPr/>
      </w:r>
      <w:r>
        <w:rPr/>
      </w:r>
      <w:r>
        <w:rPr/>
        <w:fldChar w:fldCharType="end"/>
      </w:r>
      <w:r>
        <w:fldChar w:fldCharType="begin"/>
      </w:r>
      <w:r>
        <w:rPr/>
      </w:r>
      <w:r>
        <w:rPr/>
        <w:fldChar w:fldCharType="separate"/>
      </w:r>
      <w:bookmarkStart w:id="1950" w:name="__Fieldmark__2876_3032849976"/>
      <w:bookmarkStart w:id="1951" w:name="__Fieldmark__4193_944500252"/>
      <w:bookmarkEnd w:id="1948"/>
      <w:bookmarkEnd w:id="1949"/>
      <w:r>
        <w:rPr/>
      </w:r>
      <w:r>
        <w:rPr/>
      </w:r>
      <w:r>
        <w:rPr/>
        <w:fldChar w:fldCharType="end"/>
      </w:r>
      <w:r>
        <w:fldChar w:fldCharType="begin"/>
      </w:r>
      <w:r>
        <w:rPr/>
      </w:r>
      <w:r>
        <w:rPr/>
        <w:fldChar w:fldCharType="separate"/>
      </w:r>
      <w:bookmarkStart w:id="1952" w:name="__Fieldmark__2878_3032849976"/>
      <w:bookmarkStart w:id="1953" w:name="__Fieldmark__4197_944500252"/>
      <w:bookmarkEnd w:id="1950"/>
      <w:bookmarkEnd w:id="1951"/>
      <w:r>
        <w:rPr/>
      </w:r>
      <w:r>
        <w:rPr/>
      </w:r>
      <w:r>
        <w:rPr/>
        <w:fldChar w:fldCharType="end"/>
      </w:r>
      <w:r>
        <w:fldChar w:fldCharType="begin"/>
      </w:r>
      <w:r>
        <w:rPr/>
      </w:r>
      <w:r>
        <w:rPr/>
        <w:fldChar w:fldCharType="separate"/>
      </w:r>
      <w:bookmarkStart w:id="1954" w:name="__Fieldmark__2880_3032849976"/>
      <w:bookmarkStart w:id="1955" w:name="__Fieldmark__4201_944500252"/>
      <w:bookmarkEnd w:id="1952"/>
      <w:bookmarkEnd w:id="1953"/>
      <w:r>
        <w:rPr/>
      </w:r>
      <w:r>
        <w:rPr/>
      </w:r>
      <w:r>
        <w:rPr/>
        <w:fldChar w:fldCharType="end"/>
      </w:r>
      <w:r>
        <w:fldChar w:fldCharType="begin"/>
      </w:r>
      <w:r>
        <w:rPr/>
      </w:r>
      <w:r>
        <w:rPr/>
        <w:fldChar w:fldCharType="separate"/>
      </w:r>
      <w:bookmarkStart w:id="1956" w:name="__Fieldmark__2882_3032849976"/>
      <w:bookmarkStart w:id="1957" w:name="__Fieldmark__4205_944500252"/>
      <w:bookmarkEnd w:id="1954"/>
      <w:bookmarkEnd w:id="1955"/>
      <w:r>
        <w:rPr/>
      </w:r>
      <w:r>
        <w:rPr/>
      </w:r>
      <w:r>
        <w:rPr/>
        <w:fldChar w:fldCharType="end"/>
      </w:r>
      <w:r>
        <w:fldChar w:fldCharType="begin"/>
      </w:r>
      <w:r>
        <w:rPr/>
      </w:r>
      <w:r>
        <w:rPr/>
        <w:fldChar w:fldCharType="separate"/>
      </w:r>
      <w:bookmarkStart w:id="1958" w:name="__Fieldmark__2884_3032849976"/>
      <w:bookmarkStart w:id="1959" w:name="__Fieldmark__4209_944500252"/>
      <w:bookmarkEnd w:id="1956"/>
      <w:bookmarkEnd w:id="1957"/>
      <w:r>
        <w:rPr/>
      </w:r>
      <w:r>
        <w:rPr/>
      </w:r>
      <w:r>
        <w:rPr/>
        <w:fldChar w:fldCharType="end"/>
      </w:r>
      <w:r>
        <w:fldChar w:fldCharType="begin"/>
      </w:r>
      <w:r>
        <w:rPr/>
      </w:r>
      <w:r>
        <w:rPr/>
        <w:fldChar w:fldCharType="separate"/>
      </w:r>
      <w:bookmarkStart w:id="1960" w:name="__Fieldmark__2886_3032849976"/>
      <w:bookmarkStart w:id="1961" w:name="__Fieldmark__4213_944500252"/>
      <w:bookmarkEnd w:id="1958"/>
      <w:bookmarkEnd w:id="1959"/>
      <w:r>
        <w:rPr/>
      </w:r>
      <w:r>
        <w:rPr/>
      </w:r>
      <w:r>
        <w:rPr/>
        <w:fldChar w:fldCharType="end"/>
      </w:r>
      <w:r>
        <w:fldChar w:fldCharType="begin"/>
      </w:r>
      <w:r>
        <w:rPr/>
      </w:r>
      <w:r>
        <w:rPr/>
        <w:fldChar w:fldCharType="separate"/>
      </w:r>
      <w:bookmarkStart w:id="1962" w:name="__Fieldmark__2888_3032849976"/>
      <w:bookmarkStart w:id="1963" w:name="__Fieldmark__4217_944500252"/>
      <w:bookmarkEnd w:id="1960"/>
      <w:bookmarkEnd w:id="1961"/>
      <w:r>
        <w:rPr/>
      </w:r>
      <w:r>
        <w:rPr/>
      </w:r>
      <w:r>
        <w:rPr/>
        <w:fldChar w:fldCharType="end"/>
      </w:r>
      <w:r>
        <w:fldChar w:fldCharType="begin"/>
      </w:r>
      <w:r>
        <w:rPr/>
      </w:r>
      <w:r>
        <w:rPr/>
        <w:fldChar w:fldCharType="separate"/>
      </w:r>
      <w:bookmarkStart w:id="1964" w:name="__Fieldmark__2890_3032849976"/>
      <w:bookmarkStart w:id="1965" w:name="__Fieldmark__4221_944500252"/>
      <w:bookmarkEnd w:id="1962"/>
      <w:bookmarkEnd w:id="1963"/>
      <w:r>
        <w:rPr/>
      </w:r>
      <w:r>
        <w:rPr/>
      </w:r>
      <w:r>
        <w:rPr/>
        <w:fldChar w:fldCharType="end"/>
      </w:r>
      <w:r>
        <w:fldChar w:fldCharType="begin"/>
      </w:r>
      <w:r>
        <w:rPr/>
      </w:r>
      <w:r>
        <w:rPr/>
        <w:fldChar w:fldCharType="separate"/>
      </w:r>
      <w:bookmarkStart w:id="1966" w:name="__Fieldmark__2892_3032849976"/>
      <w:bookmarkStart w:id="1967" w:name="__Fieldmark__4225_944500252"/>
      <w:bookmarkEnd w:id="1964"/>
      <w:bookmarkEnd w:id="1965"/>
      <w:r>
        <w:rPr/>
      </w:r>
      <w:r>
        <w:rPr/>
      </w:r>
      <w:r>
        <w:rPr/>
        <w:fldChar w:fldCharType="end"/>
      </w:r>
      <w:r>
        <w:fldChar w:fldCharType="begin"/>
      </w:r>
      <w:r>
        <w:rPr/>
      </w:r>
      <w:r>
        <w:rPr/>
        <w:fldChar w:fldCharType="separate"/>
      </w:r>
      <w:bookmarkStart w:id="1968" w:name="__Fieldmark__2894_3032849976"/>
      <w:bookmarkStart w:id="1969" w:name="__Fieldmark__4229_944500252"/>
      <w:bookmarkEnd w:id="1966"/>
      <w:bookmarkEnd w:id="1967"/>
      <w:r>
        <w:rPr/>
      </w:r>
      <w:r>
        <w:rPr/>
      </w:r>
      <w:r>
        <w:rPr/>
        <w:fldChar w:fldCharType="end"/>
      </w:r>
      <w:r>
        <w:fldChar w:fldCharType="begin"/>
      </w:r>
      <w:r>
        <w:rPr/>
      </w:r>
      <w:r>
        <w:rPr/>
        <w:fldChar w:fldCharType="separate"/>
      </w:r>
      <w:bookmarkStart w:id="1970" w:name="__Fieldmark__2896_3032849976"/>
      <w:bookmarkStart w:id="1971" w:name="__Fieldmark__4233_944500252"/>
      <w:bookmarkEnd w:id="1968"/>
      <w:bookmarkEnd w:id="1969"/>
      <w:r>
        <w:rPr/>
      </w:r>
      <w:r>
        <w:rPr/>
      </w:r>
      <w:r>
        <w:rPr/>
        <w:fldChar w:fldCharType="end"/>
      </w:r>
      <w:r>
        <w:fldChar w:fldCharType="begin"/>
      </w:r>
      <w:r>
        <w:rPr/>
      </w:r>
      <w:r>
        <w:rPr/>
        <w:fldChar w:fldCharType="separate"/>
      </w:r>
      <w:bookmarkStart w:id="1972" w:name="__Fieldmark__2898_3032849976"/>
      <w:bookmarkStart w:id="1973" w:name="__Fieldmark__4237_944500252"/>
      <w:bookmarkEnd w:id="1970"/>
      <w:bookmarkEnd w:id="1971"/>
      <w:r>
        <w:rPr/>
      </w:r>
      <w:r>
        <w:rPr/>
      </w:r>
      <w:r>
        <w:rPr/>
        <w:fldChar w:fldCharType="end"/>
      </w:r>
      <w:r>
        <w:fldChar w:fldCharType="begin"/>
      </w:r>
      <w:r>
        <w:rPr/>
      </w:r>
      <w:r>
        <w:rPr/>
        <w:fldChar w:fldCharType="separate"/>
      </w:r>
      <w:bookmarkStart w:id="1974" w:name="__Fieldmark__2900_3032849976"/>
      <w:bookmarkStart w:id="1975" w:name="__Fieldmark__4241_944500252"/>
      <w:bookmarkEnd w:id="1972"/>
      <w:bookmarkEnd w:id="1973"/>
      <w:r>
        <w:rPr/>
      </w:r>
      <w:r>
        <w:rPr/>
      </w:r>
      <w:r>
        <w:rPr/>
        <w:fldChar w:fldCharType="end"/>
      </w:r>
      <w:bookmarkStart w:id="1976" w:name="__Fieldmark__2902_3032849976"/>
      <w:bookmarkEnd w:id="1974"/>
      <w:bookmarkEnd w:id="1975"/>
      <w:bookmarkEnd w:id="1976"/>
      <w:r>
        <w:rPr>
          <w:b w:val="false"/>
          <w:bCs w:val="false"/>
          <w:vanish/>
          <w:sz w:val="24"/>
          <w:szCs w:val="24"/>
        </w:rPr>
        <w:fldChar w:fldCharType="begin"/>
      </w:r>
      <w:r>
        <w:rPr>
          <w:sz w:val="24"/>
          <w:b w:val="false"/>
          <w:szCs w:val="24"/>
          <w:bCs w:val="false"/>
          <w:vanish/>
        </w:rPr>
        <w:instrText> PAGEREF _Toc73681960 \h </w:instrText>
      </w:r>
      <w:r>
        <w:rPr>
          <w:sz w:val="24"/>
          <w:b w:val="false"/>
          <w:szCs w:val="24"/>
          <w:bCs w:val="false"/>
          <w:vanish/>
        </w:rPr>
        <w:fldChar w:fldCharType="separate"/>
      </w:r>
      <w:r>
        <w:rPr>
          <w:sz w:val="24"/>
          <w:b w:val="false"/>
          <w:szCs w:val="24"/>
          <w:bCs w:val="false"/>
          <w:vanish/>
        </w:rPr>
        <w:t>Ошибка: источник перекрёстной ссылки не найден</w:t>
      </w:r>
      <w:r>
        <w:rPr>
          <w:sz w:val="24"/>
          <w:b w:val="false"/>
          <w:szCs w:val="24"/>
          <w:bCs w:val="false"/>
          <w:vanish/>
        </w:rPr>
        <w:fldChar w:fldCharType="end"/>
      </w:r>
      <w:r>
        <w:rPr>
          <w:rStyle w:val="Style22"/>
          <w:rFonts w:eastAsia="Times New Roman" w:cs="Times New Roman CYR"/>
          <w:b w:val="false"/>
          <w:bCs w:val="false"/>
          <w:color w:val="000000"/>
          <w:sz w:val="24"/>
          <w:szCs w:val="24"/>
        </w:rPr>
        <w:t>13. Противопожарные требования</w:t>
      </w:r>
    </w:p>
    <w:p>
      <w:pPr>
        <w:sectPr>
          <w:headerReference w:type="default" r:id="rId2"/>
          <w:footerReference w:type="default" r:id="rId3"/>
          <w:type w:val="nextPage"/>
          <w:pgSz w:w="11906" w:h="16838"/>
          <w:pgMar w:left="1701" w:right="567" w:header="567" w:top="1134" w:footer="6" w:bottom="1134" w:gutter="0"/>
          <w:pgNumType w:fmt="decimal"/>
          <w:formProt w:val="false"/>
          <w:textDirection w:val="lrTb"/>
          <w:docGrid w:type="default" w:linePitch="100" w:charSpace="4096"/>
        </w:sectPr>
        <w:pStyle w:val="ConsPlusNormal"/>
        <w:numPr>
          <w:ilvl w:val="0"/>
          <w:numId w:val="0"/>
        </w:numPr>
        <w:spacing w:lineRule="auto" w:line="240" w:before="0" w:after="0"/>
        <w:ind w:left="0" w:right="0" w:hanging="0"/>
        <w:jc w:val="left"/>
        <w:outlineLvl w:val="1"/>
        <w:rPr>
          <w:sz w:val="24"/>
          <w:szCs w:val="24"/>
        </w:rPr>
      </w:pPr>
      <w:r>
        <w:rPr>
          <w:rFonts w:ascii="Times New Roman" w:hAnsi="Times New Roman"/>
          <w:b w:val="false"/>
          <w:bCs w:val="false"/>
          <w:color w:val="000000"/>
          <w:sz w:val="24"/>
          <w:szCs w:val="24"/>
        </w:rPr>
        <w:tab/>
        <w:t xml:space="preserve">III. ПРАВИЛА И ОБЛАСТЬ ПРИМЕНЕНИЯ РАСЧЕТНЫХ ПОКАЗАТЕЛЕЙ, СОДЕРЖАЩИХСЯ В ОСНОВНОЙ ЧАСТИ НОРМАТИВОВ ГРАДОСТРОИТЕЛЬНОГО </w:t>
      </w:r>
      <w:r>
        <w:rPr>
          <w:rStyle w:val="Style22"/>
          <w:rFonts w:eastAsia="Times New Roman" w:cs="Times New Roman CYR" w:ascii="Times New Roman" w:hAnsi="Times New Roman"/>
          <w:b w:val="false"/>
          <w:bCs w:val="false"/>
          <w:color w:val="000000"/>
          <w:sz w:val="24"/>
          <w:szCs w:val="24"/>
        </w:rPr>
        <w:t>ПРОЕКТИРОВАНИЯ МУНИЦИПАЛЬНОГО ОБРАЗОВАНИЯ КОРЕНОВСКИЙ РАЙОН</w:t>
      </w:r>
    </w:p>
    <w:p>
      <w:pPr>
        <w:pStyle w:val="1"/>
        <w:keepNext w:val="false"/>
        <w:pageBreakBefore w:val="false"/>
        <w:widowControl w:val="false"/>
        <w:tabs>
          <w:tab w:val="clear" w:pos="851"/>
        </w:tabs>
        <w:spacing w:before="108" w:after="108"/>
        <w:rPr>
          <w:rFonts w:cs="Times New Roman CYR"/>
          <w:caps w:val="false"/>
          <w:smallCaps w:val="false"/>
          <w:kern w:val="0"/>
          <w:sz w:val="24"/>
          <w:szCs w:val="24"/>
        </w:rPr>
      </w:pPr>
      <w:bookmarkStart w:id="1977" w:name="_Toc73681866"/>
      <w:r>
        <w:rPr>
          <w:rFonts w:cs="Times New Roman CYR"/>
          <w:caps w:val="false"/>
          <w:smallCaps w:val="false"/>
          <w:kern w:val="0"/>
          <w:sz w:val="24"/>
          <w:szCs w:val="24"/>
        </w:rPr>
        <w:t>ВВЕДЕНИЕ</w:t>
      </w:r>
      <w:bookmarkEnd w:id="5"/>
      <w:bookmarkEnd w:id="1977"/>
    </w:p>
    <w:p>
      <w:pPr>
        <w:pStyle w:val="1"/>
        <w:keepNext w:val="false"/>
        <w:pageBreakBefore w:val="false"/>
        <w:widowControl w:val="false"/>
        <w:tabs>
          <w:tab w:val="clear" w:pos="851"/>
        </w:tabs>
        <w:spacing w:before="108" w:after="108"/>
        <w:rPr>
          <w:rFonts w:cs="Times New Roman CYR"/>
          <w:caps w:val="false"/>
          <w:smallCaps w:val="false"/>
          <w:kern w:val="0"/>
          <w:sz w:val="24"/>
          <w:szCs w:val="24"/>
        </w:rPr>
      </w:pPr>
      <w:r>
        <w:rPr>
          <w:rFonts w:cs="Times New Roman CYR"/>
          <w:caps w:val="false"/>
          <w:smallCaps w:val="false"/>
          <w:kern w:val="0"/>
          <w:sz w:val="24"/>
          <w:szCs w:val="24"/>
        </w:rPr>
      </w:r>
      <w:bookmarkStart w:id="1978" w:name="_Toc73681867"/>
      <w:bookmarkStart w:id="1979" w:name="_Toc73681867"/>
      <w:bookmarkEnd w:id="1979"/>
    </w:p>
    <w:p>
      <w:pPr>
        <w:pStyle w:val="26"/>
        <w:shd w:val="clear" w:fill="FFFFFF"/>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Нормативы градостроительного проектирования муниципального образования Кореновский  район разработаны на основании действующего законодательства о градостроительной деятельности, Федерального закона "Об общих принципах организации местного самоуправления в Российской Федерации", с учетом Закона Краснодарского края "Градостроительный кодекс Краснодарского края" и Закона Краснодарского края "Об органах архитектуры и градостроительства Краснодарского края", нормативов градостроительного проектирования Краснодарского края  утвержденными приказом департамента по архитектуре и градостроительству Краснодарского края от 16.04.2015 года № </w:t>
      </w:r>
      <w:r>
        <w:rPr>
          <w:rFonts w:eastAsia="Segoe UI" w:cs="Times New Roman" w:ascii="Times New Roman" w:hAnsi="Times New Roman"/>
          <w:color w:val="auto"/>
          <w:kern w:val="0"/>
          <w:sz w:val="24"/>
          <w:szCs w:val="24"/>
          <w:lang w:val="ru-RU" w:eastAsia="ru-RU" w:bidi="ar-SA"/>
        </w:rPr>
        <w:t xml:space="preserve">78 </w:t>
      </w:r>
      <w:r>
        <w:rPr>
          <w:rFonts w:cs="Times New Roman" w:ascii="Times New Roman" w:hAnsi="Times New Roman"/>
          <w:sz w:val="24"/>
          <w:szCs w:val="24"/>
        </w:rPr>
        <w:t>(с изменениями от 14.12.2021), а также Уставом муниципального образования Кореновский  район.</w:t>
      </w:r>
    </w:p>
    <w:p>
      <w:pPr>
        <w:pStyle w:val="26"/>
        <w:shd w:val="clear" w:fill="FFFFFF"/>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Содержание нормативов градостроительного проектирования соответствует         части 5 статьи 29.2 Градостроительного кодекса Российской Федерации, и включает в себя:</w:t>
      </w:r>
    </w:p>
    <w:p>
      <w:pPr>
        <w:pStyle w:val="26"/>
        <w:shd w:val="clear" w:fill="FFFFFF"/>
        <w:tabs>
          <w:tab w:val="left" w:pos="993" w:leader="none"/>
        </w:tabs>
        <w:spacing w:lineRule="auto" w:line="240" w:before="0" w:after="0"/>
        <w:ind w:left="0" w:right="0" w:firstLine="709"/>
        <w:jc w:val="both"/>
        <w:rPr/>
      </w:pPr>
      <w:r>
        <w:rPr>
          <w:rStyle w:val="22"/>
          <w:rFonts w:ascii="Times New Roman" w:hAnsi="Times New Roman"/>
          <w:b w:val="false"/>
          <w:color w:val="auto"/>
          <w:sz w:val="24"/>
          <w:szCs w:val="24"/>
        </w:rPr>
        <w:t xml:space="preserve">1) основную часть </w:t>
      </w:r>
      <w:r>
        <w:rPr>
          <w:rFonts w:cs="Times New Roman" w:ascii="Times New Roman" w:hAnsi="Times New Roman"/>
          <w:sz w:val="24"/>
          <w:szCs w:val="24"/>
        </w:rPr>
        <w:t xml:space="preserve">(расчетные показатели минимально допустимого уровня обеспеченности объектами местного значения </w:t>
      </w:r>
      <w:r>
        <w:rPr>
          <w:rStyle w:val="211pt"/>
          <w:rFonts w:ascii="Times New Roman" w:hAnsi="Times New Roman"/>
          <w:b w:val="false"/>
          <w:sz w:val="24"/>
          <w:szCs w:val="24"/>
        </w:rPr>
        <w:t>муниципального района</w:t>
      </w:r>
      <w:r>
        <w:rPr>
          <w:rFonts w:cs="Times New Roman" w:ascii="Times New Roman" w:hAnsi="Times New Roman"/>
          <w:sz w:val="24"/>
          <w:szCs w:val="24"/>
        </w:rPr>
        <w:t xml:space="preserve">, относящимися к областям, указанным в пункте 1 части 3 статьи 19 Градостроительного кодекса Российской Федерации, населения муниципального образования Кореновский  район и расчетные показатели максимально допустимого уровня территориальной доступности таких объектов для населения </w:t>
      </w:r>
      <w:r>
        <w:rPr>
          <w:rStyle w:val="22"/>
          <w:rFonts w:ascii="Times New Roman" w:hAnsi="Times New Roman"/>
          <w:b w:val="false"/>
          <w:color w:val="auto"/>
          <w:sz w:val="24"/>
          <w:szCs w:val="24"/>
        </w:rPr>
        <w:t xml:space="preserve">муниципального образования </w:t>
      </w:r>
      <w:r>
        <w:rPr>
          <w:rStyle w:val="22"/>
          <w:rFonts w:cs="Times New Roman" w:ascii="Times New Roman" w:hAnsi="Times New Roman"/>
          <w:b w:val="false"/>
          <w:color w:val="auto"/>
          <w:sz w:val="24"/>
          <w:szCs w:val="24"/>
        </w:rPr>
        <w:t xml:space="preserve">Кореновский </w:t>
      </w:r>
      <w:r>
        <w:rPr>
          <w:rStyle w:val="22"/>
          <w:rFonts w:ascii="Times New Roman" w:hAnsi="Times New Roman"/>
          <w:b w:val="false"/>
          <w:color w:val="auto"/>
          <w:sz w:val="24"/>
          <w:szCs w:val="24"/>
        </w:rPr>
        <w:t xml:space="preserve"> район)</w:t>
      </w:r>
      <w:r>
        <w:rPr>
          <w:rFonts w:cs="Times New Roman" w:ascii="Times New Roman" w:hAnsi="Times New Roman"/>
          <w:sz w:val="24"/>
          <w:szCs w:val="24"/>
        </w:rPr>
        <w:t>;</w:t>
      </w:r>
    </w:p>
    <w:p>
      <w:pPr>
        <w:pStyle w:val="26"/>
        <w:shd w:val="clear" w:fill="FFFFFF"/>
        <w:tabs>
          <w:tab w:val="left" w:pos="993" w:leader="none"/>
        </w:tabs>
        <w:spacing w:lineRule="auto" w:line="240" w:before="0" w:after="0"/>
        <w:ind w:left="0" w:right="0" w:firstLine="709"/>
        <w:jc w:val="both"/>
        <w:rPr/>
      </w:pPr>
      <w:r>
        <w:rPr>
          <w:rStyle w:val="22"/>
          <w:rFonts w:ascii="Times New Roman" w:hAnsi="Times New Roman"/>
          <w:b w:val="false"/>
          <w:color w:val="auto"/>
          <w:sz w:val="24"/>
          <w:szCs w:val="24"/>
        </w:rPr>
        <w:t xml:space="preserve">2) </w:t>
      </w:r>
      <w:bookmarkStart w:id="1980" w:name="bookmark2"/>
      <w:r>
        <w:rPr>
          <w:rStyle w:val="22"/>
          <w:rFonts w:ascii="Times New Roman" w:hAnsi="Times New Roman"/>
          <w:b w:val="false"/>
          <w:color w:val="auto"/>
          <w:sz w:val="24"/>
          <w:szCs w:val="24"/>
        </w:rPr>
        <w:t>материалы по обоснованию расчетных показателей,</w:t>
      </w:r>
      <w:bookmarkEnd w:id="1980"/>
      <w:r>
        <w:rPr>
          <w:rStyle w:val="22"/>
          <w:rFonts w:ascii="Times New Roman" w:hAnsi="Times New Roman"/>
          <w:b w:val="false"/>
          <w:color w:val="auto"/>
          <w:sz w:val="24"/>
          <w:szCs w:val="24"/>
        </w:rPr>
        <w:t xml:space="preserve"> содержащихся в основной части нормативов градостроительного проектирования;</w:t>
      </w:r>
    </w:p>
    <w:p>
      <w:pPr>
        <w:pStyle w:val="26"/>
        <w:shd w:val="clear" w:fill="FFFFFF"/>
        <w:tabs>
          <w:tab w:val="left" w:pos="993" w:leader="none"/>
        </w:tabs>
        <w:spacing w:lineRule="auto" w:line="240" w:before="0" w:after="0"/>
        <w:ind w:left="0" w:right="0" w:firstLine="709"/>
        <w:jc w:val="both"/>
        <w:rPr/>
      </w:pPr>
      <w:r>
        <w:rPr>
          <w:rStyle w:val="22"/>
          <w:rFonts w:ascii="Times New Roman" w:hAnsi="Times New Roman"/>
          <w:b w:val="false"/>
          <w:color w:val="auto"/>
          <w:sz w:val="24"/>
          <w:szCs w:val="24"/>
        </w:rPr>
        <w:t xml:space="preserve">3) </w:t>
      </w:r>
      <w:bookmarkStart w:id="1981" w:name="bookmark3"/>
      <w:r>
        <w:rPr>
          <w:rStyle w:val="22"/>
          <w:rFonts w:ascii="Times New Roman" w:hAnsi="Times New Roman"/>
          <w:b w:val="false"/>
          <w:color w:val="auto"/>
          <w:sz w:val="24"/>
          <w:szCs w:val="24"/>
        </w:rPr>
        <w:t>правила и область применения расчетных показателей,</w:t>
      </w:r>
      <w:bookmarkEnd w:id="1981"/>
      <w:r>
        <w:rPr>
          <w:rStyle w:val="22"/>
          <w:rFonts w:ascii="Times New Roman" w:hAnsi="Times New Roman"/>
          <w:b w:val="false"/>
          <w:color w:val="auto"/>
          <w:sz w:val="24"/>
          <w:szCs w:val="24"/>
        </w:rPr>
        <w:t xml:space="preserve"> содержащихся в основной части нормативов градостроительного проектирования.</w:t>
      </w:r>
    </w:p>
    <w:p>
      <w:pPr>
        <w:pStyle w:val="26"/>
        <w:shd w:val="clear" w:fill="FFFFFF"/>
        <w:tabs>
          <w:tab w:val="left" w:pos="993" w:leader="none"/>
        </w:tabs>
        <w:spacing w:lineRule="auto" w:line="240" w:before="0" w:after="0"/>
        <w:ind w:left="709" w:right="0" w:hanging="0"/>
        <w:jc w:val="both"/>
        <w:rPr>
          <w:rFonts w:ascii="Times New Roman" w:hAnsi="Times New Roman"/>
          <w:color w:val="auto"/>
          <w:sz w:val="24"/>
          <w:szCs w:val="24"/>
        </w:rPr>
      </w:pPr>
      <w:r>
        <w:rPr>
          <w:rFonts w:ascii="Times New Roman" w:hAnsi="Times New Roman"/>
          <w:color w:val="auto"/>
          <w:sz w:val="24"/>
          <w:szCs w:val="24"/>
        </w:rPr>
      </w:r>
    </w:p>
    <w:p>
      <w:pPr>
        <w:pStyle w:val="26"/>
        <w:shd w:val="clear" w:fill="FFFFFF"/>
        <w:tabs>
          <w:tab w:val="left" w:pos="993" w:leader="none"/>
        </w:tabs>
        <w:spacing w:lineRule="auto" w:line="240" w:before="0" w:after="0"/>
        <w:ind w:left="709" w:right="0" w:hanging="0"/>
        <w:jc w:val="both"/>
        <w:rPr>
          <w:rFonts w:ascii="Times New Roman" w:hAnsi="Times New Roman"/>
          <w:color w:val="auto"/>
          <w:sz w:val="24"/>
          <w:szCs w:val="24"/>
        </w:rPr>
      </w:pPr>
      <w:r>
        <w:rPr>
          <w:rFonts w:ascii="Times New Roman" w:hAnsi="Times New Roman"/>
          <w:color w:val="auto"/>
          <w:sz w:val="24"/>
          <w:szCs w:val="24"/>
        </w:rPr>
      </w:r>
    </w:p>
    <w:p>
      <w:pPr>
        <w:pStyle w:val="26"/>
        <w:shd w:val="clear" w:fill="FFFFFF"/>
        <w:tabs>
          <w:tab w:val="left" w:pos="993" w:leader="none"/>
        </w:tabs>
        <w:spacing w:lineRule="auto" w:line="240" w:before="0" w:after="0"/>
        <w:ind w:left="709" w:right="0" w:hanging="0"/>
        <w:jc w:val="both"/>
        <w:rPr>
          <w:rFonts w:ascii="Times New Roman" w:hAnsi="Times New Roman"/>
          <w:color w:val="auto"/>
          <w:sz w:val="24"/>
          <w:szCs w:val="24"/>
        </w:rPr>
      </w:pPr>
      <w:r>
        <w:rPr>
          <w:rFonts w:ascii="Times New Roman" w:hAnsi="Times New Roman"/>
          <w:color w:val="auto"/>
          <w:sz w:val="24"/>
          <w:szCs w:val="24"/>
        </w:rPr>
      </w:r>
    </w:p>
    <w:p>
      <w:pPr>
        <w:pStyle w:val="26"/>
        <w:shd w:val="clear" w:fill="FFFFFF"/>
        <w:tabs>
          <w:tab w:val="left" w:pos="993" w:leader="none"/>
        </w:tabs>
        <w:spacing w:lineRule="auto" w:line="240" w:before="0" w:after="0"/>
        <w:ind w:left="709" w:right="0" w:hanging="0"/>
        <w:jc w:val="both"/>
        <w:rPr>
          <w:rFonts w:ascii="Times New Roman" w:hAnsi="Times New Roman"/>
          <w:color w:val="auto"/>
          <w:sz w:val="24"/>
          <w:szCs w:val="24"/>
        </w:rPr>
      </w:pPr>
      <w:r>
        <w:rPr>
          <w:rFonts w:ascii="Times New Roman" w:hAnsi="Times New Roman"/>
          <w:color w:val="auto"/>
          <w:sz w:val="24"/>
          <w:szCs w:val="24"/>
        </w:rPr>
      </w:r>
    </w:p>
    <w:p>
      <w:pPr>
        <w:pStyle w:val="26"/>
        <w:shd w:val="clear" w:fill="FFFFFF"/>
        <w:tabs>
          <w:tab w:val="left" w:pos="993" w:leader="none"/>
        </w:tabs>
        <w:spacing w:lineRule="auto" w:line="240" w:before="0" w:after="0"/>
        <w:ind w:left="709" w:right="0" w:hanging="0"/>
        <w:jc w:val="both"/>
        <w:rPr>
          <w:rFonts w:ascii="Times New Roman" w:hAnsi="Times New Roman"/>
          <w:color w:val="auto"/>
          <w:sz w:val="24"/>
          <w:szCs w:val="24"/>
        </w:rPr>
      </w:pPr>
      <w:r>
        <w:rPr>
          <w:rFonts w:ascii="Times New Roman" w:hAnsi="Times New Roman"/>
          <w:color w:val="auto"/>
          <w:sz w:val="24"/>
          <w:szCs w:val="24"/>
        </w:rPr>
      </w:r>
    </w:p>
    <w:p>
      <w:pPr>
        <w:pStyle w:val="26"/>
        <w:shd w:val="clear" w:fill="FFFFFF"/>
        <w:tabs>
          <w:tab w:val="left" w:pos="993" w:leader="none"/>
        </w:tabs>
        <w:spacing w:lineRule="auto" w:line="240" w:before="0" w:after="0"/>
        <w:ind w:left="709" w:right="0" w:hanging="0"/>
        <w:jc w:val="both"/>
        <w:rPr>
          <w:rFonts w:ascii="Times New Roman" w:hAnsi="Times New Roman"/>
          <w:color w:val="auto"/>
          <w:sz w:val="24"/>
          <w:szCs w:val="24"/>
        </w:rPr>
      </w:pPr>
      <w:r>
        <w:rPr>
          <w:rFonts w:ascii="Times New Roman" w:hAnsi="Times New Roman"/>
          <w:color w:val="auto"/>
          <w:sz w:val="24"/>
          <w:szCs w:val="24"/>
        </w:rPr>
      </w:r>
    </w:p>
    <w:p>
      <w:pPr>
        <w:pStyle w:val="26"/>
        <w:shd w:val="clear" w:fill="FFFFFF"/>
        <w:tabs>
          <w:tab w:val="left" w:pos="993" w:leader="none"/>
        </w:tabs>
        <w:spacing w:lineRule="auto" w:line="240" w:before="0" w:after="0"/>
        <w:ind w:left="709" w:right="0" w:hanging="0"/>
        <w:jc w:val="both"/>
        <w:rPr>
          <w:rFonts w:ascii="Times New Roman" w:hAnsi="Times New Roman"/>
          <w:color w:val="auto"/>
          <w:sz w:val="24"/>
          <w:szCs w:val="24"/>
        </w:rPr>
      </w:pPr>
      <w:r>
        <w:rPr>
          <w:rFonts w:ascii="Times New Roman" w:hAnsi="Times New Roman"/>
          <w:color w:val="auto"/>
          <w:sz w:val="24"/>
          <w:szCs w:val="24"/>
        </w:rPr>
      </w:r>
    </w:p>
    <w:p>
      <w:pPr>
        <w:pStyle w:val="26"/>
        <w:shd w:val="clear" w:fill="FFFFFF"/>
        <w:tabs>
          <w:tab w:val="left" w:pos="993" w:leader="none"/>
        </w:tabs>
        <w:spacing w:lineRule="auto" w:line="240" w:before="0" w:after="0"/>
        <w:ind w:left="709" w:right="0" w:hanging="0"/>
        <w:jc w:val="both"/>
        <w:rPr>
          <w:rFonts w:ascii="Times New Roman" w:hAnsi="Times New Roman"/>
          <w:color w:val="auto"/>
          <w:sz w:val="24"/>
          <w:szCs w:val="24"/>
        </w:rPr>
      </w:pPr>
      <w:r>
        <w:rPr>
          <w:rFonts w:ascii="Times New Roman" w:hAnsi="Times New Roman"/>
          <w:color w:val="auto"/>
          <w:sz w:val="24"/>
          <w:szCs w:val="24"/>
        </w:rPr>
      </w:r>
    </w:p>
    <w:p>
      <w:pPr>
        <w:pStyle w:val="26"/>
        <w:shd w:val="clear" w:fill="FFFFFF"/>
        <w:tabs>
          <w:tab w:val="left" w:pos="993" w:leader="none"/>
        </w:tabs>
        <w:spacing w:lineRule="auto" w:line="240" w:before="0" w:after="0"/>
        <w:ind w:left="709" w:right="0" w:hanging="0"/>
        <w:jc w:val="both"/>
        <w:rPr>
          <w:rFonts w:ascii="Times New Roman" w:hAnsi="Times New Roman"/>
          <w:color w:val="auto"/>
          <w:sz w:val="24"/>
          <w:szCs w:val="24"/>
        </w:rPr>
      </w:pPr>
      <w:r>
        <w:rPr>
          <w:rFonts w:ascii="Times New Roman" w:hAnsi="Times New Roman"/>
          <w:color w:val="auto"/>
          <w:sz w:val="24"/>
          <w:szCs w:val="24"/>
        </w:rPr>
      </w:r>
    </w:p>
    <w:p>
      <w:pPr>
        <w:pStyle w:val="26"/>
        <w:shd w:val="clear" w:fill="FFFFFF"/>
        <w:tabs>
          <w:tab w:val="left" w:pos="993" w:leader="none"/>
        </w:tabs>
        <w:spacing w:lineRule="auto" w:line="240" w:before="0" w:after="0"/>
        <w:ind w:left="709" w:right="0" w:hanging="0"/>
        <w:jc w:val="both"/>
        <w:rPr>
          <w:rFonts w:ascii="Times New Roman" w:hAnsi="Times New Roman"/>
          <w:color w:val="auto"/>
          <w:sz w:val="24"/>
          <w:szCs w:val="24"/>
        </w:rPr>
      </w:pPr>
      <w:r>
        <w:rPr>
          <w:rFonts w:ascii="Times New Roman" w:hAnsi="Times New Roman"/>
          <w:color w:val="auto"/>
          <w:sz w:val="24"/>
          <w:szCs w:val="24"/>
        </w:rPr>
      </w:r>
    </w:p>
    <w:p>
      <w:pPr>
        <w:pStyle w:val="26"/>
        <w:shd w:val="clear" w:fill="FFFFFF"/>
        <w:tabs>
          <w:tab w:val="left" w:pos="993" w:leader="none"/>
        </w:tabs>
        <w:spacing w:lineRule="auto" w:line="240" w:before="0" w:after="0"/>
        <w:ind w:left="709" w:right="0" w:hanging="0"/>
        <w:jc w:val="both"/>
        <w:rPr>
          <w:rFonts w:ascii="Times New Roman" w:hAnsi="Times New Roman"/>
          <w:color w:val="auto"/>
          <w:sz w:val="24"/>
          <w:szCs w:val="24"/>
        </w:rPr>
      </w:pPr>
      <w:r>
        <w:rPr>
          <w:rFonts w:ascii="Times New Roman" w:hAnsi="Times New Roman"/>
          <w:color w:val="auto"/>
          <w:sz w:val="24"/>
          <w:szCs w:val="24"/>
        </w:rPr>
      </w:r>
    </w:p>
    <w:p>
      <w:pPr>
        <w:pStyle w:val="26"/>
        <w:shd w:val="clear" w:fill="FFFFFF"/>
        <w:tabs>
          <w:tab w:val="left" w:pos="993" w:leader="none"/>
        </w:tabs>
        <w:spacing w:lineRule="auto" w:line="240" w:before="0" w:after="0"/>
        <w:ind w:left="709" w:right="0" w:hanging="0"/>
        <w:jc w:val="both"/>
        <w:rPr>
          <w:rFonts w:ascii="Times New Roman" w:hAnsi="Times New Roman"/>
          <w:color w:val="auto"/>
          <w:sz w:val="24"/>
          <w:szCs w:val="24"/>
        </w:rPr>
      </w:pPr>
      <w:r>
        <w:rPr>
          <w:rFonts w:ascii="Times New Roman" w:hAnsi="Times New Roman"/>
          <w:color w:val="auto"/>
          <w:sz w:val="24"/>
          <w:szCs w:val="24"/>
        </w:rPr>
      </w:r>
    </w:p>
    <w:p>
      <w:pPr>
        <w:pStyle w:val="26"/>
        <w:shd w:val="clear" w:fill="FFFFFF"/>
        <w:tabs>
          <w:tab w:val="left" w:pos="993" w:leader="none"/>
        </w:tabs>
        <w:spacing w:lineRule="auto" w:line="240" w:before="0" w:after="0"/>
        <w:ind w:left="709" w:right="0" w:hanging="0"/>
        <w:jc w:val="both"/>
        <w:rPr>
          <w:rFonts w:ascii="Times New Roman" w:hAnsi="Times New Roman"/>
          <w:color w:val="auto"/>
          <w:sz w:val="24"/>
          <w:szCs w:val="24"/>
        </w:rPr>
      </w:pPr>
      <w:r>
        <w:rPr>
          <w:rFonts w:ascii="Times New Roman" w:hAnsi="Times New Roman"/>
          <w:color w:val="auto"/>
          <w:sz w:val="24"/>
          <w:szCs w:val="24"/>
        </w:rPr>
      </w:r>
    </w:p>
    <w:p>
      <w:pPr>
        <w:pStyle w:val="26"/>
        <w:shd w:val="clear" w:fill="FFFFFF"/>
        <w:tabs>
          <w:tab w:val="left" w:pos="993" w:leader="none"/>
        </w:tabs>
        <w:spacing w:lineRule="auto" w:line="240" w:before="0" w:after="0"/>
        <w:ind w:left="709" w:right="0" w:hanging="0"/>
        <w:jc w:val="both"/>
        <w:rPr>
          <w:rFonts w:ascii="Times New Roman" w:hAnsi="Times New Roman"/>
          <w:color w:val="auto"/>
          <w:sz w:val="24"/>
          <w:szCs w:val="24"/>
        </w:rPr>
      </w:pPr>
      <w:r>
        <w:rPr>
          <w:rFonts w:ascii="Times New Roman" w:hAnsi="Times New Roman"/>
          <w:color w:val="auto"/>
          <w:sz w:val="24"/>
          <w:szCs w:val="24"/>
        </w:rPr>
      </w:r>
    </w:p>
    <w:p>
      <w:pPr>
        <w:pStyle w:val="26"/>
        <w:shd w:val="clear" w:fill="FFFFFF"/>
        <w:tabs>
          <w:tab w:val="left" w:pos="993" w:leader="none"/>
        </w:tabs>
        <w:spacing w:lineRule="auto" w:line="240" w:before="0" w:after="0"/>
        <w:ind w:left="709" w:right="0" w:hanging="0"/>
        <w:jc w:val="both"/>
        <w:rPr>
          <w:rFonts w:ascii="Times New Roman" w:hAnsi="Times New Roman"/>
          <w:color w:val="auto"/>
          <w:sz w:val="24"/>
          <w:szCs w:val="24"/>
        </w:rPr>
      </w:pPr>
      <w:r>
        <w:rPr>
          <w:rFonts w:ascii="Times New Roman" w:hAnsi="Times New Roman"/>
          <w:color w:val="auto"/>
          <w:sz w:val="24"/>
          <w:szCs w:val="24"/>
        </w:rPr>
      </w:r>
    </w:p>
    <w:p>
      <w:pPr>
        <w:pStyle w:val="26"/>
        <w:shd w:val="clear" w:fill="FFFFFF"/>
        <w:tabs>
          <w:tab w:val="left" w:pos="993" w:leader="none"/>
        </w:tabs>
        <w:spacing w:lineRule="auto" w:line="240" w:before="0" w:after="0"/>
        <w:ind w:left="709" w:right="0" w:hanging="0"/>
        <w:jc w:val="both"/>
        <w:rPr>
          <w:rFonts w:ascii="Times New Roman" w:hAnsi="Times New Roman"/>
          <w:color w:val="auto"/>
          <w:sz w:val="24"/>
          <w:szCs w:val="24"/>
        </w:rPr>
      </w:pPr>
      <w:r>
        <w:rPr>
          <w:rFonts w:ascii="Times New Roman" w:hAnsi="Times New Roman"/>
          <w:color w:val="auto"/>
          <w:sz w:val="24"/>
          <w:szCs w:val="24"/>
        </w:rPr>
      </w:r>
    </w:p>
    <w:p>
      <w:pPr>
        <w:pStyle w:val="26"/>
        <w:shd w:val="clear" w:fill="FFFFFF"/>
        <w:tabs>
          <w:tab w:val="left" w:pos="993" w:leader="none"/>
        </w:tabs>
        <w:spacing w:lineRule="auto" w:line="240" w:before="0" w:after="0"/>
        <w:ind w:left="709" w:right="0" w:hanging="0"/>
        <w:jc w:val="both"/>
        <w:rPr>
          <w:rFonts w:ascii="Times New Roman" w:hAnsi="Times New Roman"/>
          <w:color w:val="auto"/>
          <w:sz w:val="24"/>
          <w:szCs w:val="24"/>
        </w:rPr>
      </w:pPr>
      <w:r>
        <w:rPr>
          <w:rFonts w:ascii="Times New Roman" w:hAnsi="Times New Roman"/>
          <w:color w:val="auto"/>
          <w:sz w:val="24"/>
          <w:szCs w:val="24"/>
        </w:rPr>
      </w:r>
    </w:p>
    <w:p>
      <w:pPr>
        <w:pStyle w:val="26"/>
        <w:shd w:val="clear" w:fill="FFFFFF"/>
        <w:tabs>
          <w:tab w:val="left" w:pos="993" w:leader="none"/>
        </w:tabs>
        <w:spacing w:lineRule="auto" w:line="240" w:before="0" w:after="0"/>
        <w:ind w:left="709" w:right="0" w:hanging="0"/>
        <w:jc w:val="both"/>
        <w:rPr>
          <w:rFonts w:ascii="Times New Roman" w:hAnsi="Times New Roman"/>
          <w:color w:val="auto"/>
          <w:sz w:val="24"/>
          <w:szCs w:val="24"/>
        </w:rPr>
      </w:pPr>
      <w:r>
        <w:rPr>
          <w:rFonts w:ascii="Times New Roman" w:hAnsi="Times New Roman"/>
          <w:color w:val="auto"/>
          <w:sz w:val="24"/>
          <w:szCs w:val="24"/>
        </w:rPr>
      </w:r>
    </w:p>
    <w:p>
      <w:pPr>
        <w:pStyle w:val="26"/>
        <w:shd w:val="clear" w:fill="FFFFFF"/>
        <w:tabs>
          <w:tab w:val="left" w:pos="993" w:leader="none"/>
        </w:tabs>
        <w:spacing w:lineRule="auto" w:line="240" w:before="0" w:after="0"/>
        <w:ind w:left="709" w:right="0" w:hanging="0"/>
        <w:jc w:val="both"/>
        <w:rPr>
          <w:rFonts w:ascii="Times New Roman" w:hAnsi="Times New Roman"/>
          <w:color w:val="auto"/>
          <w:sz w:val="24"/>
          <w:szCs w:val="24"/>
        </w:rPr>
      </w:pPr>
      <w:r>
        <w:rPr>
          <w:rFonts w:ascii="Times New Roman" w:hAnsi="Times New Roman"/>
          <w:color w:val="auto"/>
          <w:sz w:val="24"/>
          <w:szCs w:val="24"/>
        </w:rPr>
      </w:r>
    </w:p>
    <w:p>
      <w:pPr>
        <w:pStyle w:val="26"/>
        <w:shd w:val="clear" w:fill="FFFFFF"/>
        <w:tabs>
          <w:tab w:val="left" w:pos="993" w:leader="none"/>
        </w:tabs>
        <w:spacing w:lineRule="auto" w:line="240" w:before="0" w:after="0"/>
        <w:ind w:left="709" w:right="0" w:hanging="0"/>
        <w:jc w:val="both"/>
        <w:rPr>
          <w:rFonts w:ascii="Times New Roman" w:hAnsi="Times New Roman"/>
          <w:color w:val="auto"/>
          <w:sz w:val="24"/>
          <w:szCs w:val="24"/>
        </w:rPr>
      </w:pPr>
      <w:r>
        <w:rPr>
          <w:rFonts w:ascii="Times New Roman" w:hAnsi="Times New Roman"/>
          <w:color w:val="auto"/>
          <w:sz w:val="24"/>
          <w:szCs w:val="24"/>
        </w:rPr>
      </w:r>
    </w:p>
    <w:p>
      <w:pPr>
        <w:pStyle w:val="26"/>
        <w:shd w:val="clear" w:fill="FFFFFF"/>
        <w:tabs>
          <w:tab w:val="left" w:pos="993" w:leader="none"/>
        </w:tabs>
        <w:spacing w:lineRule="auto" w:line="240" w:before="0" w:after="0"/>
        <w:ind w:left="709" w:right="0" w:hanging="0"/>
        <w:jc w:val="both"/>
        <w:rPr>
          <w:rFonts w:ascii="Times New Roman" w:hAnsi="Times New Roman"/>
          <w:color w:val="auto"/>
          <w:sz w:val="24"/>
          <w:szCs w:val="24"/>
        </w:rPr>
      </w:pPr>
      <w:r>
        <w:rPr>
          <w:rFonts w:ascii="Times New Roman" w:hAnsi="Times New Roman"/>
          <w:color w:val="auto"/>
          <w:sz w:val="24"/>
          <w:szCs w:val="24"/>
        </w:rPr>
      </w:r>
    </w:p>
    <w:p>
      <w:pPr>
        <w:pStyle w:val="26"/>
        <w:shd w:val="clear" w:fill="FFFFFF"/>
        <w:tabs>
          <w:tab w:val="left" w:pos="993" w:leader="none"/>
        </w:tabs>
        <w:spacing w:lineRule="auto" w:line="240" w:before="0" w:after="0"/>
        <w:ind w:left="709" w:right="0" w:hanging="0"/>
        <w:jc w:val="both"/>
        <w:rPr>
          <w:rFonts w:ascii="Times New Roman" w:hAnsi="Times New Roman"/>
          <w:color w:val="auto"/>
          <w:sz w:val="24"/>
          <w:szCs w:val="24"/>
        </w:rPr>
      </w:pPr>
      <w:r>
        <w:rPr>
          <w:rFonts w:ascii="Times New Roman" w:hAnsi="Times New Roman"/>
          <w:color w:val="auto"/>
          <w:sz w:val="24"/>
          <w:szCs w:val="24"/>
        </w:rPr>
      </w:r>
    </w:p>
    <w:p>
      <w:pPr>
        <w:pStyle w:val="26"/>
        <w:shd w:val="clear" w:fill="FFFFFF"/>
        <w:tabs>
          <w:tab w:val="left" w:pos="993" w:leader="none"/>
        </w:tabs>
        <w:spacing w:lineRule="auto" w:line="240" w:before="0" w:after="0"/>
        <w:ind w:left="709" w:right="0" w:hanging="0"/>
        <w:jc w:val="both"/>
        <w:rPr>
          <w:rFonts w:ascii="Times New Roman" w:hAnsi="Times New Roman"/>
          <w:color w:val="auto"/>
          <w:sz w:val="24"/>
          <w:szCs w:val="24"/>
        </w:rPr>
      </w:pPr>
      <w:r>
        <w:rPr>
          <w:rFonts w:ascii="Times New Roman" w:hAnsi="Times New Roman"/>
          <w:color w:val="auto"/>
          <w:sz w:val="24"/>
          <w:szCs w:val="24"/>
        </w:rPr>
      </w:r>
    </w:p>
    <w:p>
      <w:pPr>
        <w:pStyle w:val="26"/>
        <w:shd w:val="clear" w:fill="FFFFFF"/>
        <w:tabs>
          <w:tab w:val="left" w:pos="993" w:leader="none"/>
        </w:tabs>
        <w:spacing w:lineRule="auto" w:line="240" w:before="0" w:after="0"/>
        <w:ind w:left="709" w:right="0" w:hanging="0"/>
        <w:jc w:val="both"/>
        <w:rPr>
          <w:rFonts w:ascii="Times New Roman" w:hAnsi="Times New Roman"/>
          <w:color w:val="auto"/>
          <w:sz w:val="24"/>
          <w:szCs w:val="24"/>
        </w:rPr>
      </w:pPr>
      <w:r>
        <w:rPr>
          <w:rFonts w:ascii="Times New Roman" w:hAnsi="Times New Roman"/>
          <w:color w:val="auto"/>
          <w:sz w:val="24"/>
          <w:szCs w:val="24"/>
        </w:rPr>
      </w:r>
    </w:p>
    <w:p>
      <w:pPr>
        <w:pStyle w:val="26"/>
        <w:shd w:val="clear" w:fill="FFFFFF"/>
        <w:tabs>
          <w:tab w:val="left" w:pos="993" w:leader="none"/>
        </w:tabs>
        <w:spacing w:lineRule="auto" w:line="240" w:before="0" w:after="0"/>
        <w:ind w:left="709" w:right="0" w:hanging="0"/>
        <w:jc w:val="both"/>
        <w:rPr>
          <w:rFonts w:ascii="Times New Roman" w:hAnsi="Times New Roman"/>
          <w:color w:val="auto"/>
          <w:sz w:val="24"/>
          <w:szCs w:val="24"/>
        </w:rPr>
      </w:pPr>
      <w:r>
        <w:rPr>
          <w:rFonts w:ascii="Times New Roman" w:hAnsi="Times New Roman"/>
          <w:color w:val="auto"/>
          <w:sz w:val="24"/>
          <w:szCs w:val="24"/>
        </w:rPr>
      </w:r>
    </w:p>
    <w:p>
      <w:pPr>
        <w:pStyle w:val="26"/>
        <w:shd w:val="clear" w:fill="FFFFFF"/>
        <w:tabs>
          <w:tab w:val="left" w:pos="993" w:leader="none"/>
        </w:tabs>
        <w:spacing w:lineRule="auto" w:line="240" w:before="0" w:after="0"/>
        <w:ind w:left="709" w:right="0" w:hanging="0"/>
        <w:jc w:val="both"/>
        <w:rPr>
          <w:rFonts w:ascii="Times New Roman" w:hAnsi="Times New Roman"/>
          <w:color w:val="auto"/>
          <w:sz w:val="24"/>
          <w:szCs w:val="24"/>
        </w:rPr>
      </w:pPr>
      <w:r>
        <w:rPr>
          <w:rFonts w:ascii="Times New Roman" w:hAnsi="Times New Roman"/>
          <w:color w:val="auto"/>
          <w:sz w:val="24"/>
          <w:szCs w:val="24"/>
        </w:rPr>
      </w:r>
    </w:p>
    <w:p>
      <w:pPr>
        <w:pStyle w:val="26"/>
        <w:shd w:val="clear" w:fill="FFFFFF"/>
        <w:tabs>
          <w:tab w:val="left" w:pos="993" w:leader="none"/>
        </w:tabs>
        <w:spacing w:lineRule="auto" w:line="240" w:before="0" w:after="0"/>
        <w:ind w:left="709" w:right="0" w:hanging="0"/>
        <w:jc w:val="both"/>
        <w:rPr>
          <w:rFonts w:ascii="Times New Roman" w:hAnsi="Times New Roman"/>
          <w:color w:val="auto"/>
          <w:sz w:val="24"/>
          <w:szCs w:val="24"/>
        </w:rPr>
      </w:pPr>
      <w:r>
        <w:rPr>
          <w:rFonts w:ascii="Times New Roman" w:hAnsi="Times New Roman"/>
          <w:color w:val="auto"/>
          <w:sz w:val="24"/>
          <w:szCs w:val="24"/>
        </w:rPr>
      </w:r>
    </w:p>
    <w:p>
      <w:pPr>
        <w:pStyle w:val="26"/>
        <w:shd w:val="clear" w:fill="FFFFFF"/>
        <w:tabs>
          <w:tab w:val="left" w:pos="993" w:leader="none"/>
        </w:tabs>
        <w:spacing w:lineRule="auto" w:line="240" w:before="0" w:after="0"/>
        <w:ind w:left="709" w:right="0" w:hanging="0"/>
        <w:jc w:val="both"/>
        <w:rPr>
          <w:rFonts w:ascii="Times New Roman" w:hAnsi="Times New Roman"/>
          <w:color w:val="auto"/>
          <w:sz w:val="24"/>
          <w:szCs w:val="24"/>
        </w:rPr>
      </w:pPr>
      <w:r>
        <w:rPr>
          <w:rFonts w:ascii="Times New Roman" w:hAnsi="Times New Roman"/>
          <w:color w:val="auto"/>
          <w:sz w:val="24"/>
          <w:szCs w:val="24"/>
        </w:rPr>
      </w:r>
    </w:p>
    <w:p>
      <w:pPr>
        <w:pStyle w:val="1"/>
        <w:keepNext w:val="false"/>
        <w:pageBreakBefore w:val="false"/>
        <w:widowControl w:val="false"/>
        <w:tabs>
          <w:tab w:val="clear" w:pos="851"/>
        </w:tabs>
        <w:spacing w:before="108" w:after="108"/>
        <w:rPr>
          <w:rFonts w:cs="Times New Roman CYR"/>
          <w:caps w:val="false"/>
          <w:smallCaps w:val="false"/>
          <w:kern w:val="0"/>
          <w:sz w:val="24"/>
          <w:szCs w:val="24"/>
        </w:rPr>
      </w:pPr>
      <w:bookmarkStart w:id="1982" w:name="_Toc73681869"/>
      <w:r>
        <w:rPr>
          <w:rFonts w:cs="Times New Roman CYR"/>
          <w:caps w:val="false"/>
          <w:smallCaps w:val="false"/>
          <w:kern w:val="0"/>
          <w:sz w:val="24"/>
          <w:szCs w:val="24"/>
        </w:rPr>
        <w:t>1. ОСНОВНАЯ ЧАСТЬ НОРМАТИВОВ ГРАДОСТРОИТЕЛЬНОГО ПРОЕКТИРОВАНИЯ</w:t>
      </w:r>
      <w:bookmarkEnd w:id="1982"/>
    </w:p>
    <w:p>
      <w:pPr>
        <w:pStyle w:val="16"/>
        <w:shd w:val="clear" w:fill="FFFFFF"/>
        <w:tabs>
          <w:tab w:val="left" w:pos="437" w:leader="none"/>
        </w:tabs>
        <w:spacing w:lineRule="auto" w:line="240" w:before="0" w:after="0"/>
        <w:ind w:left="0" w:right="0" w:firstLine="851"/>
        <w:jc w:val="center"/>
        <w:rPr>
          <w:rFonts w:ascii="Times New Roman" w:hAnsi="Times New Roman" w:cs="Times New Roman"/>
          <w:sz w:val="28"/>
          <w:szCs w:val="28"/>
        </w:rPr>
      </w:pPr>
      <w:r>
        <w:rPr>
          <w:rFonts w:cs="Times New Roman"/>
          <w:sz w:val="28"/>
          <w:szCs w:val="28"/>
        </w:rPr>
      </w:r>
    </w:p>
    <w:p>
      <w:pPr>
        <w:pStyle w:val="34"/>
        <w:shd w:val="clear" w:fill="FFFFFF"/>
        <w:spacing w:lineRule="auto" w:line="240" w:before="0" w:after="0"/>
        <w:ind w:left="0" w:right="0" w:firstLine="851"/>
        <w:jc w:val="both"/>
        <w:rPr/>
      </w:pPr>
      <w:r>
        <w:rPr>
          <w:rStyle w:val="32"/>
          <w:b w:val="false"/>
          <w:bCs w:val="false"/>
          <w:sz w:val="24"/>
          <w:szCs w:val="24"/>
        </w:rPr>
        <w:t>Нормативы градостроительного проектирования муниципального образования Кореновский  район,</w:t>
      </w:r>
      <w:r>
        <w:rPr>
          <w:rStyle w:val="33"/>
          <w:b w:val="false"/>
          <w:bCs w:val="false"/>
          <w:color w:val="auto"/>
          <w:sz w:val="24"/>
          <w:szCs w:val="24"/>
        </w:rPr>
        <w:t xml:space="preserve"> </w:t>
      </w:r>
      <w:r>
        <w:rPr>
          <w:rStyle w:val="32"/>
          <w:b w:val="false"/>
          <w:bCs w:val="false"/>
          <w:sz w:val="24"/>
          <w:szCs w:val="24"/>
        </w:rPr>
        <w:t>относятся к местным нормативам градостроительного проектирования.</w:t>
      </w:r>
    </w:p>
    <w:p>
      <w:pPr>
        <w:pStyle w:val="26"/>
        <w:shd w:val="clear" w:fill="FFFFFF"/>
        <w:spacing w:lineRule="auto" w:line="240" w:before="0" w:after="0"/>
        <w:ind w:left="0" w:right="0" w:firstLine="851"/>
        <w:jc w:val="both"/>
        <w:rPr/>
      </w:pPr>
      <w:r>
        <w:rPr>
          <w:rStyle w:val="21"/>
          <w:rFonts w:cs="Times New Roman" w:ascii="Times New Roman" w:hAnsi="Times New Roman"/>
          <w:sz w:val="24"/>
          <w:szCs w:val="24"/>
        </w:rPr>
        <w:t xml:space="preserve">Нормативы градостроительного проектирования </w:t>
      </w:r>
      <w:r>
        <w:rPr>
          <w:rStyle w:val="32"/>
          <w:rFonts w:ascii="Times New Roman" w:hAnsi="Times New Roman"/>
          <w:b w:val="false"/>
          <w:bCs w:val="false"/>
          <w:sz w:val="24"/>
          <w:szCs w:val="24"/>
        </w:rPr>
        <w:t>муниципального образования Кореновский  район</w:t>
      </w:r>
      <w:r>
        <w:rPr>
          <w:rStyle w:val="21"/>
          <w:rFonts w:cs="Times New Roman" w:ascii="Times New Roman" w:hAnsi="Times New Roman"/>
          <w:sz w:val="24"/>
          <w:szCs w:val="24"/>
        </w:rPr>
        <w:t xml:space="preserve">, устанавливают совокупность расчетных показателей </w:t>
      </w:r>
      <w:r>
        <w:rPr>
          <w:rStyle w:val="22"/>
          <w:rFonts w:ascii="Times New Roman" w:hAnsi="Times New Roman"/>
          <w:b w:val="false"/>
          <w:color w:val="auto"/>
          <w:sz w:val="24"/>
          <w:szCs w:val="24"/>
        </w:rPr>
        <w:t xml:space="preserve">минимально допустимого уровня </w:t>
      </w:r>
      <w:r>
        <w:rPr>
          <w:rStyle w:val="21"/>
          <w:rFonts w:cs="Times New Roman" w:ascii="Times New Roman" w:hAnsi="Times New Roman"/>
          <w:sz w:val="24"/>
          <w:szCs w:val="24"/>
        </w:rPr>
        <w:t xml:space="preserve">обеспеченности </w:t>
      </w:r>
      <w:r>
        <w:rPr>
          <w:rStyle w:val="22"/>
          <w:rFonts w:ascii="Times New Roman" w:hAnsi="Times New Roman"/>
          <w:b w:val="false"/>
          <w:color w:val="auto"/>
          <w:sz w:val="24"/>
          <w:szCs w:val="24"/>
        </w:rPr>
        <w:t xml:space="preserve">объектами местного значения муниципального района, относящимися к следующим областям </w:t>
      </w:r>
      <w:r>
        <w:rPr>
          <w:rStyle w:val="21"/>
          <w:rFonts w:cs="Times New Roman" w:ascii="Times New Roman" w:hAnsi="Times New Roman"/>
          <w:sz w:val="24"/>
          <w:szCs w:val="24"/>
        </w:rPr>
        <w:t xml:space="preserve">(пункт 1 части 3 статьи 19 Градостроительного кодекса Российской Федерации, </w:t>
      </w:r>
      <w:r>
        <w:rPr>
          <w:rFonts w:cs="Times New Roman" w:ascii="Times New Roman" w:hAnsi="Times New Roman"/>
          <w:sz w:val="24"/>
          <w:szCs w:val="24"/>
        </w:rPr>
        <w:t>статьей 32 Закона Краснодарского края "Градостроительный кодекс Краснодарского края" от 21 июля 2008 г. №1540-КЗ</w:t>
      </w:r>
      <w:r>
        <w:rPr>
          <w:rStyle w:val="21"/>
          <w:rFonts w:cs="Times New Roman" w:ascii="Times New Roman" w:hAnsi="Times New Roman"/>
          <w:sz w:val="24"/>
          <w:szCs w:val="24"/>
        </w:rPr>
        <w:t>):</w:t>
      </w:r>
    </w:p>
    <w:p>
      <w:pPr>
        <w:pStyle w:val="26"/>
        <w:shd w:val="clear" w:fill="FFFFFF"/>
        <w:tabs>
          <w:tab w:val="left" w:pos="1082" w:leader="none"/>
        </w:tabs>
        <w:spacing w:lineRule="auto" w:line="240" w:before="0" w:after="0"/>
        <w:ind w:left="0" w:right="0" w:firstLine="851"/>
        <w:jc w:val="both"/>
        <w:rPr/>
      </w:pPr>
      <w:r>
        <w:rPr>
          <w:rStyle w:val="21"/>
          <w:rFonts w:cs="Times New Roman" w:ascii="Times New Roman" w:hAnsi="Times New Roman"/>
          <w:sz w:val="24"/>
          <w:szCs w:val="24"/>
        </w:rPr>
        <w:t>электро- и газоснабжение поселений;</w:t>
      </w:r>
    </w:p>
    <w:p>
      <w:pPr>
        <w:pStyle w:val="26"/>
        <w:shd w:val="clear" w:fill="FFFFFF"/>
        <w:tabs>
          <w:tab w:val="left" w:pos="1071" w:leader="none"/>
        </w:tabs>
        <w:spacing w:lineRule="auto" w:line="240" w:before="0" w:after="0"/>
        <w:ind w:left="0" w:right="0" w:firstLine="851"/>
        <w:jc w:val="both"/>
        <w:rPr/>
      </w:pPr>
      <w:r>
        <w:rPr>
          <w:rStyle w:val="21"/>
          <w:rFonts w:cs="Times New Roman" w:ascii="Times New Roman" w:hAnsi="Times New Roman"/>
          <w:sz w:val="24"/>
          <w:szCs w:val="24"/>
        </w:rPr>
        <w:t>автомобильные дороги местного значения вне границ населенных пунктов в границах муниципального района;</w:t>
      </w:r>
    </w:p>
    <w:p>
      <w:pPr>
        <w:pStyle w:val="26"/>
        <w:shd w:val="clear" w:fill="FFFFFF"/>
        <w:tabs>
          <w:tab w:val="left" w:pos="1101" w:leader="none"/>
        </w:tabs>
        <w:spacing w:lineRule="auto" w:line="240" w:before="0" w:after="0"/>
        <w:ind w:left="0" w:right="0" w:firstLine="851"/>
        <w:jc w:val="both"/>
        <w:rPr/>
      </w:pPr>
      <w:r>
        <w:rPr>
          <w:rStyle w:val="21"/>
          <w:rFonts w:cs="Times New Roman" w:ascii="Times New Roman" w:hAnsi="Times New Roman"/>
          <w:sz w:val="24"/>
          <w:szCs w:val="24"/>
        </w:rPr>
        <w:t>образование;</w:t>
      </w:r>
    </w:p>
    <w:p>
      <w:pPr>
        <w:pStyle w:val="26"/>
        <w:shd w:val="clear" w:fill="FFFFFF"/>
        <w:tabs>
          <w:tab w:val="left" w:pos="1101" w:leader="none"/>
        </w:tabs>
        <w:spacing w:lineRule="auto" w:line="240" w:before="0" w:after="0"/>
        <w:ind w:left="0" w:right="0" w:firstLine="851"/>
        <w:jc w:val="both"/>
        <w:rPr/>
      </w:pPr>
      <w:r>
        <w:rPr>
          <w:rStyle w:val="21"/>
          <w:rFonts w:cs="Times New Roman" w:ascii="Times New Roman" w:hAnsi="Times New Roman"/>
          <w:sz w:val="24"/>
          <w:szCs w:val="24"/>
        </w:rPr>
        <w:t>здравоохранение;</w:t>
      </w:r>
    </w:p>
    <w:p>
      <w:pPr>
        <w:pStyle w:val="26"/>
        <w:shd w:val="clear" w:fill="FFFFFF"/>
        <w:tabs>
          <w:tab w:val="left" w:pos="1106" w:leader="none"/>
        </w:tabs>
        <w:spacing w:lineRule="auto" w:line="240" w:before="0" w:after="0"/>
        <w:ind w:left="0" w:right="0" w:firstLine="851"/>
        <w:jc w:val="both"/>
        <w:rPr/>
      </w:pPr>
      <w:r>
        <w:rPr>
          <w:rStyle w:val="21"/>
          <w:rFonts w:cs="Times New Roman" w:ascii="Times New Roman" w:hAnsi="Times New Roman"/>
          <w:sz w:val="24"/>
          <w:szCs w:val="24"/>
        </w:rPr>
        <w:t>физическая культура и массовый спорт;</w:t>
      </w:r>
    </w:p>
    <w:p>
      <w:pPr>
        <w:pStyle w:val="26"/>
        <w:shd w:val="clear" w:fill="FFFFFF"/>
        <w:tabs>
          <w:tab w:val="left" w:pos="1106" w:leader="none"/>
        </w:tabs>
        <w:spacing w:lineRule="auto" w:line="240" w:before="0" w:after="0"/>
        <w:ind w:left="0" w:right="0" w:firstLine="851"/>
        <w:jc w:val="both"/>
        <w:rPr/>
      </w:pPr>
      <w:r>
        <w:rPr>
          <w:rStyle w:val="21"/>
          <w:rFonts w:cs="Times New Roman" w:ascii="Times New Roman" w:hAnsi="Times New Roman"/>
          <w:sz w:val="24"/>
          <w:szCs w:val="24"/>
        </w:rPr>
        <w:t>утилизация и переработка бытовых и промышленных отходов;</w:t>
      </w:r>
    </w:p>
    <w:p>
      <w:pPr>
        <w:pStyle w:val="26"/>
        <w:shd w:val="clear" w:fill="FFFFFF"/>
        <w:tabs>
          <w:tab w:val="left" w:pos="1124" w:leader="none"/>
        </w:tabs>
        <w:spacing w:lineRule="auto" w:line="240" w:before="0" w:after="0"/>
        <w:ind w:left="0" w:right="0" w:firstLine="851"/>
        <w:jc w:val="both"/>
        <w:rPr/>
      </w:pPr>
      <w:r>
        <w:rPr>
          <w:rStyle w:val="21"/>
          <w:rFonts w:cs="Times New Roman" w:ascii="Times New Roman" w:hAnsi="Times New Roman"/>
          <w:sz w:val="24"/>
          <w:szCs w:val="24"/>
        </w:rPr>
        <w:t>иные области в связи с решением вопросов местного значения муниципального района;</w:t>
      </w:r>
    </w:p>
    <w:p>
      <w:pPr>
        <w:pStyle w:val="34"/>
        <w:shd w:val="clear" w:fill="FFFFFF"/>
        <w:spacing w:lineRule="auto" w:line="240" w:before="0" w:after="0"/>
        <w:ind w:left="0" w:right="0" w:firstLine="851"/>
        <w:jc w:val="both"/>
        <w:rPr/>
      </w:pPr>
      <w:r>
        <w:rPr>
          <w:rStyle w:val="32"/>
          <w:b w:val="false"/>
          <w:bCs w:val="false"/>
          <w:sz w:val="24"/>
          <w:szCs w:val="24"/>
        </w:rPr>
        <w:t xml:space="preserve">иными объектами местного значения муниципального района </w:t>
      </w:r>
      <w:r>
        <w:rPr>
          <w:rStyle w:val="33"/>
          <w:b w:val="false"/>
          <w:bCs w:val="false"/>
          <w:color w:val="auto"/>
          <w:sz w:val="24"/>
          <w:szCs w:val="24"/>
        </w:rPr>
        <w:t xml:space="preserve">и расчетных показателей </w:t>
      </w:r>
      <w:r>
        <w:rPr>
          <w:rStyle w:val="32"/>
          <w:b w:val="false"/>
          <w:bCs w:val="false"/>
          <w:sz w:val="24"/>
          <w:szCs w:val="24"/>
        </w:rPr>
        <w:t xml:space="preserve">максимально допустимого уровня территориальной доступности таких объектов </w:t>
      </w:r>
      <w:r>
        <w:rPr>
          <w:rStyle w:val="33"/>
          <w:b w:val="false"/>
          <w:bCs w:val="false"/>
          <w:color w:val="auto"/>
          <w:sz w:val="24"/>
          <w:szCs w:val="24"/>
        </w:rPr>
        <w:t xml:space="preserve">для населения </w:t>
      </w:r>
      <w:r>
        <w:rPr>
          <w:rStyle w:val="32"/>
          <w:b w:val="false"/>
          <w:bCs w:val="false"/>
          <w:sz w:val="24"/>
          <w:szCs w:val="24"/>
        </w:rPr>
        <w:t>муниципального образования Кореновский  район</w:t>
      </w:r>
      <w:r>
        <w:rPr>
          <w:rStyle w:val="33"/>
          <w:b w:val="false"/>
          <w:bCs w:val="false"/>
          <w:color w:val="auto"/>
          <w:sz w:val="24"/>
          <w:szCs w:val="24"/>
        </w:rPr>
        <w:t>.</w:t>
      </w:r>
    </w:p>
    <w:p>
      <w:pPr>
        <w:pStyle w:val="34"/>
        <w:shd w:val="clear" w:fill="FFFFFF"/>
        <w:spacing w:lineRule="auto" w:line="240" w:before="0" w:after="0"/>
        <w:ind w:left="0" w:right="0" w:firstLine="851"/>
        <w:jc w:val="both"/>
        <w:rPr>
          <w:rStyle w:val="33"/>
          <w:b w:val="false"/>
          <w:b w:val="false"/>
          <w:bCs w:val="false"/>
          <w:color w:val="auto"/>
          <w:sz w:val="24"/>
          <w:szCs w:val="24"/>
        </w:rPr>
      </w:pPr>
      <w:r>
        <w:rPr>
          <w:b w:val="false"/>
          <w:bCs w:val="false"/>
          <w:color w:val="auto"/>
          <w:sz w:val="24"/>
          <w:szCs w:val="24"/>
        </w:rPr>
      </w:r>
    </w:p>
    <w:p>
      <w:pPr>
        <w:pStyle w:val="Normal"/>
        <w:jc w:val="center"/>
        <w:rPr>
          <w:rFonts w:ascii="Times New Roman" w:hAnsi="Times New Roman"/>
          <w:b/>
          <w:b/>
          <w:bCs/>
          <w:sz w:val="24"/>
          <w:szCs w:val="24"/>
        </w:rPr>
      </w:pPr>
      <w:r>
        <w:rPr>
          <w:rFonts w:ascii="Times New Roman" w:hAnsi="Times New Roman"/>
          <w:b/>
          <w:bCs/>
          <w:sz w:val="24"/>
          <w:szCs w:val="24"/>
        </w:rPr>
        <w:t>Структура и типология общественных центров и объектов общественно-деловой зоны:</w:t>
      </w:r>
    </w:p>
    <w:tbl>
      <w:tblPr>
        <w:tblW w:w="9633"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699"/>
        <w:gridCol w:w="1517"/>
        <w:gridCol w:w="1867"/>
        <w:gridCol w:w="1817"/>
        <w:gridCol w:w="2030"/>
        <w:gridCol w:w="2"/>
        <w:gridCol w:w="1700"/>
      </w:tblGrid>
      <w:tr>
        <w:trPr/>
        <w:tc>
          <w:tcPr>
            <w:tcW w:w="69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51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Объект по направлениям</w:t>
            </w:r>
          </w:p>
        </w:tc>
        <w:tc>
          <w:tcPr>
            <w:tcW w:w="7416"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Объект общественно-деловой зоны по видам общественных центров и видам обслуживания</w:t>
            </w:r>
          </w:p>
        </w:tc>
      </w:tr>
      <w:tr>
        <w:trPr/>
        <w:tc>
          <w:tcPr>
            <w:tcW w:w="6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51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эпизодическое обслуживания</w:t>
            </w:r>
          </w:p>
        </w:tc>
        <w:tc>
          <w:tcPr>
            <w:tcW w:w="384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периодическое обслуживание</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повседневное обслуживание</w:t>
            </w:r>
          </w:p>
        </w:tc>
      </w:tr>
      <w:tr>
        <w:trPr/>
        <w:tc>
          <w:tcPr>
            <w:tcW w:w="6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51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общегородской центр краевого центра, городского округа, городского поселения - административного центра муниципального района</w:t>
            </w:r>
          </w:p>
        </w:tc>
        <w:tc>
          <w:tcPr>
            <w:tcW w:w="1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центр межрайонного значения, центр городского поселения муниципального значения, подцентр городского округа</w:t>
            </w:r>
          </w:p>
        </w:tc>
        <w:tc>
          <w:tcPr>
            <w:tcW w:w="20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общегородской центр малого городского поселения, центр крупного сельского населенного пункта</w:t>
            </w:r>
          </w:p>
        </w:tc>
        <w:tc>
          <w:tcPr>
            <w:tcW w:w="170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центр сельского поселения (межселенный), среднего сельского населенного пункта</w:t>
            </w:r>
          </w:p>
        </w:tc>
      </w:tr>
      <w:tr>
        <w:trPr/>
        <w:tc>
          <w:tcPr>
            <w:tcW w:w="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w:t>
            </w:r>
          </w:p>
        </w:tc>
        <w:tc>
          <w:tcPr>
            <w:tcW w:w="15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2</w:t>
            </w:r>
          </w:p>
        </w:tc>
        <w:tc>
          <w:tcPr>
            <w:tcW w:w="1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3</w:t>
            </w:r>
          </w:p>
        </w:tc>
        <w:tc>
          <w:tcPr>
            <w:tcW w:w="1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4</w:t>
            </w:r>
          </w:p>
        </w:tc>
        <w:tc>
          <w:tcPr>
            <w:tcW w:w="20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5</w:t>
            </w:r>
          </w:p>
        </w:tc>
        <w:tc>
          <w:tcPr>
            <w:tcW w:w="170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6</w:t>
            </w:r>
          </w:p>
        </w:tc>
      </w:tr>
      <w:tr>
        <w:trPr/>
        <w:tc>
          <w:tcPr>
            <w:tcW w:w="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w:t>
            </w:r>
          </w:p>
        </w:tc>
        <w:tc>
          <w:tcPr>
            <w:tcW w:w="15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Административно-деловые и хозяйственные учреждения</w:t>
            </w:r>
          </w:p>
        </w:tc>
        <w:tc>
          <w:tcPr>
            <w:tcW w:w="1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научно-исследовательские институты, проектные и конструкторские институты и другие</w:t>
            </w:r>
          </w:p>
        </w:tc>
        <w:tc>
          <w:tcPr>
            <w:tcW w:w="1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административно-управленческие организации, банки, конторы, офисы, отделения связи и милиции, суд, прокуратура, юридические и нотариальные конторы, проектные и конструкторские бюро, жилищно-коммунальные службы</w:t>
            </w:r>
          </w:p>
        </w:tc>
        <w:tc>
          <w:tcPr>
            <w:tcW w:w="20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административно-хозяйственная служба, отделения связи, милиции, банков, юридические и нотариальные конторы, ремонтно-эксплуатационные управления</w:t>
            </w:r>
          </w:p>
        </w:tc>
        <w:tc>
          <w:tcPr>
            <w:tcW w:w="170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административно-хозяйственное здание, отделение связи, банка, жилищно-коммунальная организация, опорный пункт охраны порядка</w:t>
            </w:r>
          </w:p>
        </w:tc>
      </w:tr>
      <w:tr>
        <w:trPr/>
        <w:tc>
          <w:tcPr>
            <w:tcW w:w="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2</w:t>
            </w:r>
          </w:p>
        </w:tc>
        <w:tc>
          <w:tcPr>
            <w:tcW w:w="15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Учреждения образования</w:t>
            </w:r>
          </w:p>
        </w:tc>
        <w:tc>
          <w:tcPr>
            <w:tcW w:w="1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высшие и средние специальные учебные заведения, центры переподготовки кадров</w:t>
            </w:r>
          </w:p>
        </w:tc>
        <w:tc>
          <w:tcPr>
            <w:tcW w:w="1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специализированные дошкольные и школьные образовательные учреждения, учреждения начального профессионального образования, средние специальные учебные заведения, колледжи, лицеи, гимназии, центры, дома детского творчества, школы: музыкальные, художественные, хореографические и другие, станции: технические, туристско-краеведческие, эколого-биологические и другие</w:t>
            </w:r>
          </w:p>
        </w:tc>
        <w:tc>
          <w:tcPr>
            <w:tcW w:w="20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колледжи, лицеи, гимназии, детские школы искусств и творчества и другое</w:t>
            </w:r>
          </w:p>
        </w:tc>
        <w:tc>
          <w:tcPr>
            <w:tcW w:w="170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дошкольные и школьные образовательные учреждения, детские школы творчества</w:t>
            </w:r>
          </w:p>
        </w:tc>
      </w:tr>
      <w:tr>
        <w:trPr/>
        <w:tc>
          <w:tcPr>
            <w:tcW w:w="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3</w:t>
            </w:r>
          </w:p>
        </w:tc>
        <w:tc>
          <w:tcPr>
            <w:tcW w:w="15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Учреждения культуры и искусства</w:t>
            </w:r>
          </w:p>
        </w:tc>
        <w:tc>
          <w:tcPr>
            <w:tcW w:w="1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музейно-выставочные центры, театры и театральные студии, многофункциональные культурно-зрелищные центры, концертные залы, специализированные библиотеки, видеозалы, казино</w:t>
            </w:r>
          </w:p>
        </w:tc>
        <w:tc>
          <w:tcPr>
            <w:tcW w:w="1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центры искусств, эстетического воспитания, многопрофильные центры, учреждения клубного типа, кинотеатры, музейно-выставочные залы, городские библиотеки, залы аттракционов и игровых автоматов</w:t>
            </w:r>
          </w:p>
        </w:tc>
        <w:tc>
          <w:tcPr>
            <w:tcW w:w="20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учреждения клубного типа, клубы по интересам, досуговые центры, библиотеки для взрослых и детей</w:t>
            </w:r>
          </w:p>
        </w:tc>
        <w:tc>
          <w:tcPr>
            <w:tcW w:w="170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учреждения клубного типа с киноустановками, филиалы библиотек для взрослых и детей</w:t>
            </w:r>
          </w:p>
        </w:tc>
      </w:tr>
      <w:tr>
        <w:trPr/>
        <w:tc>
          <w:tcPr>
            <w:tcW w:w="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4</w:t>
            </w:r>
          </w:p>
        </w:tc>
        <w:tc>
          <w:tcPr>
            <w:tcW w:w="15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Учреждения здравоохранения и социального обслуживания</w:t>
            </w:r>
          </w:p>
        </w:tc>
        <w:tc>
          <w:tcPr>
            <w:tcW w:w="1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краевые и межрайонные многопрофильные больницы и диспансеры, клинические реабилитационные и консультативно-диагностические центры, специализированные базовые поликлиники, дома-интернаты разного профиля</w:t>
            </w:r>
          </w:p>
        </w:tc>
        <w:tc>
          <w:tcPr>
            <w:tcW w:w="1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центральные районные больницы, многопрофильные и инфекционные больницы, роддома, поликлиники для взрослых и детей, стоматологические поликлиники, диспансеры, подстанции скорой помощи, городские аптеки, центр социальной помощи семье и детям, реабилитационные центры</w:t>
            </w:r>
          </w:p>
        </w:tc>
        <w:tc>
          <w:tcPr>
            <w:tcW w:w="20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участковая больница, поликлиника, выдвижной пункт скорой медицинской помощи, аптека</w:t>
            </w:r>
          </w:p>
        </w:tc>
        <w:tc>
          <w:tcPr>
            <w:tcW w:w="170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фельдшерско-акушерские пункты, врачебная амбулатория, аптека</w:t>
            </w:r>
          </w:p>
        </w:tc>
      </w:tr>
      <w:tr>
        <w:trPr/>
        <w:tc>
          <w:tcPr>
            <w:tcW w:w="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5</w:t>
            </w:r>
          </w:p>
        </w:tc>
        <w:tc>
          <w:tcPr>
            <w:tcW w:w="15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Физкультурно-спортивные сооружения</w:t>
            </w:r>
          </w:p>
        </w:tc>
        <w:tc>
          <w:tcPr>
            <w:tcW w:w="1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1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спортивные центры, открытые и закрытые спортзалы, бассейны, детские спортивные школы, теннисные корты</w:t>
            </w:r>
          </w:p>
        </w:tc>
        <w:tc>
          <w:tcPr>
            <w:tcW w:w="20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стадионы, спортзалы, бассейны, детские спортивные школы</w:t>
            </w:r>
          </w:p>
        </w:tc>
        <w:tc>
          <w:tcPr>
            <w:tcW w:w="170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стадион, спортзал с бассейном, как правило, совмещенный со школьным</w:t>
            </w:r>
          </w:p>
        </w:tc>
      </w:tr>
      <w:tr>
        <w:trPr/>
        <w:tc>
          <w:tcPr>
            <w:tcW w:w="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6</w:t>
            </w:r>
          </w:p>
        </w:tc>
        <w:tc>
          <w:tcPr>
            <w:tcW w:w="15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Учреждения торговли и общественного питания</w:t>
            </w:r>
          </w:p>
        </w:tc>
        <w:tc>
          <w:tcPr>
            <w:tcW w:w="1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торговые комплексы, оптовые и розничные рынки, ярмарки, рестораны, бары и другое</w:t>
            </w:r>
          </w:p>
        </w:tc>
        <w:tc>
          <w:tcPr>
            <w:tcW w:w="1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торговые центры, предприятия торговли, мелкооптовые и розничные рынки и базы, ярмарки, предприятия общественного питания</w:t>
            </w:r>
          </w:p>
        </w:tc>
        <w:tc>
          <w:tcPr>
            <w:tcW w:w="20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магазины продовольственных и промышленных товаров, предприятия общественного питания</w:t>
            </w:r>
          </w:p>
        </w:tc>
        <w:tc>
          <w:tcPr>
            <w:tcW w:w="170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магазины продовольственных и промышленных товаров повседневного спроса, пункты общественного питания</w:t>
            </w:r>
          </w:p>
        </w:tc>
      </w:tr>
      <w:tr>
        <w:trPr/>
        <w:tc>
          <w:tcPr>
            <w:tcW w:w="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7</w:t>
            </w:r>
          </w:p>
        </w:tc>
        <w:tc>
          <w:tcPr>
            <w:tcW w:w="15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Учреждения бытового и коммунального обслуживания</w:t>
            </w:r>
          </w:p>
        </w:tc>
        <w:tc>
          <w:tcPr>
            <w:tcW w:w="1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гостиницы высшей категории, фабрики прачечные, фабрики централизованного выполнения заказов, дома быта, банно-оздоровительные комплексы, аквапарки, общественные туалеты</w:t>
            </w:r>
          </w:p>
        </w:tc>
        <w:tc>
          <w:tcPr>
            <w:tcW w:w="1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специализированные предприятия бытового обслуживания, фабрики прачечные - химчистки, прачечные - химчистки самообслуживания, пожарные депо, банно-оздоровительные учреждения, гостиницы, общественные туалеты</w:t>
            </w:r>
          </w:p>
        </w:tc>
        <w:tc>
          <w:tcPr>
            <w:tcW w:w="20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предприятия бытового обслуживания, прачечные - химчистки самообслуживания, бани, пожарные депо, общественные туалеты</w:t>
            </w:r>
          </w:p>
        </w:tc>
        <w:tc>
          <w:tcPr>
            <w:tcW w:w="170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предприятия бытового обслуживания, приемные пункты прачечных - химчисток, бани</w:t>
            </w:r>
          </w:p>
        </w:tc>
      </w:tr>
    </w:tbl>
    <w:p>
      <w:pPr>
        <w:pStyle w:val="Normal"/>
        <w:pageBreakBefore w:val="false"/>
        <w:ind w:hanging="0"/>
        <w:jc w:val="right"/>
        <w:rPr>
          <w:rFonts w:ascii="Times New Roman" w:hAnsi="Times New Roman"/>
          <w:sz w:val="24"/>
          <w:szCs w:val="24"/>
        </w:rPr>
      </w:pPr>
      <w:r>
        <w:rPr>
          <w:rFonts w:ascii="Times New Roman" w:hAnsi="Times New Roman"/>
          <w:sz w:val="24"/>
          <w:szCs w:val="24"/>
        </w:rPr>
      </w:r>
    </w:p>
    <w:p>
      <w:pPr>
        <w:pStyle w:val="Normal"/>
        <w:ind w:hanging="0"/>
        <w:jc w:val="right"/>
        <w:rPr>
          <w:rFonts w:ascii="Times New Roman" w:hAnsi="Times New Roman"/>
          <w:sz w:val="24"/>
          <w:szCs w:val="24"/>
        </w:rPr>
      </w:pPr>
      <w:r>
        <w:rPr>
          <w:rFonts w:ascii="Times New Roman" w:hAnsi="Times New Roman"/>
          <w:sz w:val="24"/>
          <w:szCs w:val="24"/>
        </w:rPr>
        <w:t>Таблица 1</w:t>
      </w:r>
    </w:p>
    <w:tbl>
      <w:tblPr>
        <w:tblW w:w="9695"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1703"/>
        <w:gridCol w:w="1294"/>
        <w:gridCol w:w="1421"/>
        <w:gridCol w:w="1308"/>
        <w:gridCol w:w="1639"/>
        <w:gridCol w:w="2329"/>
      </w:tblGrid>
      <w:tr>
        <w:trPr/>
        <w:tc>
          <w:tcPr>
            <w:tcW w:w="170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Учреждения, организации, предприятия, сооружения</w:t>
            </w:r>
          </w:p>
        </w:tc>
        <w:tc>
          <w:tcPr>
            <w:tcW w:w="129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Единица измерения</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Рекомендуемая обеспеченность на 1000 жителей (в пределах минимума)</w:t>
            </w:r>
          </w:p>
        </w:tc>
        <w:tc>
          <w:tcPr>
            <w:tcW w:w="163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Размер земельного участка, кв.м</w:t>
            </w:r>
          </w:p>
        </w:tc>
        <w:tc>
          <w:tcPr>
            <w:tcW w:w="232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left" w:pos="2345" w:leader="none"/>
              </w:tabs>
              <w:suppressAutoHyphens w:val="true"/>
              <w:overflowPunct w:val="true"/>
              <w:bidi w:val="0"/>
              <w:spacing w:lineRule="auto" w:line="240" w:before="0" w:after="0"/>
              <w:ind w:left="0" w:right="170" w:hanging="0"/>
              <w:jc w:val="center"/>
              <w:rPr/>
            </w:pPr>
            <w:r>
              <w:rPr/>
              <w:t>Примечание</w:t>
            </w:r>
          </w:p>
        </w:tc>
      </w:tr>
      <w:tr>
        <w:trPr/>
        <w:tc>
          <w:tcPr>
            <w:tcW w:w="170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29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 xml:space="preserve"> </w:t>
            </w:r>
            <w:r>
              <w:rPr/>
              <w:t>городское поселение</w:t>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сельское поселение</w:t>
            </w:r>
          </w:p>
        </w:tc>
        <w:tc>
          <w:tcPr>
            <w:tcW w:w="163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3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2</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3</w:t>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4</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5</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color w:val="000000"/>
              </w:rPr>
            </w:pPr>
            <w:r>
              <w:rPr>
                <w:color w:val="000000"/>
              </w:rPr>
              <w:t>6</w:t>
            </w:r>
          </w:p>
        </w:tc>
      </w:tr>
      <w:tr>
        <w:trPr/>
        <w:tc>
          <w:tcPr>
            <w:tcW w:w="969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
              <w:widowControl w:val="false"/>
              <w:tabs>
                <w:tab w:val="clear" w:pos="851"/>
              </w:tabs>
              <w:spacing w:before="0" w:after="0"/>
              <w:ind w:hanging="0"/>
              <w:rPr>
                <w:color w:val="000000"/>
              </w:rPr>
            </w:pPr>
            <w:bookmarkStart w:id="1983" w:name="sub_4011"/>
            <w:r>
              <w:rPr>
                <w:b w:val="false"/>
                <w:bCs w:val="false"/>
                <w:color w:val="000000"/>
              </w:rPr>
              <w:t xml:space="preserve">I. </w:t>
            </w:r>
            <w:bookmarkEnd w:id="1983"/>
            <w:r>
              <w:rPr>
                <w:b w:val="false"/>
                <w:bCs w:val="false"/>
                <w:color w:val="000000"/>
              </w:rPr>
              <w:t>Образовательные организации</w:t>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spacing w:before="0" w:after="0"/>
              <w:ind w:hanging="0"/>
              <w:rPr/>
            </w:pPr>
            <w:bookmarkStart w:id="1984" w:name="sub_411"/>
            <w:r>
              <w:rPr/>
              <w:t>Дошкольные образовательные организации, место</w:t>
            </w:r>
            <w:bookmarkEnd w:id="1984"/>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место</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spacing w:before="0" w:after="0"/>
              <w:ind w:hanging="0"/>
              <w:rPr/>
            </w:pPr>
            <w:r>
              <w:rPr>
                <w:color w:val="000000"/>
              </w:rPr>
              <w:t>по расчету</w:t>
            </w:r>
            <w:hyperlink w:anchor="sub_411">
              <w:r>
                <w:rPr>
                  <w:rStyle w:val="ListLabel10"/>
                  <w:b w:val="false"/>
                  <w:color w:val="000000"/>
                </w:rPr>
                <w:t>*</w:t>
              </w:r>
            </w:hyperlink>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spacing w:before="0" w:after="0"/>
              <w:ind w:hanging="0"/>
              <w:rPr/>
            </w:pPr>
            <w:r>
              <w:rPr>
                <w:color w:val="000000"/>
              </w:rPr>
              <w:t xml:space="preserve">Радиус обслуживания следует принимать в соответствии с </w:t>
            </w:r>
            <w:r>
              <w:rPr>
                <w:rStyle w:val="Style22"/>
                <w:b w:val="false"/>
                <w:color w:val="000000"/>
              </w:rPr>
              <w:t>таблицей 3 н</w:t>
            </w:r>
            <w:r>
              <w:rPr>
                <w:color w:val="000000"/>
              </w:rPr>
              <w:t>астоящих нормативов</w:t>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Крытые бассейны для дошкольников</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объект</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color w:val="000000"/>
              </w:rPr>
            </w:pPr>
            <w:r>
              <w:rPr>
                <w:color w:val="000000"/>
              </w:rPr>
              <w:t>по заданию на проектирование</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color w:val="000000"/>
              </w:rPr>
            </w:pPr>
            <w:r>
              <w:rPr>
                <w:color w:val="000000"/>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spacing w:before="0" w:after="0"/>
              <w:ind w:hanging="0"/>
              <w:rPr/>
            </w:pPr>
            <w:bookmarkStart w:id="1985" w:name="sub_431"/>
            <w:r>
              <w:rPr/>
              <w:t>Общеобразовательные организации: школы, лицеи, гимназии, кадетские училища</w:t>
            </w:r>
            <w:bookmarkEnd w:id="1985"/>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место</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spacing w:before="0" w:after="0"/>
              <w:ind w:hanging="0"/>
              <w:rPr/>
            </w:pPr>
            <w:r>
              <w:rPr>
                <w:color w:val="000000"/>
              </w:rPr>
              <w:t>по расчету</w:t>
            </w:r>
            <w:hyperlink w:anchor="sub_411">
              <w:r>
                <w:rPr>
                  <w:rStyle w:val="ListLabel10"/>
                  <w:b w:val="false"/>
                  <w:color w:val="000000"/>
                </w:rPr>
                <w:t>*</w:t>
              </w:r>
            </w:hyperlink>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spacing w:before="0" w:after="0"/>
              <w:ind w:hanging="0"/>
              <w:rPr/>
            </w:pPr>
            <w:r>
              <w:rPr>
                <w:color w:val="000000"/>
              </w:rPr>
              <w:t xml:space="preserve">Радиус обслуживания следует принимать в соответствии с </w:t>
            </w:r>
            <w:r>
              <w:rPr>
                <w:rStyle w:val="Style22"/>
                <w:b w:val="false"/>
                <w:color w:val="000000"/>
              </w:rPr>
              <w:t xml:space="preserve">таблицей 3 настоящих </w:t>
            </w:r>
            <w:r>
              <w:rPr>
                <w:color w:val="000000"/>
              </w:rPr>
              <w:t>нормативов.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Общеобразовательные организации, имеющие интернат, учащиеся</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место</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При вместимости общеобразовательной школы-интерната, учащихся: св. 200 до 300 70 м2 на 1 учащегося - 300 - 500</w:t>
            </w:r>
          </w:p>
          <w:p>
            <w:pPr>
              <w:pStyle w:val="Style50"/>
              <w:widowControl w:val="false"/>
              <w:tabs>
                <w:tab w:val="clear" w:pos="708"/>
              </w:tabs>
              <w:ind w:hanging="0"/>
              <w:rPr/>
            </w:pPr>
            <w:r>
              <w:rPr/>
              <w:t>65 - в 500 и более 45"</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При размещении на земельном участке школы здания интерната (спального корпуса) площадь земельного участка следует увеличивать на 0,2 га</w:t>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spacing w:before="0" w:after="0"/>
              <w:ind w:hanging="0"/>
              <w:rPr/>
            </w:pPr>
            <w:bookmarkStart w:id="1986" w:name="sub_40151"/>
            <w:r>
              <w:rPr/>
              <w:t>Межшкольный учебный комбинат, место</w:t>
            </w:r>
            <w:bookmarkEnd w:id="1986"/>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место</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8% общего числа школьников</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Размер земельных участков межшкольных учебно-производственных комбинатов рекомендуется принимать по таблице 5, но не менее 2 га, при устройстве автополигона или трактородрома не менее 3 га</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Автотрактородром следует размещать вне селитебной территории</w:t>
            </w:r>
          </w:p>
          <w:p>
            <w:pPr>
              <w:pStyle w:val="Style50"/>
              <w:widowControl w:val="false"/>
              <w:tabs>
                <w:tab w:val="clear" w:pos="708"/>
              </w:tabs>
              <w:ind w:hanging="0"/>
              <w:rPr/>
            </w:pPr>
            <w:r>
              <w:rPr/>
              <w:t>В городах межшкольные учебно-производственные комбинаты размещаются на селитебной территории с учетом транспортной доступности не более 30 мин</w:t>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Внешкольные учреждения, место</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место</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10% от общего числа школьников, в том числе по видам зданий: Дворец (дом) творчества школьников - 3,3%;</w:t>
            </w:r>
          </w:p>
          <w:p>
            <w:pPr>
              <w:pStyle w:val="Style50"/>
              <w:widowControl w:val="false"/>
              <w:tabs>
                <w:tab w:val="clear" w:pos="708"/>
              </w:tabs>
              <w:ind w:hanging="0"/>
              <w:rPr/>
            </w:pPr>
            <w:r>
              <w:rPr/>
              <w:t>станция юных техников - 0,9%;</w:t>
            </w:r>
          </w:p>
          <w:p>
            <w:pPr>
              <w:pStyle w:val="Style50"/>
              <w:widowControl w:val="false"/>
              <w:tabs>
                <w:tab w:val="clear" w:pos="708"/>
              </w:tabs>
              <w:ind w:hanging="0"/>
              <w:rPr/>
            </w:pPr>
            <w:r>
              <w:rPr/>
              <w:t>станция юных натуралистов - 0,4%;</w:t>
            </w:r>
          </w:p>
          <w:p>
            <w:pPr>
              <w:pStyle w:val="Style50"/>
              <w:widowControl w:val="false"/>
              <w:tabs>
                <w:tab w:val="clear" w:pos="708"/>
              </w:tabs>
              <w:ind w:hanging="0"/>
              <w:rPr/>
            </w:pPr>
            <w:r>
              <w:rPr/>
              <w:t>станция юных туристов - 0,4%;</w:t>
            </w:r>
          </w:p>
          <w:p>
            <w:pPr>
              <w:pStyle w:val="Style50"/>
              <w:widowControl w:val="false"/>
              <w:tabs>
                <w:tab w:val="clear" w:pos="708"/>
              </w:tabs>
              <w:ind w:hanging="0"/>
              <w:rPr/>
            </w:pPr>
            <w:r>
              <w:rPr/>
              <w:t>детско-юношеская спортивная школа - 2,3%;</w:t>
            </w:r>
          </w:p>
          <w:p>
            <w:pPr>
              <w:pStyle w:val="Style50"/>
              <w:widowControl w:val="false"/>
              <w:tabs>
                <w:tab w:val="clear" w:pos="708"/>
              </w:tabs>
              <w:ind w:hanging="0"/>
              <w:rPr/>
            </w:pPr>
            <w:r>
              <w:rPr/>
              <w:t>детская школа искусств или музыкальная, художественная, хореографическая школа - 2,7%</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В городах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rPr/>
            </w:pPr>
            <w:r>
              <w:rPr/>
              <w:t>Профессиональные образовательные организации, учащиеся</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место</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 с учетом населения города - центра и других поселений в зоне его влияния</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при вместимости до 300 мест - 75 на 1 место (учащегося);</w:t>
            </w:r>
          </w:p>
          <w:p>
            <w:pPr>
              <w:pStyle w:val="Style50"/>
              <w:widowControl w:val="false"/>
              <w:tabs>
                <w:tab w:val="clear" w:pos="708"/>
              </w:tabs>
              <w:ind w:hanging="0"/>
              <w:rPr/>
            </w:pPr>
            <w:r>
              <w:rPr/>
              <w:t>от 300 до 900 - 50 - 65;</w:t>
            </w:r>
          </w:p>
          <w:p>
            <w:pPr>
              <w:pStyle w:val="Style50"/>
              <w:widowControl w:val="false"/>
              <w:tabs>
                <w:tab w:val="clear" w:pos="708"/>
              </w:tabs>
              <w:ind w:hanging="0"/>
              <w:rPr/>
            </w:pPr>
            <w:r>
              <w:rPr/>
              <w:t>св. 900 до 1600 - 30 - 40</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Размеры земельных участков могут быть уменьшены: на 50% в климатических подрайонах IА, IБ, IГ., IД и IIА и в условиях реконструкции, на 30% для учебных заведений гуманитарного профиля; увеличены на 50% - для учебных заведений сельскохозяйственного профиля, размещаемых в сельских поселениях.</w:t>
            </w:r>
          </w:p>
          <w:p>
            <w:pPr>
              <w:pStyle w:val="Style50"/>
              <w:widowControl w:val="false"/>
              <w:tabs>
                <w:tab w:val="clear" w:pos="708"/>
              </w:tabs>
              <w:ind w:hanging="0"/>
              <w:rPr/>
            </w:pPr>
            <w:r>
              <w:rPr/>
              <w:t>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w:t>
            </w:r>
          </w:p>
          <w:p>
            <w:pPr>
              <w:pStyle w:val="Style50"/>
              <w:widowControl w:val="false"/>
              <w:tabs>
                <w:tab w:val="clear" w:pos="708"/>
              </w:tabs>
              <w:ind w:hanging="0"/>
              <w:rPr/>
            </w:pPr>
            <w:r>
              <w:rPr/>
              <w:t>1500 до 2000 - на 10%;</w:t>
            </w:r>
          </w:p>
          <w:p>
            <w:pPr>
              <w:pStyle w:val="Style50"/>
              <w:widowControl w:val="false"/>
              <w:tabs>
                <w:tab w:val="clear" w:pos="708"/>
              </w:tabs>
              <w:ind w:hanging="0"/>
              <w:rPr/>
            </w:pPr>
            <w:r>
              <w:rPr/>
              <w:t>св. 2000 - 3000 - 20</w:t>
            </w:r>
          </w:p>
          <w:p>
            <w:pPr>
              <w:pStyle w:val="Style50"/>
              <w:widowControl w:val="false"/>
              <w:tabs>
                <w:tab w:val="clear" w:pos="708"/>
              </w:tabs>
              <w:ind w:hanging="0"/>
              <w:rPr/>
            </w:pPr>
            <w:r>
              <w:rPr/>
              <w:t>3000 - 30 - Размеры жилой зоны, учебных и вспомогательных хозяйств, полигонов и автотрактородромов в указанные размеры не входят</w:t>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rPr/>
            </w:pPr>
            <w:r>
              <w:rPr/>
              <w:t>Образовательные организации высшего образования, студенты</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место</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Зоны высших учебных заведений (учебная зона) на 1 тыс. студентов, га: университеты, вузы технические — 4 - 7;</w:t>
            </w:r>
          </w:p>
          <w:p>
            <w:pPr>
              <w:pStyle w:val="Style50"/>
              <w:widowControl w:val="false"/>
              <w:tabs>
                <w:tab w:val="clear" w:pos="708"/>
              </w:tabs>
              <w:ind w:hanging="0"/>
              <w:rPr/>
            </w:pPr>
            <w:r>
              <w:rPr/>
              <w:t>сельскохозяйственные — 5 - 7;</w:t>
            </w:r>
          </w:p>
          <w:p>
            <w:pPr>
              <w:pStyle w:val="Style50"/>
              <w:widowControl w:val="false"/>
              <w:tabs>
                <w:tab w:val="clear" w:pos="708"/>
              </w:tabs>
              <w:ind w:hanging="0"/>
              <w:rPr/>
            </w:pPr>
            <w:r>
              <w:rPr/>
              <w:t>медицинские, фармацевтические — 3 - 5;</w:t>
            </w:r>
          </w:p>
          <w:p>
            <w:pPr>
              <w:pStyle w:val="Style50"/>
              <w:widowControl w:val="false"/>
              <w:tabs>
                <w:tab w:val="clear" w:pos="708"/>
              </w:tabs>
              <w:ind w:hanging="0"/>
              <w:rPr/>
            </w:pPr>
            <w:r>
              <w:rPr/>
              <w:t>экономические, педагогические, культуры, искусства, архитектуры — 2 - 4;</w:t>
            </w:r>
          </w:p>
          <w:p>
            <w:pPr>
              <w:pStyle w:val="Style50"/>
              <w:widowControl w:val="false"/>
              <w:tabs>
                <w:tab w:val="clear" w:pos="708"/>
              </w:tabs>
              <w:ind w:hanging="0"/>
              <w:rPr/>
            </w:pPr>
            <w:r>
              <w:rPr/>
              <w:t>институты повышения квалификации и заочные вузы - соответственно их профилю с коэффициентом - 0,5;</w:t>
            </w:r>
          </w:p>
          <w:p>
            <w:pPr>
              <w:pStyle w:val="Style50"/>
              <w:widowControl w:val="false"/>
              <w:tabs>
                <w:tab w:val="clear" w:pos="708"/>
              </w:tabs>
              <w:ind w:hanging="0"/>
              <w:rPr/>
            </w:pPr>
            <w:r>
              <w:rPr/>
              <w:t>специализированная зона - по заданию на проектирование;</w:t>
            </w:r>
          </w:p>
          <w:p>
            <w:pPr>
              <w:pStyle w:val="Style50"/>
              <w:widowControl w:val="false"/>
              <w:tabs>
                <w:tab w:val="clear" w:pos="708"/>
              </w:tabs>
              <w:ind w:hanging="0"/>
              <w:rPr/>
            </w:pPr>
            <w:r>
              <w:rPr/>
              <w:t>спортивная зона - 1 - 2;</w:t>
            </w:r>
          </w:p>
          <w:p>
            <w:pPr>
              <w:pStyle w:val="Style50"/>
              <w:widowControl w:val="false"/>
              <w:tabs>
                <w:tab w:val="clear" w:pos="708"/>
              </w:tabs>
              <w:ind w:hanging="0"/>
              <w:rPr/>
            </w:pPr>
            <w:r>
              <w:rPr/>
              <w:t>зона студенческих общежитий - 1,5 - 3;</w:t>
            </w:r>
          </w:p>
          <w:p>
            <w:pPr>
              <w:pStyle w:val="Style50"/>
              <w:widowControl w:val="false"/>
              <w:tabs>
                <w:tab w:val="clear" w:pos="708"/>
              </w:tabs>
              <w:ind w:hanging="0"/>
              <w:rPr/>
            </w:pPr>
            <w:r>
              <w:rPr/>
              <w:t>Вузы физической культуры - проектируются по заданию</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Размер земельного участка вуза может быть уменьшен на 40% в климатических подрайонах IА, IБ, IГ, IД, и IIА и в условиях реконструкции. При кооперированном размещении нескольких вузов на одном участке суммарную территорию земельных участков учебных заведений рекомендуется сокращать на 20%</w:t>
            </w:r>
          </w:p>
        </w:tc>
      </w:tr>
      <w:tr>
        <w:trPr/>
        <w:tc>
          <w:tcPr>
            <w:tcW w:w="969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
              <w:widowControl w:val="false"/>
              <w:tabs>
                <w:tab w:val="clear" w:pos="851"/>
              </w:tabs>
              <w:spacing w:before="0" w:after="0"/>
              <w:ind w:hanging="0"/>
              <w:rPr>
                <w:b w:val="false"/>
                <w:b w:val="false"/>
                <w:bCs w:val="false"/>
              </w:rPr>
            </w:pPr>
            <w:bookmarkStart w:id="1987" w:name="sub_4021"/>
            <w:r>
              <w:rPr>
                <w:b w:val="false"/>
                <w:bCs w:val="false"/>
              </w:rPr>
              <w:t>II. Учреждения социального обслуживания и здравоохранения</w:t>
            </w:r>
            <w:bookmarkEnd w:id="1987"/>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Дома - интернаты</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Дома - интернаты для престарелых, ветеранов труда и войны, организуемые производственными объединениями (предприятиями), платные пансионаты, место на 1 тыс. чел. (с 60 лет)</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место</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Для городских округов и городских поселений - 60 кв.м. на 1 место</w:t>
            </w:r>
          </w:p>
        </w:tc>
        <w:tc>
          <w:tcPr>
            <w:tcW w:w="232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Нормы расчета учреждений социального обеспечения следует уточнять в зависимости от социально-демографических особенностей</w:t>
            </w:r>
          </w:p>
        </w:tc>
      </w:tr>
      <w:tr>
        <w:trPr/>
        <w:tc>
          <w:tcPr>
            <w:tcW w:w="170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28</w:t>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Для сельских поселений - 80 кв. м. на 1 место</w:t>
            </w:r>
          </w:p>
        </w:tc>
        <w:tc>
          <w:tcPr>
            <w:tcW w:w="23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Дома - интернаты для взрослых инвалидов с физическими нарушениями, место на 1 тыс. чел. (с 18 лет)</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место</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32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28</w:t>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23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Детские дома - интернаты, место на 1 тыс. чел. (от 4 до 14 лет)</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место</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3</w:t>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150 кв. м. (без учета площади застройки и хозяйственной зоны)</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Реабилитационный центр для детей и подростков с ограниченными возможностями здоровья (ОВЗ)</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место</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100 мест на 1000 подростков с ОВЗ</w:t>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при вместимости 80 детей с ОВЗ и менее - 200м2,</w:t>
            </w:r>
          </w:p>
          <w:p>
            <w:pPr>
              <w:pStyle w:val="Style50"/>
              <w:widowControl w:val="false"/>
              <w:tabs>
                <w:tab w:val="clear" w:pos="708"/>
              </w:tabs>
              <w:ind w:hanging="0"/>
              <w:rPr/>
            </w:pPr>
            <w:r>
              <w:rPr/>
              <w:t>при вместимости более 80 детей с ОВЗ - 160 м2</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Минимально допустимая вместимость центра - 50 мест, а максимальная величина центра, - 300 мест</w:t>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Психоневрологические интернаты, место на 1 тыс. чел. (с 18 лет)</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место</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3</w:t>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При вместимости интернатов, мест: до 200 - 125 м2 на 1 место, св. 200 до 400 - 100 м2 на 1 место,</w:t>
            </w:r>
          </w:p>
          <w:p>
            <w:pPr>
              <w:pStyle w:val="Style50"/>
              <w:widowControl w:val="false"/>
              <w:tabs>
                <w:tab w:val="clear" w:pos="708"/>
              </w:tabs>
              <w:ind w:hanging="0"/>
              <w:rPr/>
            </w:pPr>
            <w:r>
              <w:rPr/>
              <w:t>свыше 400 до 600 - 80 м2 на 1 место</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Вместимость интернатов принимать от 50 до 600 мест</w:t>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Дом - интернат для лиц вышедших из мест заключения</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место</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городских поселений - 60 кв. м. на 1 место</w:t>
            </w:r>
          </w:p>
          <w:p>
            <w:pPr>
              <w:pStyle w:val="Style50"/>
              <w:widowControl w:val="false"/>
              <w:tabs>
                <w:tab w:val="clear" w:pos="708"/>
              </w:tabs>
              <w:ind w:hanging="0"/>
              <w:rPr/>
            </w:pPr>
            <w:r>
              <w:rPr/>
              <w:t>Для сельских поселений - 70 кв. м. на 1 место</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Территориальный центр социального обслуживания</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городских поселений - 40 кв. м. на 1 место</w:t>
            </w:r>
          </w:p>
          <w:p>
            <w:pPr>
              <w:pStyle w:val="Style50"/>
              <w:widowControl w:val="false"/>
              <w:tabs>
                <w:tab w:val="clear" w:pos="708"/>
              </w:tabs>
              <w:ind w:hanging="0"/>
              <w:rPr/>
            </w:pPr>
            <w:r>
              <w:rPr/>
              <w:t>Для сельских поселений - 50 кв. м. на 1 место</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Специальные жилые дома и группы квартир для ветеранов войны и труда и одиноких престарелых, место на 1 тыс. чел. (с 60 лет)</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человек</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60</w:t>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100 м2 на 1 чел на дом, 125 м2 на 1 чел. на жилой комплекс для МНГ (по заданию на проектирование)</w:t>
            </w:r>
          </w:p>
        </w:tc>
        <w:tc>
          <w:tcPr>
            <w:tcW w:w="232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0,5 - 1,0 га на дом, 1,25 - 1,5 га на группу домов</w:t>
            </w:r>
          </w:p>
          <w:p>
            <w:pPr>
              <w:pStyle w:val="Style50"/>
              <w:widowControl w:val="false"/>
              <w:tabs>
                <w:tab w:val="clear" w:pos="708"/>
              </w:tabs>
              <w:ind w:hanging="0"/>
              <w:rPr/>
            </w:pPr>
            <w:r>
              <w:rPr/>
              <w:t>2,5 га на жилой комплекс для МГН</w:t>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Специальные жилые дома и группы квартир для инвалидов на креслах - колясках и их семей, место на 1 тыс. чел. всего населения</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чел.</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0,5</w:t>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3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Учреждения медико-санитарного обслуживания в том числе:</w:t>
            </w:r>
          </w:p>
        </w:tc>
        <w:tc>
          <w:tcPr>
            <w:tcW w:w="129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койка</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2 на 1000 лиц старшей возрастной группы (ЛСВГ)</w:t>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Возможно размещение в пригородной зоне</w:t>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Хоспис</w:t>
            </w:r>
          </w:p>
        </w:tc>
        <w:tc>
          <w:tcPr>
            <w:tcW w:w="129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500 кв. м. (60)</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Площадь участка 0,8 - 1,5 га</w:t>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геронтологический центр</w:t>
            </w:r>
          </w:p>
        </w:tc>
        <w:tc>
          <w:tcPr>
            <w:tcW w:w="129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100 кв. м. (150)</w:t>
            </w:r>
          </w:p>
        </w:tc>
        <w:tc>
          <w:tcPr>
            <w:tcW w:w="232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Площадь участка 2,0 га</w:t>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геронтопсихиатрический центр</w:t>
            </w:r>
          </w:p>
        </w:tc>
        <w:tc>
          <w:tcPr>
            <w:tcW w:w="129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100 кв.м.</w:t>
            </w:r>
          </w:p>
        </w:tc>
        <w:tc>
          <w:tcPr>
            <w:tcW w:w="23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дом сестринского ухода</w:t>
            </w:r>
          </w:p>
        </w:tc>
        <w:tc>
          <w:tcPr>
            <w:tcW w:w="129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60 кв.м.</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Площадь участка 0,6 - 1,2 га</w:t>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гериатрический центр</w:t>
            </w:r>
          </w:p>
        </w:tc>
        <w:tc>
          <w:tcPr>
            <w:tcW w:w="129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150 кв.м.</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Учреждения медико-санитарного обслуживания, лечебно-консультативные центры без стационара</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0,1 га на 100 посещений в смену, но не менее 0,5 га на объект</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при расположении лечебно-консультативного отделения в отдельно стоящих зданиях - из расчета 0,1 га на 100 посещений в смену, но не менее 0,3 га на объект</w:t>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Учреждения здравоохранения</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койка</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При мощности стационаров, коек: до 50 - 150 м2 на 1 койку</w:t>
            </w:r>
          </w:p>
          <w:p>
            <w:pPr>
              <w:pStyle w:val="Style50"/>
              <w:widowControl w:val="false"/>
              <w:tabs>
                <w:tab w:val="clear" w:pos="708"/>
              </w:tabs>
              <w:ind w:hanging="0"/>
              <w:rPr/>
            </w:pPr>
            <w:r>
              <w:rPr/>
              <w:t>св. 50 до 100 - 150м2 - 100</w:t>
            </w:r>
          </w:p>
          <w:p>
            <w:pPr>
              <w:pStyle w:val="Style50"/>
              <w:widowControl w:val="false"/>
              <w:tabs>
                <w:tab w:val="clear" w:pos="708"/>
              </w:tabs>
              <w:ind w:hanging="0"/>
              <w:rPr/>
            </w:pPr>
            <w:r>
              <w:rPr/>
              <w:t>Св. 100 до 200 - 100 80 м2 на одну койку</w:t>
            </w:r>
          </w:p>
          <w:p>
            <w:pPr>
              <w:pStyle w:val="Style50"/>
              <w:widowControl w:val="false"/>
              <w:tabs>
                <w:tab w:val="clear" w:pos="708"/>
              </w:tabs>
              <w:ind w:hanging="0"/>
              <w:rPr/>
            </w:pPr>
            <w:r>
              <w:rPr/>
              <w:t>св. 200 до 400 - 80 - 75 м2</w:t>
            </w:r>
          </w:p>
          <w:p>
            <w:pPr>
              <w:pStyle w:val="Style50"/>
              <w:widowControl w:val="false"/>
              <w:tabs>
                <w:tab w:val="clear" w:pos="708"/>
              </w:tabs>
              <w:ind w:hanging="0"/>
              <w:rPr/>
            </w:pPr>
            <w:r>
              <w:rPr/>
              <w:t>св. 400 до 800 - 75 - 70 м2</w:t>
            </w:r>
          </w:p>
          <w:p>
            <w:pPr>
              <w:pStyle w:val="Style50"/>
              <w:widowControl w:val="false"/>
              <w:tabs>
                <w:tab w:val="clear" w:pos="708"/>
              </w:tabs>
              <w:ind w:hanging="0"/>
              <w:rPr/>
            </w:pPr>
            <w:r>
              <w:rPr/>
              <w:t>св. 800 до 1000 - 70 - 60 м2</w:t>
            </w:r>
          </w:p>
          <w:p>
            <w:pPr>
              <w:pStyle w:val="Style50"/>
              <w:widowControl w:val="false"/>
              <w:tabs>
                <w:tab w:val="clear" w:pos="708"/>
              </w:tabs>
              <w:ind w:hanging="0"/>
              <w:rPr/>
            </w:pPr>
            <w:r>
              <w:rPr/>
              <w:t>св. 1000 - 60 м2</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заданию на проектирование. 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койка</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При мощности стационаров, коек: до 50 - 300 м на 1 койку</w:t>
            </w:r>
          </w:p>
          <w:p>
            <w:pPr>
              <w:pStyle w:val="Style50"/>
              <w:widowControl w:val="false"/>
              <w:tabs>
                <w:tab w:val="clear" w:pos="708"/>
              </w:tabs>
              <w:ind w:hanging="0"/>
              <w:rPr/>
            </w:pPr>
            <w:r>
              <w:rPr/>
              <w:t>св. 50 до 100 - 300 - 200</w:t>
            </w:r>
          </w:p>
          <w:p>
            <w:pPr>
              <w:pStyle w:val="Style50"/>
              <w:widowControl w:val="false"/>
              <w:tabs>
                <w:tab w:val="clear" w:pos="708"/>
              </w:tabs>
              <w:ind w:hanging="0"/>
              <w:rPr/>
            </w:pPr>
            <w:r>
              <w:rPr/>
              <w:t>100 - 200 - 200 - 140</w:t>
            </w:r>
          </w:p>
          <w:p>
            <w:pPr>
              <w:pStyle w:val="Style50"/>
              <w:widowControl w:val="false"/>
              <w:tabs>
                <w:tab w:val="clear" w:pos="708"/>
              </w:tabs>
              <w:ind w:hanging="0"/>
              <w:rPr/>
            </w:pPr>
            <w:r>
              <w:rPr/>
              <w:t>200 - 400 - 140 - 100</w:t>
            </w:r>
          </w:p>
          <w:p>
            <w:pPr>
              <w:pStyle w:val="Style50"/>
              <w:widowControl w:val="false"/>
              <w:tabs>
                <w:tab w:val="clear" w:pos="708"/>
              </w:tabs>
              <w:ind w:hanging="0"/>
              <w:rPr/>
            </w:pPr>
            <w:r>
              <w:rPr/>
              <w:t>400 - 800 - 100 - 80</w:t>
            </w:r>
          </w:p>
          <w:p>
            <w:pPr>
              <w:pStyle w:val="Style50"/>
              <w:widowControl w:val="false"/>
              <w:tabs>
                <w:tab w:val="clear" w:pos="708"/>
              </w:tabs>
              <w:ind w:hanging="0"/>
              <w:rPr/>
            </w:pPr>
            <w:r>
              <w:rPr/>
              <w:t>800 - 1000 - 80 - 60</w:t>
            </w:r>
          </w:p>
          <w:p>
            <w:pPr>
              <w:pStyle w:val="Style50"/>
              <w:widowControl w:val="false"/>
              <w:tabs>
                <w:tab w:val="clear" w:pos="708"/>
              </w:tabs>
              <w:ind w:hanging="0"/>
              <w:rPr/>
            </w:pPr>
            <w:r>
              <w:rPr/>
              <w:t>1000 - 60</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На одну койку для детей следует принимать норму всего стационара с коэффициентом 1,5. В климатических подрайонах IА, IБ, IГ, IД, и IIА, а также в условиях реконструкции и в крупных и крупнейших городах земельные участки больниц допускается уменьшать на 25%.</w:t>
            </w:r>
          </w:p>
          <w:p>
            <w:pPr>
              <w:pStyle w:val="Style50"/>
              <w:widowControl w:val="false"/>
              <w:tabs>
                <w:tab w:val="clear" w:pos="708"/>
              </w:tabs>
              <w:ind w:hanging="0"/>
              <w:rPr/>
            </w:pPr>
            <w:r>
              <w:rPr/>
              <w:t>Размеры участков больниц, размещаемых в пригородной зоне, следует увеличивать по заданию на проектирование</w:t>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Поликлиники, амбулатории, диспансеры без стационара, посещение в смену</w:t>
            </w:r>
          </w:p>
          <w:p>
            <w:pPr>
              <w:pStyle w:val="Style50"/>
              <w:widowControl w:val="false"/>
              <w:tabs>
                <w:tab w:val="clear" w:pos="708"/>
              </w:tabs>
              <w:ind w:hanging="0"/>
              <w:rPr/>
            </w:pPr>
            <w:r>
              <w:rPr/>
              <w:t>Встроенные</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посещение в смену</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 определяемому органами здравоохранения</w:t>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На 100 посещений в смену - встроенные;</w:t>
            </w:r>
          </w:p>
          <w:p>
            <w:pPr>
              <w:pStyle w:val="Style50"/>
              <w:widowControl w:val="false"/>
              <w:tabs>
                <w:tab w:val="clear" w:pos="708"/>
              </w:tabs>
              <w:ind w:hanging="0"/>
              <w:rPr/>
            </w:pPr>
            <w:r>
              <w:rPr/>
              <w:t>0,1 га на 100 посещений в смену, но не менее 0,2 га</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Радиус обслуживания - 1000 м</w:t>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Поликлиники, амбулатории, диспансеры без стационара, посещение в смену отдельно стоящие здания</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посещение в смену</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 определяемому органами здравоохранения</w:t>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0,1 га на 100 посещений в смену, но не менее 0,3 га</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тоже</w:t>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Станции (подстанции) скорой медицинской помощи</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автомобиль</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0,1</w:t>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в пределах зоны 15-минутной доступности на специальном автомобиле</w:t>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Выдвижные пункты скорой медицинской помощи, автомобиль</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автомобиль</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0,2</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spacing w:before="0" w:after="0"/>
              <w:ind w:hanging="0"/>
              <w:rPr/>
            </w:pPr>
            <w:bookmarkStart w:id="1988" w:name="sub_400451"/>
            <w:r>
              <w:rPr/>
              <w:t>Фельдшерские или фельдшерско-акушерские пункты, объект</w:t>
            </w:r>
            <w:bookmarkEnd w:id="1988"/>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объект</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 определяемому органами здравоохранения</w:t>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 определяемому органами здравоохранения</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color w:val="000000"/>
              </w:rPr>
            </w:pPr>
            <w:r>
              <w:rPr>
                <w:color w:val="000000"/>
              </w:rPr>
              <w:t>0,2 га</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spacing w:before="0" w:after="0"/>
              <w:ind w:hanging="0"/>
              <w:rPr/>
            </w:pPr>
            <w:r>
              <w:rPr>
                <w:color w:val="000000"/>
              </w:rPr>
              <w:t xml:space="preserve">Для малых населенных пунктов, поселков, хуторов и аулов с населением менее 2 тыс. жителей предусматривается 1 объект, для населенных пунктов с населением менее 200 жителей допускается предусматривать оборудованную площадку для развертывания мобильного медицинского комплекса. Радиус пешеходной доступности указанных объектов не более 1500 метров. Для малых населенных пунктов более 2 тыс. жителей, а также для жилых районов и микрорайонов средних, больших и крупных населенных пунктов в соответствии с </w:t>
            </w:r>
            <w:hyperlink w:anchor="sub_51">
              <w:r>
                <w:rPr>
                  <w:rStyle w:val="ListLabel10"/>
                  <w:b w:val="false"/>
                  <w:color w:val="000000"/>
                </w:rPr>
                <w:t xml:space="preserve">таблицей </w:t>
              </w:r>
            </w:hyperlink>
            <w:r>
              <w:rPr>
                <w:b w:val="false"/>
                <w:color w:val="000000"/>
              </w:rPr>
              <w:t>3</w:t>
            </w:r>
            <w:r>
              <w:rPr>
                <w:color w:val="000000"/>
              </w:rPr>
              <w:t xml:space="preserve"> настоящих Нормативов</w:t>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Аптеки групп:</w:t>
            </w:r>
          </w:p>
        </w:tc>
        <w:tc>
          <w:tcPr>
            <w:tcW w:w="129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объект</w:t>
            </w:r>
          </w:p>
        </w:tc>
        <w:tc>
          <w:tcPr>
            <w:tcW w:w="142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130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32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возможно встроенно-пристроенные. В сельских поселениях, как правило, при амбулаториях и фельдшерско-акушерских пунктах.</w:t>
            </w:r>
          </w:p>
          <w:p>
            <w:pPr>
              <w:pStyle w:val="Style50"/>
              <w:widowControl w:val="false"/>
              <w:tabs>
                <w:tab w:val="clear" w:pos="708"/>
              </w:tabs>
              <w:ind w:hanging="0"/>
              <w:rPr/>
            </w:pPr>
            <w:r>
              <w:rPr/>
              <w:t>Радиус обслуживания - 500 м, при малоэтажной застройке - 800 м</w:t>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I - II</w:t>
            </w:r>
          </w:p>
        </w:tc>
        <w:tc>
          <w:tcPr>
            <w:tcW w:w="129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42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3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0,3 га или встроенные</w:t>
            </w:r>
          </w:p>
        </w:tc>
        <w:tc>
          <w:tcPr>
            <w:tcW w:w="23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III - V</w:t>
            </w:r>
          </w:p>
        </w:tc>
        <w:tc>
          <w:tcPr>
            <w:tcW w:w="129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42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3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0,25  " - "</w:t>
            </w:r>
          </w:p>
        </w:tc>
        <w:tc>
          <w:tcPr>
            <w:tcW w:w="23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VI - VIII</w:t>
            </w:r>
          </w:p>
        </w:tc>
        <w:tc>
          <w:tcPr>
            <w:tcW w:w="129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42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3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0,2  " - "</w:t>
            </w:r>
          </w:p>
        </w:tc>
        <w:tc>
          <w:tcPr>
            <w:tcW w:w="23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Молочные кухни, порция в сутки на 1 ребенка (до 1 года)</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Порции в сутки на 1 ребенка</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4</w:t>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0,015 га на 1 тыс. порций в сутки, но не менее 0,15 га</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Раздаточные пункты молочных кухонь, м2 общей площади на 1 ребенка (до 1 года)</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м2 общей площади на 1 ребенка</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0,3</w:t>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Встроенные</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Радиус обслуживания - 500 м</w:t>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969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
              <w:widowControl w:val="false"/>
              <w:tabs>
                <w:tab w:val="clear" w:pos="851"/>
              </w:tabs>
              <w:spacing w:before="240" w:after="120"/>
              <w:ind w:hanging="0"/>
              <w:rPr>
                <w:b w:val="false"/>
                <w:b w:val="false"/>
                <w:bCs w:val="false"/>
              </w:rPr>
            </w:pPr>
            <w:r>
              <w:rPr>
                <w:b w:val="false"/>
                <w:bCs w:val="false"/>
              </w:rPr>
              <w:t>III. Учреждения санаторно-курортные и оздоровительные, отдыха и туризма</w:t>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Санатории (без туберкулезных больных)</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место</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150</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В сложившихся приморских,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Санатории для родителей с детьми и детские санатории (без туберкулезных больных)</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место</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170</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Санатории для туберкулезных больных</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место</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200</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Санатории - профилактории</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место</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100</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в санаториях - профилакториях, размещаемых в пределах населенного пункта, допускается уменьшать размеры земельных участков, но не более чем на 10%</w:t>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Санаторные детские лагеря</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место</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200</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Дома отдыха (пансионаты)</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место</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130</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Дома отдыха (пансионаты) для семей с детьми</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место</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150</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Оздоровительные комплексы и пансионаты с лечением, в т.ч. для семей с детьми</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место</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165</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Курортные поликлиники (на 1000 лечащихся в открытой сети централизованного обслуживания)</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количество посещений в смену</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200</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232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Размещаются на территории общекурортных центров для обслуживания в открытой сети отдыхающих и курсовочников санаторно-оздоровительных учреждений</w:t>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Водолечебницы (на 1000 лечащихся в открытой сети централизованного обслуживания)</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Количество ванн</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30</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23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Грязелечебницы (на 1000 лечащихся в открытой сети централизованного обслуживания)</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Количество кушеток</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25</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23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Лечебные плавательные бассейны (на 1000 лечащихся в открытой сети централизованного обслуживания)</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Кв. м. водного зеркала</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120</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23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Базы отдыха предприятий и организаций</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место</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140 - 160</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Курортные гостиницы</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место</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75</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Детские лагеря</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место</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150 - 200</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Оздоровительные лагеря для старшеклассников</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место</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175 - 200</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Спортивно-оздоровительные молодежные лагеря</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место</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200</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Дачи дошкольных учреждений</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место</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140</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Туристические гостиницы</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место</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50 - 75</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Туристические базы</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место</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65 - 80</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Туристические базы для семей с детьми</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место</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95 - 120</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Мотели</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место</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75 - 100</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Кемпинги</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место</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135 - 150</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Приюты</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место</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35 - 50</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969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
              <w:widowControl w:val="false"/>
              <w:tabs>
                <w:tab w:val="clear" w:pos="851"/>
              </w:tabs>
              <w:spacing w:before="240" w:after="120"/>
              <w:ind w:hanging="0"/>
              <w:rPr>
                <w:b w:val="false"/>
                <w:b w:val="false"/>
                <w:bCs w:val="false"/>
              </w:rPr>
            </w:pPr>
            <w:r>
              <w:rPr>
                <w:b w:val="false"/>
                <w:bCs w:val="false"/>
              </w:rPr>
              <w:t>IV. Учреждения культуры и искусства</w:t>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Помещения для культурно - массовой и политико-воспитательной работы с населением, досуга и любительской деятельности, м2 площади пола на 1 тыс. чел.</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Кв. м общей площади</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50 - 60</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Рекомендуется формировать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Танцевальные залы, место на 1 тыс. чел.</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место</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6</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232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Удельный вес танцевальных залов, кинотеатров и клубов районного значения рекомендуется в размере 40 - 50%.</w:t>
            </w:r>
          </w:p>
          <w:p>
            <w:pPr>
              <w:pStyle w:val="Style50"/>
              <w:widowControl w:val="false"/>
              <w:tabs>
                <w:tab w:val="clear" w:pos="708"/>
              </w:tabs>
              <w:ind w:hanging="0"/>
              <w:rPr/>
            </w:pPr>
            <w:r>
              <w:rPr/>
              <w:t>Минимальное число мест учреждений культуры и искусства принимать для крупнейших и крупных городов. Размещение, вместимость и размеры земельных участков планетариев, выставочных залов и музеев определяются заданием на проектирование.</w:t>
            </w:r>
          </w:p>
          <w:p>
            <w:pPr>
              <w:pStyle w:val="Style50"/>
              <w:widowControl w:val="false"/>
              <w:tabs>
                <w:tab w:val="clear" w:pos="708"/>
              </w:tabs>
              <w:ind w:hanging="0"/>
              <w:rPr/>
            </w:pPr>
            <w:r>
              <w:rPr/>
              <w:t>Цирки, концертные залы, театры и планетарии предусматривать, как правило, в городах с населением 250 тыс. чел. и более, а кинотеатры - в поселениях с числом жителей не менее 10 тыс. чел.</w:t>
            </w:r>
          </w:p>
          <w:p>
            <w:pPr>
              <w:pStyle w:val="Style50"/>
              <w:widowControl w:val="false"/>
              <w:tabs>
                <w:tab w:val="clear" w:pos="708"/>
              </w:tabs>
              <w:ind w:hanging="0"/>
              <w:rPr/>
            </w:pPr>
            <w:r>
              <w:rPr/>
              <w:t>Универсальные спортивно - зрелищные залы с искусственным льдом предусматривать, как правило, в городах - центрах систем расселения с числом жителей свыше 100 тыс. чел.</w:t>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Клубы, посетительское место на 1 тыс. чел.</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место</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80</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23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Кинотеатры, место на 1 тыс. чел.</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место</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30</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23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Театры, место на 1 тыс. чел.</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место</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7</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23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Концертные залы, место на 1 тыс. чел.</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место</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4</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23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Цирки, место на 1 тыс. чел.</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место</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4</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23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Лектории, место на 1 тыс. чел.</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место</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2</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23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Залы аттракционов и игровых автоматов, м2 площади пола на 1 тыс. чел.</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Кв. м общей площади</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3</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23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Универсальные спортивно-зрелищные залы, в том числе с искусственным льдом</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место</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9</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23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Городские массовые библиотеки на 1 тыс. чел. зоны обслуживания при населении города, тыс. чел.*:</w:t>
            </w:r>
          </w:p>
        </w:tc>
        <w:tc>
          <w:tcPr>
            <w:tcW w:w="129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Тыс. единиц хранения / читательское место</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232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массовые библиотеки 1 объект на жилой район.</w:t>
            </w:r>
          </w:p>
          <w:p>
            <w:pPr>
              <w:pStyle w:val="Style50"/>
              <w:widowControl w:val="false"/>
              <w:tabs>
                <w:tab w:val="clear" w:pos="708"/>
              </w:tabs>
              <w:ind w:hanging="0"/>
              <w:rPr/>
            </w:pPr>
            <w:r>
              <w:rPr/>
              <w:t>Детские библиотеки 1 объект на 4 - 7 тыс. учащихся и дошкольников</w:t>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Св. 50</w:t>
            </w:r>
          </w:p>
        </w:tc>
        <w:tc>
          <w:tcPr>
            <w:tcW w:w="129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jc w:val="center"/>
              <w:rPr/>
            </w:pPr>
            <w:r>
              <w:rPr/>
              <w:drawing>
                <wp:inline distT="0" distB="0" distL="0" distR="0">
                  <wp:extent cx="269875" cy="41402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4"/>
                          <a:stretch>
                            <a:fillRect/>
                          </a:stretch>
                        </pic:blipFill>
                        <pic:spPr bwMode="auto">
                          <a:xfrm>
                            <a:off x="0" y="0"/>
                            <a:ext cx="269875" cy="414020"/>
                          </a:xfrm>
                          <a:prstGeom prst="rect">
                            <a:avLst/>
                          </a:prstGeom>
                        </pic:spPr>
                      </pic:pic>
                    </a:graphicData>
                  </a:graphic>
                </wp:inline>
              </w:drawing>
            </w:r>
          </w:p>
        </w:tc>
        <w:tc>
          <w:tcPr>
            <w:tcW w:w="163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3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Св. 10 до 50</w:t>
            </w:r>
          </w:p>
        </w:tc>
        <w:tc>
          <w:tcPr>
            <w:tcW w:w="129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jc w:val="center"/>
              <w:rPr/>
            </w:pPr>
            <w:r>
              <w:rPr/>
              <w:drawing>
                <wp:inline distT="0" distB="0" distL="0" distR="0">
                  <wp:extent cx="370840" cy="414020"/>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5"/>
                          <a:stretch>
                            <a:fillRect/>
                          </a:stretch>
                        </pic:blipFill>
                        <pic:spPr bwMode="auto">
                          <a:xfrm>
                            <a:off x="0" y="0"/>
                            <a:ext cx="370840" cy="414020"/>
                          </a:xfrm>
                          <a:prstGeom prst="rect">
                            <a:avLst/>
                          </a:prstGeom>
                        </pic:spPr>
                      </pic:pic>
                    </a:graphicData>
                  </a:graphic>
                </wp:inline>
              </w:drawing>
            </w:r>
          </w:p>
        </w:tc>
        <w:tc>
          <w:tcPr>
            <w:tcW w:w="163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3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Дополнительно в центральной городской библиотеке на 1 тыс. чел. при населении города, тыс. чел.:</w:t>
            </w:r>
          </w:p>
        </w:tc>
        <w:tc>
          <w:tcPr>
            <w:tcW w:w="129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Тыс. единиц хранения / читательское место</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232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500 и более</w:t>
            </w:r>
          </w:p>
        </w:tc>
        <w:tc>
          <w:tcPr>
            <w:tcW w:w="129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jc w:val="center"/>
              <w:rPr/>
            </w:pPr>
            <w:r>
              <w:rPr/>
              <w:drawing>
                <wp:inline distT="0" distB="0" distL="0" distR="0">
                  <wp:extent cx="370840" cy="414020"/>
                  <wp:effectExtent l="0" t="0" r="0" b="0"/>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6"/>
                          <a:stretch>
                            <a:fillRect/>
                          </a:stretch>
                        </pic:blipFill>
                        <pic:spPr bwMode="auto">
                          <a:xfrm>
                            <a:off x="0" y="0"/>
                            <a:ext cx="370840" cy="414020"/>
                          </a:xfrm>
                          <a:prstGeom prst="rect">
                            <a:avLst/>
                          </a:prstGeom>
                        </pic:spPr>
                      </pic:pic>
                    </a:graphicData>
                  </a:graphic>
                </wp:inline>
              </w:drawing>
            </w:r>
          </w:p>
        </w:tc>
        <w:tc>
          <w:tcPr>
            <w:tcW w:w="163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3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250</w:t>
            </w:r>
          </w:p>
        </w:tc>
        <w:tc>
          <w:tcPr>
            <w:tcW w:w="129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jc w:val="center"/>
              <w:rPr/>
            </w:pPr>
            <w:r>
              <w:rPr/>
              <w:drawing>
                <wp:inline distT="0" distB="0" distL="0" distR="0">
                  <wp:extent cx="370840" cy="414020"/>
                  <wp:effectExtent l="0" t="0" r="0" b="0"/>
                  <wp:docPr id="4"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descr=""/>
                          <pic:cNvPicPr>
                            <a:picLocks noChangeAspect="1" noChangeArrowheads="1"/>
                          </pic:cNvPicPr>
                        </pic:nvPicPr>
                        <pic:blipFill>
                          <a:blip r:embed="rId7"/>
                          <a:stretch>
                            <a:fillRect/>
                          </a:stretch>
                        </pic:blipFill>
                        <pic:spPr bwMode="auto">
                          <a:xfrm>
                            <a:off x="0" y="0"/>
                            <a:ext cx="370840" cy="414020"/>
                          </a:xfrm>
                          <a:prstGeom prst="rect">
                            <a:avLst/>
                          </a:prstGeom>
                        </pic:spPr>
                      </pic:pic>
                    </a:graphicData>
                  </a:graphic>
                </wp:inline>
              </w:drawing>
            </w:r>
          </w:p>
        </w:tc>
        <w:tc>
          <w:tcPr>
            <w:tcW w:w="163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3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100</w:t>
            </w:r>
          </w:p>
        </w:tc>
        <w:tc>
          <w:tcPr>
            <w:tcW w:w="129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jc w:val="center"/>
              <w:rPr/>
            </w:pPr>
            <w:r>
              <w:rPr/>
              <w:drawing>
                <wp:inline distT="0" distB="0" distL="0" distR="0">
                  <wp:extent cx="370840" cy="414020"/>
                  <wp:effectExtent l="0" t="0" r="0" b="0"/>
                  <wp:docPr id="5"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descr=""/>
                          <pic:cNvPicPr>
                            <a:picLocks noChangeAspect="1" noChangeArrowheads="1"/>
                          </pic:cNvPicPr>
                        </pic:nvPicPr>
                        <pic:blipFill>
                          <a:blip r:embed="rId8"/>
                          <a:stretch>
                            <a:fillRect/>
                          </a:stretch>
                        </pic:blipFill>
                        <pic:spPr bwMode="auto">
                          <a:xfrm>
                            <a:off x="0" y="0"/>
                            <a:ext cx="370840" cy="414020"/>
                          </a:xfrm>
                          <a:prstGeom prst="rect">
                            <a:avLst/>
                          </a:prstGeom>
                        </pic:spPr>
                      </pic:pic>
                    </a:graphicData>
                  </a:graphic>
                </wp:inline>
              </w:drawing>
            </w:r>
          </w:p>
        </w:tc>
        <w:tc>
          <w:tcPr>
            <w:tcW w:w="163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3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50 и менее</w:t>
            </w:r>
          </w:p>
        </w:tc>
        <w:tc>
          <w:tcPr>
            <w:tcW w:w="129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jc w:val="center"/>
              <w:rPr/>
            </w:pPr>
            <w:r>
              <w:rPr/>
              <w:drawing>
                <wp:inline distT="0" distB="0" distL="0" distR="0">
                  <wp:extent cx="370840" cy="414020"/>
                  <wp:effectExtent l="0" t="0" r="0" b="0"/>
                  <wp:docPr id="6"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6" descr=""/>
                          <pic:cNvPicPr>
                            <a:picLocks noChangeAspect="1" noChangeArrowheads="1"/>
                          </pic:cNvPicPr>
                        </pic:nvPicPr>
                        <pic:blipFill>
                          <a:blip r:embed="rId9"/>
                          <a:stretch>
                            <a:fillRect/>
                          </a:stretch>
                        </pic:blipFill>
                        <pic:spPr bwMode="auto">
                          <a:xfrm>
                            <a:off x="0" y="0"/>
                            <a:ext cx="370840" cy="414020"/>
                          </a:xfrm>
                          <a:prstGeom prst="rect">
                            <a:avLst/>
                          </a:prstGeom>
                        </pic:spPr>
                      </pic:pic>
                    </a:graphicData>
                  </a:graphic>
                </wp:inline>
              </w:drawing>
            </w:r>
          </w:p>
        </w:tc>
        <w:tc>
          <w:tcPr>
            <w:tcW w:w="163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3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Клубы, посетительское место на 1 тыс. чел. для сельских поселений или их групп, тыс. чел.:</w:t>
            </w:r>
          </w:p>
        </w:tc>
        <w:tc>
          <w:tcPr>
            <w:tcW w:w="129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место (посетитель) на 1 тыс. жит.</w:t>
            </w:r>
          </w:p>
        </w:tc>
        <w:tc>
          <w:tcPr>
            <w:tcW w:w="142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232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Меньшую вместимость клубов и библиотек следует принимать для больших поселений</w:t>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св. 0,2 до 1</w:t>
            </w:r>
          </w:p>
        </w:tc>
        <w:tc>
          <w:tcPr>
            <w:tcW w:w="129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42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500 - 300</w:t>
            </w:r>
          </w:p>
        </w:tc>
        <w:tc>
          <w:tcPr>
            <w:tcW w:w="163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3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св. 1 до 2</w:t>
            </w:r>
          </w:p>
        </w:tc>
        <w:tc>
          <w:tcPr>
            <w:tcW w:w="129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42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300 - 230</w:t>
            </w:r>
          </w:p>
        </w:tc>
        <w:tc>
          <w:tcPr>
            <w:tcW w:w="163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3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св. 2 до 5</w:t>
            </w:r>
          </w:p>
        </w:tc>
        <w:tc>
          <w:tcPr>
            <w:tcW w:w="129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42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230 - 190</w:t>
            </w:r>
          </w:p>
        </w:tc>
        <w:tc>
          <w:tcPr>
            <w:tcW w:w="163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3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св. 5 до 10</w:t>
            </w:r>
          </w:p>
        </w:tc>
        <w:tc>
          <w:tcPr>
            <w:tcW w:w="129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42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190 - 140</w:t>
            </w:r>
          </w:p>
        </w:tc>
        <w:tc>
          <w:tcPr>
            <w:tcW w:w="163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3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Сельские массовые библиотеки на 1 тыс. чел. зоны обслуживания (из расчета 30-минутной доступности) для сельских поселений или групп, тыс. чел.:</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Тыс. единиц Хранения / мест (читатель) на 1 тыс. жит.</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32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св. 1 до 2</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6 - 7,5 тыс. ед. хранения/ 5 - 6 мест</w:t>
            </w:r>
          </w:p>
        </w:tc>
        <w:tc>
          <w:tcPr>
            <w:tcW w:w="163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3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св. 2 до 5</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5 - 6/4 - 5</w:t>
            </w:r>
          </w:p>
        </w:tc>
        <w:tc>
          <w:tcPr>
            <w:tcW w:w="163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3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св. 5 до 10</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4,5 - 5/3 - 4</w:t>
            </w:r>
          </w:p>
        </w:tc>
        <w:tc>
          <w:tcPr>
            <w:tcW w:w="163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3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Дополнительно в центральной библиотеке местной системы расселения (муниципальный район) на 1 тыс. чел.</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Тыс. един. Хранения / мест (читатель) на 1 тыс. жит.</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4,5 - 5 тыс. ед. хранения/ 3 - 4 мест</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Институты культового назначения, приходской храм</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храм/ 1 место</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7,5 храмов на 1000 православных верующих/ 7 кв. м. на 1 место</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Размещение по согласованию с местной епархией</w:t>
            </w:r>
          </w:p>
        </w:tc>
      </w:tr>
      <w:tr>
        <w:trPr/>
        <w:tc>
          <w:tcPr>
            <w:tcW w:w="969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
              <w:widowControl w:val="false"/>
              <w:tabs>
                <w:tab w:val="clear" w:pos="851"/>
              </w:tabs>
              <w:spacing w:before="240" w:after="120"/>
              <w:ind w:hanging="0"/>
              <w:rPr>
                <w:b w:val="false"/>
                <w:b w:val="false"/>
                <w:bCs w:val="false"/>
              </w:rPr>
            </w:pPr>
            <w:r>
              <w:rPr>
                <w:b w:val="false"/>
                <w:bCs w:val="false"/>
              </w:rPr>
              <w:t>V. Физкультурно-спортивные сооружения</w:t>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Физкультурно-спортивные сооружения. Территория</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Территория га/ 1000 чел</w:t>
            </w:r>
          </w:p>
          <w:p>
            <w:pPr>
              <w:pStyle w:val="Style49"/>
              <w:widowControl w:val="false"/>
              <w:tabs>
                <w:tab w:val="clear" w:pos="708"/>
              </w:tabs>
              <w:spacing w:before="0" w:after="0"/>
              <w:ind w:hanging="0"/>
              <w:rPr/>
            </w:pPr>
            <w:r>
              <w:rPr/>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0,9 га</w:t>
            </w:r>
          </w:p>
        </w:tc>
        <w:tc>
          <w:tcPr>
            <w:tcW w:w="232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pPr>
              <w:pStyle w:val="Style50"/>
              <w:widowControl w:val="false"/>
              <w:tabs>
                <w:tab w:val="clear" w:pos="708"/>
              </w:tabs>
              <w:ind w:hanging="0"/>
              <w:rPr/>
            </w:pPr>
            <w:r>
              <w:rPr/>
              <w:t>Комплексы физкультурно-оздоровительных площадок предусматриваются в каждом поселении.</w:t>
            </w:r>
          </w:p>
          <w:p>
            <w:pPr>
              <w:pStyle w:val="Style50"/>
              <w:widowControl w:val="false"/>
              <w:tabs>
                <w:tab w:val="clear" w:pos="708"/>
              </w:tabs>
              <w:ind w:hanging="0"/>
              <w:rPr/>
            </w:pPr>
            <w:r>
              <w:rP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pPr>
              <w:pStyle w:val="Style50"/>
              <w:widowControl w:val="false"/>
              <w:tabs>
                <w:tab w:val="clear" w:pos="708"/>
              </w:tabs>
              <w:ind w:hanging="0"/>
              <w:rPr/>
            </w:pPr>
            <w:r>
              <w:rPr/>
              <w:t>Доступность физкультурно-спортивных сооружений городского значения не должна превышать 30 мин.</w:t>
            </w:r>
          </w:p>
          <w:p>
            <w:pPr>
              <w:pStyle w:val="Style50"/>
              <w:widowControl w:val="false"/>
              <w:tabs>
                <w:tab w:val="clear" w:pos="708"/>
              </w:tabs>
              <w:ind w:hanging="0"/>
              <w:rPr/>
            </w:pPr>
            <w:r>
              <w:rPr/>
              <w:t>Долю физкультурно-спортивных сооружений, размещаемых в жилом районе, следует принимать % общей нормы:</w:t>
            </w:r>
          </w:p>
          <w:p>
            <w:pPr>
              <w:pStyle w:val="Style50"/>
              <w:widowControl w:val="false"/>
              <w:tabs>
                <w:tab w:val="clear" w:pos="708"/>
              </w:tabs>
              <w:ind w:hanging="0"/>
              <w:rPr/>
            </w:pPr>
            <w:r>
              <w:rPr/>
              <w:t>территории - 35,</w:t>
            </w:r>
          </w:p>
          <w:p>
            <w:pPr>
              <w:pStyle w:val="Style50"/>
              <w:widowControl w:val="false"/>
              <w:tabs>
                <w:tab w:val="clear" w:pos="708"/>
              </w:tabs>
              <w:ind w:hanging="0"/>
              <w:rPr/>
            </w:pPr>
            <w:r>
              <w:rPr/>
              <w:t>спортзалы - 50,</w:t>
            </w:r>
          </w:p>
          <w:p>
            <w:pPr>
              <w:pStyle w:val="Style50"/>
              <w:widowControl w:val="false"/>
              <w:tabs>
                <w:tab w:val="clear" w:pos="708"/>
              </w:tabs>
              <w:ind w:hanging="0"/>
              <w:rPr/>
            </w:pPr>
            <w:r>
              <w:rPr/>
              <w:t>бассейны - 45.</w:t>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Помещения для физкультурно-оздоровительных занятий в микрорайоне, м2 общей площади на 1 тыс. чел.</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кв. м общей площади</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80</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23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Спортивные залы общего пользования, м2 площади на 1 тыс. чел.</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кв. м общей площади</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80</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23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Бассейны крытые и открытые общего пользования, м2 зеркала воды на 1 тыс. чел.</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кв. м зеркала воды</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25</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23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Спортивно-тренажерный зал повседневного обслуживания</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кв. м общей площади</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60</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23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969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
              <w:widowControl w:val="false"/>
              <w:tabs>
                <w:tab w:val="clear" w:pos="851"/>
              </w:tabs>
              <w:spacing w:before="0" w:after="0"/>
              <w:ind w:hanging="0"/>
              <w:rPr>
                <w:b w:val="false"/>
                <w:b w:val="false"/>
                <w:bCs w:val="false"/>
              </w:rPr>
            </w:pPr>
            <w:bookmarkStart w:id="1989" w:name="sub_4041"/>
            <w:r>
              <w:rPr>
                <w:b w:val="false"/>
                <w:bCs w:val="false"/>
              </w:rPr>
              <w:t>VI. Предприятия торговли, общественного питания и бытового обслуживания</w:t>
            </w:r>
            <w:bookmarkEnd w:id="1989"/>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кв. м торговой площади</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300</w:t>
            </w:r>
          </w:p>
        </w:tc>
        <w:tc>
          <w:tcPr>
            <w:tcW w:w="163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color w:val="000000"/>
              </w:rPr>
            </w:pPr>
            <w:r>
              <w:rPr>
                <w:color w:val="000000"/>
              </w:rPr>
              <w:t>торговые центры местного значения с числом обслуживаемого населения, тыс. чел.:</w:t>
            </w:r>
          </w:p>
          <w:p>
            <w:pPr>
              <w:pStyle w:val="Style50"/>
              <w:widowControl w:val="false"/>
              <w:tabs>
                <w:tab w:val="clear" w:pos="708"/>
              </w:tabs>
              <w:ind w:hanging="0"/>
              <w:rPr>
                <w:color w:val="000000"/>
              </w:rPr>
            </w:pPr>
            <w:r>
              <w:rPr>
                <w:color w:val="000000"/>
              </w:rPr>
              <w:t>от 4 до 6 - 0,4 - 0,6 га на объект;</w:t>
            </w:r>
          </w:p>
          <w:p>
            <w:pPr>
              <w:pStyle w:val="Style50"/>
              <w:widowControl w:val="false"/>
              <w:tabs>
                <w:tab w:val="clear" w:pos="708"/>
              </w:tabs>
              <w:ind w:hanging="0"/>
              <w:rPr>
                <w:color w:val="000000"/>
              </w:rPr>
            </w:pPr>
            <w:r>
              <w:rPr>
                <w:color w:val="000000"/>
              </w:rPr>
              <w:t>от 6 до 10 - 0,6 - 0,8 га на объект;</w:t>
            </w:r>
          </w:p>
          <w:p>
            <w:pPr>
              <w:pStyle w:val="Style50"/>
              <w:widowControl w:val="false"/>
              <w:tabs>
                <w:tab w:val="clear" w:pos="708"/>
              </w:tabs>
              <w:ind w:hanging="0"/>
              <w:rPr>
                <w:color w:val="000000"/>
              </w:rPr>
            </w:pPr>
            <w:r>
              <w:rPr>
                <w:color w:val="000000"/>
              </w:rPr>
              <w:t>от 10 до 15 - 0,8 - 1,1 га на объект;</w:t>
            </w:r>
          </w:p>
          <w:p>
            <w:pPr>
              <w:pStyle w:val="Style50"/>
              <w:widowControl w:val="false"/>
              <w:tabs>
                <w:tab w:val="clear" w:pos="708"/>
              </w:tabs>
              <w:ind w:hanging="0"/>
              <w:rPr>
                <w:color w:val="000000"/>
              </w:rPr>
            </w:pPr>
            <w:r>
              <w:rPr>
                <w:color w:val="000000"/>
              </w:rPr>
              <w:t>от 15 до 20 - 1,1 - 1,3 га на объект. Торговые центры малых городских поселений и сельских поселений с числом жителей, тыс. чел.:</w:t>
            </w:r>
          </w:p>
          <w:p>
            <w:pPr>
              <w:pStyle w:val="Style50"/>
              <w:widowControl w:val="false"/>
              <w:tabs>
                <w:tab w:val="clear" w:pos="708"/>
              </w:tabs>
              <w:ind w:hanging="0"/>
              <w:rPr>
                <w:color w:val="000000"/>
              </w:rPr>
            </w:pPr>
            <w:r>
              <w:rPr>
                <w:color w:val="000000"/>
              </w:rPr>
              <w:t>до 1 - 0,1 - 0,2 га;</w:t>
            </w:r>
          </w:p>
          <w:p>
            <w:pPr>
              <w:pStyle w:val="Style50"/>
              <w:widowControl w:val="false"/>
              <w:tabs>
                <w:tab w:val="clear" w:pos="708"/>
              </w:tabs>
              <w:ind w:hanging="0"/>
              <w:rPr>
                <w:color w:val="000000"/>
              </w:rPr>
            </w:pPr>
            <w:r>
              <w:rPr>
                <w:color w:val="000000"/>
              </w:rPr>
              <w:t>от 1 до 3 - 0,2 - 0,4 га;</w:t>
            </w:r>
          </w:p>
          <w:p>
            <w:pPr>
              <w:pStyle w:val="Style50"/>
              <w:widowControl w:val="false"/>
              <w:tabs>
                <w:tab w:val="clear" w:pos="708"/>
              </w:tabs>
              <w:ind w:hanging="0"/>
              <w:rPr>
                <w:color w:val="000000"/>
              </w:rPr>
            </w:pPr>
            <w:r>
              <w:rPr>
                <w:color w:val="000000"/>
              </w:rPr>
              <w:t>от 3 до 4 - 0,4 - 0,6 га;</w:t>
            </w:r>
          </w:p>
          <w:p>
            <w:pPr>
              <w:pStyle w:val="Style50"/>
              <w:widowControl w:val="false"/>
              <w:tabs>
                <w:tab w:val="clear" w:pos="708"/>
              </w:tabs>
              <w:ind w:hanging="0"/>
              <w:rPr>
                <w:color w:val="000000"/>
              </w:rPr>
            </w:pPr>
            <w:r>
              <w:rPr>
                <w:color w:val="000000"/>
              </w:rPr>
              <w:t>от 5 до 6 - 0,6 - 1,0 га;</w:t>
            </w:r>
          </w:p>
          <w:p>
            <w:pPr>
              <w:pStyle w:val="Style50"/>
              <w:widowControl w:val="false"/>
              <w:tabs>
                <w:tab w:val="clear" w:pos="708"/>
              </w:tabs>
              <w:ind w:hanging="0"/>
              <w:rPr>
                <w:color w:val="000000"/>
              </w:rPr>
            </w:pPr>
            <w:r>
              <w:rPr>
                <w:color w:val="000000"/>
              </w:rPr>
              <w:t>от 7 до 10 1,0 - 1,2 га</w:t>
            </w:r>
          </w:p>
          <w:p>
            <w:pPr>
              <w:pStyle w:val="Style50"/>
              <w:widowControl w:val="false"/>
              <w:tabs>
                <w:tab w:val="clear" w:pos="708"/>
              </w:tabs>
              <w:ind w:hanging="0"/>
              <w:rPr>
                <w:color w:val="000000"/>
              </w:rPr>
            </w:pPr>
            <w:r>
              <w:rPr>
                <w:color w:val="000000"/>
              </w:rPr>
              <w:t>Предприятия торговли (возможно встроенно-пристроенные), м2 торговой площади:</w:t>
            </w:r>
          </w:p>
          <w:p>
            <w:pPr>
              <w:pStyle w:val="Style50"/>
              <w:widowControl w:val="false"/>
              <w:tabs>
                <w:tab w:val="clear" w:pos="708"/>
              </w:tabs>
              <w:ind w:hanging="0"/>
              <w:rPr>
                <w:color w:val="000000"/>
              </w:rPr>
            </w:pPr>
            <w:r>
              <w:rPr>
                <w:color w:val="000000"/>
              </w:rPr>
              <w:t>до 250 - 0,08 га на 100 кв. м торговой площади;</w:t>
            </w:r>
          </w:p>
          <w:p>
            <w:pPr>
              <w:pStyle w:val="Style50"/>
              <w:widowControl w:val="false"/>
              <w:tabs>
                <w:tab w:val="clear" w:pos="708"/>
              </w:tabs>
              <w:ind w:hanging="0"/>
              <w:rPr>
                <w:color w:val="000000"/>
              </w:rPr>
            </w:pPr>
            <w:r>
              <w:rPr>
                <w:color w:val="000000"/>
              </w:rPr>
              <w:t>от 250 до 650 - 0,08 - 0,06</w:t>
            </w:r>
          </w:p>
          <w:p>
            <w:pPr>
              <w:pStyle w:val="Style50"/>
              <w:widowControl w:val="false"/>
              <w:tabs>
                <w:tab w:val="clear" w:pos="708"/>
              </w:tabs>
              <w:ind w:hanging="0"/>
              <w:rPr>
                <w:color w:val="000000"/>
              </w:rPr>
            </w:pPr>
            <w:r>
              <w:rPr>
                <w:color w:val="000000"/>
              </w:rPr>
              <w:t>650 - 1500 - 0,06 - 0,04</w:t>
            </w:r>
          </w:p>
          <w:p>
            <w:pPr>
              <w:pStyle w:val="Style50"/>
              <w:widowControl w:val="false"/>
              <w:tabs>
                <w:tab w:val="clear" w:pos="708"/>
              </w:tabs>
              <w:ind w:hanging="0"/>
              <w:rPr>
                <w:color w:val="000000"/>
              </w:rPr>
            </w:pPr>
            <w:r>
              <w:rPr>
                <w:color w:val="000000"/>
              </w:rPr>
              <w:t>1500 - 3500 - 0,04 - 0,02</w:t>
            </w:r>
          </w:p>
          <w:p>
            <w:pPr>
              <w:pStyle w:val="Style50"/>
              <w:widowControl w:val="false"/>
              <w:tabs>
                <w:tab w:val="clear" w:pos="708"/>
              </w:tabs>
              <w:ind w:hanging="0"/>
              <w:rPr>
                <w:color w:val="000000"/>
              </w:rPr>
            </w:pPr>
            <w:r>
              <w:rPr>
                <w:color w:val="000000"/>
              </w:rPr>
              <w:t>3500 - 0,02</w:t>
            </w:r>
          </w:p>
        </w:tc>
        <w:tc>
          <w:tcPr>
            <w:tcW w:w="232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spacing w:before="0" w:after="0"/>
              <w:ind w:hanging="0"/>
              <w:rPr/>
            </w:pPr>
            <w:r>
              <w:rPr>
                <w:color w:val="000000"/>
              </w:rPr>
              <w:t xml:space="preserve">Нормативная обеспеченность населения площадью торговых объектов на территориях муниципального  образования </w:t>
            </w:r>
            <w:r>
              <w:rPr>
                <w:rFonts w:eastAsia="Segoe UI" w:cs="Times New Roman CYR"/>
                <w:color w:val="000000"/>
                <w:kern w:val="0"/>
                <w:sz w:val="24"/>
                <w:szCs w:val="24"/>
                <w:lang w:val="ru-RU" w:eastAsia="ru-RU" w:bidi="ar-SA"/>
              </w:rPr>
              <w:t xml:space="preserve">Кореновский район </w:t>
            </w:r>
            <w:r>
              <w:rPr>
                <w:color w:val="000000"/>
              </w:rPr>
              <w:t xml:space="preserve">должна быть не ниже установленных </w:t>
            </w:r>
            <w:hyperlink r:id="rId10">
              <w:r>
                <w:rPr>
                  <w:rStyle w:val="ListLabel10"/>
                  <w:b w:val="false"/>
                  <w:color w:val="000000"/>
                </w:rPr>
                <w:t>постановлением</w:t>
              </w:r>
            </w:hyperlink>
            <w:r>
              <w:rPr>
                <w:color w:val="000000"/>
              </w:rP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том числе стационарных по продаже продовольственных и непродовольственных товаров в соответствии с </w:t>
            </w:r>
            <w:hyperlink r:id="rId11">
              <w:r>
                <w:rPr>
                  <w:rStyle w:val="ListLabel10"/>
                  <w:b w:val="false"/>
                  <w:color w:val="000000"/>
                </w:rPr>
                <w:t>Приложением N 1</w:t>
              </w:r>
            </w:hyperlink>
            <w:r>
              <w:rPr>
                <w:color w:val="000000"/>
              </w:rPr>
              <w:t xml:space="preserve"> указанного постановления; нормативов минимальной обеспеченности населения площадью торговых объектов местного значения соответствии с </w:t>
            </w:r>
            <w:hyperlink r:id="rId12">
              <w:r>
                <w:rPr>
                  <w:rStyle w:val="ListLabel10"/>
                  <w:b w:val="false"/>
                  <w:color w:val="000000"/>
                </w:rPr>
                <w:t>Приложением N 2</w:t>
              </w:r>
            </w:hyperlink>
            <w:r>
              <w:rPr>
                <w:color w:val="000000"/>
              </w:rPr>
              <w:t xml:space="preserve"> указанного постановления</w:t>
            </w:r>
          </w:p>
          <w:p>
            <w:pPr>
              <w:pStyle w:val="Style50"/>
              <w:widowControl w:val="false"/>
              <w:tabs>
                <w:tab w:val="clear" w:pos="708"/>
              </w:tabs>
              <w:spacing w:before="0" w:after="0"/>
              <w:ind w:hanging="0"/>
              <w:rPr/>
            </w:pPr>
            <w:r>
              <w:rPr>
                <w:color w:val="000000"/>
              </w:rPr>
              <w:t xml:space="preserve">При этом в норму расчета магазинов непродовольственных товаров в городах входят комиссионные магазины из расчета 10 кв. м торговой площади на 1000 человек. В поселках садоводческих товариществ продовольственные магазины предусматривать из расчета 80 кв. м торговой площади на 1000 человек Радиус обслуживания предприятий торговли следует принимать в соответствии с </w:t>
            </w:r>
            <w:hyperlink w:anchor="sub_51">
              <w:r>
                <w:rPr>
                  <w:rStyle w:val="ListLabel10"/>
                  <w:b w:val="false"/>
                  <w:color w:val="000000"/>
                </w:rPr>
                <w:t xml:space="preserve">таблицей </w:t>
              </w:r>
            </w:hyperlink>
            <w:r>
              <w:rPr>
                <w:b w:val="false"/>
                <w:color w:val="000000"/>
              </w:rPr>
              <w:t>3 н</w:t>
            </w:r>
            <w:r>
              <w:rPr>
                <w:color w:val="000000"/>
              </w:rPr>
              <w:t>астоящих нормативов.</w:t>
            </w:r>
          </w:p>
          <w:p>
            <w:pPr>
              <w:pStyle w:val="Style50"/>
              <w:widowControl w:val="false"/>
              <w:tabs>
                <w:tab w:val="clear" w:pos="708"/>
              </w:tabs>
              <w:ind w:hanging="0"/>
              <w:rPr>
                <w:color w:val="000000"/>
              </w:rPr>
            </w:pPr>
            <w:r>
              <w:rPr>
                <w:color w:val="000000"/>
              </w:rPr>
              <w:t>При размещении крупных универсальных торговых центров (рыночных комплексов) в пешеходной доступности от жилых микрорайонов (кварталов) допускается снижение не более чем на 50 процентов микрорайонного обслуживания торговыми предприятиями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5 - 10 кв. м на 1 тыс. чел. На промышленных предприятиях и других местах приложения труда предусматривать пункты выдачи продовольственных заказов из расчета 1 кв. м нормируемой площади на 1 тыс. работающих: 60 - при удаленном размещении промпредприятий от селитебной зоны; 36 - при размещении у границ селитебной территории; 24 - при размещении мест приложения труда в пределах селитебной территории (на площади магазинов и в отдельных объектах)</w:t>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spacing w:before="0" w:after="0"/>
              <w:ind w:hanging="0"/>
              <w:rPr/>
            </w:pPr>
            <w:bookmarkStart w:id="1990" w:name="sub_40421"/>
            <w:r>
              <w:rPr/>
              <w:t>Торговые центры</w:t>
            </w:r>
            <w:bookmarkEnd w:id="1990"/>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280 (100 - для микрорайонов и жилых районов)</w:t>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100</w:t>
            </w:r>
          </w:p>
        </w:tc>
        <w:tc>
          <w:tcPr>
            <w:tcW w:w="163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3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в том числе:</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3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магазины продовольственных товаров</w:t>
            </w:r>
          </w:p>
        </w:tc>
        <w:tc>
          <w:tcPr>
            <w:tcW w:w="129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42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100 (70 - для микрорайонов и жилых районов)</w:t>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3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29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42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3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29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42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200</w:t>
            </w:r>
          </w:p>
        </w:tc>
        <w:tc>
          <w:tcPr>
            <w:tcW w:w="163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3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магазины непродовольственных товаров</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180 (30 - для микрорайонов и жилых районов)</w:t>
            </w:r>
          </w:p>
          <w:p>
            <w:pPr>
              <w:pStyle w:val="Style49"/>
              <w:widowControl w:val="false"/>
              <w:tabs>
                <w:tab w:val="clear" w:pos="708"/>
              </w:tabs>
              <w:spacing w:before="0" w:after="0"/>
              <w:ind w:hanging="0"/>
              <w:rPr/>
            </w:pPr>
            <w:r>
              <w:rPr/>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w:t>
            </w:r>
          </w:p>
        </w:tc>
        <w:tc>
          <w:tcPr>
            <w:tcW w:w="163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3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spacing w:before="0" w:after="0"/>
              <w:ind w:hanging="0"/>
              <w:rPr/>
            </w:pPr>
            <w:bookmarkStart w:id="1991" w:name="sub_40451"/>
            <w:r>
              <w:rPr/>
              <w:t>Рынок, ярмарка</w:t>
            </w:r>
            <w:bookmarkEnd w:id="1991"/>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кв. м торг. площади</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spacing w:before="0" w:after="0"/>
              <w:ind w:hanging="0"/>
              <w:rPr/>
            </w:pPr>
            <w:r>
              <w:rPr/>
              <w:t>Нормативная обеспеченность населения площадью торговых мест рынков на территориях муниципальн</w:t>
            </w:r>
            <w:r>
              <w:rPr>
                <w:rFonts w:eastAsia="Segoe UI" w:cs="Times New Roman CYR"/>
                <w:color w:val="auto"/>
                <w:kern w:val="0"/>
                <w:sz w:val="24"/>
                <w:szCs w:val="24"/>
                <w:lang w:val="ru-RU" w:eastAsia="ru-RU" w:bidi="ar-SA"/>
              </w:rPr>
              <w:t xml:space="preserve">ого </w:t>
            </w:r>
            <w:r>
              <w:rPr/>
              <w:t>образовани</w:t>
            </w:r>
            <w:r>
              <w:rPr>
                <w:rFonts w:eastAsia="Segoe UI" w:cs="Times New Roman CYR"/>
                <w:color w:val="auto"/>
                <w:kern w:val="0"/>
                <w:sz w:val="24"/>
                <w:szCs w:val="24"/>
                <w:lang w:val="ru-RU" w:eastAsia="ru-RU" w:bidi="ar-SA"/>
              </w:rPr>
              <w:t>я</w:t>
            </w:r>
            <w:r>
              <w:rPr/>
              <w:t xml:space="preserve"> </w:t>
            </w:r>
            <w:r>
              <w:rPr>
                <w:rFonts w:eastAsia="Segoe UI" w:cs="Times New Roman CYR"/>
                <w:color w:val="auto"/>
                <w:kern w:val="0"/>
                <w:sz w:val="24"/>
                <w:szCs w:val="24"/>
                <w:lang w:val="ru-RU" w:eastAsia="ru-RU" w:bidi="ar-SA"/>
              </w:rPr>
              <w:t>Кореновский район</w:t>
            </w:r>
            <w:r>
              <w:rPr/>
              <w:t xml:space="preserve"> долж</w:t>
            </w:r>
            <w:r>
              <w:rPr>
                <w:color w:val="000000"/>
              </w:rPr>
              <w:t xml:space="preserve">на быть не ниже установленных </w:t>
            </w:r>
            <w:hyperlink r:id="rId13">
              <w:r>
                <w:rPr>
                  <w:rStyle w:val="ListLabel10"/>
                  <w:b w:val="false"/>
                  <w:color w:val="000000"/>
                </w:rPr>
                <w:t>постановлением</w:t>
              </w:r>
            </w:hyperlink>
            <w:r>
              <w:rPr>
                <w:color w:val="000000"/>
              </w:rP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соответствии с </w:t>
            </w:r>
            <w:hyperlink r:id="rId14">
              <w:r>
                <w:rPr>
                  <w:rStyle w:val="ListLabel10"/>
                  <w:b w:val="false"/>
                  <w:color w:val="000000"/>
                </w:rPr>
                <w:t>Приложением N 4</w:t>
              </w:r>
            </w:hyperlink>
            <w:r>
              <w:rPr>
                <w:color w:val="000000"/>
              </w:rPr>
              <w:t xml:space="preserve"> </w:t>
            </w:r>
            <w:r>
              <w:rPr/>
              <w:t>указанного постановления</w:t>
            </w:r>
          </w:p>
          <w:p>
            <w:pPr>
              <w:pStyle w:val="Style50"/>
              <w:widowControl w:val="false"/>
              <w:tabs>
                <w:tab w:val="clear" w:pos="708"/>
              </w:tabs>
              <w:ind w:hanging="0"/>
              <w:rPr/>
            </w:pPr>
            <w:r>
              <w:rPr/>
              <w:t>Ярмарки - на основании решения органов местного самоуправления муниципального образования, в соответствии с видом ярмарки</w:t>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Рыночный комплекс, м2 торговой площади на 1 тыс. чел. розничной торговли</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Кв. м торг. площади</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40</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От 7 до 14 м2 торговой площади рыночного комплекса в зависимости от вместимости: 14м2 - при торговой площади до 600 м2</w:t>
            </w:r>
          </w:p>
          <w:p>
            <w:pPr>
              <w:pStyle w:val="Style50"/>
              <w:widowControl w:val="false"/>
              <w:tabs>
                <w:tab w:val="clear" w:pos="708"/>
              </w:tabs>
              <w:ind w:hanging="0"/>
              <w:rPr/>
            </w:pPr>
            <w:r>
              <w:rPr/>
              <w:t>7м2 - св. 3000м2</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Рынки - в соответствии с планом, предусматривающим организацию рынков на территории муниципальн</w:t>
            </w:r>
            <w:r>
              <w:rPr>
                <w:rFonts w:eastAsia="Segoe UI" w:cs="Times New Roman CYR"/>
                <w:color w:val="auto"/>
                <w:kern w:val="0"/>
                <w:sz w:val="24"/>
                <w:szCs w:val="24"/>
                <w:lang w:val="ru-RU" w:eastAsia="ru-RU" w:bidi="ar-SA"/>
              </w:rPr>
              <w:t xml:space="preserve">ого </w:t>
            </w:r>
            <w:r>
              <w:rPr/>
              <w:t>образовани</w:t>
            </w:r>
            <w:r>
              <w:rPr>
                <w:rFonts w:eastAsia="Segoe UI" w:cs="Times New Roman CYR"/>
                <w:color w:val="auto"/>
                <w:kern w:val="0"/>
                <w:sz w:val="24"/>
                <w:szCs w:val="24"/>
                <w:lang w:val="ru-RU" w:eastAsia="ru-RU" w:bidi="ar-SA"/>
              </w:rPr>
              <w:t>я</w:t>
            </w:r>
            <w:r>
              <w:rPr/>
              <w:t xml:space="preserve"> </w:t>
            </w:r>
            <w:r>
              <w:rPr>
                <w:rFonts w:eastAsia="Segoe UI" w:cs="Times New Roman CYR"/>
                <w:color w:val="auto"/>
                <w:kern w:val="0"/>
                <w:sz w:val="24"/>
                <w:szCs w:val="24"/>
                <w:lang w:val="ru-RU" w:eastAsia="ru-RU" w:bidi="ar-SA"/>
              </w:rPr>
              <w:t>Кореновский район</w:t>
            </w:r>
            <w:r>
              <w:rPr/>
              <w:t>, 1 торговое место принимается в размере 6 кв. м торговой площади</w:t>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spacing w:before="0" w:after="0"/>
              <w:ind w:hanging="0"/>
              <w:rPr/>
            </w:pPr>
            <w:bookmarkStart w:id="1992" w:name="sub_40471"/>
            <w:r>
              <w:rPr/>
              <w:t>Предприятие общественного питания, место на 1 тыс. чел.</w:t>
            </w:r>
            <w:bookmarkEnd w:id="1992"/>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40 (8 - для микрорайонов и жилых районов)</w:t>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40</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При числе мест, га на 100 мест:</w:t>
            </w:r>
          </w:p>
          <w:p>
            <w:pPr>
              <w:pStyle w:val="Style50"/>
              <w:widowControl w:val="false"/>
              <w:tabs>
                <w:tab w:val="clear" w:pos="708"/>
              </w:tabs>
              <w:ind w:hanging="0"/>
              <w:rPr/>
            </w:pPr>
            <w:r>
              <w:rPr/>
              <w:t>до 50 - 0,2 - 0,25;</w:t>
            </w:r>
          </w:p>
          <w:p>
            <w:pPr>
              <w:pStyle w:val="Style50"/>
              <w:widowControl w:val="false"/>
              <w:tabs>
                <w:tab w:val="clear" w:pos="708"/>
              </w:tabs>
              <w:ind w:hanging="0"/>
              <w:rPr/>
            </w:pPr>
            <w:r>
              <w:rPr/>
              <w:t>свыше 50 до 150 - 0,2 - 0,15;</w:t>
            </w:r>
          </w:p>
          <w:p>
            <w:pPr>
              <w:pStyle w:val="Style50"/>
              <w:widowControl w:val="false"/>
              <w:tabs>
                <w:tab w:val="clear" w:pos="708"/>
              </w:tabs>
              <w:ind w:hanging="0"/>
              <w:rPr/>
            </w:pPr>
            <w:r>
              <w:rPr/>
              <w:t>свыше 150 - 0,1</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В городах-курортах, городах - центрах туризма расчет сети предприятий общественного питания следует принимать с учетом временного населения: на бальнеологических курортах до 90 мест, на климатических курортах до 120 мест на 1 тыс. чел. Потребности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 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w:t>
            </w:r>
          </w:p>
          <w:p>
            <w:pPr>
              <w:pStyle w:val="Style50"/>
              <w:widowControl w:val="false"/>
              <w:tabs>
                <w:tab w:val="clear" w:pos="708"/>
              </w:tabs>
              <w:spacing w:before="0" w:after="0"/>
              <w:ind w:hanging="0"/>
              <w:rPr/>
            </w:pPr>
            <w:r>
              <w:rPr/>
              <w:t xml:space="preserve">Радиус обслуживания предприятий общественного питания следует принимать в соответствии с </w:t>
            </w:r>
            <w:hyperlink w:anchor="sub_51">
              <w:r>
                <w:rPr>
                  <w:rStyle w:val="ListLabel10"/>
                  <w:b w:val="false"/>
                  <w:color w:val="000000"/>
                </w:rPr>
                <w:t>таблицей</w:t>
              </w:r>
            </w:hyperlink>
            <w:r>
              <w:rPr>
                <w:b w:val="false"/>
                <w:color w:val="000000"/>
              </w:rPr>
              <w:t xml:space="preserve"> 3 н</w:t>
            </w:r>
            <w:r>
              <w:rPr>
                <w:color w:val="000000"/>
              </w:rPr>
              <w:t>аст</w:t>
            </w:r>
            <w:r>
              <w:rPr/>
              <w:t>оящих нормативов</w:t>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Магазины кулинарии, м2 торговой площади на 1 тыс. чел.</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Кв. м торг. Площади</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6 (3 - для микрорайонов и жилых районов)</w:t>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spacing w:before="0" w:after="0"/>
              <w:ind w:hanging="0"/>
              <w:rPr/>
            </w:pPr>
            <w:bookmarkStart w:id="1993" w:name="sub_40491"/>
            <w:r>
              <w:rPr/>
              <w:t>Предприятия бытового обслуживания, рабочее место на 1 тыс. чел.</w:t>
            </w:r>
            <w:bookmarkEnd w:id="1993"/>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Рабочее место на 1000 чел.</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9 (2,0 - для микрорайонов и жилых районов)</w:t>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7</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p>
            <w:pPr>
              <w:pStyle w:val="Style50"/>
              <w:widowControl w:val="false"/>
              <w:tabs>
                <w:tab w:val="clear" w:pos="708"/>
              </w:tabs>
              <w:spacing w:before="0" w:after="0"/>
              <w:ind w:hanging="0"/>
              <w:rPr/>
            </w:pPr>
            <w:r>
              <w:rPr/>
              <w:t xml:space="preserve">Радиус обслуживания предприятий бытового обслуживания следует принимать в соответствии с </w:t>
            </w:r>
            <w:hyperlink w:anchor="sub_51">
              <w:r>
                <w:rPr>
                  <w:rStyle w:val="ListLabel11"/>
                  <w:b w:val="false"/>
                  <w:color w:val="000000"/>
                </w:rPr>
                <w:t xml:space="preserve">таблицей </w:t>
              </w:r>
              <w:r>
                <w:rPr>
                  <w:rStyle w:val="ListLabel11"/>
                  <w:rFonts w:eastAsia="Segoe UI" w:cs="Times New Roman CYR"/>
                  <w:b w:val="false"/>
                  <w:color w:val="000000"/>
                  <w:kern w:val="0"/>
                  <w:sz w:val="24"/>
                  <w:szCs w:val="24"/>
                  <w:lang w:val="ru-RU" w:eastAsia="ru-RU" w:bidi="ar-SA"/>
                </w:rPr>
                <w:t>3</w:t>
              </w:r>
            </w:hyperlink>
            <w:r>
              <w:rPr>
                <w:rFonts w:eastAsia="Segoe UI" w:cs="Times New Roman CYR"/>
                <w:b w:val="false"/>
                <w:color w:val="000000"/>
                <w:kern w:val="0"/>
                <w:sz w:val="24"/>
                <w:szCs w:val="24"/>
                <w:lang w:val="ru-RU" w:eastAsia="ru-RU" w:bidi="ar-SA"/>
              </w:rPr>
              <w:t xml:space="preserve"> н</w:t>
            </w:r>
            <w:r>
              <w:rPr>
                <w:color w:val="000000"/>
              </w:rPr>
              <w:t>а</w:t>
            </w:r>
            <w:r>
              <w:rPr/>
              <w:t>стоящих нормативов</w:t>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В том числе:</w:t>
            </w:r>
          </w:p>
          <w:p>
            <w:pPr>
              <w:pStyle w:val="Style50"/>
              <w:widowControl w:val="false"/>
              <w:tabs>
                <w:tab w:val="clear" w:pos="708"/>
              </w:tabs>
              <w:ind w:hanging="0"/>
              <w:rPr/>
            </w:pPr>
            <w:r>
              <w:rPr/>
              <w:t>непосредственного обслуживания населения</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5 (2 - для микрорайонов и жилых районов)</w:t>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4</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На 10 рабочих мест для предприятий мощностью, рабочих мест:</w:t>
            </w:r>
          </w:p>
          <w:p>
            <w:pPr>
              <w:pStyle w:val="Style50"/>
              <w:widowControl w:val="false"/>
              <w:tabs>
                <w:tab w:val="clear" w:pos="708"/>
              </w:tabs>
              <w:ind w:hanging="0"/>
              <w:rPr/>
            </w:pPr>
            <w:r>
              <w:rPr/>
              <w:t>0,1 - 0,2 га 10 - 50 мест;</w:t>
            </w:r>
          </w:p>
          <w:p>
            <w:pPr>
              <w:pStyle w:val="Style50"/>
              <w:widowControl w:val="false"/>
              <w:tabs>
                <w:tab w:val="clear" w:pos="708"/>
              </w:tabs>
              <w:ind w:hanging="0"/>
              <w:rPr/>
            </w:pPr>
            <w:r>
              <w:rPr/>
              <w:t>0,05 - 0,08 - 50 - 150 мест</w:t>
            </w:r>
          </w:p>
          <w:p>
            <w:pPr>
              <w:pStyle w:val="Style50"/>
              <w:widowControl w:val="false"/>
              <w:tabs>
                <w:tab w:val="clear" w:pos="708"/>
              </w:tabs>
              <w:ind w:hanging="0"/>
              <w:rPr/>
            </w:pPr>
            <w:r>
              <w:rPr/>
              <w:t>0,03 - 0,04 - св. 150 мест</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Производственные предприятия централизованного выполнения заказов, объект</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объект</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4</w:t>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3</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0,52 - 1,2 га</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Предприятия коммунального обслуживания</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Прачечные, кг белья в смену на 1 тыс. чел.</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кг белья в смену на 1 тыс. чел.</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120 (10 - для микрорайонов и жилых районов)</w:t>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60</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В том числе:</w:t>
            </w:r>
          </w:p>
          <w:p>
            <w:pPr>
              <w:pStyle w:val="Style50"/>
              <w:widowControl w:val="false"/>
              <w:tabs>
                <w:tab w:val="clear" w:pos="708"/>
              </w:tabs>
              <w:ind w:hanging="0"/>
              <w:rPr/>
            </w:pPr>
            <w:r>
              <w:rPr/>
              <w:t>прачечные самообслуживания, объект</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объект</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10 (10 - для микрорайонов и жилых районов)</w:t>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20</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0,1 - 0,2 га на объект</w:t>
            </w:r>
          </w:p>
        </w:tc>
        <w:tc>
          <w:tcPr>
            <w:tcW w:w="232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Показатель расчета фабрик-прачечных дан с учетом обслуживания общественного сектора до 40 кг белья в смену</w:t>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фабрики-прачечные, объект</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110</w:t>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40</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0,5 - 1,0 га на объект</w:t>
            </w:r>
          </w:p>
        </w:tc>
        <w:tc>
          <w:tcPr>
            <w:tcW w:w="23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Химчистки, кг вещей в смену на 1 тыс. чел.</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кг вещей смену на 1 тыс. чел.</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11,4 (4,0 - для микрорайонов и жилых районов)</w:t>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3,5</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В том числе:</w:t>
            </w:r>
          </w:p>
          <w:p>
            <w:pPr>
              <w:pStyle w:val="Style50"/>
              <w:widowControl w:val="false"/>
              <w:tabs>
                <w:tab w:val="clear" w:pos="708"/>
              </w:tabs>
              <w:ind w:hanging="0"/>
              <w:rPr/>
            </w:pPr>
            <w:r>
              <w:rPr/>
              <w:t>химчистки самообслуживания, объект</w:t>
            </w:r>
          </w:p>
        </w:tc>
        <w:tc>
          <w:tcPr>
            <w:tcW w:w="129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объект</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4,0 (4,0 - для микрорайонов и жилых районов)</w:t>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1,2</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0,1 - 0,2 га на объект</w:t>
            </w:r>
          </w:p>
        </w:tc>
        <w:tc>
          <w:tcPr>
            <w:tcW w:w="232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фабрики-химчистки</w:t>
            </w:r>
          </w:p>
        </w:tc>
        <w:tc>
          <w:tcPr>
            <w:tcW w:w="129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7,4</w:t>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2,3</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0,5 - 1,0 га на объект</w:t>
            </w:r>
          </w:p>
        </w:tc>
        <w:tc>
          <w:tcPr>
            <w:tcW w:w="23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Бани, место на 1 тыс. чел.</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Место на 1000 чел.</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5</w:t>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7</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0,2 - 0,4 га на объект</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trPr/>
        <w:tc>
          <w:tcPr>
            <w:tcW w:w="969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
              <w:widowControl w:val="false"/>
              <w:tabs>
                <w:tab w:val="clear" w:pos="851"/>
              </w:tabs>
              <w:spacing w:before="0" w:after="0"/>
              <w:ind w:hanging="0"/>
              <w:rPr>
                <w:b w:val="false"/>
                <w:b w:val="false"/>
                <w:bCs w:val="false"/>
              </w:rPr>
            </w:pPr>
            <w:bookmarkStart w:id="1994" w:name="sub_4071"/>
            <w:r>
              <w:rPr>
                <w:b w:val="false"/>
                <w:bCs w:val="false"/>
              </w:rPr>
              <w:t>VII Организации и учреждения управления, проектные организации, кредитно-финансовые учреждения и предприятия связи</w:t>
            </w:r>
            <w:bookmarkEnd w:id="1994"/>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Отделение связи, объект</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объект</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Размещение отделений связи, укрупненных доставочных отделений связи (УДОС), узлов связи, почтамтов, агентств союзпечати, телеграфов, междугородних,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 связи РФ</w:t>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Style49"/>
              <w:widowControl w:val="false"/>
              <w:tabs>
                <w:tab w:val="clear" w:pos="708"/>
              </w:tabs>
              <w:spacing w:before="0" w:after="0"/>
              <w:ind w:hanging="0"/>
              <w:rPr/>
            </w:pPr>
            <w:r>
              <w:rPr/>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Style50"/>
              <w:widowControl w:val="false"/>
              <w:tabs>
                <w:tab w:val="clear" w:pos="708"/>
              </w:tabs>
              <w:ind w:hanging="0"/>
              <w:rPr/>
            </w:pPr>
            <w:r>
              <w:rPr/>
              <w:t>Отделения связи микрорайона, жилого района, га, для обслуживаемого населения, групп:</w:t>
            </w:r>
          </w:p>
          <w:p>
            <w:pPr>
              <w:pStyle w:val="Style50"/>
              <w:widowControl w:val="false"/>
              <w:tabs>
                <w:tab w:val="clear" w:pos="708"/>
              </w:tabs>
              <w:ind w:hanging="0"/>
              <w:rPr/>
            </w:pPr>
            <w:r>
              <w:rPr/>
              <w:t>IV - V (до 9 тыс. чел.) - 0,07 - 0,08 га на объект;</w:t>
            </w:r>
          </w:p>
          <w:p>
            <w:pPr>
              <w:pStyle w:val="Style50"/>
              <w:widowControl w:val="false"/>
              <w:tabs>
                <w:tab w:val="clear" w:pos="708"/>
              </w:tabs>
              <w:ind w:hanging="0"/>
              <w:rPr/>
            </w:pPr>
            <w:r>
              <w:rPr/>
              <w:t>III - IV (9 - 18 тыс. чел.) - 0,09 - 0,1 га на объект;</w:t>
            </w:r>
          </w:p>
          <w:p>
            <w:pPr>
              <w:pStyle w:val="Style50"/>
              <w:widowControl w:val="false"/>
              <w:tabs>
                <w:tab w:val="clear" w:pos="708"/>
              </w:tabs>
              <w:ind w:hanging="0"/>
              <w:rPr/>
            </w:pPr>
            <w:r>
              <w:rPr/>
              <w:t>II - III (20 - 25 тыс. чел.) - 0,11 - 0,12 га на объект.</w:t>
            </w:r>
          </w:p>
          <w:p>
            <w:pPr>
              <w:pStyle w:val="Style50"/>
              <w:widowControl w:val="false"/>
              <w:tabs>
                <w:tab w:val="clear" w:pos="708"/>
              </w:tabs>
              <w:ind w:hanging="0"/>
              <w:rPr/>
            </w:pPr>
            <w:r>
              <w:rPr/>
              <w:t>Отделения связи поселка, сельского поселения для обслуживаемого населения, групп:</w:t>
            </w:r>
          </w:p>
          <w:p>
            <w:pPr>
              <w:pStyle w:val="Style50"/>
              <w:widowControl w:val="false"/>
              <w:tabs>
                <w:tab w:val="clear" w:pos="708"/>
              </w:tabs>
              <w:ind w:hanging="0"/>
              <w:rPr/>
            </w:pPr>
            <w:r>
              <w:rPr/>
              <w:t>V - VI (0,5 - 2 тыс. чел.) - 0,3 - 0,35;</w:t>
            </w:r>
          </w:p>
          <w:p>
            <w:pPr>
              <w:pStyle w:val="Style50"/>
              <w:widowControl w:val="false"/>
              <w:tabs>
                <w:tab w:val="clear" w:pos="708"/>
              </w:tabs>
              <w:ind w:hanging="0"/>
              <w:rPr/>
            </w:pPr>
            <w:r>
              <w:rPr/>
              <w:t>III - IV (2 - 6 тыс. чел.) - 0,4 - 0,45</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Отделения банков, операционная касса</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операционная касса на 1000 чел.</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0,033 - 0,1</w:t>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0,2 га при 2 операционных кассах</w:t>
            </w:r>
          </w:p>
          <w:p>
            <w:pPr>
              <w:pStyle w:val="Style50"/>
              <w:widowControl w:val="false"/>
              <w:tabs>
                <w:tab w:val="clear" w:pos="708"/>
              </w:tabs>
              <w:ind w:hanging="0"/>
              <w:rPr/>
            </w:pPr>
            <w:r>
              <w:rPr/>
              <w:t>0,5 - при 7 операционных кассах</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spacing w:before="0" w:after="0"/>
              <w:ind w:hanging="0"/>
              <w:rPr/>
            </w:pPr>
            <w:bookmarkStart w:id="1995" w:name="sub_40731"/>
            <w:r>
              <w:rPr/>
              <w:t>Отделения и филиалы банков операционное место:</w:t>
            </w:r>
            <w:bookmarkEnd w:id="1995"/>
          </w:p>
        </w:tc>
        <w:tc>
          <w:tcPr>
            <w:tcW w:w="129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операционное место на 1000 чел</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30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32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в городских округах и поселениях</w:t>
            </w:r>
          </w:p>
        </w:tc>
        <w:tc>
          <w:tcPr>
            <w:tcW w:w="129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0,33 - 0,5</w:t>
            </w:r>
          </w:p>
        </w:tc>
        <w:tc>
          <w:tcPr>
            <w:tcW w:w="13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0,05 - при 3 - операционных местах;</w:t>
            </w:r>
          </w:p>
        </w:tc>
        <w:tc>
          <w:tcPr>
            <w:tcW w:w="23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в сельских поселениях</w:t>
            </w:r>
          </w:p>
        </w:tc>
        <w:tc>
          <w:tcPr>
            <w:tcW w:w="129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0,5 - 1</w:t>
            </w:r>
          </w:p>
        </w:tc>
        <w:tc>
          <w:tcPr>
            <w:tcW w:w="13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0,4 - при 20 операционных местах</w:t>
            </w:r>
          </w:p>
        </w:tc>
        <w:tc>
          <w:tcPr>
            <w:tcW w:w="23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Организации и учреждения управления, объект</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Объект, рабочее место</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при этажности здания:</w:t>
            </w:r>
          </w:p>
          <w:p>
            <w:pPr>
              <w:pStyle w:val="Style50"/>
              <w:widowControl w:val="false"/>
              <w:tabs>
                <w:tab w:val="clear" w:pos="708"/>
              </w:tabs>
              <w:ind w:hanging="0"/>
              <w:rPr/>
            </w:pPr>
            <w:r>
              <w:rPr/>
              <w:t>3 - 5 этажей - 44 - 18,5 кв. м;</w:t>
            </w:r>
          </w:p>
          <w:p>
            <w:pPr>
              <w:pStyle w:val="Style50"/>
              <w:widowControl w:val="false"/>
              <w:tabs>
                <w:tab w:val="clear" w:pos="708"/>
              </w:tabs>
              <w:ind w:hanging="0"/>
              <w:rPr/>
            </w:pPr>
            <w:r>
              <w:rPr/>
              <w:t>9 - 12 этажей - 13,5 - 11 кв.м;</w:t>
            </w:r>
          </w:p>
          <w:p>
            <w:pPr>
              <w:pStyle w:val="Style50"/>
              <w:widowControl w:val="false"/>
              <w:tabs>
                <w:tab w:val="clear" w:pos="708"/>
              </w:tabs>
              <w:ind w:hanging="0"/>
              <w:rPr/>
            </w:pPr>
            <w:r>
              <w:rPr/>
              <w:t>16 и более этажей - 10,5. Краевых, городских, районных органов государственной власти при этажности:</w:t>
            </w:r>
          </w:p>
          <w:p>
            <w:pPr>
              <w:pStyle w:val="Style50"/>
              <w:widowControl w:val="false"/>
              <w:tabs>
                <w:tab w:val="clear" w:pos="708"/>
              </w:tabs>
              <w:ind w:hanging="0"/>
              <w:rPr/>
            </w:pPr>
            <w:r>
              <w:rPr/>
              <w:t>3 - 5 этажей - 54 - 30;</w:t>
            </w:r>
          </w:p>
          <w:p>
            <w:pPr>
              <w:pStyle w:val="Style50"/>
              <w:widowControl w:val="false"/>
              <w:tabs>
                <w:tab w:val="clear" w:pos="708"/>
              </w:tabs>
              <w:ind w:hanging="0"/>
              <w:rPr/>
            </w:pPr>
            <w:r>
              <w:rPr/>
              <w:t>9 - 12 этажей - 13 - 12;</w:t>
            </w:r>
          </w:p>
          <w:p>
            <w:pPr>
              <w:pStyle w:val="Style50"/>
              <w:widowControl w:val="false"/>
              <w:tabs>
                <w:tab w:val="clear" w:pos="708"/>
              </w:tabs>
              <w:ind w:hanging="0"/>
              <w:rPr/>
            </w:pPr>
            <w:r>
              <w:rPr/>
              <w:t>16 и более этажей - 11</w:t>
            </w:r>
          </w:p>
          <w:p>
            <w:pPr>
              <w:pStyle w:val="Style50"/>
              <w:widowControl w:val="false"/>
              <w:tabs>
                <w:tab w:val="clear" w:pos="708"/>
              </w:tabs>
              <w:ind w:hanging="0"/>
              <w:rPr/>
            </w:pPr>
            <w:r>
              <w:rPr/>
              <w:t>Сельских и поселковых органов власти при этажности 2 - 3 этажа - 60 - 40 кв.м. на 1 сотрудника</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Проектные организации и конструкторские бюро, объект</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Объект, рабочее место</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в зависимости от этажности здания, кв. м на 1 сотрудника:</w:t>
            </w:r>
          </w:p>
          <w:p>
            <w:pPr>
              <w:pStyle w:val="Style50"/>
              <w:widowControl w:val="false"/>
              <w:tabs>
                <w:tab w:val="clear" w:pos="708"/>
              </w:tabs>
              <w:ind w:hanging="0"/>
              <w:rPr/>
            </w:pPr>
            <w:r>
              <w:rPr/>
              <w:t>30 - 15 - при этажности 2 - 5;</w:t>
            </w:r>
          </w:p>
          <w:p>
            <w:pPr>
              <w:pStyle w:val="Style50"/>
              <w:widowControl w:val="false"/>
              <w:tabs>
                <w:tab w:val="clear" w:pos="708"/>
              </w:tabs>
              <w:ind w:hanging="0"/>
              <w:rPr/>
            </w:pPr>
            <w:r>
              <w:rPr/>
              <w:t>9,5 - 8,5 при этажности 9 - 12;</w:t>
            </w:r>
          </w:p>
          <w:p>
            <w:pPr>
              <w:pStyle w:val="Style50"/>
              <w:widowControl w:val="false"/>
              <w:tabs>
                <w:tab w:val="clear" w:pos="708"/>
              </w:tabs>
              <w:ind w:hanging="0"/>
              <w:rPr/>
            </w:pPr>
            <w:r>
              <w:rPr/>
              <w:t>7 при этажности - 16 и более</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Районные (городские народные суды), рабочее место</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Объект, рабочее место</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на 30 тыс. чел.</w:t>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0,15 га на объект - при 1 судье;</w:t>
            </w:r>
          </w:p>
          <w:p>
            <w:pPr>
              <w:pStyle w:val="Style50"/>
              <w:widowControl w:val="false"/>
              <w:tabs>
                <w:tab w:val="clear" w:pos="708"/>
              </w:tabs>
              <w:ind w:hanging="0"/>
              <w:rPr/>
            </w:pPr>
            <w:r>
              <w:rPr/>
              <w:t>0,4 га на объект при 5 судьях;</w:t>
            </w:r>
          </w:p>
          <w:p>
            <w:pPr>
              <w:pStyle w:val="Style50"/>
              <w:widowControl w:val="false"/>
              <w:tabs>
                <w:tab w:val="clear" w:pos="708"/>
              </w:tabs>
              <w:ind w:hanging="0"/>
              <w:rPr/>
            </w:pPr>
            <w:r>
              <w:rPr/>
              <w:t>0,3 га на объект - при 10 членах суда;</w:t>
            </w:r>
          </w:p>
          <w:p>
            <w:pPr>
              <w:pStyle w:val="Style50"/>
              <w:widowControl w:val="false"/>
              <w:tabs>
                <w:tab w:val="clear" w:pos="708"/>
              </w:tabs>
              <w:ind w:hanging="0"/>
              <w:rPr/>
            </w:pPr>
            <w:r>
              <w:rPr/>
              <w:t>0,5 га на объект - при 25 членах суда</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Областные (краевые) суды, рабочее место</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рабочее место</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член суда на 60 тыс. чел. области (края)</w:t>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Юридические консультации, рабочее место</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рабочее место</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юрист-адвокат на 10 тыс. чел.</w:t>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Style49"/>
              <w:widowControl w:val="false"/>
              <w:tabs>
                <w:tab w:val="clear" w:pos="708"/>
              </w:tabs>
              <w:spacing w:before="0" w:after="0"/>
              <w:ind w:hanging="0"/>
              <w:rPr/>
            </w:pPr>
            <w:r>
              <w:rPr/>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Style49"/>
              <w:widowControl w:val="false"/>
              <w:tabs>
                <w:tab w:val="clear" w:pos="708"/>
              </w:tabs>
              <w:spacing w:before="0" w:after="0"/>
              <w:ind w:hanging="0"/>
              <w:rPr/>
            </w:pPr>
            <w:r>
              <w:rPr/>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Нотариальная контора, рабочее место</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рабочее место</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нотариус на 30 тыс. чел.</w:t>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spacing w:before="0" w:after="0"/>
              <w:ind w:hanging="0"/>
              <w:rPr/>
            </w:pPr>
            <w:bookmarkStart w:id="1996" w:name="sub_17101"/>
            <w:r>
              <w:rPr/>
              <w:t>Участковый пункт полиции</w:t>
            </w:r>
            <w:bookmarkEnd w:id="1996"/>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участковый уполномоченный (1 сотрудник)</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сотрудник на 2,8 - 3 тыс. чел.</w:t>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сотрудник на 2,8 тыс. чел. (1 сотрудник в сельском поселении - в границах одного или нескольких объединенных общей территорией сельских населенных пунктов, но не более 2,8 тыс. чел. и не менее 1 сотрудника на сельский населенный пункт со статусом муниципального образования "сельское поселение" с численностью населения от 1 тыс. чел.)</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Допускается встроенное или пристроенное размещение участковых пунктов полиции с отдельным входом, в сельском населенном пункте в малоэтажной застройке рекомендуется совмещать с жильем сотрудника (участкового уполномоченного полиции)</w:t>
            </w:r>
          </w:p>
        </w:tc>
      </w:tr>
      <w:tr>
        <w:trPr/>
        <w:tc>
          <w:tcPr>
            <w:tcW w:w="969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
              <w:widowControl w:val="false"/>
              <w:tabs>
                <w:tab w:val="clear" w:pos="851"/>
              </w:tabs>
              <w:spacing w:before="240" w:after="120"/>
              <w:ind w:hanging="0"/>
              <w:rPr>
                <w:b w:val="false"/>
                <w:b w:val="false"/>
                <w:bCs w:val="false"/>
              </w:rPr>
            </w:pPr>
            <w:r>
              <w:rPr>
                <w:b w:val="false"/>
                <w:bCs w:val="false"/>
              </w:rPr>
              <w:t>VIII Учреждения жилищно-коммунального хозяйства</w:t>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Жилищно-эксплуатационные организации, объект:</w:t>
            </w:r>
          </w:p>
        </w:tc>
        <w:tc>
          <w:tcPr>
            <w:tcW w:w="129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объект</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30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32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микрорайона</w:t>
            </w:r>
          </w:p>
        </w:tc>
        <w:tc>
          <w:tcPr>
            <w:tcW w:w="129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объект на микрорайон с населением до 20 тыс. чел.</w:t>
            </w:r>
          </w:p>
        </w:tc>
        <w:tc>
          <w:tcPr>
            <w:tcW w:w="13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0,3 га на объект</w:t>
            </w:r>
          </w:p>
        </w:tc>
        <w:tc>
          <w:tcPr>
            <w:tcW w:w="23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жилого района</w:t>
            </w:r>
          </w:p>
        </w:tc>
        <w:tc>
          <w:tcPr>
            <w:tcW w:w="129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объект на жилой район с населением до 80 тыс. чел.</w:t>
            </w:r>
          </w:p>
        </w:tc>
        <w:tc>
          <w:tcPr>
            <w:tcW w:w="13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га на объект</w:t>
            </w:r>
          </w:p>
        </w:tc>
        <w:tc>
          <w:tcPr>
            <w:tcW w:w="23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Пункт приема вторичного сырья, объект</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объект</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объект на микрорайон с населением до 20 тыс. чел.</w:t>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0,01 га на объект</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Гостиницы (коммунальные), место на 1 тыс. чел.</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место</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6</w:t>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при числе мест гостиницы кв. м. на 1 место: от 25 до 100 - 55;</w:t>
            </w:r>
          </w:p>
          <w:p>
            <w:pPr>
              <w:pStyle w:val="Style50"/>
              <w:widowControl w:val="false"/>
              <w:tabs>
                <w:tab w:val="clear" w:pos="708"/>
              </w:tabs>
              <w:ind w:hanging="0"/>
              <w:rPr/>
            </w:pPr>
            <w:r>
              <w:rPr/>
              <w:t>свыше 100 до 500 - 30;</w:t>
            </w:r>
          </w:p>
          <w:p>
            <w:pPr>
              <w:pStyle w:val="Style50"/>
              <w:widowControl w:val="false"/>
              <w:tabs>
                <w:tab w:val="clear" w:pos="708"/>
              </w:tabs>
              <w:ind w:hanging="0"/>
              <w:rPr/>
            </w:pPr>
            <w:r>
              <w:rPr/>
              <w:t>свыше 500 до 1000 - 20;</w:t>
            </w:r>
          </w:p>
          <w:p>
            <w:pPr>
              <w:pStyle w:val="Style50"/>
              <w:widowControl w:val="false"/>
              <w:tabs>
                <w:tab w:val="clear" w:pos="708"/>
              </w:tabs>
              <w:ind w:hanging="0"/>
              <w:rPr/>
            </w:pPr>
            <w:r>
              <w:rPr/>
              <w:t>свыше 1000 до 2000 - 15</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Общественные уборные</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прибор</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3 (2 - для женщин и 1 для мужчин)</w:t>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в местах массового пребывания людей (в т.ч. на территориях парков, скверов) Радиус обслуживания - 500 м. На территориях рынков, общественных и торговых центров, а также курортно-рекреационных комплексов радиус - 150 м</w:t>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Бюро похоронного обслуживания</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объект</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объект на 0,3 - 1 млн. жителей городских округов</w:t>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 объект на поселение</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Дом траурных обрядов</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Кладбище традиционного захоронения</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га</w:t>
            </w:r>
          </w:p>
        </w:tc>
        <w:tc>
          <w:tcPr>
            <w:tcW w:w="27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0,24</w:t>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32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Размер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trPr/>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Кладбище урновых захоронений после кремации</w:t>
            </w:r>
          </w:p>
        </w:tc>
        <w:tc>
          <w:tcPr>
            <w:tcW w:w="12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0,02</w:t>
            </w:r>
          </w:p>
        </w:tc>
        <w:tc>
          <w:tcPr>
            <w:tcW w:w="1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 заданию на проектирование</w:t>
            </w:r>
          </w:p>
        </w:tc>
        <w:tc>
          <w:tcPr>
            <w:tcW w:w="23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bl>
    <w:p>
      <w:pPr>
        <w:sectPr>
          <w:headerReference w:type="default" r:id="rId15"/>
          <w:footerReference w:type="default" r:id="rId16"/>
          <w:type w:val="nextPage"/>
          <w:pgSz w:w="11906" w:h="16838"/>
          <w:pgMar w:left="1701" w:right="567" w:header="567" w:top="1134" w:footer="6" w:bottom="1134" w:gutter="0"/>
          <w:pgNumType w:fmt="decimal"/>
          <w:formProt w:val="false"/>
          <w:textDirection w:val="lrTb"/>
          <w:docGrid w:type="default" w:linePitch="100" w:charSpace="4096"/>
        </w:sectPr>
      </w:pPr>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Примечание .</w:t>
      </w:r>
    </w:p>
    <w:p>
      <w:pPr>
        <w:pStyle w:val="Normal"/>
        <w:widowControl w:val="false"/>
        <w:spacing w:lineRule="auto" w:line="240" w:before="0" w:after="0"/>
        <w:jc w:val="both"/>
        <w:rPr>
          <w:rFonts w:ascii="Times New Roman" w:hAnsi="Times New Roman" w:eastAsia="Times New Roman" w:cs="Times New Roman CYR"/>
          <w:sz w:val="24"/>
          <w:szCs w:val="24"/>
          <w:lang w:val="ru-RU"/>
        </w:rPr>
      </w:pPr>
      <w:r>
        <w:rPr>
          <w:rFonts w:eastAsia="Times New Roman" w:cs="Times New Roman CYR" w:ascii="Times New Roman" w:hAnsi="Times New Roman"/>
          <w:sz w:val="24"/>
          <w:szCs w:val="24"/>
          <w:lang w:val="ru-RU"/>
        </w:rPr>
        <w:t>Расчетное количество мест в объектах дошкольного и среднего школьного образования определяются по следующим формулам :</w:t>
      </w:r>
    </w:p>
    <w:p>
      <w:pPr>
        <w:pStyle w:val="Normal"/>
        <w:widowControl w:val="false"/>
        <w:spacing w:lineRule="auto" w:line="240" w:before="0" w:after="0"/>
        <w:jc w:val="both"/>
        <w:rPr/>
      </w:pPr>
      <w:r>
        <w:rPr>
          <w:rFonts w:eastAsia="Times New Roman" w:cs="Times New Roman CYR" w:ascii="Times New Roman" w:hAnsi="Times New Roman"/>
          <w:sz w:val="24"/>
          <w:szCs w:val="24"/>
          <w:lang w:val="ru-RU"/>
        </w:rPr>
        <w:tab/>
        <w:tab/>
        <w:tab/>
        <w:t xml:space="preserve">Роош </w:t>
      </w:r>
      <w:r>
        <w:rPr>
          <w:rFonts w:eastAsia="Times New Roman" w:cs="Times New Roman CYR" w:ascii="Times New Roman" w:hAnsi="Times New Roman"/>
          <w:sz w:val="24"/>
          <w:szCs w:val="24"/>
          <w:lang w:val="en-US"/>
        </w:rPr>
        <w:t>= ((</w:t>
      </w:r>
      <w:r>
        <w:rPr>
          <w:rFonts w:eastAsia="Times New Roman" w:cs="Times New Roman CYR" w:ascii="Times New Roman" w:hAnsi="Times New Roman"/>
          <w:sz w:val="24"/>
          <w:szCs w:val="24"/>
          <w:lang w:val="ru-RU"/>
        </w:rPr>
        <w:t>К7+К8+К</w:t>
      </w:r>
      <w:r>
        <w:rPr>
          <w:rFonts w:eastAsia="Times New Roman" w:cs="Times New Roman CYR" w:ascii="Times New Roman" w:hAnsi="Times New Roman"/>
          <w:sz w:val="24"/>
          <w:szCs w:val="24"/>
          <w:lang w:val="en-US"/>
        </w:rPr>
        <w:t>9+</w:t>
      </w:r>
      <w:r>
        <w:rPr>
          <w:rFonts w:eastAsia="Times New Roman" w:cs="Times New Roman CYR" w:ascii="Times New Roman" w:hAnsi="Times New Roman"/>
          <w:sz w:val="24"/>
          <w:szCs w:val="24"/>
          <w:lang w:val="ru-RU"/>
        </w:rPr>
        <w:t>К10+К11+К12+К13+К14+К15)+((К16+К17)Х0,</w:t>
      </w:r>
      <w:r>
        <w:rPr>
          <w:rFonts w:eastAsia="Times New Roman" w:cs="Times New Roman CYR" w:ascii="Times New Roman" w:hAnsi="Times New Roman"/>
          <w:sz w:val="24"/>
          <w:szCs w:val="24"/>
          <w:lang w:val="en-US"/>
        </w:rPr>
        <w:t>75))x1000</w:t>
      </w:r>
    </w:p>
    <w:p>
      <w:pPr>
        <w:pStyle w:val="Normal"/>
        <w:widowControl w:val="false"/>
        <w:spacing w:lineRule="auto" w:line="240" w:before="0" w:after="0"/>
        <w:jc w:val="both"/>
        <w:rPr/>
      </w:pPr>
      <w:r>
        <w:rPr>
          <w:rFonts w:eastAsia="Times New Roman" w:cs="Times New Roman CYR" w:ascii="Times New Roman" w:hAnsi="Times New Roman"/>
          <w:sz w:val="24"/>
          <w:szCs w:val="24"/>
          <w:lang w:val="en-US"/>
        </w:rPr>
        <w:tab/>
        <w:tab/>
        <w:tab/>
      </w:r>
      <w:r>
        <w:rPr>
          <w:rFonts w:eastAsia="Times New Roman" w:cs="Times New Roman CYR" w:ascii="Times New Roman" w:hAnsi="Times New Roman"/>
          <w:sz w:val="24"/>
          <w:szCs w:val="24"/>
          <w:lang w:val="ru-RU"/>
        </w:rPr>
        <w:t xml:space="preserve">К7-К17- количество детей одного возраста,где 7-17(Кп) возраст от 7 до 17 лет </w:t>
      </w:r>
    </w:p>
    <w:p>
      <w:pPr>
        <w:pStyle w:val="Normal"/>
        <w:widowControl w:val="false"/>
        <w:spacing w:lineRule="auto" w:line="240" w:before="0" w:after="0"/>
        <w:jc w:val="both"/>
        <w:rPr/>
      </w:pPr>
      <w:r>
        <w:rPr>
          <w:rFonts w:eastAsia="Times New Roman" w:cs="Times New Roman CYR" w:ascii="Times New Roman" w:hAnsi="Times New Roman"/>
          <w:sz w:val="24"/>
          <w:szCs w:val="24"/>
          <w:lang w:val="ru-RU"/>
        </w:rPr>
        <w:tab/>
        <w:tab/>
        <w:tab/>
      </w:r>
      <w:r>
        <w:rPr>
          <w:rFonts w:eastAsia="Times New Roman" w:cs="Times New Roman CYR" w:ascii="Times New Roman" w:hAnsi="Times New Roman"/>
          <w:sz w:val="24"/>
          <w:szCs w:val="24"/>
          <w:lang w:val="en-US"/>
        </w:rPr>
        <w:t xml:space="preserve">N- </w:t>
      </w:r>
      <w:r>
        <w:rPr>
          <w:rFonts w:eastAsia="Times New Roman" w:cs="Times New Roman CYR" w:ascii="Times New Roman" w:hAnsi="Times New Roman"/>
          <w:sz w:val="24"/>
          <w:szCs w:val="24"/>
          <w:lang w:val="ru-RU"/>
        </w:rPr>
        <w:t xml:space="preserve">общее количество населения </w:t>
      </w:r>
    </w:p>
    <w:p>
      <w:pPr>
        <w:pStyle w:val="Normal"/>
        <w:widowControl w:val="false"/>
        <w:spacing w:lineRule="auto" w:line="240" w:before="0" w:after="0"/>
        <w:jc w:val="both"/>
        <w:rPr>
          <w:rFonts w:ascii="Times New Roman" w:hAnsi="Times New Roman" w:eastAsia="Times New Roman" w:cs="Times New Roman CYR"/>
          <w:sz w:val="24"/>
          <w:szCs w:val="24"/>
          <w:lang w:val="ru-RU"/>
        </w:rPr>
      </w:pPr>
      <w:r>
        <w:rPr>
          <w:rFonts w:eastAsia="Times New Roman" w:cs="Times New Roman CYR" w:ascii="Times New Roman" w:hAnsi="Times New Roman"/>
          <w:sz w:val="24"/>
          <w:szCs w:val="24"/>
          <w:lang w:val="ru-RU"/>
        </w:rPr>
        <w:tab/>
        <w:tab/>
        <w:tab/>
        <w:t>Роощ - расчетное количество мест в объектах среднего школьного образования ,мест на 1 тыс чел</w:t>
      </w:r>
    </w:p>
    <w:p>
      <w:pPr>
        <w:pStyle w:val="Normal"/>
        <w:widowControl w:val="false"/>
        <w:spacing w:lineRule="auto" w:line="240" w:before="0" w:after="0"/>
        <w:jc w:val="both"/>
        <w:rPr>
          <w:rFonts w:ascii="Times New Roman" w:hAnsi="Times New Roman" w:eastAsia="Times New Roman" w:cs="Times New Roman CYR"/>
          <w:sz w:val="24"/>
          <w:szCs w:val="24"/>
          <w:lang w:val="ru-RU"/>
        </w:rPr>
      </w:pPr>
      <w:r>
        <w:rPr>
          <w:rFonts w:eastAsia="Times New Roman" w:cs="Times New Roman CYR" w:ascii="Times New Roman" w:hAnsi="Times New Roman"/>
          <w:sz w:val="24"/>
          <w:szCs w:val="24"/>
          <w:lang w:val="ru-RU"/>
        </w:rPr>
        <w:tab/>
        <w:tab/>
        <w:tab/>
      </w:r>
    </w:p>
    <w:p>
      <w:pPr>
        <w:pStyle w:val="Normal"/>
        <w:widowControl w:val="false"/>
        <w:spacing w:lineRule="auto" w:line="240" w:before="0" w:after="0"/>
        <w:jc w:val="both"/>
        <w:rPr/>
      </w:pPr>
      <w:r>
        <w:rPr>
          <w:rFonts w:eastAsia="Times New Roman" w:cs="Times New Roman CYR" w:ascii="Times New Roman" w:hAnsi="Times New Roman"/>
          <w:sz w:val="24"/>
          <w:szCs w:val="24"/>
          <w:lang w:val="ru-RU"/>
        </w:rPr>
        <w:tab/>
        <w:tab/>
        <w:tab/>
        <w:t>Рдоо=</w:t>
      </w:r>
      <w:r>
        <w:rPr>
          <w:rFonts w:eastAsia="Times New Roman" w:cs="Times New Roman CYR" w:ascii="Times New Roman" w:hAnsi="Times New Roman"/>
          <w:sz w:val="24"/>
          <w:szCs w:val="24"/>
          <w:u w:val="single"/>
          <w:lang w:val="ru-RU"/>
        </w:rPr>
        <w:t>(((КО+К1+К2)</w:t>
      </w:r>
      <w:r>
        <w:rPr>
          <w:rFonts w:eastAsia="Times New Roman" w:cs="Times New Roman CYR" w:ascii="Times New Roman" w:hAnsi="Times New Roman"/>
          <w:sz w:val="24"/>
          <w:szCs w:val="24"/>
          <w:u w:val="single"/>
          <w:lang w:val="en-US"/>
        </w:rPr>
        <w:t>x</w:t>
      </w:r>
      <w:r>
        <w:rPr>
          <w:rFonts w:eastAsia="Times New Roman" w:cs="Times New Roman CYR" w:ascii="Times New Roman" w:hAnsi="Times New Roman"/>
          <w:sz w:val="24"/>
          <w:szCs w:val="24"/>
          <w:u w:val="single"/>
          <w:lang w:val="ru-RU"/>
        </w:rPr>
        <w:t>0,</w:t>
      </w:r>
      <w:r>
        <w:rPr>
          <w:rFonts w:eastAsia="Times New Roman" w:cs="Times New Roman CYR" w:ascii="Times New Roman" w:hAnsi="Times New Roman"/>
          <w:sz w:val="24"/>
          <w:szCs w:val="24"/>
          <w:u w:val="single"/>
          <w:lang w:val="en-US"/>
        </w:rPr>
        <w:t>3)+(</w:t>
      </w:r>
      <w:r>
        <w:rPr>
          <w:rFonts w:eastAsia="Times New Roman" w:cs="Times New Roman CYR" w:ascii="Times New Roman" w:hAnsi="Times New Roman"/>
          <w:sz w:val="24"/>
          <w:szCs w:val="24"/>
          <w:u w:val="single"/>
          <w:lang w:val="ru-RU"/>
        </w:rPr>
        <w:t>К3+К4+К5+К6))</w:t>
      </w:r>
      <w:r>
        <w:rPr>
          <w:rFonts w:eastAsia="Times New Roman" w:cs="Times New Roman CYR" w:ascii="Times New Roman" w:hAnsi="Times New Roman"/>
          <w:sz w:val="24"/>
          <w:szCs w:val="24"/>
          <w:u w:val="single"/>
          <w:lang w:val="en-US"/>
        </w:rPr>
        <w:t>X1000</w:t>
      </w:r>
    </w:p>
    <w:p>
      <w:pPr>
        <w:pStyle w:val="Normal"/>
        <w:widowControl w:val="false"/>
        <w:spacing w:lineRule="auto" w:line="240" w:before="0" w:after="0"/>
        <w:jc w:val="both"/>
        <w:rPr/>
      </w:pPr>
      <w:r>
        <w:rPr>
          <w:rFonts w:eastAsia="Times New Roman" w:cs="Times New Roman CYR" w:ascii="Times New Roman" w:hAnsi="Times New Roman"/>
          <w:sz w:val="24"/>
          <w:szCs w:val="24"/>
        </w:rPr>
        <w:tab/>
        <w:tab/>
        <w:tab/>
        <w:tab/>
        <w:tab/>
        <w:tab/>
      </w:r>
      <w:r>
        <w:rPr>
          <w:rFonts w:eastAsia="Times New Roman" w:cs="Times New Roman CYR" w:ascii="Times New Roman" w:hAnsi="Times New Roman"/>
          <w:sz w:val="24"/>
          <w:szCs w:val="24"/>
          <w:lang w:val="en-US"/>
        </w:rPr>
        <w:t>N</w:t>
      </w:r>
    </w:p>
    <w:p>
      <w:pPr>
        <w:pStyle w:val="Normal"/>
        <w:widowControl w:val="false"/>
        <w:spacing w:lineRule="auto" w:line="240" w:before="0" w:after="0"/>
        <w:jc w:val="both"/>
        <w:rPr/>
      </w:pPr>
      <w:r>
        <w:rPr>
          <w:rFonts w:eastAsia="Times New Roman" w:cs="Times New Roman CYR" w:ascii="Times New Roman" w:hAnsi="Times New Roman"/>
          <w:sz w:val="24"/>
          <w:szCs w:val="24"/>
        </w:rPr>
        <w:tab/>
        <w:tab/>
      </w:r>
      <w:r>
        <w:rPr>
          <w:rFonts w:eastAsia="Times New Roman" w:cs="Times New Roman CYR" w:ascii="Times New Roman" w:hAnsi="Times New Roman"/>
          <w:sz w:val="24"/>
          <w:szCs w:val="24"/>
          <w:lang w:val="ru-RU"/>
        </w:rPr>
        <w:t xml:space="preserve">К0-К6-количество детей одного возраста, где 0-6 (Кп)возраст от 2 месяцев до 6 лет </w:t>
      </w:r>
    </w:p>
    <w:p>
      <w:pPr>
        <w:pStyle w:val="Normal"/>
        <w:widowControl w:val="false"/>
        <w:spacing w:lineRule="auto" w:line="240" w:before="0" w:after="0"/>
        <w:jc w:val="both"/>
        <w:rPr>
          <w:rFonts w:ascii="Times New Roman" w:hAnsi="Times New Roman" w:eastAsia="Times New Roman" w:cs="Times New Roman CYR"/>
          <w:sz w:val="24"/>
          <w:szCs w:val="24"/>
          <w:lang w:val="ru-RU"/>
        </w:rPr>
      </w:pPr>
      <w:r>
        <w:rPr>
          <w:rFonts w:eastAsia="Times New Roman" w:cs="Times New Roman CYR" w:ascii="Times New Roman" w:hAnsi="Times New Roman"/>
          <w:sz w:val="24"/>
          <w:szCs w:val="24"/>
          <w:lang w:val="ru-RU"/>
        </w:rPr>
        <w:tab/>
        <w:tab/>
      </w:r>
    </w:p>
    <w:p>
      <w:pPr>
        <w:pStyle w:val="Normal"/>
        <w:widowControl w:val="false"/>
        <w:spacing w:lineRule="auto" w:line="240" w:before="0" w:after="0"/>
        <w:jc w:val="both"/>
        <w:rPr/>
      </w:pPr>
      <w:r>
        <w:rPr>
          <w:rFonts w:eastAsia="Times New Roman" w:cs="Times New Roman CYR" w:ascii="Times New Roman" w:hAnsi="Times New Roman"/>
          <w:sz w:val="24"/>
          <w:szCs w:val="24"/>
          <w:lang w:val="ru-RU"/>
        </w:rPr>
        <w:tab/>
        <w:tab/>
      </w:r>
      <w:r>
        <w:rPr>
          <w:rFonts w:eastAsia="Times New Roman" w:cs="Times New Roman CYR" w:ascii="Times New Roman" w:hAnsi="Times New Roman"/>
          <w:sz w:val="24"/>
          <w:szCs w:val="24"/>
          <w:lang w:val="en-US"/>
        </w:rPr>
        <w:t xml:space="preserve">N- </w:t>
      </w:r>
      <w:r>
        <w:rPr>
          <w:rFonts w:eastAsia="Times New Roman" w:cs="Times New Roman CYR" w:ascii="Times New Roman" w:hAnsi="Times New Roman"/>
          <w:sz w:val="24"/>
          <w:szCs w:val="24"/>
          <w:lang w:val="ru-RU"/>
        </w:rPr>
        <w:t xml:space="preserve">общее количество населения </w:t>
      </w:r>
    </w:p>
    <w:p>
      <w:pPr>
        <w:pStyle w:val="Normal"/>
        <w:widowControl w:val="false"/>
        <w:spacing w:lineRule="auto" w:line="240" w:before="0" w:after="0"/>
        <w:jc w:val="both"/>
        <w:rPr>
          <w:rFonts w:ascii="Times New Roman" w:hAnsi="Times New Roman" w:eastAsia="Times New Roman" w:cs="Times New Roman CYR"/>
          <w:sz w:val="24"/>
          <w:szCs w:val="24"/>
          <w:lang w:val="ru-RU"/>
        </w:rPr>
      </w:pPr>
      <w:r>
        <w:rPr>
          <w:rFonts w:eastAsia="Times New Roman" w:cs="Times New Roman CYR" w:ascii="Times New Roman" w:hAnsi="Times New Roman"/>
          <w:sz w:val="24"/>
          <w:szCs w:val="24"/>
          <w:lang w:val="ru-RU"/>
        </w:rPr>
        <w:tab/>
        <w:tab/>
        <w:t>Рдоо- расчетное количество мест в объектах дошкольного образования, мест в объектах дошкольного образования, мест на 1 тыс.чел.</w:t>
      </w:r>
    </w:p>
    <w:p>
      <w:pPr>
        <w:pStyle w:val="Normal"/>
        <w:widowControl w:val="false"/>
        <w:spacing w:lineRule="auto" w:line="240" w:before="0" w:after="0"/>
        <w:jc w:val="both"/>
        <w:rPr>
          <w:rFonts w:ascii="Times New Roman" w:hAnsi="Times New Roman" w:eastAsia="Times New Roman" w:cs="Times New Roman CYR"/>
          <w:sz w:val="24"/>
          <w:szCs w:val="24"/>
          <w:lang w:val="ru-RU"/>
        </w:rPr>
      </w:pPr>
      <w:r>
        <w:rPr>
          <w:rFonts w:eastAsia="Times New Roman" w:cs="Times New Roman CYR" w:ascii="Times New Roman" w:hAnsi="Times New Roman"/>
          <w:sz w:val="24"/>
          <w:szCs w:val="24"/>
          <w:lang w:val="ru-RU"/>
        </w:rPr>
        <w:t xml:space="preserve">Показатели рассчитываются, опираясь на количественные данные  (Кп) возрастно-полового состава населения </w:t>
      </w:r>
      <w:r>
        <w:rPr>
          <w:rFonts w:eastAsia="Times New Roman" w:cs="Times New Roman CYR" w:ascii="Times New Roman" w:hAnsi="Times New Roman"/>
          <w:color w:val="auto"/>
          <w:kern w:val="0"/>
          <w:sz w:val="24"/>
          <w:szCs w:val="24"/>
          <w:lang w:val="ru-RU" w:eastAsia="ru-RU" w:bidi="ar-SA"/>
        </w:rPr>
        <w:t>Кореновского района</w:t>
      </w:r>
      <w:r>
        <w:rPr>
          <w:rFonts w:eastAsia="Times New Roman" w:cs="Times New Roman CYR" w:ascii="Times New Roman" w:hAnsi="Times New Roman"/>
          <w:sz w:val="24"/>
          <w:szCs w:val="24"/>
          <w:lang w:val="ru-RU"/>
        </w:rPr>
        <w:t xml:space="preserve"> </w:t>
      </w:r>
      <w:r>
        <w:rPr>
          <w:rFonts w:eastAsia="Times New Roman" w:cs="Times New Roman CYR" w:ascii="Times New Roman" w:hAnsi="Times New Roman"/>
          <w:color w:val="auto"/>
          <w:kern w:val="0"/>
          <w:sz w:val="24"/>
          <w:szCs w:val="24"/>
          <w:lang w:val="ru-RU" w:eastAsia="ru-RU" w:bidi="ar-SA"/>
        </w:rPr>
        <w:t>отдела</w:t>
      </w:r>
      <w:r>
        <w:rPr>
          <w:rFonts w:eastAsia="Times New Roman" w:cs="Times New Roman CYR" w:ascii="Times New Roman" w:hAnsi="Times New Roman"/>
          <w:sz w:val="24"/>
          <w:szCs w:val="24"/>
          <w:lang w:val="ru-RU"/>
        </w:rPr>
        <w:t xml:space="preserve">  государственной статистики </w:t>
      </w:r>
      <w:r>
        <w:rPr>
          <w:rFonts w:eastAsia="Times New Roman" w:cs="Times New Roman CYR" w:ascii="Times New Roman" w:hAnsi="Times New Roman"/>
          <w:color w:val="auto"/>
          <w:kern w:val="0"/>
          <w:sz w:val="24"/>
          <w:szCs w:val="24"/>
          <w:lang w:val="ru-RU" w:eastAsia="ru-RU" w:bidi="ar-SA"/>
        </w:rPr>
        <w:t xml:space="preserve">в городе Кореновске </w:t>
      </w:r>
      <w:r>
        <w:rPr>
          <w:rFonts w:eastAsia="Times New Roman" w:cs="Times New Roman CYR" w:ascii="Times New Roman" w:hAnsi="Times New Roman"/>
          <w:sz w:val="24"/>
          <w:szCs w:val="24"/>
          <w:lang w:val="ru-RU"/>
        </w:rPr>
        <w:t>на год, предшествующий расчетному.</w:t>
      </w:r>
    </w:p>
    <w:p>
      <w:pPr>
        <w:pStyle w:val="Normal"/>
        <w:widowControl w:val="false"/>
        <w:spacing w:lineRule="auto" w:line="240" w:before="0" w:after="0"/>
        <w:jc w:val="both"/>
        <w:rPr/>
      </w:pPr>
      <w:r>
        <w:rPr>
          <w:rFonts w:eastAsia="Times New Roman" w:cs="Times New Roman CYR" w:ascii="Times New Roman" w:hAnsi="Times New Roman"/>
          <w:sz w:val="28"/>
          <w:szCs w:val="28"/>
          <w:lang w:val="ru-RU"/>
        </w:rPr>
        <w:tab/>
      </w:r>
      <w:r>
        <w:rPr>
          <w:rFonts w:eastAsia="Times New Roman" w:cs="Times New Roman CYR" w:ascii="Times New Roman" w:hAnsi="Times New Roman"/>
          <w:sz w:val="24"/>
          <w:szCs w:val="24"/>
          <w:lang w:val="ru-RU"/>
        </w:rPr>
        <w:tab/>
        <w:t>В случае отсутствия расчетных показателей в местных нормативах градостроительного проектирования ,показатели могут быть рассчитаны в рамках подготовки документации по планировке территории .</w:t>
      </w:r>
    </w:p>
    <w:p>
      <w:pPr>
        <w:pStyle w:val="Normal"/>
        <w:widowControl w:val="false"/>
        <w:spacing w:lineRule="auto" w:line="240" w:before="0" w:after="0"/>
        <w:jc w:val="both"/>
        <w:rPr>
          <w:rFonts w:ascii="Times New Roman" w:hAnsi="Times New Roman" w:eastAsia="Times New Roman" w:cs="Times New Roman CYR"/>
          <w:sz w:val="24"/>
          <w:szCs w:val="24"/>
          <w:lang w:val="ru-RU"/>
        </w:rPr>
      </w:pPr>
      <w:r>
        <w:rPr>
          <w:rFonts w:eastAsia="Times New Roman" w:cs="Times New Roman CYR" w:ascii="Times New Roman" w:hAnsi="Times New Roman"/>
          <w:sz w:val="24"/>
          <w:szCs w:val="24"/>
          <w:lang w:val="ru-RU"/>
        </w:rPr>
        <w:t xml:space="preserve"> </w:t>
      </w:r>
    </w:p>
    <w:p>
      <w:pPr>
        <w:pStyle w:val="Normal"/>
        <w:widowControl w:val="false"/>
        <w:spacing w:lineRule="auto" w:line="240" w:before="0" w:after="0"/>
        <w:jc w:val="center"/>
        <w:rPr>
          <w:b/>
          <w:b/>
          <w:bCs/>
        </w:rPr>
      </w:pPr>
      <w:r>
        <w:rPr>
          <w:rFonts w:eastAsia="Times New Roman" w:cs="Times New Roman CYR" w:ascii="Times New Roman" w:hAnsi="Times New Roman"/>
          <w:b/>
          <w:bCs/>
          <w:sz w:val="24"/>
          <w:szCs w:val="24"/>
        </w:rPr>
        <w:t>Размеры земельных участков учреждений начального профессионального образования</w:t>
      </w:r>
    </w:p>
    <w:p>
      <w:pPr>
        <w:pStyle w:val="Normal"/>
        <w:widowControl w:val="false"/>
        <w:spacing w:lineRule="auto" w:line="240" w:before="0" w:after="0"/>
        <w:jc w:val="right"/>
        <w:rPr>
          <w:rFonts w:ascii="Times New Roman" w:hAnsi="Times New Roman" w:eastAsia="Times New Roman" w:cs="Times New Roman"/>
          <w:bCs/>
          <w:color w:val="000000"/>
          <w:sz w:val="24"/>
          <w:szCs w:val="24"/>
        </w:rPr>
      </w:pPr>
      <w:r>
        <w:rPr>
          <w:rFonts w:eastAsia="Times New Roman" w:cs="Times New Roman" w:ascii="Times New Roman" w:hAnsi="Times New Roman"/>
          <w:bCs/>
          <w:color w:val="000000"/>
          <w:sz w:val="24"/>
          <w:szCs w:val="24"/>
        </w:rPr>
        <w:t>Таблица 2</w:t>
      </w:r>
    </w:p>
    <w:tbl>
      <w:tblPr>
        <w:tblW w:w="14460" w:type="dxa"/>
        <w:jc w:val="left"/>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5302"/>
        <w:gridCol w:w="1401"/>
        <w:gridCol w:w="1540"/>
        <w:gridCol w:w="1540"/>
        <w:gridCol w:w="4677"/>
      </w:tblGrid>
      <w:tr>
        <w:trPr/>
        <w:tc>
          <w:tcPr>
            <w:tcW w:w="530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Образовательные учреждения начального профессионального образования</w:t>
            </w:r>
          </w:p>
        </w:tc>
        <w:tc>
          <w:tcPr>
            <w:tcW w:w="915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Размер земельных участков (га) при количестве обучающихся в учреждений</w:t>
            </w:r>
          </w:p>
        </w:tc>
      </w:tr>
      <w:tr>
        <w:trPr/>
        <w:tc>
          <w:tcPr>
            <w:tcW w:w="530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14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до 300 чел.</w:t>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300 - 400 чел</w:t>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400 - 600 чел.</w:t>
            </w:r>
          </w:p>
        </w:tc>
        <w:tc>
          <w:tcPr>
            <w:tcW w:w="46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600 - 1000 чел</w:t>
            </w:r>
          </w:p>
        </w:tc>
      </w:tr>
      <w:tr>
        <w:trPr/>
        <w:tc>
          <w:tcPr>
            <w:tcW w:w="53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Для всех образовательных учреждений</w:t>
            </w:r>
          </w:p>
        </w:tc>
        <w:tc>
          <w:tcPr>
            <w:tcW w:w="14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2.4</w:t>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3,1</w:t>
            </w:r>
          </w:p>
        </w:tc>
        <w:tc>
          <w:tcPr>
            <w:tcW w:w="46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3.7</w:t>
            </w:r>
          </w:p>
        </w:tc>
      </w:tr>
      <w:tr>
        <w:trPr/>
        <w:tc>
          <w:tcPr>
            <w:tcW w:w="53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pPr>
            <w:r>
              <w:rPr>
                <w:rFonts w:eastAsia="Times New Roman" w:cs="Times New Roman CYR" w:ascii="Times New Roman" w:hAnsi="Times New Roman"/>
                <w:sz w:val="24"/>
                <w:szCs w:val="24"/>
              </w:rPr>
              <w:t>Сельскохозяйственного профиля</w:t>
            </w:r>
            <w:hyperlink w:anchor="sub_5011">
              <w:r>
                <w:rPr>
                  <w:rStyle w:val="ListLabel12"/>
                  <w:rFonts w:eastAsia="Times New Roman" w:cs="Times New Roman CYR" w:ascii="Times New Roman" w:hAnsi="Times New Roman"/>
                  <w:sz w:val="24"/>
                  <w:szCs w:val="24"/>
                </w:rPr>
                <w:t>*</w:t>
              </w:r>
            </w:hyperlink>
          </w:p>
        </w:tc>
        <w:tc>
          <w:tcPr>
            <w:tcW w:w="14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2 - 3</w:t>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2,4 - 3,6</w:t>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3.1 - 4,2</w:t>
            </w:r>
          </w:p>
        </w:tc>
        <w:tc>
          <w:tcPr>
            <w:tcW w:w="46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3,7 - 4.6</w:t>
            </w:r>
          </w:p>
        </w:tc>
      </w:tr>
      <w:tr>
        <w:trPr/>
        <w:tc>
          <w:tcPr>
            <w:tcW w:w="53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pPr>
            <w:r>
              <w:rPr>
                <w:rFonts w:eastAsia="Times New Roman" w:cs="Times New Roman CYR" w:ascii="Times New Roman" w:hAnsi="Times New Roman"/>
                <w:sz w:val="24"/>
                <w:szCs w:val="24"/>
              </w:rPr>
              <w:t>Размещаемых в районах реконструкции</w:t>
            </w:r>
            <w:hyperlink w:anchor="sub_5022">
              <w:r>
                <w:rPr>
                  <w:rStyle w:val="ListLabel12"/>
                  <w:rFonts w:eastAsia="Times New Roman" w:cs="Times New Roman CYR" w:ascii="Times New Roman" w:hAnsi="Times New Roman"/>
                  <w:sz w:val="24"/>
                  <w:szCs w:val="24"/>
                </w:rPr>
                <w:t>**</w:t>
              </w:r>
            </w:hyperlink>
          </w:p>
        </w:tc>
        <w:tc>
          <w:tcPr>
            <w:tcW w:w="14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1,2 - 2</w:t>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1.3 - 2,4</w:t>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1.5 - 3,1</w:t>
            </w:r>
          </w:p>
        </w:tc>
        <w:tc>
          <w:tcPr>
            <w:tcW w:w="46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1,9 - 3,7</w:t>
            </w:r>
          </w:p>
        </w:tc>
      </w:tr>
      <w:tr>
        <w:trPr/>
        <w:tc>
          <w:tcPr>
            <w:tcW w:w="53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pPr>
            <w:r>
              <w:rPr>
                <w:rFonts w:eastAsia="Times New Roman" w:cs="Times New Roman CYR" w:ascii="Times New Roman" w:hAnsi="Times New Roman"/>
                <w:sz w:val="24"/>
                <w:szCs w:val="24"/>
              </w:rPr>
              <w:t xml:space="preserve">Гуманитарного профиля </w:t>
            </w:r>
            <w:hyperlink w:anchor="sub_5033">
              <w:r>
                <w:rPr>
                  <w:rStyle w:val="ListLabel12"/>
                  <w:rFonts w:eastAsia="Times New Roman" w:cs="Times New Roman CYR" w:ascii="Times New Roman" w:hAnsi="Times New Roman"/>
                  <w:sz w:val="24"/>
                  <w:szCs w:val="24"/>
                </w:rPr>
                <w:t>***</w:t>
              </w:r>
            </w:hyperlink>
          </w:p>
        </w:tc>
        <w:tc>
          <w:tcPr>
            <w:tcW w:w="14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1.4 - 2</w:t>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1,7 - 2,4</w:t>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2.2 - 3,1</w:t>
            </w:r>
          </w:p>
        </w:tc>
        <w:tc>
          <w:tcPr>
            <w:tcW w:w="46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2,6 - 3.7</w:t>
            </w:r>
          </w:p>
        </w:tc>
      </w:tr>
    </w:tbl>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bookmarkStart w:id="1997" w:name="sub_5011"/>
      <w:bookmarkEnd w:id="1997"/>
      <w:r>
        <w:rPr>
          <w:rFonts w:eastAsia="Times New Roman" w:cs="Times New Roman CYR" w:ascii="Times New Roman" w:hAnsi="Times New Roman"/>
          <w:sz w:val="24"/>
          <w:szCs w:val="24"/>
        </w:rPr>
        <w:t>* Допускается увеличение, но не более чем на 50%.</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bookmarkStart w:id="1998" w:name="sub_5022"/>
      <w:bookmarkStart w:id="1999" w:name="sub_50111"/>
      <w:bookmarkEnd w:id="1998"/>
      <w:bookmarkEnd w:id="1999"/>
      <w:r>
        <w:rPr>
          <w:rFonts w:eastAsia="Times New Roman" w:cs="Times New Roman CYR" w:ascii="Times New Roman" w:hAnsi="Times New Roman"/>
          <w:sz w:val="24"/>
          <w:szCs w:val="24"/>
        </w:rPr>
        <w:t>** Допускается сокращать, но не более чем на 50%.</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bookmarkStart w:id="2000" w:name="sub_50221"/>
      <w:bookmarkEnd w:id="2000"/>
      <w:r>
        <w:rPr>
          <w:rFonts w:eastAsia="Times New Roman" w:cs="Times New Roman CYR" w:ascii="Times New Roman" w:hAnsi="Times New Roman"/>
          <w:sz w:val="24"/>
          <w:szCs w:val="24"/>
        </w:rPr>
        <w:t>*** Допускается сокращать, но не более чем на 30%</w:t>
      </w:r>
      <w:bookmarkStart w:id="2001" w:name="sub_5033"/>
      <w:bookmarkEnd w:id="2001"/>
    </w:p>
    <w:p>
      <w:pPr>
        <w:pStyle w:val="Normal"/>
        <w:widowControl w:val="false"/>
        <w:spacing w:lineRule="auto" w:line="240" w:before="0" w:after="0"/>
        <w:ind w:left="0" w:right="0" w:firstLine="709"/>
        <w:jc w:val="both"/>
        <w:rPr/>
      </w:pPr>
      <w:r>
        <w:rPr>
          <w:rFonts w:eastAsia="Times New Roman" w:cs="Times New Roman CYR" w:ascii="Times New Roman" w:hAnsi="Times New Roman"/>
          <w:bCs/>
          <w:sz w:val="24"/>
          <w:szCs w:val="24"/>
        </w:rPr>
        <w:t>Примечание</w:t>
      </w:r>
      <w:r>
        <w:rPr>
          <w:rFonts w:eastAsia="Times New Roman" w:cs="Times New Roman CYR" w:ascii="Times New Roman" w:hAnsi="Times New Roman"/>
          <w:sz w:val="24"/>
          <w:szCs w:val="24"/>
        </w:rPr>
        <w:t>. В указанные размеры участков не входят участки общежитий, опытных полей и учебных полигонов.</w:t>
      </w:r>
    </w:p>
    <w:p>
      <w:pPr>
        <w:pStyle w:val="Normal"/>
        <w:widowControl w:val="false"/>
        <w:spacing w:lineRule="auto" w:line="240" w:before="0" w:after="0"/>
        <w:jc w:val="right"/>
        <w:rPr>
          <w:rFonts w:ascii="Times New Roman" w:hAnsi="Times New Roman" w:eastAsia="Times New Roman" w:cs="Times New Roman CYR"/>
          <w:bCs/>
          <w:color w:val="1C1C1C"/>
          <w:sz w:val="24"/>
          <w:szCs w:val="24"/>
        </w:rPr>
      </w:pPr>
      <w:r>
        <w:rPr>
          <w:rFonts w:eastAsia="Times New Roman" w:cs="Times New Roman CYR" w:ascii="Times New Roman" w:hAnsi="Times New Roman"/>
          <w:bCs/>
          <w:color w:val="1C1C1C"/>
          <w:sz w:val="24"/>
          <w:szCs w:val="24"/>
        </w:rPr>
      </w:r>
    </w:p>
    <w:p>
      <w:pPr>
        <w:pStyle w:val="Normal"/>
        <w:widowControl w:val="false"/>
        <w:spacing w:lineRule="auto" w:line="240" w:before="0" w:after="0"/>
        <w:jc w:val="right"/>
        <w:rPr>
          <w:rFonts w:ascii="Times New Roman" w:hAnsi="Times New Roman" w:eastAsia="Times New Roman" w:cs="Times New Roman CYR"/>
          <w:bCs/>
          <w:color w:val="1C1C1C"/>
          <w:sz w:val="24"/>
          <w:szCs w:val="24"/>
        </w:rPr>
      </w:pPr>
      <w:r>
        <w:rPr>
          <w:rFonts w:eastAsia="Times New Roman" w:cs="Times New Roman CYR" w:ascii="Times New Roman" w:hAnsi="Times New Roman"/>
          <w:bCs/>
          <w:color w:val="1C1C1C"/>
          <w:sz w:val="24"/>
          <w:szCs w:val="24"/>
        </w:rPr>
        <w:t>Таблица 3</w:t>
      </w:r>
    </w:p>
    <w:tbl>
      <w:tblPr>
        <w:tblW w:w="14458" w:type="dxa"/>
        <w:jc w:val="center"/>
        <w:tblInd w:w="0" w:type="dxa"/>
        <w:tblBorders>
          <w:top w:val="single" w:sz="4" w:space="0" w:color="000000"/>
          <w:left w:val="single" w:sz="4" w:space="0" w:color="000000"/>
          <w:bottom w:val="single" w:sz="4" w:space="0" w:color="000000"/>
          <w:insideH w:val="single" w:sz="4" w:space="0" w:color="000000"/>
        </w:tblBorders>
        <w:tblCellMar>
          <w:top w:w="55" w:type="dxa"/>
          <w:left w:w="98" w:type="dxa"/>
          <w:bottom w:w="55" w:type="dxa"/>
          <w:right w:w="108" w:type="dxa"/>
        </w:tblCellMar>
      </w:tblPr>
      <w:tblGrid>
        <w:gridCol w:w="9993"/>
        <w:gridCol w:w="4434"/>
        <w:gridCol w:w="31"/>
      </w:tblGrid>
      <w:tr>
        <w:trPr/>
        <w:tc>
          <w:tcPr>
            <w:tcW w:w="999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Учреждения, организации и предприятия обслуживания</w:t>
            </w:r>
          </w:p>
        </w:tc>
        <w:tc>
          <w:tcPr>
            <w:tcW w:w="446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Радиус</w:t>
            </w:r>
          </w:p>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обслуживания, м</w:t>
            </w:r>
          </w:p>
        </w:tc>
      </w:tr>
      <w:tr>
        <w:trPr/>
        <w:tc>
          <w:tcPr>
            <w:tcW w:w="9993"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rPr/>
            </w:pPr>
            <w:r>
              <w:rPr>
                <w:rFonts w:eastAsia="Times New Roman" w:cs="Times New Roman CYR" w:ascii="Times New Roman" w:hAnsi="Times New Roman"/>
                <w:color w:val="000000"/>
                <w:sz w:val="24"/>
                <w:szCs w:val="24"/>
              </w:rPr>
              <w:t>Общеобразовательные организации в городских поселениях и округах</w:t>
            </w:r>
            <w:hyperlink w:anchor="sub_5111">
              <w:r>
                <w:rPr>
                  <w:rStyle w:val="ListLabel13"/>
                  <w:rFonts w:eastAsia="Times New Roman" w:cs="Times New Roman CYR" w:ascii="Times New Roman" w:hAnsi="Times New Roman"/>
                  <w:color w:val="000000"/>
                  <w:sz w:val="24"/>
                  <w:szCs w:val="24"/>
                </w:rPr>
                <w:t>*</w:t>
              </w:r>
            </w:hyperlink>
          </w:p>
        </w:tc>
        <w:tc>
          <w:tcPr>
            <w:tcW w:w="44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500</w:t>
            </w:r>
          </w:p>
        </w:tc>
        <w:tc>
          <w:tcPr>
            <w:tcW w:w="31" w:type="dxa"/>
            <w:tcBorders>
              <w:top w:val="single" w:sz="4" w:space="0" w:color="000000"/>
              <w:bottom w:val="single" w:sz="4" w:space="0" w:color="000000"/>
              <w:insideH w:val="single" w:sz="4" w:space="0" w:color="000000"/>
            </w:tcBorders>
            <w:shd w:fill="auto" w:val="clear"/>
            <w:tcMar>
              <w:top w:w="0" w:type="dxa"/>
              <w:bottom w:w="0" w:type="dxa"/>
            </w:tcMar>
          </w:tcPr>
          <w:p>
            <w:pPr>
              <w:pStyle w:val="Normal"/>
              <w:widowControl w:val="false"/>
              <w:spacing w:before="0" w:after="200"/>
              <w:rPr>
                <w:rFonts w:ascii="Times New Roman" w:hAnsi="Times New Roman"/>
                <w:b w:val="false"/>
                <w:b w:val="false"/>
                <w:bCs w:val="false"/>
                <w:color w:val="000000"/>
              </w:rPr>
            </w:pPr>
            <w:r>
              <w:rPr>
                <w:rFonts w:ascii="Times New Roman" w:hAnsi="Times New Roman"/>
                <w:b w:val="false"/>
                <w:bCs w:val="false"/>
                <w:color w:val="000000"/>
              </w:rPr>
            </w:r>
          </w:p>
        </w:tc>
      </w:tr>
      <w:tr>
        <w:trPr/>
        <w:tc>
          <w:tcPr>
            <w:tcW w:w="9993"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rPr/>
            </w:pPr>
            <w:r>
              <w:rPr>
                <w:rFonts w:eastAsia="Times New Roman" w:cs="Times New Roman CYR" w:ascii="Times New Roman" w:hAnsi="Times New Roman"/>
                <w:color w:val="000000"/>
                <w:sz w:val="24"/>
                <w:szCs w:val="24"/>
              </w:rPr>
              <w:t>Дошкольные образовательные организации</w:t>
            </w:r>
            <w:hyperlink w:anchor="sub_5111">
              <w:r>
                <w:rPr>
                  <w:rStyle w:val="ListLabel13"/>
                  <w:rFonts w:eastAsia="Times New Roman" w:cs="Times New Roman CYR" w:ascii="Times New Roman" w:hAnsi="Times New Roman"/>
                  <w:color w:val="000000"/>
                  <w:sz w:val="24"/>
                  <w:szCs w:val="24"/>
                </w:rPr>
                <w:t>*</w:t>
              </w:r>
            </w:hyperlink>
            <w:r>
              <w:rPr>
                <w:rFonts w:eastAsia="Times New Roman" w:cs="Times New Roman CYR" w:ascii="Times New Roman" w:hAnsi="Times New Roman"/>
                <w:color w:val="000000"/>
                <w:sz w:val="24"/>
                <w:szCs w:val="24"/>
              </w:rPr>
              <w:t>:</w:t>
            </w:r>
          </w:p>
        </w:tc>
        <w:tc>
          <w:tcPr>
            <w:tcW w:w="44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31" w:type="dxa"/>
            <w:tcBorders>
              <w:top w:val="single" w:sz="4" w:space="0" w:color="000000"/>
              <w:bottom w:val="single" w:sz="4" w:space="0" w:color="000000"/>
              <w:insideH w:val="single" w:sz="4" w:space="0" w:color="000000"/>
            </w:tcBorders>
            <w:shd w:fill="auto" w:val="clear"/>
            <w:tcMar>
              <w:top w:w="0" w:type="dxa"/>
              <w:bottom w:w="0" w:type="dxa"/>
            </w:tcMar>
          </w:tcPr>
          <w:p>
            <w:pPr>
              <w:pStyle w:val="Normal"/>
              <w:widowControl w:val="false"/>
              <w:spacing w:before="0" w:after="200"/>
              <w:rPr>
                <w:rFonts w:ascii="Times New Roman" w:hAnsi="Times New Roman"/>
                <w:b w:val="false"/>
                <w:b w:val="false"/>
                <w:bCs w:val="false"/>
                <w:color w:val="000000"/>
              </w:rPr>
            </w:pPr>
            <w:r>
              <w:rPr>
                <w:rFonts w:ascii="Times New Roman" w:hAnsi="Times New Roman"/>
                <w:b w:val="false"/>
                <w:bCs w:val="false"/>
                <w:color w:val="000000"/>
              </w:rPr>
            </w:r>
          </w:p>
        </w:tc>
      </w:tr>
      <w:tr>
        <w:trPr/>
        <w:tc>
          <w:tcPr>
            <w:tcW w:w="9993"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 в городах</w:t>
            </w:r>
          </w:p>
        </w:tc>
        <w:tc>
          <w:tcPr>
            <w:tcW w:w="44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300</w:t>
            </w:r>
          </w:p>
        </w:tc>
        <w:tc>
          <w:tcPr>
            <w:tcW w:w="31" w:type="dxa"/>
            <w:tcBorders>
              <w:top w:val="single" w:sz="4" w:space="0" w:color="000000"/>
              <w:bottom w:val="single" w:sz="4" w:space="0" w:color="000000"/>
              <w:insideH w:val="single" w:sz="4" w:space="0" w:color="000000"/>
            </w:tcBorders>
            <w:shd w:fill="auto" w:val="clear"/>
            <w:tcMar>
              <w:top w:w="0" w:type="dxa"/>
              <w:bottom w:w="0" w:type="dxa"/>
            </w:tcMar>
          </w:tcPr>
          <w:p>
            <w:pPr>
              <w:pStyle w:val="Normal"/>
              <w:widowControl w:val="false"/>
              <w:spacing w:before="0" w:after="200"/>
              <w:rPr>
                <w:rFonts w:ascii="Times New Roman" w:hAnsi="Times New Roman"/>
                <w:b w:val="false"/>
                <w:b w:val="false"/>
                <w:bCs w:val="false"/>
                <w:color w:val="000000"/>
              </w:rPr>
            </w:pPr>
            <w:r>
              <w:rPr>
                <w:rFonts w:ascii="Times New Roman" w:hAnsi="Times New Roman"/>
                <w:b w:val="false"/>
                <w:bCs w:val="false"/>
                <w:color w:val="000000"/>
              </w:rPr>
            </w:r>
          </w:p>
        </w:tc>
      </w:tr>
      <w:tr>
        <w:trPr/>
        <w:tc>
          <w:tcPr>
            <w:tcW w:w="9993"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 в малых городах, сельских поселениях в зонах малоэтажной застройки городов</w:t>
            </w:r>
          </w:p>
        </w:tc>
        <w:tc>
          <w:tcPr>
            <w:tcW w:w="44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500</w:t>
            </w:r>
          </w:p>
        </w:tc>
        <w:tc>
          <w:tcPr>
            <w:tcW w:w="31" w:type="dxa"/>
            <w:tcBorders>
              <w:top w:val="single" w:sz="4" w:space="0" w:color="000000"/>
              <w:bottom w:val="single" w:sz="4" w:space="0" w:color="000000"/>
              <w:insideH w:val="single" w:sz="4" w:space="0" w:color="000000"/>
            </w:tcBorders>
            <w:shd w:fill="auto" w:val="clear"/>
            <w:tcMar>
              <w:top w:w="0" w:type="dxa"/>
              <w:bottom w:w="0" w:type="dxa"/>
            </w:tcMar>
          </w:tcPr>
          <w:p>
            <w:pPr>
              <w:pStyle w:val="Normal"/>
              <w:widowControl w:val="false"/>
              <w:spacing w:before="0" w:after="200"/>
              <w:rPr>
                <w:rFonts w:ascii="Times New Roman" w:hAnsi="Times New Roman"/>
                <w:b w:val="false"/>
                <w:b w:val="false"/>
                <w:bCs w:val="false"/>
                <w:color w:val="000000"/>
              </w:rPr>
            </w:pPr>
            <w:r>
              <w:rPr>
                <w:rFonts w:ascii="Times New Roman" w:hAnsi="Times New Roman"/>
                <w:b w:val="false"/>
                <w:bCs w:val="false"/>
                <w:color w:val="000000"/>
              </w:rPr>
            </w:r>
          </w:p>
        </w:tc>
      </w:tr>
      <w:tr>
        <w:trPr/>
        <w:tc>
          <w:tcPr>
            <w:tcW w:w="9993"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Помещения для физкультурно-оздоровительных занятий</w:t>
            </w:r>
          </w:p>
        </w:tc>
        <w:tc>
          <w:tcPr>
            <w:tcW w:w="44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500</w:t>
            </w:r>
          </w:p>
        </w:tc>
        <w:tc>
          <w:tcPr>
            <w:tcW w:w="31" w:type="dxa"/>
            <w:tcBorders>
              <w:top w:val="single" w:sz="4" w:space="0" w:color="000000"/>
              <w:bottom w:val="single" w:sz="4" w:space="0" w:color="000000"/>
              <w:insideH w:val="single" w:sz="4" w:space="0" w:color="000000"/>
            </w:tcBorders>
            <w:shd w:fill="auto" w:val="clear"/>
            <w:tcMar>
              <w:top w:w="0" w:type="dxa"/>
              <w:bottom w:w="0" w:type="dxa"/>
            </w:tcMar>
          </w:tcPr>
          <w:p>
            <w:pPr>
              <w:pStyle w:val="Normal"/>
              <w:widowControl w:val="false"/>
              <w:spacing w:before="0" w:after="200"/>
              <w:rPr>
                <w:rFonts w:ascii="Times New Roman" w:hAnsi="Times New Roman"/>
                <w:b w:val="false"/>
                <w:b w:val="false"/>
                <w:bCs w:val="false"/>
                <w:color w:val="000000"/>
              </w:rPr>
            </w:pPr>
            <w:r>
              <w:rPr>
                <w:rFonts w:ascii="Times New Roman" w:hAnsi="Times New Roman"/>
                <w:b w:val="false"/>
                <w:bCs w:val="false"/>
                <w:color w:val="000000"/>
              </w:rPr>
            </w:r>
          </w:p>
        </w:tc>
      </w:tr>
      <w:tr>
        <w:trPr/>
        <w:tc>
          <w:tcPr>
            <w:tcW w:w="9993"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Физкультурно-спортивные центры жилых районов</w:t>
            </w:r>
          </w:p>
        </w:tc>
        <w:tc>
          <w:tcPr>
            <w:tcW w:w="44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1500</w:t>
            </w:r>
          </w:p>
        </w:tc>
        <w:tc>
          <w:tcPr>
            <w:tcW w:w="31" w:type="dxa"/>
            <w:tcBorders>
              <w:top w:val="single" w:sz="4" w:space="0" w:color="000000"/>
              <w:bottom w:val="single" w:sz="4" w:space="0" w:color="000000"/>
              <w:insideH w:val="single" w:sz="4" w:space="0" w:color="000000"/>
            </w:tcBorders>
            <w:shd w:fill="auto" w:val="clear"/>
            <w:tcMar>
              <w:top w:w="0" w:type="dxa"/>
              <w:bottom w:w="0" w:type="dxa"/>
            </w:tcMar>
          </w:tcPr>
          <w:p>
            <w:pPr>
              <w:pStyle w:val="Normal"/>
              <w:widowControl w:val="false"/>
              <w:spacing w:before="0" w:after="200"/>
              <w:rPr>
                <w:rFonts w:ascii="Times New Roman" w:hAnsi="Times New Roman"/>
                <w:b w:val="false"/>
                <w:b w:val="false"/>
                <w:bCs w:val="false"/>
                <w:color w:val="000000"/>
              </w:rPr>
            </w:pPr>
            <w:r>
              <w:rPr>
                <w:rFonts w:ascii="Times New Roman" w:hAnsi="Times New Roman"/>
                <w:b w:val="false"/>
                <w:bCs w:val="false"/>
                <w:color w:val="000000"/>
              </w:rPr>
            </w:r>
          </w:p>
        </w:tc>
      </w:tr>
      <w:tr>
        <w:trPr/>
        <w:tc>
          <w:tcPr>
            <w:tcW w:w="9993"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rPr/>
            </w:pPr>
            <w:r>
              <w:rPr>
                <w:rFonts w:eastAsia="Times New Roman" w:cs="Times New Roman CYR" w:ascii="Times New Roman" w:hAnsi="Times New Roman"/>
                <w:color w:val="000000"/>
                <w:sz w:val="24"/>
                <w:szCs w:val="24"/>
              </w:rPr>
              <w:t>Поликлиники и их филиалы в городах</w:t>
            </w:r>
            <w:hyperlink w:anchor="sub_5122">
              <w:r>
                <w:rPr>
                  <w:rStyle w:val="ListLabel13"/>
                  <w:rFonts w:eastAsia="Times New Roman" w:cs="Times New Roman CYR" w:ascii="Times New Roman" w:hAnsi="Times New Roman"/>
                  <w:color w:val="000000"/>
                  <w:sz w:val="24"/>
                  <w:szCs w:val="24"/>
                </w:rPr>
                <w:t>**</w:t>
              </w:r>
            </w:hyperlink>
          </w:p>
        </w:tc>
        <w:tc>
          <w:tcPr>
            <w:tcW w:w="44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1000</w:t>
            </w:r>
          </w:p>
        </w:tc>
        <w:tc>
          <w:tcPr>
            <w:tcW w:w="31" w:type="dxa"/>
            <w:tcBorders>
              <w:top w:val="single" w:sz="4" w:space="0" w:color="000000"/>
              <w:bottom w:val="single" w:sz="4" w:space="0" w:color="000000"/>
              <w:insideH w:val="single" w:sz="4" w:space="0" w:color="000000"/>
            </w:tcBorders>
            <w:shd w:fill="auto" w:val="clear"/>
            <w:tcMar>
              <w:top w:w="0" w:type="dxa"/>
              <w:bottom w:w="0" w:type="dxa"/>
            </w:tcMar>
          </w:tcPr>
          <w:p>
            <w:pPr>
              <w:pStyle w:val="Normal"/>
              <w:widowControl w:val="false"/>
              <w:spacing w:before="0" w:after="200"/>
              <w:rPr>
                <w:rFonts w:ascii="Times New Roman" w:hAnsi="Times New Roman"/>
                <w:b w:val="false"/>
                <w:b w:val="false"/>
                <w:bCs w:val="false"/>
              </w:rPr>
            </w:pPr>
            <w:r>
              <w:rPr>
                <w:rFonts w:ascii="Times New Roman" w:hAnsi="Times New Roman"/>
                <w:b w:val="false"/>
                <w:bCs w:val="false"/>
              </w:rPr>
            </w:r>
          </w:p>
        </w:tc>
      </w:tr>
      <w:tr>
        <w:trPr/>
        <w:tc>
          <w:tcPr>
            <w:tcW w:w="9993"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Раздаточные пункты молочной кухни</w:t>
            </w:r>
          </w:p>
        </w:tc>
        <w:tc>
          <w:tcPr>
            <w:tcW w:w="44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500</w:t>
            </w:r>
          </w:p>
        </w:tc>
        <w:tc>
          <w:tcPr>
            <w:tcW w:w="31" w:type="dxa"/>
            <w:tcBorders>
              <w:top w:val="single" w:sz="4" w:space="0" w:color="000000"/>
              <w:bottom w:val="single" w:sz="4" w:space="0" w:color="000000"/>
              <w:insideH w:val="single" w:sz="4" w:space="0" w:color="000000"/>
            </w:tcBorders>
            <w:shd w:fill="auto" w:val="clear"/>
            <w:tcMar>
              <w:top w:w="0" w:type="dxa"/>
              <w:bottom w:w="0" w:type="dxa"/>
            </w:tcMar>
          </w:tcPr>
          <w:p>
            <w:pPr>
              <w:pStyle w:val="Normal"/>
              <w:widowControl w:val="false"/>
              <w:spacing w:before="0" w:after="200"/>
              <w:rPr>
                <w:rFonts w:ascii="Times New Roman" w:hAnsi="Times New Roman"/>
                <w:b w:val="false"/>
                <w:b w:val="false"/>
                <w:bCs w:val="false"/>
              </w:rPr>
            </w:pPr>
            <w:r>
              <w:rPr>
                <w:rFonts w:ascii="Times New Roman" w:hAnsi="Times New Roman"/>
                <w:b w:val="false"/>
                <w:bCs w:val="false"/>
              </w:rPr>
            </w:r>
          </w:p>
        </w:tc>
      </w:tr>
      <w:tr>
        <w:trPr/>
        <w:tc>
          <w:tcPr>
            <w:tcW w:w="9993"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То же, при одно- и двухэтажной застройке</w:t>
            </w:r>
          </w:p>
        </w:tc>
        <w:tc>
          <w:tcPr>
            <w:tcW w:w="44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800</w:t>
            </w:r>
          </w:p>
        </w:tc>
        <w:tc>
          <w:tcPr>
            <w:tcW w:w="31" w:type="dxa"/>
            <w:tcBorders>
              <w:top w:val="single" w:sz="4" w:space="0" w:color="000000"/>
              <w:bottom w:val="single" w:sz="4" w:space="0" w:color="000000"/>
              <w:insideH w:val="single" w:sz="4" w:space="0" w:color="000000"/>
            </w:tcBorders>
            <w:shd w:fill="auto" w:val="clear"/>
            <w:tcMar>
              <w:top w:w="0" w:type="dxa"/>
              <w:bottom w:w="0" w:type="dxa"/>
            </w:tcMar>
          </w:tcPr>
          <w:p>
            <w:pPr>
              <w:pStyle w:val="Normal"/>
              <w:widowControl w:val="false"/>
              <w:spacing w:before="0" w:after="200"/>
              <w:rPr>
                <w:rFonts w:ascii="Times New Roman" w:hAnsi="Times New Roman"/>
                <w:b w:val="false"/>
                <w:b w:val="false"/>
                <w:bCs w:val="false"/>
              </w:rPr>
            </w:pPr>
            <w:r>
              <w:rPr>
                <w:rFonts w:ascii="Times New Roman" w:hAnsi="Times New Roman"/>
                <w:b w:val="false"/>
                <w:bCs w:val="false"/>
              </w:rPr>
            </w:r>
          </w:p>
        </w:tc>
      </w:tr>
      <w:tr>
        <w:trPr/>
        <w:tc>
          <w:tcPr>
            <w:tcW w:w="9993"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Аптеки в городах</w:t>
            </w:r>
          </w:p>
        </w:tc>
        <w:tc>
          <w:tcPr>
            <w:tcW w:w="44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500</w:t>
            </w:r>
          </w:p>
        </w:tc>
        <w:tc>
          <w:tcPr>
            <w:tcW w:w="31" w:type="dxa"/>
            <w:tcBorders>
              <w:top w:val="single" w:sz="4" w:space="0" w:color="000000"/>
              <w:bottom w:val="single" w:sz="4" w:space="0" w:color="000000"/>
              <w:insideH w:val="single" w:sz="4" w:space="0" w:color="000000"/>
            </w:tcBorders>
            <w:shd w:fill="auto" w:val="clear"/>
            <w:tcMar>
              <w:top w:w="0" w:type="dxa"/>
              <w:bottom w:w="0" w:type="dxa"/>
            </w:tcMar>
          </w:tcPr>
          <w:p>
            <w:pPr>
              <w:pStyle w:val="Normal"/>
              <w:widowControl w:val="false"/>
              <w:spacing w:before="0" w:after="200"/>
              <w:rPr>
                <w:rFonts w:ascii="Times New Roman" w:hAnsi="Times New Roman"/>
                <w:b w:val="false"/>
                <w:b w:val="false"/>
                <w:bCs w:val="false"/>
              </w:rPr>
            </w:pPr>
            <w:r>
              <w:rPr>
                <w:rFonts w:ascii="Times New Roman" w:hAnsi="Times New Roman"/>
                <w:b w:val="false"/>
                <w:bCs w:val="false"/>
              </w:rPr>
            </w:r>
          </w:p>
        </w:tc>
      </w:tr>
      <w:tr>
        <w:trPr/>
        <w:tc>
          <w:tcPr>
            <w:tcW w:w="9993"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То же, при одно- и двухэтажной застройке</w:t>
            </w:r>
          </w:p>
        </w:tc>
        <w:tc>
          <w:tcPr>
            <w:tcW w:w="44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800</w:t>
            </w:r>
          </w:p>
        </w:tc>
        <w:tc>
          <w:tcPr>
            <w:tcW w:w="31" w:type="dxa"/>
            <w:tcBorders>
              <w:top w:val="single" w:sz="4" w:space="0" w:color="000000"/>
              <w:bottom w:val="single" w:sz="4" w:space="0" w:color="000000"/>
              <w:insideH w:val="single" w:sz="4" w:space="0" w:color="000000"/>
            </w:tcBorders>
            <w:shd w:fill="auto" w:val="clear"/>
            <w:tcMar>
              <w:top w:w="0" w:type="dxa"/>
              <w:bottom w:w="0" w:type="dxa"/>
            </w:tcMar>
          </w:tcPr>
          <w:p>
            <w:pPr>
              <w:pStyle w:val="Normal"/>
              <w:widowControl w:val="false"/>
              <w:spacing w:before="0" w:after="200"/>
              <w:rPr>
                <w:rFonts w:ascii="Times New Roman" w:hAnsi="Times New Roman"/>
                <w:b w:val="false"/>
                <w:b w:val="false"/>
                <w:bCs w:val="false"/>
              </w:rPr>
            </w:pPr>
            <w:r>
              <w:rPr>
                <w:rFonts w:ascii="Times New Roman" w:hAnsi="Times New Roman"/>
                <w:b w:val="false"/>
                <w:bCs w:val="false"/>
              </w:rPr>
            </w:r>
          </w:p>
        </w:tc>
      </w:tr>
      <w:tr>
        <w:trPr/>
        <w:tc>
          <w:tcPr>
            <w:tcW w:w="9993"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Предприятия торговли, общественного питания и бытового обслуживания местного значения;</w:t>
            </w:r>
          </w:p>
        </w:tc>
        <w:tc>
          <w:tcPr>
            <w:tcW w:w="44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31" w:type="dxa"/>
            <w:tcBorders>
              <w:top w:val="single" w:sz="4" w:space="0" w:color="000000"/>
              <w:bottom w:val="single" w:sz="4" w:space="0" w:color="000000"/>
              <w:insideH w:val="single" w:sz="4" w:space="0" w:color="000000"/>
            </w:tcBorders>
            <w:shd w:fill="auto" w:val="clear"/>
            <w:tcMar>
              <w:top w:w="0" w:type="dxa"/>
              <w:bottom w:w="0" w:type="dxa"/>
            </w:tcMar>
          </w:tcPr>
          <w:p>
            <w:pPr>
              <w:pStyle w:val="Normal"/>
              <w:widowControl w:val="false"/>
              <w:spacing w:before="0" w:after="200"/>
              <w:rPr>
                <w:rFonts w:ascii="Times New Roman" w:hAnsi="Times New Roman"/>
                <w:b w:val="false"/>
                <w:b w:val="false"/>
                <w:bCs w:val="false"/>
              </w:rPr>
            </w:pPr>
            <w:r>
              <w:rPr>
                <w:rFonts w:ascii="Times New Roman" w:hAnsi="Times New Roman"/>
                <w:b w:val="false"/>
                <w:bCs w:val="false"/>
              </w:rPr>
            </w:r>
          </w:p>
        </w:tc>
      </w:tr>
      <w:tr>
        <w:trPr/>
        <w:tc>
          <w:tcPr>
            <w:tcW w:w="9993"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 в городах при застройке:</w:t>
            </w:r>
          </w:p>
        </w:tc>
        <w:tc>
          <w:tcPr>
            <w:tcW w:w="44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31" w:type="dxa"/>
            <w:tcBorders>
              <w:top w:val="single" w:sz="4" w:space="0" w:color="000000"/>
              <w:bottom w:val="single" w:sz="4" w:space="0" w:color="000000"/>
              <w:insideH w:val="single" w:sz="4" w:space="0" w:color="000000"/>
            </w:tcBorders>
            <w:shd w:fill="auto" w:val="clear"/>
            <w:tcMar>
              <w:top w:w="0" w:type="dxa"/>
              <w:bottom w:w="0" w:type="dxa"/>
            </w:tcMar>
          </w:tcPr>
          <w:p>
            <w:pPr>
              <w:pStyle w:val="Normal"/>
              <w:widowControl w:val="false"/>
              <w:spacing w:before="0" w:after="200"/>
              <w:rPr>
                <w:rFonts w:ascii="Times New Roman" w:hAnsi="Times New Roman"/>
                <w:b w:val="false"/>
                <w:b w:val="false"/>
                <w:bCs w:val="false"/>
              </w:rPr>
            </w:pPr>
            <w:r>
              <w:rPr>
                <w:rFonts w:ascii="Times New Roman" w:hAnsi="Times New Roman"/>
                <w:b w:val="false"/>
                <w:bCs w:val="false"/>
              </w:rPr>
            </w:r>
          </w:p>
        </w:tc>
      </w:tr>
      <w:tr>
        <w:trPr/>
        <w:tc>
          <w:tcPr>
            <w:tcW w:w="9993"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многоэтажной</w:t>
            </w:r>
          </w:p>
        </w:tc>
        <w:tc>
          <w:tcPr>
            <w:tcW w:w="44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500</w:t>
            </w:r>
          </w:p>
        </w:tc>
        <w:tc>
          <w:tcPr>
            <w:tcW w:w="31" w:type="dxa"/>
            <w:tcBorders>
              <w:top w:val="single" w:sz="4" w:space="0" w:color="000000"/>
              <w:bottom w:val="single" w:sz="4" w:space="0" w:color="000000"/>
              <w:insideH w:val="single" w:sz="4" w:space="0" w:color="000000"/>
            </w:tcBorders>
            <w:shd w:fill="auto" w:val="clear"/>
            <w:tcMar>
              <w:top w:w="0" w:type="dxa"/>
              <w:bottom w:w="0" w:type="dxa"/>
            </w:tcMar>
          </w:tcPr>
          <w:p>
            <w:pPr>
              <w:pStyle w:val="Normal"/>
              <w:widowControl w:val="false"/>
              <w:spacing w:before="0" w:after="200"/>
              <w:rPr>
                <w:rFonts w:ascii="Times New Roman" w:hAnsi="Times New Roman"/>
                <w:b w:val="false"/>
                <w:b w:val="false"/>
                <w:bCs w:val="false"/>
              </w:rPr>
            </w:pPr>
            <w:r>
              <w:rPr>
                <w:rFonts w:ascii="Times New Roman" w:hAnsi="Times New Roman"/>
                <w:b w:val="false"/>
                <w:bCs w:val="false"/>
              </w:rPr>
            </w:r>
          </w:p>
        </w:tc>
      </w:tr>
      <w:tr>
        <w:trPr/>
        <w:tc>
          <w:tcPr>
            <w:tcW w:w="9993"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одно-, двухэтажной</w:t>
            </w:r>
          </w:p>
        </w:tc>
        <w:tc>
          <w:tcPr>
            <w:tcW w:w="44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800</w:t>
            </w:r>
          </w:p>
        </w:tc>
        <w:tc>
          <w:tcPr>
            <w:tcW w:w="31" w:type="dxa"/>
            <w:tcBorders>
              <w:top w:val="single" w:sz="4" w:space="0" w:color="000000"/>
              <w:bottom w:val="single" w:sz="4" w:space="0" w:color="000000"/>
              <w:insideH w:val="single" w:sz="4" w:space="0" w:color="000000"/>
            </w:tcBorders>
            <w:shd w:fill="auto" w:val="clear"/>
            <w:tcMar>
              <w:top w:w="0" w:type="dxa"/>
              <w:bottom w:w="0" w:type="dxa"/>
            </w:tcMar>
          </w:tcPr>
          <w:p>
            <w:pPr>
              <w:pStyle w:val="Normal"/>
              <w:widowControl w:val="false"/>
              <w:spacing w:before="0" w:after="200"/>
              <w:rPr>
                <w:rFonts w:ascii="Times New Roman" w:hAnsi="Times New Roman"/>
                <w:b w:val="false"/>
                <w:b w:val="false"/>
                <w:bCs w:val="false"/>
              </w:rPr>
            </w:pPr>
            <w:r>
              <w:rPr>
                <w:rFonts w:ascii="Times New Roman" w:hAnsi="Times New Roman"/>
                <w:b w:val="false"/>
                <w:bCs w:val="false"/>
              </w:rPr>
            </w:r>
          </w:p>
        </w:tc>
      </w:tr>
      <w:tr>
        <w:trPr/>
        <w:tc>
          <w:tcPr>
            <w:tcW w:w="9993"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 в сельских поселениях</w:t>
            </w:r>
          </w:p>
        </w:tc>
        <w:tc>
          <w:tcPr>
            <w:tcW w:w="44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2000</w:t>
            </w:r>
          </w:p>
        </w:tc>
        <w:tc>
          <w:tcPr>
            <w:tcW w:w="31" w:type="dxa"/>
            <w:tcBorders>
              <w:top w:val="single" w:sz="4" w:space="0" w:color="000000"/>
              <w:bottom w:val="single" w:sz="4" w:space="0" w:color="000000"/>
              <w:insideH w:val="single" w:sz="4" w:space="0" w:color="000000"/>
            </w:tcBorders>
            <w:shd w:fill="auto" w:val="clear"/>
            <w:tcMar>
              <w:top w:w="0" w:type="dxa"/>
              <w:bottom w:w="0" w:type="dxa"/>
            </w:tcMar>
          </w:tcPr>
          <w:p>
            <w:pPr>
              <w:pStyle w:val="Normal"/>
              <w:widowControl w:val="false"/>
              <w:spacing w:before="0" w:after="200"/>
              <w:rPr>
                <w:rFonts w:ascii="Times New Roman" w:hAnsi="Times New Roman"/>
                <w:b w:val="false"/>
                <w:b w:val="false"/>
                <w:bCs w:val="false"/>
              </w:rPr>
            </w:pPr>
            <w:r>
              <w:rPr>
                <w:rFonts w:ascii="Times New Roman" w:hAnsi="Times New Roman"/>
                <w:b w:val="false"/>
                <w:bCs w:val="false"/>
              </w:rPr>
            </w:r>
          </w:p>
        </w:tc>
      </w:tr>
      <w:tr>
        <w:trPr/>
        <w:tc>
          <w:tcPr>
            <w:tcW w:w="9993"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Отделения связи и банки</w:t>
            </w:r>
          </w:p>
        </w:tc>
        <w:tc>
          <w:tcPr>
            <w:tcW w:w="44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500</w:t>
            </w:r>
          </w:p>
        </w:tc>
        <w:tc>
          <w:tcPr>
            <w:tcW w:w="31" w:type="dxa"/>
            <w:tcBorders>
              <w:top w:val="single" w:sz="4" w:space="0" w:color="000000"/>
              <w:bottom w:val="single" w:sz="4" w:space="0" w:color="000000"/>
              <w:insideH w:val="single" w:sz="4" w:space="0" w:color="000000"/>
            </w:tcBorders>
            <w:shd w:fill="auto" w:val="clear"/>
            <w:tcMar>
              <w:top w:w="0" w:type="dxa"/>
              <w:bottom w:w="0" w:type="dxa"/>
            </w:tcMar>
          </w:tcPr>
          <w:p>
            <w:pPr>
              <w:pStyle w:val="Normal"/>
              <w:widowControl w:val="false"/>
              <w:spacing w:before="0" w:after="200"/>
              <w:rPr>
                <w:rFonts w:ascii="Times New Roman" w:hAnsi="Times New Roman"/>
                <w:b w:val="false"/>
                <w:b w:val="false"/>
                <w:bCs w:val="false"/>
              </w:rPr>
            </w:pPr>
            <w:r>
              <w:rPr>
                <w:rFonts w:ascii="Times New Roman" w:hAnsi="Times New Roman"/>
                <w:b w:val="false"/>
                <w:bCs w:val="false"/>
              </w:rPr>
            </w:r>
          </w:p>
        </w:tc>
      </w:tr>
      <w:tr>
        <w:trPr/>
        <w:tc>
          <w:tcPr>
            <w:tcW w:w="9993"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both"/>
              <w:rPr/>
            </w:pPr>
            <w:bookmarkStart w:id="2002" w:name="sub_5130"/>
            <w:r>
              <w:rPr>
                <w:rFonts w:eastAsia="Times New Roman" w:cs="Times New Roman CYR" w:ascii="Times New Roman" w:hAnsi="Times New Roman"/>
                <w:color w:val="000000"/>
                <w:sz w:val="24"/>
                <w:szCs w:val="24"/>
              </w:rPr>
              <w:t>Участковый пункт полиции</w:t>
            </w:r>
            <w:hyperlink w:anchor="sub_5123">
              <w:r>
                <w:rPr>
                  <w:rStyle w:val="ListLabel13"/>
                  <w:rFonts w:eastAsia="Times New Roman" w:cs="Times New Roman CYR" w:ascii="Times New Roman" w:hAnsi="Times New Roman"/>
                  <w:color w:val="000000"/>
                  <w:sz w:val="24"/>
                  <w:szCs w:val="24"/>
                </w:rPr>
                <w:t>***</w:t>
              </w:r>
            </w:hyperlink>
            <w:bookmarkEnd w:id="2002"/>
          </w:p>
        </w:tc>
        <w:tc>
          <w:tcPr>
            <w:tcW w:w="44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1500</w:t>
            </w:r>
          </w:p>
        </w:tc>
        <w:tc>
          <w:tcPr>
            <w:tcW w:w="31" w:type="dxa"/>
            <w:tcBorders>
              <w:top w:val="single" w:sz="4" w:space="0" w:color="000000"/>
              <w:bottom w:val="single" w:sz="4" w:space="0" w:color="000000"/>
              <w:insideH w:val="single" w:sz="4" w:space="0" w:color="000000"/>
            </w:tcBorders>
            <w:shd w:fill="auto" w:val="clear"/>
            <w:tcMar>
              <w:top w:w="0" w:type="dxa"/>
              <w:bottom w:w="0" w:type="dxa"/>
            </w:tcMar>
          </w:tcPr>
          <w:p>
            <w:pPr>
              <w:pStyle w:val="Normal"/>
              <w:widowControl w:val="false"/>
              <w:spacing w:before="0" w:after="200"/>
              <w:rPr>
                <w:rFonts w:ascii="Times New Roman" w:hAnsi="Times New Roman"/>
                <w:b w:val="false"/>
                <w:b w:val="false"/>
                <w:bCs w:val="false"/>
              </w:rPr>
            </w:pPr>
            <w:r>
              <w:rPr>
                <w:rFonts w:ascii="Times New Roman" w:hAnsi="Times New Roman"/>
                <w:b w:val="false"/>
                <w:bCs w:val="false"/>
              </w:rPr>
            </w:r>
          </w:p>
        </w:tc>
      </w:tr>
    </w:tbl>
    <w:p>
      <w:pPr>
        <w:pStyle w:val="Normal"/>
        <w:widowControl w:val="false"/>
        <w:spacing w:lineRule="auto" w:line="240" w:before="0" w:after="0"/>
        <w:ind w:left="0" w:right="0" w:firstLine="709"/>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 Указанный радиус обслуживания не распространяется на специализированные и оздоровительные дошкольные организации, а также на специальные детские ясли-сады общего типа и общеобразовательные организации (языковые, математические, спортивные и т.п.).</w:t>
      </w:r>
    </w:p>
    <w:p>
      <w:pPr>
        <w:pStyle w:val="Normal"/>
        <w:widowControl w:val="false"/>
        <w:spacing w:lineRule="auto" w:line="240" w:before="0" w:after="0"/>
        <w:ind w:left="0" w:right="0" w:firstLine="709"/>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pPr>
        <w:pStyle w:val="Normal"/>
        <w:widowControl w:val="false"/>
        <w:spacing w:lineRule="auto" w:line="240" w:before="0" w:after="0"/>
        <w:ind w:left="0" w:right="0" w:firstLine="709"/>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 Радиус обслуживания участкового пункта полиции в условиях городской застройки следует принимать в пределах 1-1,5 км до самого дальнего объекта участка.</w:t>
      </w:r>
    </w:p>
    <w:p>
      <w:pPr>
        <w:pStyle w:val="Normal"/>
        <w:widowControl w:val="false"/>
        <w:spacing w:lineRule="auto" w:line="240" w:before="0" w:after="0"/>
        <w:ind w:left="0" w:right="0" w:firstLine="709"/>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bookmarkStart w:id="2003" w:name="sub_5123"/>
      <w:bookmarkStart w:id="2004" w:name="sub_5123"/>
      <w:bookmarkEnd w:id="2004"/>
    </w:p>
    <w:p>
      <w:pPr>
        <w:pStyle w:val="Normal"/>
        <w:widowControl w:val="false"/>
        <w:spacing w:lineRule="auto" w:line="240" w:before="0" w:after="0"/>
        <w:ind w:left="0" w:right="0" w:firstLine="709"/>
        <w:jc w:val="both"/>
        <w:rPr>
          <w:rFonts w:ascii="Times New Roman" w:hAnsi="Times New Roman" w:eastAsia="Times New Roman" w:cs="Times New Roman CYR"/>
          <w:bCs/>
          <w:color w:val="000000"/>
          <w:sz w:val="24"/>
          <w:szCs w:val="24"/>
        </w:rPr>
      </w:pPr>
      <w:r>
        <w:rPr>
          <w:rFonts w:eastAsia="Times New Roman" w:cs="Times New Roman CYR" w:ascii="Times New Roman" w:hAnsi="Times New Roman"/>
          <w:bCs/>
          <w:color w:val="000000"/>
          <w:sz w:val="24"/>
          <w:szCs w:val="24"/>
        </w:rPr>
        <w:t>Примечания:</w:t>
      </w:r>
    </w:p>
    <w:p>
      <w:pPr>
        <w:pStyle w:val="Normal"/>
        <w:widowControl w:val="false"/>
        <w:spacing w:lineRule="auto" w:line="240" w:before="0" w:after="0"/>
        <w:ind w:left="0" w:right="0" w:firstLine="709"/>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 В условиях сложного рельефа указанные в таблице радиусы обслуживания следует уменьшать на 30%.</w:t>
      </w:r>
    </w:p>
    <w:p>
      <w:pPr>
        <w:pStyle w:val="Normal"/>
        <w:widowControl w:val="false"/>
        <w:spacing w:lineRule="auto" w:line="240" w:before="0" w:after="0"/>
        <w:ind w:left="0" w:right="0" w:firstLine="709"/>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 Пути подходов учащихся к общеобразовательным организациям с классами начального общего образования не должны пересекать проезжую часть магистральных улиц в одном уровне.</w:t>
      </w:r>
    </w:p>
    <w:p>
      <w:pPr>
        <w:pStyle w:val="Normal"/>
        <w:widowControl w:val="false"/>
        <w:spacing w:lineRule="auto" w:line="240" w:before="0" w:after="0"/>
        <w:ind w:left="0" w:right="0" w:firstLine="709"/>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 Размещение общеобразовательных организаций допускается на расстоянии транспортной доступности: для учащихся начального общего образования - 15 мин (в одну сторону), для учащихся основного общего и среднего общего образования - не более 50 мин (в одну сторону).</w:t>
      </w:r>
    </w:p>
    <w:p>
      <w:pPr>
        <w:pStyle w:val="Normal"/>
        <w:widowControl w:val="false"/>
        <w:spacing w:lineRule="auto" w:line="240" w:before="0" w:after="0"/>
        <w:ind w:left="0" w:right="0" w:firstLine="709"/>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p>
      <w:pPr>
        <w:pStyle w:val="Normal"/>
        <w:widowControl w:val="false"/>
        <w:spacing w:lineRule="auto" w:line="240" w:before="0" w:after="0"/>
        <w:jc w:val="right"/>
        <w:rPr>
          <w:rFonts w:ascii="Times New Roman" w:hAnsi="Times New Roman" w:eastAsia="Times New Roman" w:cs="Times New Roman"/>
          <w:bCs/>
          <w:color w:val="000000"/>
          <w:sz w:val="24"/>
          <w:szCs w:val="24"/>
        </w:rPr>
      </w:pPr>
      <w:r>
        <w:rPr>
          <w:rFonts w:eastAsia="Times New Roman" w:cs="Times New Roman" w:ascii="Times New Roman" w:hAnsi="Times New Roman"/>
          <w:bCs/>
          <w:color w:val="000000"/>
          <w:sz w:val="24"/>
          <w:szCs w:val="24"/>
        </w:rPr>
        <w:t>Таблица 4</w:t>
      </w:r>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93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3358"/>
        <w:gridCol w:w="2935"/>
        <w:gridCol w:w="3087"/>
      </w:tblGrid>
      <w:tr>
        <w:trPr/>
        <w:tc>
          <w:tcPr>
            <w:tcW w:w="33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Уровень общего образования</w:t>
            </w:r>
          </w:p>
        </w:tc>
        <w:tc>
          <w:tcPr>
            <w:tcW w:w="2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Радиус пешеходной доступности, км, не более</w:t>
            </w:r>
          </w:p>
        </w:tc>
        <w:tc>
          <w:tcPr>
            <w:tcW w:w="30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Время транспортной доступности (в одну сторону), мин. не более</w:t>
            </w:r>
          </w:p>
        </w:tc>
      </w:tr>
      <w:tr>
        <w:trPr/>
        <w:tc>
          <w:tcPr>
            <w:tcW w:w="33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Начальное общее образование</w:t>
            </w:r>
          </w:p>
        </w:tc>
        <w:tc>
          <w:tcPr>
            <w:tcW w:w="2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0,3</w:t>
            </w:r>
          </w:p>
        </w:tc>
        <w:tc>
          <w:tcPr>
            <w:tcW w:w="30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15</w:t>
            </w:r>
          </w:p>
        </w:tc>
      </w:tr>
      <w:tr>
        <w:trPr/>
        <w:tc>
          <w:tcPr>
            <w:tcW w:w="33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Основное общее и (или) среднее образование</w:t>
            </w:r>
          </w:p>
        </w:tc>
        <w:tc>
          <w:tcPr>
            <w:tcW w:w="2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0,5</w:t>
            </w:r>
          </w:p>
        </w:tc>
        <w:tc>
          <w:tcPr>
            <w:tcW w:w="30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30</w:t>
            </w:r>
          </w:p>
        </w:tc>
      </w:tr>
    </w:tbl>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ind w:left="0" w:right="0" w:firstLine="709"/>
        <w:jc w:val="both"/>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t>Примечания:</w:t>
      </w:r>
      <w:bookmarkStart w:id="2005" w:name="sub_521"/>
      <w:bookmarkEnd w:id="2005"/>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Подвоз учащихся осуществляется на транспорте, предназначенном для перевозки детей.</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 Предельный пешеходный подход учащихся к месту сбора на остановке должен быть не более 500 м.</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 Остановка транспорта должна быть оборудована навесом, огражденным с трех сторон, защищена барьером от проезжей части дороги, иметь твердое покрытие и обзорность не менее 250 м со стороны дороги.</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numPr>
          <w:ilvl w:val="0"/>
          <w:numId w:val="0"/>
        </w:numPr>
        <w:spacing w:lineRule="auto" w:line="240" w:before="108" w:after="108"/>
        <w:ind w:left="0" w:right="0" w:hanging="0"/>
        <w:jc w:val="center"/>
        <w:outlineLvl w:val="0"/>
        <w:rPr>
          <w:rFonts w:ascii="Times New Roman" w:hAnsi="Times New Roman" w:eastAsia="Times New Roman" w:cs="Times New Roman CYR"/>
          <w:b/>
          <w:b/>
          <w:bCs/>
          <w:sz w:val="24"/>
          <w:szCs w:val="24"/>
        </w:rPr>
      </w:pPr>
      <w:r>
        <w:rPr>
          <w:rFonts w:eastAsia="Times New Roman" w:cs="Times New Roman CYR" w:ascii="Times New Roman" w:hAnsi="Times New Roman"/>
          <w:b/>
          <w:bCs/>
          <w:sz w:val="24"/>
          <w:szCs w:val="24"/>
        </w:rPr>
      </w:r>
    </w:p>
    <w:p>
      <w:pPr>
        <w:pStyle w:val="Normal"/>
        <w:widowControl w:val="false"/>
        <w:numPr>
          <w:ilvl w:val="0"/>
          <w:numId w:val="0"/>
        </w:numPr>
        <w:spacing w:lineRule="auto" w:line="240" w:before="108" w:after="108"/>
        <w:ind w:left="0" w:right="0" w:hanging="0"/>
        <w:jc w:val="center"/>
        <w:outlineLvl w:val="0"/>
        <w:rPr>
          <w:rFonts w:ascii="Times New Roman" w:hAnsi="Times New Roman" w:eastAsia="Times New Roman" w:cs="Times New Roman CYR"/>
          <w:b/>
          <w:b/>
          <w:bCs/>
          <w:sz w:val="24"/>
          <w:szCs w:val="24"/>
        </w:rPr>
      </w:pPr>
      <w:r>
        <w:rPr>
          <w:rFonts w:eastAsia="Times New Roman" w:cs="Times New Roman CYR" w:ascii="Times New Roman" w:hAnsi="Times New Roman"/>
          <w:b/>
          <w:bCs/>
          <w:sz w:val="24"/>
          <w:szCs w:val="24"/>
        </w:rPr>
      </w:r>
    </w:p>
    <w:p>
      <w:pPr>
        <w:pStyle w:val="Normal"/>
        <w:widowControl w:val="false"/>
        <w:numPr>
          <w:ilvl w:val="0"/>
          <w:numId w:val="0"/>
        </w:numPr>
        <w:spacing w:lineRule="auto" w:line="240" w:before="108" w:after="108"/>
        <w:ind w:left="0" w:right="0" w:hanging="0"/>
        <w:jc w:val="center"/>
        <w:outlineLvl w:val="0"/>
        <w:rPr>
          <w:rFonts w:ascii="Times New Roman" w:hAnsi="Times New Roman" w:eastAsia="Times New Roman" w:cs="Times New Roman CYR"/>
          <w:b/>
          <w:b/>
          <w:bCs/>
          <w:sz w:val="24"/>
          <w:szCs w:val="24"/>
        </w:rPr>
      </w:pPr>
      <w:r>
        <w:rPr>
          <w:rFonts w:eastAsia="Times New Roman" w:cs="Times New Roman CYR" w:ascii="Times New Roman" w:hAnsi="Times New Roman"/>
          <w:b/>
          <w:bCs/>
          <w:sz w:val="24"/>
          <w:szCs w:val="24"/>
        </w:rPr>
      </w:r>
    </w:p>
    <w:p>
      <w:pPr>
        <w:pStyle w:val="Normal"/>
        <w:widowControl w:val="false"/>
        <w:numPr>
          <w:ilvl w:val="0"/>
          <w:numId w:val="0"/>
        </w:numPr>
        <w:spacing w:lineRule="auto" w:line="240" w:before="108" w:after="108"/>
        <w:ind w:left="0" w:right="0" w:hanging="0"/>
        <w:jc w:val="center"/>
        <w:outlineLvl w:val="0"/>
        <w:rPr>
          <w:rFonts w:ascii="Times New Roman" w:hAnsi="Times New Roman" w:eastAsia="Times New Roman" w:cs="Times New Roman CYR"/>
          <w:b/>
          <w:b/>
          <w:bCs/>
          <w:sz w:val="24"/>
          <w:szCs w:val="24"/>
        </w:rPr>
      </w:pPr>
      <w:bookmarkStart w:id="2006" w:name="_Toc73681879"/>
      <w:bookmarkStart w:id="2007" w:name="sub_1111"/>
      <w:r>
        <w:rPr>
          <w:rFonts w:eastAsia="Times New Roman" w:cs="Times New Roman CYR" w:ascii="Times New Roman" w:hAnsi="Times New Roman"/>
          <w:b/>
          <w:bCs/>
          <w:sz w:val="24"/>
          <w:szCs w:val="24"/>
        </w:rPr>
        <w:t>1.2. Расчетные показатели электропотребления</w:t>
      </w:r>
      <w:bookmarkEnd w:id="2006"/>
      <w:bookmarkEnd w:id="2007"/>
    </w:p>
    <w:p>
      <w:pPr>
        <w:pStyle w:val="Normal"/>
        <w:widowControl w:val="false"/>
        <w:spacing w:lineRule="auto" w:line="240" w:before="0" w:after="0"/>
        <w:jc w:val="right"/>
        <w:rPr/>
      </w:pPr>
      <w:r>
        <w:rPr>
          <w:rFonts w:eastAsia="Times New Roman" w:cs="Times New Roman CYR" w:ascii="Times New Roman" w:hAnsi="Times New Roman"/>
          <w:bCs/>
          <w:color w:val="000000"/>
          <w:sz w:val="24"/>
          <w:szCs w:val="24"/>
        </w:rPr>
        <w:t xml:space="preserve">Таблица </w:t>
      </w:r>
      <w:bookmarkStart w:id="2008" w:name="sub_160"/>
      <w:bookmarkEnd w:id="2008"/>
      <w:r>
        <w:rPr>
          <w:rFonts w:eastAsia="Times New Roman" w:cs="Times New Roman CYR" w:ascii="Times New Roman" w:hAnsi="Times New Roman"/>
          <w:bCs/>
          <w:color w:val="000000"/>
          <w:sz w:val="24"/>
          <w:szCs w:val="24"/>
        </w:rPr>
        <w:t>5</w:t>
      </w:r>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0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7059"/>
        <w:gridCol w:w="2924"/>
        <w:gridCol w:w="4096"/>
      </w:tblGrid>
      <w:tr>
        <w:trPr>
          <w:trHeight w:val="466" w:hRule="atLeast"/>
        </w:trPr>
        <w:tc>
          <w:tcPr>
            <w:tcW w:w="7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ind w:left="-102" w:right="0" w:hanging="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Степень благоустройства поселений</w:t>
            </w:r>
          </w:p>
        </w:tc>
        <w:tc>
          <w:tcPr>
            <w:tcW w:w="2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Электропотребление,</w:t>
            </w:r>
          </w:p>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кВт - ч/год на 1 чел.</w:t>
            </w:r>
          </w:p>
        </w:tc>
        <w:tc>
          <w:tcPr>
            <w:tcW w:w="40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Использование максимума электрической нагрузки, ч/год</w:t>
            </w:r>
          </w:p>
        </w:tc>
      </w:tr>
      <w:tr>
        <w:trPr>
          <w:trHeight w:val="617" w:hRule="atLeast"/>
        </w:trPr>
        <w:tc>
          <w:tcPr>
            <w:tcW w:w="7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Города или поселки городского типа, не оборудованные стационарными электроплитами:</w:t>
            </w:r>
          </w:p>
        </w:tc>
        <w:tc>
          <w:tcPr>
            <w:tcW w:w="2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40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rHeight w:val="225" w:hRule="atLeast"/>
        </w:trPr>
        <w:tc>
          <w:tcPr>
            <w:tcW w:w="7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без кондиционеров</w:t>
            </w:r>
          </w:p>
        </w:tc>
        <w:tc>
          <w:tcPr>
            <w:tcW w:w="2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1700</w:t>
            </w:r>
          </w:p>
        </w:tc>
        <w:tc>
          <w:tcPr>
            <w:tcW w:w="40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5200</w:t>
            </w:r>
          </w:p>
        </w:tc>
      </w:tr>
      <w:tr>
        <w:trPr>
          <w:trHeight w:val="225" w:hRule="atLeast"/>
        </w:trPr>
        <w:tc>
          <w:tcPr>
            <w:tcW w:w="7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 кондиционерами</w:t>
            </w:r>
          </w:p>
        </w:tc>
        <w:tc>
          <w:tcPr>
            <w:tcW w:w="2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2000</w:t>
            </w:r>
          </w:p>
        </w:tc>
        <w:tc>
          <w:tcPr>
            <w:tcW w:w="40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5700</w:t>
            </w:r>
          </w:p>
        </w:tc>
      </w:tr>
      <w:tr>
        <w:trPr>
          <w:trHeight w:val="607" w:hRule="atLeast"/>
        </w:trPr>
        <w:tc>
          <w:tcPr>
            <w:tcW w:w="7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Города или поселки городского типа, оборудованные стационарными электроплитами (100% охвата):</w:t>
            </w:r>
          </w:p>
        </w:tc>
        <w:tc>
          <w:tcPr>
            <w:tcW w:w="2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40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rHeight w:val="225" w:hRule="atLeast"/>
        </w:trPr>
        <w:tc>
          <w:tcPr>
            <w:tcW w:w="7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без кондиционеров</w:t>
            </w:r>
          </w:p>
        </w:tc>
        <w:tc>
          <w:tcPr>
            <w:tcW w:w="2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2100</w:t>
            </w:r>
          </w:p>
        </w:tc>
        <w:tc>
          <w:tcPr>
            <w:tcW w:w="40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5300</w:t>
            </w:r>
          </w:p>
        </w:tc>
      </w:tr>
      <w:tr>
        <w:trPr>
          <w:trHeight w:val="225" w:hRule="atLeast"/>
        </w:trPr>
        <w:tc>
          <w:tcPr>
            <w:tcW w:w="7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 кондиционерами</w:t>
            </w:r>
          </w:p>
        </w:tc>
        <w:tc>
          <w:tcPr>
            <w:tcW w:w="2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2400</w:t>
            </w:r>
          </w:p>
        </w:tc>
        <w:tc>
          <w:tcPr>
            <w:tcW w:w="40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5800</w:t>
            </w:r>
          </w:p>
        </w:tc>
      </w:tr>
      <w:tr>
        <w:trPr>
          <w:trHeight w:val="466" w:hRule="atLeast"/>
        </w:trPr>
        <w:tc>
          <w:tcPr>
            <w:tcW w:w="7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Сельские населенные пункты (без кондиционеров):</w:t>
            </w:r>
          </w:p>
        </w:tc>
        <w:tc>
          <w:tcPr>
            <w:tcW w:w="2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40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rHeight w:val="466" w:hRule="atLeast"/>
        </w:trPr>
        <w:tc>
          <w:tcPr>
            <w:tcW w:w="7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не оборудованные стационарными электроплитами</w:t>
            </w:r>
          </w:p>
        </w:tc>
        <w:tc>
          <w:tcPr>
            <w:tcW w:w="2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950</w:t>
            </w:r>
          </w:p>
        </w:tc>
        <w:tc>
          <w:tcPr>
            <w:tcW w:w="40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4100</w:t>
            </w:r>
          </w:p>
        </w:tc>
      </w:tr>
      <w:tr>
        <w:trPr>
          <w:trHeight w:val="466" w:hRule="atLeast"/>
        </w:trPr>
        <w:tc>
          <w:tcPr>
            <w:tcW w:w="7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оборудованные стационарными электроплитами (100% охвата)</w:t>
            </w:r>
          </w:p>
        </w:tc>
        <w:tc>
          <w:tcPr>
            <w:tcW w:w="2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1350</w:t>
            </w:r>
          </w:p>
        </w:tc>
        <w:tc>
          <w:tcPr>
            <w:tcW w:w="40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4400</w:t>
            </w:r>
          </w:p>
        </w:tc>
      </w:tr>
    </w:tbl>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ind w:left="0" w:right="0" w:firstLine="709"/>
        <w:jc w:val="both"/>
        <w:rPr/>
      </w:pPr>
      <w:r>
        <w:rPr>
          <w:rFonts w:eastAsia="Times New Roman" w:cs="Times New Roman CYR" w:ascii="Times New Roman" w:hAnsi="Times New Roman"/>
          <w:bCs/>
          <w:sz w:val="24"/>
          <w:szCs w:val="24"/>
        </w:rPr>
        <w:t>Примечания</w:t>
      </w:r>
      <w:r>
        <w:rPr>
          <w:rFonts w:eastAsia="Times New Roman" w:cs="Times New Roman CYR" w:ascii="Times New Roman" w:hAnsi="Times New Roman"/>
          <w:sz w:val="24"/>
          <w:szCs w:val="24"/>
        </w:rPr>
        <w:t>:</w:t>
      </w:r>
    </w:p>
    <w:p>
      <w:pPr>
        <w:pStyle w:val="Normal"/>
        <w:widowControl w:val="false"/>
        <w:spacing w:lineRule="auto" w:line="240" w:before="0" w:after="0"/>
        <w:ind w:left="0" w:right="0" w:firstLine="709"/>
        <w:jc w:val="both"/>
        <w:rPr/>
      </w:pPr>
      <w:r>
        <w:rPr>
          <w:rFonts w:eastAsia="Times New Roman" w:cs="Times New Roman CYR" w:ascii="Times New Roman" w:hAnsi="Times New Roman"/>
          <w:sz w:val="24"/>
          <w:szCs w:val="24"/>
        </w:rPr>
        <w:t>1.</w:t>
      </w:r>
      <w:r>
        <w:rPr>
          <w:rFonts w:eastAsia="Times New Roman" w:cs="Times New Roman CYR" w:ascii="Times New Roman" w:hAnsi="Times New Roman"/>
          <w:sz w:val="24"/>
          <w:szCs w:val="24"/>
          <w:lang w:val="ru-RU"/>
        </w:rPr>
        <w:t xml:space="preserve">Укрупненные показатели электропотребления приводятся для больших городов </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lang w:val="ru-RU"/>
        </w:rPr>
      </w:pPr>
      <w:r>
        <w:rPr>
          <w:rFonts w:eastAsia="Times New Roman" w:cs="Times New Roman CYR" w:ascii="Times New Roman" w:hAnsi="Times New Roman"/>
          <w:sz w:val="24"/>
          <w:szCs w:val="24"/>
          <w:lang w:val="ru-RU"/>
        </w:rPr>
        <w:t xml:space="preserve">их следует принимать с коэффициентом для групп городов </w:t>
      </w:r>
    </w:p>
    <w:p>
      <w:pPr>
        <w:pStyle w:val="Normal"/>
        <w:widowControl w:val="false"/>
        <w:spacing w:lineRule="auto" w:line="240" w:before="0" w:after="0"/>
        <w:ind w:left="0" w:right="0" w:firstLine="709"/>
        <w:jc w:val="both"/>
        <w:rPr/>
      </w:pPr>
      <w:r>
        <w:rPr>
          <w:rFonts w:eastAsia="Times New Roman" w:cs="Times New Roman CYR" w:ascii="Times New Roman" w:hAnsi="Times New Roman"/>
          <w:sz w:val="24"/>
          <w:szCs w:val="24"/>
          <w:lang w:val="ru-RU"/>
        </w:rPr>
        <w:t xml:space="preserve">крупных </w:t>
      </w:r>
      <w:r>
        <w:rPr>
          <w:rFonts w:eastAsia="Times New Roman" w:cs="Times New Roman CYR" w:ascii="Times New Roman" w:hAnsi="Times New Roman"/>
          <w:sz w:val="24"/>
          <w:szCs w:val="24"/>
          <w:lang w:val="en-US"/>
        </w:rPr>
        <w:t>1</w:t>
      </w:r>
      <w:r>
        <w:rPr>
          <w:rFonts w:eastAsia="Times New Roman" w:cs="Times New Roman CYR" w:ascii="Times New Roman" w:hAnsi="Times New Roman"/>
          <w:sz w:val="24"/>
          <w:szCs w:val="24"/>
          <w:lang w:val="ru-RU"/>
        </w:rPr>
        <w:t>,</w:t>
      </w:r>
      <w:r>
        <w:rPr>
          <w:rFonts w:eastAsia="Times New Roman" w:cs="Times New Roman CYR" w:ascii="Times New Roman" w:hAnsi="Times New Roman"/>
          <w:sz w:val="24"/>
          <w:szCs w:val="24"/>
          <w:lang w:val="en-US"/>
        </w:rPr>
        <w:t>1</w:t>
      </w:r>
    </w:p>
    <w:p>
      <w:pPr>
        <w:pStyle w:val="Normal"/>
        <w:widowControl w:val="false"/>
        <w:spacing w:lineRule="auto" w:line="240" w:before="0" w:after="0"/>
        <w:ind w:left="0" w:right="0" w:firstLine="709"/>
        <w:jc w:val="both"/>
        <w:rPr/>
      </w:pPr>
      <w:r>
        <w:rPr>
          <w:rFonts w:eastAsia="Times New Roman" w:cs="Times New Roman CYR" w:ascii="Times New Roman" w:hAnsi="Times New Roman"/>
          <w:sz w:val="24"/>
          <w:szCs w:val="24"/>
          <w:lang w:val="ru-RU"/>
        </w:rPr>
        <w:t>средних 0,</w:t>
      </w:r>
      <w:r>
        <w:rPr>
          <w:rFonts w:eastAsia="Times New Roman" w:cs="Times New Roman CYR" w:ascii="Times New Roman" w:hAnsi="Times New Roman"/>
          <w:sz w:val="24"/>
          <w:szCs w:val="24"/>
          <w:lang w:val="en-US"/>
        </w:rPr>
        <w:t>9</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lang w:val="ru-RU"/>
        </w:rPr>
      </w:pPr>
      <w:r>
        <w:rPr>
          <w:rFonts w:eastAsia="Times New Roman" w:cs="Times New Roman CYR" w:ascii="Times New Roman" w:hAnsi="Times New Roman"/>
          <w:sz w:val="24"/>
          <w:szCs w:val="24"/>
          <w:lang w:val="ru-RU"/>
        </w:rPr>
        <w:t>малых 0,8</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(без метрополитена), системами водоснабжения, водоотведения и теплоснабжения.</w:t>
      </w:r>
    </w:p>
    <w:p>
      <w:pPr>
        <w:pStyle w:val="Normal"/>
        <w:widowControl w:val="false"/>
        <w:numPr>
          <w:ilvl w:val="0"/>
          <w:numId w:val="0"/>
        </w:numPr>
        <w:spacing w:lineRule="auto" w:line="240" w:before="0" w:after="0"/>
        <w:ind w:left="0" w:right="0" w:hanging="0"/>
        <w:jc w:val="center"/>
        <w:outlineLvl w:val="0"/>
        <w:rPr>
          <w:rFonts w:ascii="Times New Roman" w:hAnsi="Times New Roman" w:eastAsia="Times New Roman" w:cs="Times New Roman CYR"/>
          <w:b/>
          <w:b/>
          <w:bCs/>
          <w:sz w:val="24"/>
          <w:szCs w:val="24"/>
        </w:rPr>
      </w:pPr>
      <w:r>
        <w:rPr>
          <w:rFonts w:eastAsia="Times New Roman" w:cs="Times New Roman CYR" w:ascii="Times New Roman" w:hAnsi="Times New Roman"/>
          <w:b/>
          <w:bCs/>
          <w:sz w:val="24"/>
          <w:szCs w:val="24"/>
        </w:rPr>
      </w:r>
    </w:p>
    <w:p>
      <w:pPr>
        <w:pStyle w:val="Normal"/>
        <w:widowControl w:val="false"/>
        <w:numPr>
          <w:ilvl w:val="0"/>
          <w:numId w:val="0"/>
        </w:numPr>
        <w:spacing w:lineRule="auto" w:line="240" w:before="0" w:after="0"/>
        <w:ind w:left="0" w:right="0" w:hanging="0"/>
        <w:jc w:val="center"/>
        <w:outlineLvl w:val="0"/>
        <w:rPr/>
      </w:pPr>
      <w:bookmarkStart w:id="2009" w:name="_Toc73681880"/>
      <w:r>
        <w:rPr>
          <w:rFonts w:eastAsia="Times New Roman" w:cs="Times New Roman CYR" w:ascii="Times New Roman" w:hAnsi="Times New Roman"/>
          <w:b/>
          <w:bCs/>
          <w:sz w:val="24"/>
          <w:szCs w:val="24"/>
        </w:rPr>
        <w:t>1.3.</w:t>
      </w:r>
      <w:bookmarkEnd w:id="2009"/>
      <w:r>
        <w:rPr>
          <w:rFonts w:eastAsia="Times New Roman" w:cs="Times New Roman CYR" w:ascii="Times New Roman" w:hAnsi="Times New Roman"/>
          <w:b/>
          <w:bCs/>
          <w:sz w:val="24"/>
          <w:szCs w:val="24"/>
        </w:rPr>
        <w:t xml:space="preserve"> Нормы тепловой энергии на отопление </w:t>
      </w:r>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jc w:val="center"/>
        <w:rPr/>
      </w:pPr>
      <w:bookmarkStart w:id="2010" w:name="sub_11121"/>
      <w:r>
        <w:rPr>
          <w:rFonts w:eastAsia="Times New Roman" w:cs="Times New Roman CYR" w:ascii="Times New Roman" w:hAnsi="Times New Roman"/>
          <w:bCs/>
          <w:sz w:val="24"/>
          <w:szCs w:val="24"/>
        </w:rPr>
        <w:t xml:space="preserve">Нормируемая (базовая) удельная характеристика расхода тепловой энергии на отопление и вентиляцию малоэтажных жилых одноквартирных зданий, </w:t>
      </w:r>
      <w:r>
        <w:rPr/>
        <w:drawing>
          <wp:inline distT="0" distB="0" distL="0" distR="0">
            <wp:extent cx="209550" cy="238125"/>
            <wp:effectExtent l="0" t="0" r="0" b="0"/>
            <wp:docPr id="7" name="Рисунок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31" descr=""/>
                    <pic:cNvPicPr>
                      <a:picLocks noChangeAspect="1" noChangeArrowheads="1"/>
                    </pic:cNvPicPr>
                  </pic:nvPicPr>
                  <pic:blipFill>
                    <a:blip r:embed="rId17"/>
                    <a:stretch>
                      <a:fillRect/>
                    </a:stretch>
                  </pic:blipFill>
                  <pic:spPr bwMode="auto">
                    <a:xfrm>
                      <a:off x="0" y="0"/>
                      <a:ext cx="209550" cy="238125"/>
                    </a:xfrm>
                    <a:prstGeom prst="rect">
                      <a:avLst/>
                    </a:prstGeom>
                  </pic:spPr>
                </pic:pic>
              </a:graphicData>
            </a:graphic>
          </wp:inline>
        </w:drawing>
      </w:r>
      <w:r>
        <w:rPr>
          <w:rFonts w:eastAsia="Times New Roman" w:cs="Times New Roman CYR" w:ascii="Times New Roman" w:hAnsi="Times New Roman"/>
          <w:bCs/>
          <w:sz w:val="24"/>
          <w:szCs w:val="24"/>
        </w:rPr>
        <w:t xml:space="preserve">, Вт/(м3 – </w:t>
      </w:r>
      <w:r>
        <w:rPr>
          <w:rFonts w:eastAsia="Times New Roman" w:cs="Times New Roman CYR" w:ascii="Times New Roman" w:hAnsi="Times New Roman"/>
          <w:bCs/>
          <w:sz w:val="24"/>
          <w:szCs w:val="24"/>
          <w:vertAlign w:val="superscript"/>
        </w:rPr>
        <w:t xml:space="preserve">о </w:t>
      </w:r>
      <w:r>
        <w:rPr>
          <w:rFonts w:eastAsia="Times New Roman" w:cs="Times New Roman CYR" w:ascii="Times New Roman" w:hAnsi="Times New Roman"/>
          <w:bCs/>
          <w:sz w:val="24"/>
          <w:szCs w:val="24"/>
        </w:rPr>
        <w:t>С)</w:t>
      </w:r>
      <w:bookmarkEnd w:id="2010"/>
    </w:p>
    <w:p>
      <w:pPr>
        <w:pStyle w:val="Normal"/>
        <w:widowControl w:val="false"/>
        <w:spacing w:lineRule="auto" w:line="240" w:before="0" w:after="0"/>
        <w:jc w:val="right"/>
        <w:rPr/>
      </w:pPr>
      <w:r>
        <w:rPr>
          <w:rFonts w:eastAsia="Times New Roman" w:cs="Times New Roman" w:ascii="Times New Roman" w:hAnsi="Times New Roman"/>
          <w:bCs/>
          <w:color w:val="000000"/>
          <w:sz w:val="24"/>
          <w:szCs w:val="24"/>
        </w:rPr>
        <w:t xml:space="preserve">Таблица </w:t>
      </w:r>
      <w:bookmarkStart w:id="2011" w:name="sub_170"/>
      <w:bookmarkEnd w:id="2011"/>
      <w:r>
        <w:rPr>
          <w:rFonts w:eastAsia="Times New Roman" w:cs="Times New Roman" w:ascii="Times New Roman" w:hAnsi="Times New Roman"/>
          <w:bCs/>
          <w:color w:val="000000"/>
          <w:sz w:val="24"/>
          <w:szCs w:val="24"/>
        </w:rPr>
        <w:t>6</w:t>
      </w:r>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3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5825"/>
        <w:gridCol w:w="1542"/>
        <w:gridCol w:w="1398"/>
        <w:gridCol w:w="1402"/>
        <w:gridCol w:w="4139"/>
      </w:tblGrid>
      <w:tr>
        <w:trPr/>
        <w:tc>
          <w:tcPr>
            <w:tcW w:w="582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Площадь здания</w:t>
            </w:r>
          </w:p>
        </w:tc>
        <w:tc>
          <w:tcPr>
            <w:tcW w:w="848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 числом этажей</w:t>
            </w:r>
          </w:p>
        </w:tc>
      </w:tr>
      <w:tr>
        <w:trPr/>
        <w:tc>
          <w:tcPr>
            <w:tcW w:w="582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1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13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14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w:t>
            </w:r>
          </w:p>
        </w:tc>
        <w:tc>
          <w:tcPr>
            <w:tcW w:w="41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w:t>
            </w:r>
          </w:p>
        </w:tc>
      </w:tr>
      <w:tr>
        <w:trPr/>
        <w:tc>
          <w:tcPr>
            <w:tcW w:w="58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c>
          <w:tcPr>
            <w:tcW w:w="1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0,579</w:t>
            </w:r>
          </w:p>
        </w:tc>
        <w:tc>
          <w:tcPr>
            <w:tcW w:w="13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4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41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r>
      <w:tr>
        <w:trPr/>
        <w:tc>
          <w:tcPr>
            <w:tcW w:w="58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c>
          <w:tcPr>
            <w:tcW w:w="1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0.517</w:t>
            </w:r>
          </w:p>
        </w:tc>
        <w:tc>
          <w:tcPr>
            <w:tcW w:w="13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0,558</w:t>
            </w:r>
          </w:p>
        </w:tc>
        <w:tc>
          <w:tcPr>
            <w:tcW w:w="14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41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r>
      <w:tr>
        <w:trPr/>
        <w:tc>
          <w:tcPr>
            <w:tcW w:w="58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150</w:t>
            </w:r>
          </w:p>
        </w:tc>
        <w:tc>
          <w:tcPr>
            <w:tcW w:w="1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0,455</w:t>
            </w:r>
          </w:p>
        </w:tc>
        <w:tc>
          <w:tcPr>
            <w:tcW w:w="13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0,496</w:t>
            </w:r>
          </w:p>
        </w:tc>
        <w:tc>
          <w:tcPr>
            <w:tcW w:w="14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0,538</w:t>
            </w:r>
          </w:p>
        </w:tc>
        <w:tc>
          <w:tcPr>
            <w:tcW w:w="41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r>
      <w:tr>
        <w:trPr/>
        <w:tc>
          <w:tcPr>
            <w:tcW w:w="58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250</w:t>
            </w:r>
          </w:p>
        </w:tc>
        <w:tc>
          <w:tcPr>
            <w:tcW w:w="1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0,414</w:t>
            </w:r>
          </w:p>
        </w:tc>
        <w:tc>
          <w:tcPr>
            <w:tcW w:w="13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0,434</w:t>
            </w:r>
          </w:p>
        </w:tc>
        <w:tc>
          <w:tcPr>
            <w:tcW w:w="14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0,455</w:t>
            </w:r>
          </w:p>
        </w:tc>
        <w:tc>
          <w:tcPr>
            <w:tcW w:w="41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0,476</w:t>
            </w:r>
          </w:p>
        </w:tc>
      </w:tr>
      <w:tr>
        <w:trPr/>
        <w:tc>
          <w:tcPr>
            <w:tcW w:w="58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400</w:t>
            </w:r>
          </w:p>
        </w:tc>
        <w:tc>
          <w:tcPr>
            <w:tcW w:w="1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0,372</w:t>
            </w:r>
          </w:p>
        </w:tc>
        <w:tc>
          <w:tcPr>
            <w:tcW w:w="13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0,372</w:t>
            </w:r>
          </w:p>
        </w:tc>
        <w:tc>
          <w:tcPr>
            <w:tcW w:w="14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0,393</w:t>
            </w:r>
          </w:p>
        </w:tc>
        <w:tc>
          <w:tcPr>
            <w:tcW w:w="41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0,414</w:t>
            </w:r>
          </w:p>
        </w:tc>
      </w:tr>
      <w:tr>
        <w:trPr/>
        <w:tc>
          <w:tcPr>
            <w:tcW w:w="58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600</w:t>
            </w:r>
          </w:p>
        </w:tc>
        <w:tc>
          <w:tcPr>
            <w:tcW w:w="1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0,359</w:t>
            </w:r>
          </w:p>
        </w:tc>
        <w:tc>
          <w:tcPr>
            <w:tcW w:w="13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0,359</w:t>
            </w:r>
          </w:p>
        </w:tc>
        <w:tc>
          <w:tcPr>
            <w:tcW w:w="14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0,359</w:t>
            </w:r>
          </w:p>
        </w:tc>
        <w:tc>
          <w:tcPr>
            <w:tcW w:w="41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0,372</w:t>
            </w:r>
          </w:p>
        </w:tc>
      </w:tr>
      <w:tr>
        <w:trPr/>
        <w:tc>
          <w:tcPr>
            <w:tcW w:w="58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1000 и более</w:t>
            </w:r>
          </w:p>
        </w:tc>
        <w:tc>
          <w:tcPr>
            <w:tcW w:w="1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0.336</w:t>
            </w:r>
          </w:p>
        </w:tc>
        <w:tc>
          <w:tcPr>
            <w:tcW w:w="13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0,336</w:t>
            </w:r>
          </w:p>
        </w:tc>
        <w:tc>
          <w:tcPr>
            <w:tcW w:w="14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0,336</w:t>
            </w:r>
          </w:p>
        </w:tc>
        <w:tc>
          <w:tcPr>
            <w:tcW w:w="41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0,336</w:t>
            </w:r>
          </w:p>
        </w:tc>
      </w:tr>
      <w:tr>
        <w:trPr/>
        <w:tc>
          <w:tcPr>
            <w:tcW w:w="14306"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pPr>
            <w:r>
              <w:rPr>
                <w:rFonts w:eastAsia="Times New Roman" w:cs="Times New Roman CYR" w:ascii="Times New Roman" w:hAnsi="Times New Roman"/>
                <w:bCs/>
                <w:sz w:val="24"/>
                <w:szCs w:val="24"/>
              </w:rPr>
              <w:t>Примечание</w:t>
            </w:r>
            <w:r>
              <w:rPr>
                <w:rFonts w:eastAsia="Times New Roman" w:cs="Times New Roman CYR" w:ascii="Times New Roman" w:hAnsi="Times New Roman"/>
                <w:sz w:val="24"/>
                <w:szCs w:val="24"/>
              </w:rPr>
              <w:t xml:space="preserve">. При промежуточных значениях отапливаемой площади здания в интервале 50-1000 м2 значения </w:t>
            </w:r>
            <w:r>
              <w:rPr/>
              <w:drawing>
                <wp:inline distT="0" distB="0" distL="0" distR="0">
                  <wp:extent cx="209550" cy="238125"/>
                  <wp:effectExtent l="0" t="0" r="0" b="0"/>
                  <wp:docPr id="8" name="Рисунок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32" descr=""/>
                          <pic:cNvPicPr>
                            <a:picLocks noChangeAspect="1" noChangeArrowheads="1"/>
                          </pic:cNvPicPr>
                        </pic:nvPicPr>
                        <pic:blipFill>
                          <a:blip r:embed="rId18"/>
                          <a:stretch>
                            <a:fillRect/>
                          </a:stretch>
                        </pic:blipFill>
                        <pic:spPr bwMode="auto">
                          <a:xfrm>
                            <a:off x="0" y="0"/>
                            <a:ext cx="209550" cy="238125"/>
                          </a:xfrm>
                          <a:prstGeom prst="rect">
                            <a:avLst/>
                          </a:prstGeom>
                        </pic:spPr>
                      </pic:pic>
                    </a:graphicData>
                  </a:graphic>
                </wp:inline>
              </w:drawing>
            </w:r>
            <w:r>
              <w:rPr>
                <w:rFonts w:eastAsia="Times New Roman" w:cs="Times New Roman CYR" w:ascii="Times New Roman" w:hAnsi="Times New Roman"/>
                <w:sz w:val="24"/>
                <w:szCs w:val="24"/>
              </w:rPr>
              <w:t xml:space="preserve"> должны определяться линейной интерполяцией.</w:t>
            </w:r>
          </w:p>
        </w:tc>
      </w:tr>
    </w:tbl>
    <w:p>
      <w:pPr>
        <w:pStyle w:val="Normal"/>
        <w:widowControl w:val="false"/>
        <w:spacing w:lineRule="auto" w:line="240" w:before="0" w:after="0"/>
        <w:ind w:left="0" w:right="0" w:firstLine="709"/>
        <w:jc w:val="both"/>
        <w:rPr/>
      </w:pPr>
      <w:r>
        <w:rPr>
          <w:rFonts w:eastAsia="Times New Roman" w:cs="Times New Roman CYR" w:ascii="Times New Roman" w:hAnsi="Times New Roman"/>
          <w:sz w:val="24"/>
          <w:szCs w:val="24"/>
        </w:rPr>
        <w:t xml:space="preserve">Нормируемая (базовая) удельная характеристика расхода тепловой энергии на отопление и вентиляцию зданий, </w:t>
      </w:r>
      <w:r>
        <w:rPr/>
        <w:drawing>
          <wp:inline distT="0" distB="0" distL="0" distR="0">
            <wp:extent cx="228600" cy="276225"/>
            <wp:effectExtent l="0" t="0" r="0" b="0"/>
            <wp:docPr id="9" name="Рисунок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33" descr=""/>
                    <pic:cNvPicPr>
                      <a:picLocks noChangeAspect="1" noChangeArrowheads="1"/>
                    </pic:cNvPicPr>
                  </pic:nvPicPr>
                  <pic:blipFill>
                    <a:blip r:embed="rId19"/>
                    <a:stretch>
                      <a:fillRect/>
                    </a:stretch>
                  </pic:blipFill>
                  <pic:spPr bwMode="auto">
                    <a:xfrm>
                      <a:off x="0" y="0"/>
                      <a:ext cx="228600" cy="276225"/>
                    </a:xfrm>
                    <a:prstGeom prst="rect">
                      <a:avLst/>
                    </a:prstGeom>
                  </pic:spPr>
                </pic:pic>
              </a:graphicData>
            </a:graphic>
          </wp:inline>
        </w:drawing>
      </w:r>
      <w:r>
        <w:rPr>
          <w:rFonts w:eastAsia="Times New Roman" w:cs="Times New Roman CYR" w:ascii="Times New Roman" w:hAnsi="Times New Roman"/>
          <w:sz w:val="24"/>
          <w:szCs w:val="24"/>
        </w:rPr>
        <w:t xml:space="preserve">, Вт/м3 - </w:t>
      </w:r>
      <w:r>
        <w:rPr>
          <w:rFonts w:eastAsia="Times New Roman" w:cs="Times New Roman CYR" w:ascii="Times New Roman" w:hAnsi="Times New Roman"/>
          <w:sz w:val="24"/>
          <w:szCs w:val="24"/>
          <w:vertAlign w:val="superscript"/>
        </w:rPr>
        <w:t>о</w:t>
      </w:r>
      <w:r>
        <w:rPr>
          <w:rFonts w:eastAsia="Times New Roman" w:cs="Times New Roman CYR" w:ascii="Times New Roman" w:hAnsi="Times New Roman"/>
          <w:sz w:val="24"/>
          <w:szCs w:val="24"/>
        </w:rPr>
        <w:t>С</w:t>
      </w:r>
      <w:bookmarkStart w:id="2012" w:name="sub_11122"/>
      <w:bookmarkEnd w:id="2012"/>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jc w:val="right"/>
        <w:rPr/>
      </w:pPr>
      <w:r>
        <w:rPr>
          <w:rFonts w:eastAsia="Times New Roman" w:cs="Times New Roman" w:ascii="Times New Roman" w:hAnsi="Times New Roman"/>
          <w:bCs/>
          <w:color w:val="000000"/>
          <w:sz w:val="24"/>
          <w:szCs w:val="24"/>
        </w:rPr>
        <w:t xml:space="preserve">Таблица </w:t>
      </w:r>
      <w:bookmarkStart w:id="2013" w:name="sub_180"/>
      <w:bookmarkEnd w:id="2013"/>
      <w:r>
        <w:rPr>
          <w:rFonts w:eastAsia="Times New Roman" w:cs="Times New Roman" w:ascii="Times New Roman" w:hAnsi="Times New Roman"/>
          <w:bCs/>
          <w:color w:val="000000"/>
          <w:sz w:val="24"/>
          <w:szCs w:val="24"/>
        </w:rPr>
        <w:t>7</w:t>
      </w:r>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4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5387"/>
        <w:gridCol w:w="991"/>
        <w:gridCol w:w="991"/>
        <w:gridCol w:w="1135"/>
        <w:gridCol w:w="992"/>
        <w:gridCol w:w="1134"/>
        <w:gridCol w:w="1138"/>
        <w:gridCol w:w="1176"/>
        <w:gridCol w:w="1498"/>
      </w:tblGrid>
      <w:tr>
        <w:trPr/>
        <w:tc>
          <w:tcPr>
            <w:tcW w:w="538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Тип здания</w:t>
            </w:r>
          </w:p>
        </w:tc>
        <w:tc>
          <w:tcPr>
            <w:tcW w:w="9055"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Этажность здания</w:t>
            </w:r>
          </w:p>
        </w:tc>
      </w:tr>
      <w:tr>
        <w:trPr/>
        <w:tc>
          <w:tcPr>
            <w:tcW w:w="538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9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9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4, 5</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6, 7</w:t>
            </w:r>
          </w:p>
        </w:tc>
        <w:tc>
          <w:tcPr>
            <w:tcW w:w="1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8, 9</w:t>
            </w:r>
          </w:p>
        </w:tc>
        <w:tc>
          <w:tcPr>
            <w:tcW w:w="11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10, 11</w:t>
            </w:r>
          </w:p>
        </w:tc>
        <w:tc>
          <w:tcPr>
            <w:tcW w:w="14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12 и выше</w:t>
            </w:r>
          </w:p>
        </w:tc>
      </w:tr>
      <w:tr>
        <w:trPr/>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Жилые многоквартирные, гостиницы, общежития</w:t>
            </w:r>
          </w:p>
        </w:tc>
        <w:tc>
          <w:tcPr>
            <w:tcW w:w="9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0,455</w:t>
            </w:r>
          </w:p>
        </w:tc>
        <w:tc>
          <w:tcPr>
            <w:tcW w:w="9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0,414</w:t>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0,372</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0,359</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0,336</w:t>
            </w:r>
          </w:p>
        </w:tc>
        <w:tc>
          <w:tcPr>
            <w:tcW w:w="1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0,319</w:t>
            </w:r>
          </w:p>
        </w:tc>
        <w:tc>
          <w:tcPr>
            <w:tcW w:w="11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0,301</w:t>
            </w:r>
          </w:p>
        </w:tc>
        <w:tc>
          <w:tcPr>
            <w:tcW w:w="14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0,290</w:t>
            </w:r>
          </w:p>
        </w:tc>
      </w:tr>
      <w:tr>
        <w:trPr/>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pPr>
            <w:r>
              <w:rPr>
                <w:rFonts w:eastAsia="Times New Roman" w:cs="Times New Roman CYR" w:ascii="Times New Roman" w:hAnsi="Times New Roman"/>
                <w:sz w:val="24"/>
                <w:szCs w:val="24"/>
              </w:rPr>
              <w:t xml:space="preserve">2 Общественные, кроме перечисленных в </w:t>
            </w:r>
            <w:hyperlink w:anchor="sub_183">
              <w:r>
                <w:rPr>
                  <w:rStyle w:val="ListLabel12"/>
                  <w:rFonts w:eastAsia="Times New Roman" w:cs="Times New Roman CYR" w:ascii="Times New Roman" w:hAnsi="Times New Roman"/>
                  <w:sz w:val="24"/>
                  <w:szCs w:val="24"/>
                </w:rPr>
                <w:t>строках 3 - 6</w:t>
              </w:r>
            </w:hyperlink>
          </w:p>
        </w:tc>
        <w:tc>
          <w:tcPr>
            <w:tcW w:w="9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0,487</w:t>
            </w:r>
          </w:p>
        </w:tc>
        <w:tc>
          <w:tcPr>
            <w:tcW w:w="9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0,440</w:t>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0,417</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0,371</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0,359</w:t>
            </w:r>
          </w:p>
        </w:tc>
        <w:tc>
          <w:tcPr>
            <w:tcW w:w="1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0,342</w:t>
            </w:r>
          </w:p>
        </w:tc>
        <w:tc>
          <w:tcPr>
            <w:tcW w:w="11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0324</w:t>
            </w:r>
          </w:p>
        </w:tc>
        <w:tc>
          <w:tcPr>
            <w:tcW w:w="14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0,311</w:t>
            </w:r>
          </w:p>
        </w:tc>
      </w:tr>
      <w:tr>
        <w:trPr/>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bookmarkStart w:id="2014" w:name="sub_183"/>
            <w:r>
              <w:rPr>
                <w:rFonts w:eastAsia="Times New Roman" w:cs="Times New Roman CYR" w:ascii="Times New Roman" w:hAnsi="Times New Roman"/>
                <w:sz w:val="24"/>
                <w:szCs w:val="24"/>
              </w:rPr>
              <w:t>3 Поликлиники и лечебные учреждения, дома-интернаты</w:t>
            </w:r>
            <w:bookmarkEnd w:id="2014"/>
          </w:p>
        </w:tc>
        <w:tc>
          <w:tcPr>
            <w:tcW w:w="9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0,394</w:t>
            </w:r>
          </w:p>
        </w:tc>
        <w:tc>
          <w:tcPr>
            <w:tcW w:w="9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0,382</w:t>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0,371</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0,359</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0,348</w:t>
            </w:r>
          </w:p>
        </w:tc>
        <w:tc>
          <w:tcPr>
            <w:tcW w:w="1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0,336</w:t>
            </w:r>
          </w:p>
        </w:tc>
        <w:tc>
          <w:tcPr>
            <w:tcW w:w="11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0,324</w:t>
            </w:r>
          </w:p>
        </w:tc>
        <w:tc>
          <w:tcPr>
            <w:tcW w:w="14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0,311</w:t>
            </w:r>
          </w:p>
        </w:tc>
      </w:tr>
      <w:tr>
        <w:trPr/>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bookmarkStart w:id="2015" w:name="sub_184"/>
            <w:r>
              <w:rPr>
                <w:rFonts w:eastAsia="Times New Roman" w:cs="Times New Roman CYR" w:ascii="Times New Roman" w:hAnsi="Times New Roman"/>
                <w:sz w:val="24"/>
                <w:szCs w:val="24"/>
              </w:rPr>
              <w:t>4 Дошкольные учреждения, хосписы</w:t>
            </w:r>
            <w:bookmarkEnd w:id="2015"/>
          </w:p>
        </w:tc>
        <w:tc>
          <w:tcPr>
            <w:tcW w:w="9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0,521</w:t>
            </w:r>
          </w:p>
        </w:tc>
        <w:tc>
          <w:tcPr>
            <w:tcW w:w="9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0,521</w:t>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0,521</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1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4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r>
      <w:tr>
        <w:trPr/>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bookmarkStart w:id="2016" w:name="sub_185"/>
            <w:r>
              <w:rPr>
                <w:rFonts w:eastAsia="Times New Roman" w:cs="Times New Roman CYR" w:ascii="Times New Roman" w:hAnsi="Times New Roman"/>
                <w:sz w:val="24"/>
                <w:szCs w:val="24"/>
              </w:rPr>
              <w:t>5 Сервисного обслуживания, культурно-досуговой деятельности, технопарки, склады</w:t>
            </w:r>
            <w:bookmarkEnd w:id="2016"/>
          </w:p>
        </w:tc>
        <w:tc>
          <w:tcPr>
            <w:tcW w:w="9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0,266</w:t>
            </w:r>
          </w:p>
        </w:tc>
        <w:tc>
          <w:tcPr>
            <w:tcW w:w="9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0,255</w:t>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0,243</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0,232</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0,232</w:t>
            </w:r>
          </w:p>
        </w:tc>
        <w:tc>
          <w:tcPr>
            <w:tcW w:w="381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53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6.Административного назначения (офисы)</w:t>
            </w:r>
          </w:p>
        </w:tc>
        <w:tc>
          <w:tcPr>
            <w:tcW w:w="9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0.417</w:t>
            </w:r>
          </w:p>
        </w:tc>
        <w:tc>
          <w:tcPr>
            <w:tcW w:w="9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0394</w:t>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0,382</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0313</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0,278</w:t>
            </w:r>
          </w:p>
        </w:tc>
        <w:tc>
          <w:tcPr>
            <w:tcW w:w="1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0,255</w:t>
            </w:r>
          </w:p>
        </w:tc>
        <w:tc>
          <w:tcPr>
            <w:tcW w:w="11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0,232</w:t>
            </w:r>
          </w:p>
        </w:tc>
        <w:tc>
          <w:tcPr>
            <w:tcW w:w="14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0,232</w:t>
            </w:r>
          </w:p>
        </w:tc>
      </w:tr>
    </w:tbl>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jc w:val="right"/>
        <w:rPr/>
      </w:pPr>
      <w:bookmarkStart w:id="2017" w:name="sub_190"/>
      <w:r>
        <w:rPr>
          <w:rFonts w:eastAsia="Times New Roman" w:cs="Times New Roman CYR" w:ascii="Times New Roman" w:hAnsi="Times New Roman"/>
          <w:bCs/>
          <w:color w:val="000000"/>
          <w:sz w:val="24"/>
          <w:szCs w:val="24"/>
        </w:rPr>
        <w:t>Таблица</w:t>
      </w:r>
      <w:r>
        <w:rPr>
          <w:rFonts w:eastAsia="Times New Roman" w:cs="Times New Roman CYR" w:ascii="Times New Roman" w:hAnsi="Times New Roman"/>
          <w:bCs/>
          <w:color w:val="000000"/>
          <w:sz w:val="24"/>
          <w:szCs w:val="24"/>
          <w:lang w:val="en-US"/>
        </w:rPr>
        <w:t xml:space="preserve"> 8 </w:t>
      </w:r>
      <w:bookmarkStart w:id="2018" w:name="sub_630"/>
      <w:bookmarkEnd w:id="2018"/>
    </w:p>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bl>
      <w:tblPr>
        <w:tblW w:w="144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6540"/>
        <w:gridCol w:w="3705"/>
        <w:gridCol w:w="4183"/>
      </w:tblGrid>
      <w:tr>
        <w:trPr>
          <w:trHeight w:val="286" w:hRule="atLeast"/>
        </w:trPr>
        <w:tc>
          <w:tcPr>
            <w:tcW w:w="654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Теплопроизводительность котельных, Гкал/ч (МВт)</w:t>
            </w:r>
          </w:p>
        </w:tc>
        <w:tc>
          <w:tcPr>
            <w:tcW w:w="78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Размер земельного участка (га) котельных, работающих</w:t>
            </w:r>
          </w:p>
        </w:tc>
      </w:tr>
      <w:tr>
        <w:trPr>
          <w:trHeight w:val="336" w:hRule="atLeast"/>
        </w:trPr>
        <w:tc>
          <w:tcPr>
            <w:tcW w:w="654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3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на твердом топливе</w:t>
            </w:r>
          </w:p>
        </w:tc>
        <w:tc>
          <w:tcPr>
            <w:tcW w:w="4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на газомазутном топливе</w:t>
            </w:r>
          </w:p>
        </w:tc>
      </w:tr>
      <w:tr>
        <w:trPr>
          <w:trHeight w:val="247" w:hRule="atLeast"/>
        </w:trPr>
        <w:tc>
          <w:tcPr>
            <w:tcW w:w="6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до 5</w:t>
            </w:r>
          </w:p>
        </w:tc>
        <w:tc>
          <w:tcPr>
            <w:tcW w:w="3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0,7</w:t>
            </w:r>
          </w:p>
        </w:tc>
        <w:tc>
          <w:tcPr>
            <w:tcW w:w="4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0,7</w:t>
            </w:r>
          </w:p>
        </w:tc>
      </w:tr>
      <w:tr>
        <w:trPr>
          <w:trHeight w:val="266" w:hRule="atLeast"/>
        </w:trPr>
        <w:tc>
          <w:tcPr>
            <w:tcW w:w="6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от 5 до 10 (от 6 до 12)</w:t>
            </w:r>
          </w:p>
        </w:tc>
        <w:tc>
          <w:tcPr>
            <w:tcW w:w="3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1,0</w:t>
            </w:r>
          </w:p>
        </w:tc>
        <w:tc>
          <w:tcPr>
            <w:tcW w:w="4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1,0</w:t>
            </w:r>
          </w:p>
        </w:tc>
      </w:tr>
      <w:tr>
        <w:trPr>
          <w:trHeight w:val="247" w:hRule="atLeast"/>
        </w:trPr>
        <w:tc>
          <w:tcPr>
            <w:tcW w:w="6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от 10 до 50 (от 12 до 58)</w:t>
            </w:r>
          </w:p>
        </w:tc>
        <w:tc>
          <w:tcPr>
            <w:tcW w:w="3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2,0</w:t>
            </w:r>
          </w:p>
        </w:tc>
        <w:tc>
          <w:tcPr>
            <w:tcW w:w="4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1,5</w:t>
            </w:r>
          </w:p>
        </w:tc>
      </w:tr>
      <w:tr>
        <w:trPr>
          <w:trHeight w:val="247" w:hRule="atLeast"/>
        </w:trPr>
        <w:tc>
          <w:tcPr>
            <w:tcW w:w="6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от 50 до 100 (от 58 до 116)</w:t>
            </w:r>
          </w:p>
        </w:tc>
        <w:tc>
          <w:tcPr>
            <w:tcW w:w="3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3,0</w:t>
            </w:r>
          </w:p>
        </w:tc>
        <w:tc>
          <w:tcPr>
            <w:tcW w:w="4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2,5</w:t>
            </w:r>
          </w:p>
        </w:tc>
      </w:tr>
      <w:tr>
        <w:trPr>
          <w:trHeight w:val="266" w:hRule="atLeast"/>
        </w:trPr>
        <w:tc>
          <w:tcPr>
            <w:tcW w:w="6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от 100 до 200 (от 116 до 233)</w:t>
            </w:r>
          </w:p>
        </w:tc>
        <w:tc>
          <w:tcPr>
            <w:tcW w:w="3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3,7</w:t>
            </w:r>
          </w:p>
        </w:tc>
        <w:tc>
          <w:tcPr>
            <w:tcW w:w="4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3,0</w:t>
            </w:r>
          </w:p>
        </w:tc>
      </w:tr>
      <w:tr>
        <w:trPr>
          <w:trHeight w:val="228" w:hRule="atLeast"/>
        </w:trPr>
        <w:tc>
          <w:tcPr>
            <w:tcW w:w="6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от 200 до 400 (от 233 до 466)</w:t>
            </w:r>
          </w:p>
        </w:tc>
        <w:tc>
          <w:tcPr>
            <w:tcW w:w="3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4,3</w:t>
            </w:r>
          </w:p>
        </w:tc>
        <w:tc>
          <w:tcPr>
            <w:tcW w:w="41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3,5</w:t>
            </w:r>
          </w:p>
        </w:tc>
      </w:tr>
    </w:tbl>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p>
      <w:pPr>
        <w:pStyle w:val="Normal"/>
        <w:widowControl w:val="false"/>
        <w:spacing w:lineRule="auto" w:line="240" w:before="0" w:after="0"/>
        <w:ind w:left="0" w:right="0" w:firstLine="709"/>
        <w:jc w:val="both"/>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t>Примечания:</w:t>
      </w:r>
    </w:p>
    <w:p>
      <w:pPr>
        <w:pStyle w:val="Normal"/>
        <w:widowControl w:val="false"/>
        <w:spacing w:lineRule="auto" w:line="240" w:before="0" w:after="0"/>
        <w:ind w:left="0" w:right="0" w:firstLine="709"/>
        <w:jc w:val="both"/>
        <w:rPr/>
      </w:pPr>
      <w:r>
        <w:rPr>
          <w:rFonts w:eastAsia="Times New Roman" w:cs="Times New Roman CYR" w:ascii="Times New Roman" w:hAnsi="Times New Roman"/>
          <w:sz w:val="24"/>
          <w:szCs w:val="24"/>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процентов.</w:t>
      </w:r>
    </w:p>
    <w:p>
      <w:pPr>
        <w:pStyle w:val="Normal"/>
        <w:widowControl w:val="false"/>
        <w:spacing w:lineRule="auto" w:line="240" w:before="0" w:after="0"/>
        <w:ind w:left="0" w:right="0" w:firstLine="709"/>
        <w:jc w:val="both"/>
        <w:rPr/>
      </w:pPr>
      <w:r>
        <w:rPr>
          <w:rFonts w:eastAsia="Times New Roman" w:cs="Times New Roman CYR" w:ascii="Times New Roman" w:hAnsi="Times New Roman"/>
          <w:sz w:val="24"/>
          <w:szCs w:val="24"/>
        </w:rPr>
        <w:t xml:space="preserve">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            </w:t>
      </w:r>
      <w:hyperlink r:id="rId20">
        <w:r>
          <w:rPr>
            <w:rStyle w:val="ListLabel12"/>
            <w:rFonts w:eastAsia="Times New Roman" w:cs="Times New Roman CYR" w:ascii="Times New Roman" w:hAnsi="Times New Roman"/>
            <w:sz w:val="24"/>
            <w:szCs w:val="24"/>
          </w:rPr>
          <w:t>СНиП 41-02-2003</w:t>
        </w:r>
      </w:hyperlink>
      <w:r>
        <w:rPr>
          <w:rFonts w:eastAsia="Times New Roman" w:cs="Times New Roman CYR" w:ascii="Times New Roman" w:hAnsi="Times New Roman"/>
          <w:sz w:val="24"/>
          <w:szCs w:val="24"/>
        </w:rPr>
        <w:t>.</w:t>
      </w:r>
      <w:bookmarkStart w:id="2019" w:name="_Toc73681881"/>
      <w:bookmarkEnd w:id="2017"/>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numPr>
          <w:ilvl w:val="0"/>
          <w:numId w:val="0"/>
        </w:numPr>
        <w:spacing w:lineRule="auto" w:line="240" w:before="108" w:after="108"/>
        <w:ind w:left="0" w:right="0" w:hanging="0"/>
        <w:jc w:val="center"/>
        <w:outlineLvl w:val="0"/>
        <w:rPr>
          <w:rFonts w:ascii="Times New Roman" w:hAnsi="Times New Roman" w:eastAsia="Times New Roman" w:cs="Times New Roman CYR"/>
          <w:b/>
          <w:b/>
          <w:bCs/>
          <w:sz w:val="24"/>
          <w:szCs w:val="24"/>
        </w:rPr>
      </w:pPr>
      <w:r>
        <w:rPr>
          <w:rFonts w:eastAsia="Times New Roman" w:cs="Times New Roman CYR" w:ascii="Times New Roman" w:hAnsi="Times New Roman"/>
          <w:b/>
          <w:bCs/>
          <w:sz w:val="24"/>
          <w:szCs w:val="24"/>
        </w:rPr>
        <w:t>1.4. Расчетные показатели газоснабжения</w:t>
      </w:r>
      <w:bookmarkEnd w:id="2019"/>
    </w:p>
    <w:p>
      <w:pPr>
        <w:pStyle w:val="Normal"/>
        <w:widowControl w:val="false"/>
        <w:spacing w:lineRule="auto" w:line="240" w:before="0" w:after="0"/>
        <w:jc w:val="right"/>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t>Таблица 9</w:t>
      </w:r>
      <w:bookmarkStart w:id="2020" w:name="sub_640"/>
      <w:bookmarkEnd w:id="2020"/>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2206"/>
        <w:gridCol w:w="2509"/>
        <w:gridCol w:w="4382"/>
        <w:gridCol w:w="4974"/>
      </w:tblGrid>
      <w:tr>
        <w:trPr>
          <w:trHeight w:val="571" w:hRule="atLeast"/>
        </w:trPr>
        <w:tc>
          <w:tcPr>
            <w:tcW w:w="47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Классификация газопроводов по давлению</w:t>
            </w:r>
          </w:p>
        </w:tc>
        <w:tc>
          <w:tcPr>
            <w:tcW w:w="43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Вид транспортируемого газа</w:t>
            </w:r>
          </w:p>
        </w:tc>
        <w:tc>
          <w:tcPr>
            <w:tcW w:w="4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Рабочее давление в газопроводе, МПа</w:t>
            </w:r>
          </w:p>
        </w:tc>
      </w:tr>
      <w:tr>
        <w:trPr>
          <w:trHeight w:val="337" w:hRule="atLeast"/>
        </w:trPr>
        <w:tc>
          <w:tcPr>
            <w:tcW w:w="220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Высокое</w:t>
            </w:r>
          </w:p>
        </w:tc>
        <w:tc>
          <w:tcPr>
            <w:tcW w:w="25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I категория</w:t>
            </w:r>
          </w:p>
        </w:tc>
        <w:tc>
          <w:tcPr>
            <w:tcW w:w="43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Природный</w:t>
            </w:r>
          </w:p>
        </w:tc>
        <w:tc>
          <w:tcPr>
            <w:tcW w:w="4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свыше 0,6 до 1,2 включительно</w:t>
            </w:r>
          </w:p>
        </w:tc>
      </w:tr>
      <w:tr>
        <w:trPr>
          <w:trHeight w:val="317" w:hRule="atLeast"/>
        </w:trPr>
        <w:tc>
          <w:tcPr>
            <w:tcW w:w="220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25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43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pPr>
            <w:r>
              <w:rPr>
                <w:rFonts w:eastAsia="Times New Roman" w:cs="Times New Roman CYR" w:ascii="Times New Roman" w:hAnsi="Times New Roman"/>
                <w:color w:val="000000"/>
                <w:sz w:val="24"/>
                <w:szCs w:val="24"/>
              </w:rPr>
              <w:t>СУГ &lt;</w:t>
            </w:r>
            <w:hyperlink w:anchor="sub_11116">
              <w:r>
                <w:rPr>
                  <w:rStyle w:val="ListLabel13"/>
                  <w:rFonts w:eastAsia="Times New Roman" w:cs="Times New Roman CYR" w:ascii="Times New Roman" w:hAnsi="Times New Roman"/>
                  <w:color w:val="000000"/>
                  <w:sz w:val="24"/>
                  <w:szCs w:val="24"/>
                </w:rPr>
                <w:t>*</w:t>
              </w:r>
            </w:hyperlink>
            <w:r>
              <w:rPr>
                <w:rFonts w:eastAsia="Times New Roman" w:cs="Times New Roman CYR" w:ascii="Times New Roman" w:hAnsi="Times New Roman"/>
                <w:color w:val="000000"/>
                <w:sz w:val="24"/>
                <w:szCs w:val="24"/>
              </w:rPr>
              <w:t>&gt;</w:t>
            </w:r>
          </w:p>
        </w:tc>
        <w:tc>
          <w:tcPr>
            <w:tcW w:w="4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свыше 0,6 до 1,6 включительно</w:t>
            </w:r>
          </w:p>
        </w:tc>
      </w:tr>
      <w:tr>
        <w:trPr>
          <w:trHeight w:val="375" w:hRule="atLeast"/>
        </w:trPr>
        <w:tc>
          <w:tcPr>
            <w:tcW w:w="22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25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II категория</w:t>
            </w:r>
          </w:p>
        </w:tc>
        <w:tc>
          <w:tcPr>
            <w:tcW w:w="43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Природный и СУГ</w:t>
            </w:r>
          </w:p>
        </w:tc>
        <w:tc>
          <w:tcPr>
            <w:tcW w:w="4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свыше 0,3 до 0,6 включительно</w:t>
            </w:r>
          </w:p>
        </w:tc>
      </w:tr>
      <w:tr>
        <w:trPr>
          <w:trHeight w:val="267" w:hRule="atLeast"/>
        </w:trPr>
        <w:tc>
          <w:tcPr>
            <w:tcW w:w="47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Среднее</w:t>
            </w:r>
          </w:p>
        </w:tc>
        <w:tc>
          <w:tcPr>
            <w:tcW w:w="43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Природный и СУГ</w:t>
            </w:r>
          </w:p>
        </w:tc>
        <w:tc>
          <w:tcPr>
            <w:tcW w:w="4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свыше 0,005 до 0,3 включительно</w:t>
            </w:r>
          </w:p>
        </w:tc>
      </w:tr>
      <w:tr>
        <w:trPr>
          <w:trHeight w:val="275" w:hRule="atLeast"/>
        </w:trPr>
        <w:tc>
          <w:tcPr>
            <w:tcW w:w="47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Низкое</w:t>
            </w:r>
          </w:p>
        </w:tc>
        <w:tc>
          <w:tcPr>
            <w:tcW w:w="43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Природный и СУГ</w:t>
            </w:r>
          </w:p>
        </w:tc>
        <w:tc>
          <w:tcPr>
            <w:tcW w:w="49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до 0,005 включительно</w:t>
            </w:r>
          </w:p>
        </w:tc>
      </w:tr>
    </w:tbl>
    <w:p>
      <w:pPr>
        <w:pStyle w:val="Normal"/>
        <w:widowControl w:val="false"/>
        <w:spacing w:lineRule="auto" w:line="240" w:before="0" w:after="0"/>
        <w:jc w:val="both"/>
        <w:rPr>
          <w:rFonts w:ascii="Times New Roman" w:hAnsi="Times New Roman" w:eastAsia="Times New Roman" w:cs="Times New Roman CYR"/>
          <w:sz w:val="24"/>
          <w:szCs w:val="24"/>
        </w:rPr>
      </w:pPr>
      <w:bookmarkStart w:id="2021" w:name="sub_11116"/>
      <w:r>
        <w:rPr>
          <w:rFonts w:eastAsia="Times New Roman" w:cs="Times New Roman CYR" w:ascii="Times New Roman" w:hAnsi="Times New Roman"/>
          <w:sz w:val="24"/>
          <w:szCs w:val="24"/>
        </w:rPr>
        <w:t>&lt;*&gt; СУГ - сжиженный углеводородный газ</w:t>
      </w:r>
      <w:bookmarkEnd w:id="2021"/>
    </w:p>
    <w:p>
      <w:pPr>
        <w:pStyle w:val="Normal"/>
        <w:widowControl w:val="false"/>
        <w:spacing w:lineRule="auto" w:line="240" w:before="0" w:after="0"/>
        <w:jc w:val="right"/>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r>
    </w:p>
    <w:p>
      <w:pPr>
        <w:pStyle w:val="Normal"/>
        <w:widowControl w:val="false"/>
        <w:spacing w:lineRule="auto" w:line="240" w:before="0" w:after="0"/>
        <w:jc w:val="right"/>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t>Таблица 10</w:t>
      </w:r>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3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2780"/>
        <w:gridCol w:w="1795"/>
        <w:gridCol w:w="1594"/>
        <w:gridCol w:w="2195"/>
        <w:gridCol w:w="1"/>
        <w:gridCol w:w="1794"/>
        <w:gridCol w:w="1"/>
        <w:gridCol w:w="1594"/>
        <w:gridCol w:w="2629"/>
      </w:tblGrid>
      <w:tr>
        <w:trPr>
          <w:trHeight w:val="260" w:hRule="atLeast"/>
        </w:trPr>
        <w:tc>
          <w:tcPr>
            <w:tcW w:w="278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Категория городского поселения</w:t>
            </w:r>
          </w:p>
        </w:tc>
        <w:tc>
          <w:tcPr>
            <w:tcW w:w="11603"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Городское поселение</w:t>
            </w:r>
          </w:p>
        </w:tc>
      </w:tr>
      <w:tr>
        <w:trPr>
          <w:trHeight w:val="556" w:hRule="atLeast"/>
        </w:trPr>
        <w:tc>
          <w:tcPr>
            <w:tcW w:w="278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558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с плитами на природном газе, кВт/чел.</w:t>
            </w:r>
          </w:p>
        </w:tc>
        <w:tc>
          <w:tcPr>
            <w:tcW w:w="601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со стационарными электрическими плитами, кВт/чел.</w:t>
            </w:r>
          </w:p>
        </w:tc>
      </w:tr>
      <w:tr>
        <w:trPr>
          <w:trHeight w:val="295" w:hRule="atLeast"/>
        </w:trPr>
        <w:tc>
          <w:tcPr>
            <w:tcW w:w="278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179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в целом по поселению</w:t>
            </w:r>
          </w:p>
        </w:tc>
        <w:tc>
          <w:tcPr>
            <w:tcW w:w="379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в том числе</w:t>
            </w:r>
          </w:p>
        </w:tc>
        <w:tc>
          <w:tcPr>
            <w:tcW w:w="1795"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в целом по поселению</w:t>
            </w:r>
          </w:p>
        </w:tc>
        <w:tc>
          <w:tcPr>
            <w:tcW w:w="422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в том числе</w:t>
            </w:r>
          </w:p>
        </w:tc>
      </w:tr>
      <w:tr>
        <w:trPr>
          <w:trHeight w:val="841" w:hRule="atLeast"/>
        </w:trPr>
        <w:tc>
          <w:tcPr>
            <w:tcW w:w="278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179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15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центр</w:t>
            </w:r>
          </w:p>
        </w:tc>
        <w:tc>
          <w:tcPr>
            <w:tcW w:w="21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микрорайоны (кварталы) застройки</w:t>
            </w:r>
          </w:p>
        </w:tc>
        <w:tc>
          <w:tcPr>
            <w:tcW w:w="1795"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159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центр</w:t>
            </w:r>
          </w:p>
        </w:tc>
        <w:tc>
          <w:tcPr>
            <w:tcW w:w="26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микрорайоны (кварталы) застройки</w:t>
            </w:r>
          </w:p>
        </w:tc>
      </w:tr>
      <w:tr>
        <w:trPr>
          <w:trHeight w:val="260" w:hRule="atLeast"/>
        </w:trPr>
        <w:tc>
          <w:tcPr>
            <w:tcW w:w="27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Крупный</w:t>
            </w:r>
          </w:p>
        </w:tc>
        <w:tc>
          <w:tcPr>
            <w:tcW w:w="17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0,36</w:t>
            </w:r>
          </w:p>
        </w:tc>
        <w:tc>
          <w:tcPr>
            <w:tcW w:w="15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0,50</w:t>
            </w:r>
          </w:p>
        </w:tc>
        <w:tc>
          <w:tcPr>
            <w:tcW w:w="21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0,22</w:t>
            </w:r>
          </w:p>
        </w:tc>
        <w:tc>
          <w:tcPr>
            <w:tcW w:w="179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0,43</w:t>
            </w:r>
          </w:p>
        </w:tc>
        <w:tc>
          <w:tcPr>
            <w:tcW w:w="159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0,55</w:t>
            </w:r>
          </w:p>
        </w:tc>
        <w:tc>
          <w:tcPr>
            <w:tcW w:w="26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0,35</w:t>
            </w:r>
          </w:p>
        </w:tc>
      </w:tr>
      <w:tr>
        <w:trPr>
          <w:trHeight w:val="278" w:hRule="atLeast"/>
        </w:trPr>
        <w:tc>
          <w:tcPr>
            <w:tcW w:w="27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Большой</w:t>
            </w:r>
          </w:p>
        </w:tc>
        <w:tc>
          <w:tcPr>
            <w:tcW w:w="17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0,33</w:t>
            </w:r>
          </w:p>
        </w:tc>
        <w:tc>
          <w:tcPr>
            <w:tcW w:w="15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0,46</w:t>
            </w:r>
          </w:p>
        </w:tc>
        <w:tc>
          <w:tcPr>
            <w:tcW w:w="21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0,20</w:t>
            </w:r>
          </w:p>
        </w:tc>
        <w:tc>
          <w:tcPr>
            <w:tcW w:w="179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0,39</w:t>
            </w:r>
          </w:p>
        </w:tc>
        <w:tc>
          <w:tcPr>
            <w:tcW w:w="159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0,50</w:t>
            </w:r>
          </w:p>
        </w:tc>
        <w:tc>
          <w:tcPr>
            <w:tcW w:w="26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0,32</w:t>
            </w:r>
          </w:p>
        </w:tc>
      </w:tr>
      <w:tr>
        <w:trPr>
          <w:trHeight w:val="278" w:hRule="atLeast"/>
        </w:trPr>
        <w:tc>
          <w:tcPr>
            <w:tcW w:w="27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Средний</w:t>
            </w:r>
          </w:p>
        </w:tc>
        <w:tc>
          <w:tcPr>
            <w:tcW w:w="17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0,30</w:t>
            </w:r>
          </w:p>
        </w:tc>
        <w:tc>
          <w:tcPr>
            <w:tcW w:w="15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0,41</w:t>
            </w:r>
          </w:p>
        </w:tc>
        <w:tc>
          <w:tcPr>
            <w:tcW w:w="21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0,19</w:t>
            </w:r>
          </w:p>
        </w:tc>
        <w:tc>
          <w:tcPr>
            <w:tcW w:w="179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0,35</w:t>
            </w:r>
          </w:p>
        </w:tc>
        <w:tc>
          <w:tcPr>
            <w:tcW w:w="159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0,44</w:t>
            </w:r>
          </w:p>
        </w:tc>
        <w:tc>
          <w:tcPr>
            <w:tcW w:w="26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0,30</w:t>
            </w:r>
          </w:p>
        </w:tc>
      </w:tr>
      <w:tr>
        <w:trPr>
          <w:trHeight w:val="260" w:hRule="atLeast"/>
        </w:trPr>
        <w:tc>
          <w:tcPr>
            <w:tcW w:w="27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Малый</w:t>
            </w:r>
          </w:p>
        </w:tc>
        <w:tc>
          <w:tcPr>
            <w:tcW w:w="17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0,26</w:t>
            </w:r>
          </w:p>
        </w:tc>
        <w:tc>
          <w:tcPr>
            <w:tcW w:w="15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0,37</w:t>
            </w:r>
          </w:p>
        </w:tc>
        <w:tc>
          <w:tcPr>
            <w:tcW w:w="21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0,18</w:t>
            </w:r>
          </w:p>
        </w:tc>
        <w:tc>
          <w:tcPr>
            <w:tcW w:w="179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0,31</w:t>
            </w:r>
          </w:p>
        </w:tc>
        <w:tc>
          <w:tcPr>
            <w:tcW w:w="159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0,40</w:t>
            </w:r>
          </w:p>
        </w:tc>
        <w:tc>
          <w:tcPr>
            <w:tcW w:w="26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0,28</w:t>
            </w:r>
          </w:p>
        </w:tc>
      </w:tr>
    </w:tbl>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ind w:left="0" w:right="0" w:firstLine="709"/>
        <w:jc w:val="both"/>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t>Примечания:</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При наличии в жилом фонде газовых и электрических плит удельные нагрузки определяются интерполяцией пропорционально их соотношению.</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 Для города, поселка городского типа, жилой фонд которых оборудован плитами на твердом топливе или сжиженном газе, вводятся следующие коэффициенты:</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для малого города - 1,3;</w:t>
      </w:r>
    </w:p>
    <w:p>
      <w:pPr>
        <w:pStyle w:val="Normal"/>
        <w:widowControl w:val="false"/>
        <w:tabs>
          <w:tab w:val="center" w:pos="6978" w:leader="none"/>
        </w:tabs>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для среднего города - 1,05.</w:t>
        <w:tab/>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 Приведенные в таблице показатели учитывают нагрузки жилых домов, общественных зданий (административных, учебных, научных, лечебных, торговых, культурных, спортивных), коммунальных предприятий, наружного освещения, электротранспорта (без метрополитена), систем водоснабжения и канализации, систем теплоснабжения.</w:t>
      </w:r>
      <w:bookmarkStart w:id="2022" w:name="sub_68030"/>
      <w:bookmarkEnd w:id="2022"/>
    </w:p>
    <w:p>
      <w:pPr>
        <w:pStyle w:val="Normal"/>
        <w:widowControl w:val="false"/>
        <w:spacing w:lineRule="auto" w:line="240" w:before="0" w:after="0"/>
        <w:ind w:left="0" w:right="0" w:firstLine="709"/>
        <w:jc w:val="both"/>
        <w:rPr/>
      </w:pPr>
      <w:r>
        <w:rPr>
          <w:rFonts w:eastAsia="Times New Roman" w:cs="Times New Roman CYR" w:ascii="Times New Roman" w:hAnsi="Times New Roman"/>
          <w:sz w:val="24"/>
          <w:szCs w:val="24"/>
        </w:rPr>
        <w:t xml:space="preserve">4. Для учета нагрузки различных мелкопромышленных и прочих потребителей (кроме перечисленных в </w:t>
      </w:r>
      <w:hyperlink w:anchor="sub_68030">
        <w:r>
          <w:rPr>
            <w:rStyle w:val="ListLabel12"/>
            <w:rFonts w:eastAsia="Times New Roman" w:cs="Times New Roman CYR" w:ascii="Times New Roman" w:hAnsi="Times New Roman"/>
            <w:sz w:val="24"/>
            <w:szCs w:val="24"/>
          </w:rPr>
          <w:t>пункте 3</w:t>
        </w:r>
      </w:hyperlink>
      <w:r>
        <w:rPr>
          <w:rFonts w:eastAsia="Times New Roman" w:cs="Times New Roman CYR" w:ascii="Times New Roman" w:hAnsi="Times New Roman"/>
          <w:sz w:val="24"/>
          <w:szCs w:val="24"/>
        </w:rPr>
        <w:t xml:space="preserve"> примечаний), питающихся по городским распределительным сетям, к значениям показателей </w:t>
      </w:r>
      <w:hyperlink w:anchor="sub_380">
        <w:r>
          <w:rPr>
            <w:rStyle w:val="ListLabel12"/>
            <w:rFonts w:eastAsia="Times New Roman" w:cs="Times New Roman CYR" w:ascii="Times New Roman" w:hAnsi="Times New Roman"/>
            <w:sz w:val="24"/>
            <w:szCs w:val="24"/>
          </w:rPr>
          <w:t>таблицы 10</w:t>
        </w:r>
      </w:hyperlink>
      <w:r>
        <w:rPr>
          <w:rFonts w:eastAsia="Times New Roman" w:cs="Times New Roman CYR" w:ascii="Times New Roman" w:hAnsi="Times New Roman"/>
          <w:sz w:val="24"/>
          <w:szCs w:val="24"/>
        </w:rPr>
        <w:t xml:space="preserve"> рекомендуется вводить следующие коэффициенты:</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для поселка городского типа с газовыми плитами - 1,2 - 1,6;</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для поселка городского типа с электроплитами - 1,1 - 1,5.</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Большие значения коэффициентов относятся к центральным районам, меньшие - к микрорайонам (кварталам) преимущественно жилой застройки.</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 Нагрузки промышленных потребителей и промышленных узлов, питающихся по своим линиям, определяются дополнительно (индивидуально) для каждого предприятия (промышленного узла) по проектам их развития и реконструкции или по анкетным данным.</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Допускается удельную электрическую нагрузку для жилых зданий и общественных зданий микрорайонного уровня обслуживания населения принимать 28 Вт/кв. м.</w:t>
      </w:r>
    </w:p>
    <w:p>
      <w:pPr>
        <w:pStyle w:val="Normal"/>
        <w:widowControl w:val="false"/>
        <w:spacing w:lineRule="auto" w:line="240" w:before="0" w:after="0"/>
        <w:jc w:val="right"/>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r>
    </w:p>
    <w:p>
      <w:pPr>
        <w:pStyle w:val="Normal"/>
        <w:widowControl w:val="false"/>
        <w:spacing w:lineRule="auto" w:line="240" w:before="0" w:after="0"/>
        <w:jc w:val="right"/>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t>Таблица 11</w:t>
      </w:r>
      <w:bookmarkStart w:id="2023" w:name="sub_650"/>
      <w:bookmarkEnd w:id="2023"/>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4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5335"/>
        <w:gridCol w:w="2051"/>
        <w:gridCol w:w="2053"/>
        <w:gridCol w:w="2259"/>
        <w:gridCol w:w="2737"/>
      </w:tblGrid>
      <w:tr>
        <w:trPr>
          <w:trHeight w:val="777" w:hRule="atLeast"/>
        </w:trPr>
        <w:tc>
          <w:tcPr>
            <w:tcW w:w="533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Назначение резервуарной установки</w:t>
            </w:r>
          </w:p>
        </w:tc>
        <w:tc>
          <w:tcPr>
            <w:tcW w:w="410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Общая вместимость резервуарной установки, куб. м</w:t>
            </w:r>
          </w:p>
        </w:tc>
        <w:tc>
          <w:tcPr>
            <w:tcW w:w="49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Максимальная вместимость одного резервуара, куб. м</w:t>
            </w:r>
          </w:p>
        </w:tc>
      </w:tr>
      <w:tr>
        <w:trPr>
          <w:trHeight w:val="265" w:hRule="atLeast"/>
        </w:trPr>
        <w:tc>
          <w:tcPr>
            <w:tcW w:w="533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20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надземной</w:t>
            </w:r>
          </w:p>
        </w:tc>
        <w:tc>
          <w:tcPr>
            <w:tcW w:w="20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подземной</w:t>
            </w:r>
          </w:p>
        </w:tc>
        <w:tc>
          <w:tcPr>
            <w:tcW w:w="22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надземного</w:t>
            </w:r>
          </w:p>
        </w:tc>
        <w:tc>
          <w:tcPr>
            <w:tcW w:w="2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подземного</w:t>
            </w:r>
          </w:p>
        </w:tc>
      </w:tr>
      <w:tr>
        <w:trPr>
          <w:trHeight w:val="511" w:hRule="atLeast"/>
        </w:trPr>
        <w:tc>
          <w:tcPr>
            <w:tcW w:w="53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Газоснабжение жилых, административных и общественных зданий</w:t>
            </w:r>
          </w:p>
        </w:tc>
        <w:tc>
          <w:tcPr>
            <w:tcW w:w="20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w:t>
            </w:r>
          </w:p>
        </w:tc>
        <w:tc>
          <w:tcPr>
            <w:tcW w:w="20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300</w:t>
            </w:r>
          </w:p>
        </w:tc>
        <w:tc>
          <w:tcPr>
            <w:tcW w:w="22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w:t>
            </w:r>
          </w:p>
        </w:tc>
        <w:tc>
          <w:tcPr>
            <w:tcW w:w="2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50</w:t>
            </w:r>
          </w:p>
        </w:tc>
      </w:tr>
      <w:tr>
        <w:trPr>
          <w:trHeight w:val="862" w:hRule="atLeast"/>
        </w:trPr>
        <w:tc>
          <w:tcPr>
            <w:tcW w:w="53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Газоснабжение производственных зданий, бытовых зданий промышленных предприятий и котельных</w:t>
            </w:r>
          </w:p>
        </w:tc>
        <w:tc>
          <w:tcPr>
            <w:tcW w:w="20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20</w:t>
            </w:r>
          </w:p>
        </w:tc>
        <w:tc>
          <w:tcPr>
            <w:tcW w:w="20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300</w:t>
            </w:r>
          </w:p>
        </w:tc>
        <w:tc>
          <w:tcPr>
            <w:tcW w:w="22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10</w:t>
            </w:r>
          </w:p>
        </w:tc>
        <w:tc>
          <w:tcPr>
            <w:tcW w:w="2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100</w:t>
            </w:r>
          </w:p>
        </w:tc>
      </w:tr>
    </w:tbl>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jc w:val="right"/>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r>
    </w:p>
    <w:p>
      <w:pPr>
        <w:pStyle w:val="Normal"/>
        <w:widowControl w:val="false"/>
        <w:spacing w:lineRule="auto" w:line="240" w:before="0" w:after="0"/>
        <w:jc w:val="right"/>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t>Таблица 12</w:t>
      </w:r>
      <w:bookmarkStart w:id="2024" w:name="sub_660"/>
      <w:bookmarkEnd w:id="2024"/>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6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7412"/>
        <w:gridCol w:w="980"/>
        <w:gridCol w:w="841"/>
        <w:gridCol w:w="841"/>
        <w:gridCol w:w="559"/>
        <w:gridCol w:w="279"/>
        <w:gridCol w:w="981"/>
        <w:gridCol w:w="1028"/>
        <w:gridCol w:w="1678"/>
      </w:tblGrid>
      <w:tr>
        <w:trPr/>
        <w:tc>
          <w:tcPr>
            <w:tcW w:w="741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Здания, сооружения и коммуникации</w:t>
            </w:r>
          </w:p>
        </w:tc>
        <w:tc>
          <w:tcPr>
            <w:tcW w:w="5509"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Противопожарные расстояния от резервуаров, м</w:t>
            </w:r>
          </w:p>
        </w:tc>
        <w:tc>
          <w:tcPr>
            <w:tcW w:w="167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Противопожарные расстояния от испарительной или групповой баллонной установки, м</w:t>
            </w:r>
          </w:p>
        </w:tc>
      </w:tr>
      <w:tr>
        <w:trPr/>
        <w:tc>
          <w:tcPr>
            <w:tcW w:w="741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322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надземных</w:t>
            </w:r>
          </w:p>
        </w:tc>
        <w:tc>
          <w:tcPr>
            <w:tcW w:w="228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подземных</w:t>
            </w:r>
          </w:p>
        </w:tc>
        <w:tc>
          <w:tcPr>
            <w:tcW w:w="167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r>
      <w:tr>
        <w:trPr/>
        <w:tc>
          <w:tcPr>
            <w:tcW w:w="741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5509"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при общей вместимости резервуаров в установке, куб. м</w:t>
            </w:r>
          </w:p>
        </w:tc>
        <w:tc>
          <w:tcPr>
            <w:tcW w:w="167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r>
      <w:tr>
        <w:trPr/>
        <w:tc>
          <w:tcPr>
            <w:tcW w:w="741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не более 5</w:t>
            </w:r>
          </w:p>
        </w:tc>
        <w:tc>
          <w:tcPr>
            <w:tcW w:w="8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более 5, но не более 10</w:t>
            </w:r>
          </w:p>
        </w:tc>
        <w:tc>
          <w:tcPr>
            <w:tcW w:w="8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более 10, но не более 20</w:t>
            </w:r>
          </w:p>
        </w:tc>
        <w:tc>
          <w:tcPr>
            <w:tcW w:w="83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не более 10</w:t>
            </w:r>
          </w:p>
        </w:tc>
        <w:tc>
          <w:tcPr>
            <w:tcW w:w="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более 10, но не более 20</w:t>
            </w:r>
          </w:p>
        </w:tc>
        <w:tc>
          <w:tcPr>
            <w:tcW w:w="10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более 20, но не более 50</w:t>
            </w:r>
          </w:p>
        </w:tc>
        <w:tc>
          <w:tcPr>
            <w:tcW w:w="167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r>
      <w:tr>
        <w:trPr/>
        <w:tc>
          <w:tcPr>
            <w:tcW w:w="74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w:t>
            </w:r>
          </w:p>
        </w:tc>
        <w:tc>
          <w:tcPr>
            <w:tcW w:w="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w:t>
            </w:r>
          </w:p>
        </w:tc>
        <w:tc>
          <w:tcPr>
            <w:tcW w:w="8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w:t>
            </w:r>
          </w:p>
        </w:tc>
        <w:tc>
          <w:tcPr>
            <w:tcW w:w="8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4</w:t>
            </w:r>
          </w:p>
        </w:tc>
        <w:tc>
          <w:tcPr>
            <w:tcW w:w="83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w:t>
            </w:r>
          </w:p>
        </w:tc>
        <w:tc>
          <w:tcPr>
            <w:tcW w:w="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6</w:t>
            </w:r>
          </w:p>
        </w:tc>
        <w:tc>
          <w:tcPr>
            <w:tcW w:w="10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7</w:t>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8</w:t>
            </w:r>
          </w:p>
        </w:tc>
      </w:tr>
      <w:tr>
        <w:trPr/>
        <w:tc>
          <w:tcPr>
            <w:tcW w:w="74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Общественные здания и сооружения</w:t>
            </w:r>
          </w:p>
        </w:tc>
        <w:tc>
          <w:tcPr>
            <w:tcW w:w="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40</w:t>
            </w:r>
          </w:p>
        </w:tc>
        <w:tc>
          <w:tcPr>
            <w:tcW w:w="8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w:hAnsi="Times New Roman"/>
                <w:color w:val="000000"/>
                <w:sz w:val="24"/>
                <w:szCs w:val="24"/>
              </w:rPr>
              <w:t>50</w:t>
            </w:r>
            <w:hyperlink w:anchor="sub_11117">
              <w:r>
                <w:rPr>
                  <w:rStyle w:val="ListLabel13"/>
                  <w:rFonts w:eastAsia="Times New Roman" w:cs="Times New Roman CYR" w:ascii="Times New Roman" w:hAnsi="Times New Roman"/>
                  <w:color w:val="000000"/>
                  <w:sz w:val="24"/>
                  <w:szCs w:val="24"/>
                </w:rPr>
                <w:t>+</w:t>
              </w:r>
            </w:hyperlink>
          </w:p>
        </w:tc>
        <w:tc>
          <w:tcPr>
            <w:tcW w:w="8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w:hAnsi="Times New Roman"/>
                <w:color w:val="000000"/>
                <w:sz w:val="24"/>
                <w:szCs w:val="24"/>
              </w:rPr>
              <w:t>60</w:t>
            </w:r>
            <w:hyperlink w:anchor="sub_11117">
              <w:r>
                <w:rPr>
                  <w:rStyle w:val="ListLabel13"/>
                  <w:rFonts w:eastAsia="Times New Roman" w:cs="Times New Roman CYR" w:ascii="Times New Roman" w:hAnsi="Times New Roman"/>
                  <w:color w:val="000000"/>
                  <w:sz w:val="24"/>
                  <w:szCs w:val="24"/>
                </w:rPr>
                <w:t>+</w:t>
              </w:r>
            </w:hyperlink>
          </w:p>
        </w:tc>
        <w:tc>
          <w:tcPr>
            <w:tcW w:w="83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15</w:t>
            </w:r>
          </w:p>
        </w:tc>
        <w:tc>
          <w:tcPr>
            <w:tcW w:w="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20</w:t>
            </w:r>
          </w:p>
        </w:tc>
        <w:tc>
          <w:tcPr>
            <w:tcW w:w="10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30</w:t>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25</w:t>
            </w:r>
          </w:p>
        </w:tc>
      </w:tr>
      <w:tr>
        <w:trPr/>
        <w:tc>
          <w:tcPr>
            <w:tcW w:w="74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Жилые здания</w:t>
            </w:r>
          </w:p>
        </w:tc>
        <w:tc>
          <w:tcPr>
            <w:tcW w:w="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20</w:t>
            </w:r>
          </w:p>
        </w:tc>
        <w:tc>
          <w:tcPr>
            <w:tcW w:w="8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w:hAnsi="Times New Roman"/>
                <w:color w:val="000000"/>
                <w:sz w:val="24"/>
                <w:szCs w:val="24"/>
              </w:rPr>
              <w:t>30</w:t>
            </w:r>
            <w:hyperlink w:anchor="sub_11117">
              <w:r>
                <w:rPr>
                  <w:rStyle w:val="ListLabel13"/>
                  <w:rFonts w:eastAsia="Times New Roman" w:cs="Times New Roman CYR" w:ascii="Times New Roman" w:hAnsi="Times New Roman"/>
                  <w:color w:val="000000"/>
                  <w:sz w:val="24"/>
                  <w:szCs w:val="24"/>
                </w:rPr>
                <w:t>+</w:t>
              </w:r>
            </w:hyperlink>
          </w:p>
        </w:tc>
        <w:tc>
          <w:tcPr>
            <w:tcW w:w="8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w:hAnsi="Times New Roman"/>
                <w:color w:val="000000"/>
                <w:sz w:val="24"/>
                <w:szCs w:val="24"/>
              </w:rPr>
              <w:t>40</w:t>
            </w:r>
            <w:hyperlink w:anchor="sub_11117">
              <w:r>
                <w:rPr>
                  <w:rStyle w:val="ListLabel13"/>
                  <w:rFonts w:eastAsia="Times New Roman" w:cs="Times New Roman CYR" w:ascii="Times New Roman" w:hAnsi="Times New Roman"/>
                  <w:color w:val="000000"/>
                  <w:sz w:val="24"/>
                  <w:szCs w:val="24"/>
                </w:rPr>
                <w:t>+</w:t>
              </w:r>
            </w:hyperlink>
          </w:p>
        </w:tc>
        <w:tc>
          <w:tcPr>
            <w:tcW w:w="83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10</w:t>
            </w:r>
          </w:p>
        </w:tc>
        <w:tc>
          <w:tcPr>
            <w:tcW w:w="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15</w:t>
            </w:r>
          </w:p>
        </w:tc>
        <w:tc>
          <w:tcPr>
            <w:tcW w:w="10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20</w:t>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12</w:t>
            </w:r>
          </w:p>
        </w:tc>
      </w:tr>
      <w:tr>
        <w:trPr/>
        <w:tc>
          <w:tcPr>
            <w:tcW w:w="74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Детские и спортивные площадки, гаражи (от ограды резервуарной установки)</w:t>
            </w:r>
          </w:p>
        </w:tc>
        <w:tc>
          <w:tcPr>
            <w:tcW w:w="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20</w:t>
            </w:r>
          </w:p>
        </w:tc>
        <w:tc>
          <w:tcPr>
            <w:tcW w:w="8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25</w:t>
            </w:r>
          </w:p>
        </w:tc>
        <w:tc>
          <w:tcPr>
            <w:tcW w:w="8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30</w:t>
            </w:r>
          </w:p>
        </w:tc>
        <w:tc>
          <w:tcPr>
            <w:tcW w:w="83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10</w:t>
            </w:r>
          </w:p>
        </w:tc>
        <w:tc>
          <w:tcPr>
            <w:tcW w:w="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10</w:t>
            </w:r>
          </w:p>
        </w:tc>
        <w:tc>
          <w:tcPr>
            <w:tcW w:w="10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10</w:t>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10</w:t>
            </w:r>
          </w:p>
        </w:tc>
      </w:tr>
      <w:tr>
        <w:trPr/>
        <w:tc>
          <w:tcPr>
            <w:tcW w:w="74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15</w:t>
            </w:r>
          </w:p>
        </w:tc>
        <w:tc>
          <w:tcPr>
            <w:tcW w:w="8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20</w:t>
            </w:r>
          </w:p>
        </w:tc>
        <w:tc>
          <w:tcPr>
            <w:tcW w:w="8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25</w:t>
            </w:r>
          </w:p>
        </w:tc>
        <w:tc>
          <w:tcPr>
            <w:tcW w:w="83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8</w:t>
            </w:r>
          </w:p>
        </w:tc>
        <w:tc>
          <w:tcPr>
            <w:tcW w:w="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10</w:t>
            </w:r>
          </w:p>
        </w:tc>
        <w:tc>
          <w:tcPr>
            <w:tcW w:w="10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15</w:t>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12</w:t>
            </w:r>
          </w:p>
        </w:tc>
      </w:tr>
      <w:tr>
        <w:trPr/>
        <w:tc>
          <w:tcPr>
            <w:tcW w:w="74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Канализация, теплотрасса (подземные)</w:t>
            </w:r>
          </w:p>
        </w:tc>
        <w:tc>
          <w:tcPr>
            <w:tcW w:w="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3,5</w:t>
            </w:r>
          </w:p>
        </w:tc>
        <w:tc>
          <w:tcPr>
            <w:tcW w:w="8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3,5</w:t>
            </w:r>
          </w:p>
        </w:tc>
        <w:tc>
          <w:tcPr>
            <w:tcW w:w="8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3,5</w:t>
            </w:r>
          </w:p>
        </w:tc>
        <w:tc>
          <w:tcPr>
            <w:tcW w:w="83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3,5</w:t>
            </w:r>
          </w:p>
        </w:tc>
        <w:tc>
          <w:tcPr>
            <w:tcW w:w="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3,5</w:t>
            </w:r>
          </w:p>
        </w:tc>
        <w:tc>
          <w:tcPr>
            <w:tcW w:w="10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3,5</w:t>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3,5</w:t>
            </w:r>
          </w:p>
        </w:tc>
      </w:tr>
      <w:tr>
        <w:trPr/>
        <w:tc>
          <w:tcPr>
            <w:tcW w:w="74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Надземные сооружения и коммуникации (эстакады, теплотрассы), не относящиеся к резервуарной установке</w:t>
            </w:r>
          </w:p>
        </w:tc>
        <w:tc>
          <w:tcPr>
            <w:tcW w:w="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w:t>
            </w:r>
          </w:p>
        </w:tc>
        <w:tc>
          <w:tcPr>
            <w:tcW w:w="8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w:t>
            </w:r>
          </w:p>
        </w:tc>
        <w:tc>
          <w:tcPr>
            <w:tcW w:w="8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w:t>
            </w:r>
          </w:p>
        </w:tc>
        <w:tc>
          <w:tcPr>
            <w:tcW w:w="83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w:t>
            </w:r>
          </w:p>
        </w:tc>
        <w:tc>
          <w:tcPr>
            <w:tcW w:w="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w:t>
            </w:r>
          </w:p>
        </w:tc>
        <w:tc>
          <w:tcPr>
            <w:tcW w:w="10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w:t>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w:t>
            </w:r>
          </w:p>
        </w:tc>
      </w:tr>
      <w:tr>
        <w:trPr/>
        <w:tc>
          <w:tcPr>
            <w:tcW w:w="74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Водопровод и другие бесканальные коммуникации</w:t>
            </w:r>
          </w:p>
        </w:tc>
        <w:tc>
          <w:tcPr>
            <w:tcW w:w="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w:t>
            </w:r>
          </w:p>
        </w:tc>
        <w:tc>
          <w:tcPr>
            <w:tcW w:w="8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w:t>
            </w:r>
          </w:p>
        </w:tc>
        <w:tc>
          <w:tcPr>
            <w:tcW w:w="8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w:t>
            </w:r>
          </w:p>
        </w:tc>
        <w:tc>
          <w:tcPr>
            <w:tcW w:w="83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w:t>
            </w:r>
          </w:p>
        </w:tc>
        <w:tc>
          <w:tcPr>
            <w:tcW w:w="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w:t>
            </w:r>
          </w:p>
        </w:tc>
        <w:tc>
          <w:tcPr>
            <w:tcW w:w="10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w:t>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w:t>
            </w:r>
          </w:p>
        </w:tc>
      </w:tr>
      <w:tr>
        <w:trPr/>
        <w:tc>
          <w:tcPr>
            <w:tcW w:w="74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Колодцы подземных коммуникаций</w:t>
            </w:r>
          </w:p>
        </w:tc>
        <w:tc>
          <w:tcPr>
            <w:tcW w:w="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w:t>
            </w:r>
          </w:p>
        </w:tc>
        <w:tc>
          <w:tcPr>
            <w:tcW w:w="8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w:t>
            </w:r>
          </w:p>
        </w:tc>
        <w:tc>
          <w:tcPr>
            <w:tcW w:w="8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w:t>
            </w:r>
          </w:p>
        </w:tc>
        <w:tc>
          <w:tcPr>
            <w:tcW w:w="83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w:t>
            </w:r>
          </w:p>
        </w:tc>
        <w:tc>
          <w:tcPr>
            <w:tcW w:w="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w:t>
            </w:r>
          </w:p>
        </w:tc>
        <w:tc>
          <w:tcPr>
            <w:tcW w:w="10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w:t>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w:t>
            </w:r>
          </w:p>
        </w:tc>
      </w:tr>
      <w:tr>
        <w:trPr/>
        <w:tc>
          <w:tcPr>
            <w:tcW w:w="74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Железные дороги общей сети (до подошвы насыпи или бровки выемки со стороны резервуаров)</w:t>
            </w:r>
          </w:p>
        </w:tc>
        <w:tc>
          <w:tcPr>
            <w:tcW w:w="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25</w:t>
            </w:r>
          </w:p>
        </w:tc>
        <w:tc>
          <w:tcPr>
            <w:tcW w:w="8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30</w:t>
            </w:r>
          </w:p>
        </w:tc>
        <w:tc>
          <w:tcPr>
            <w:tcW w:w="8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40</w:t>
            </w:r>
          </w:p>
        </w:tc>
        <w:tc>
          <w:tcPr>
            <w:tcW w:w="83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20</w:t>
            </w:r>
          </w:p>
        </w:tc>
        <w:tc>
          <w:tcPr>
            <w:tcW w:w="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25</w:t>
            </w:r>
          </w:p>
        </w:tc>
        <w:tc>
          <w:tcPr>
            <w:tcW w:w="10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30</w:t>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20</w:t>
            </w:r>
          </w:p>
        </w:tc>
      </w:tr>
      <w:tr>
        <w:trPr/>
        <w:tc>
          <w:tcPr>
            <w:tcW w:w="74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20</w:t>
            </w:r>
          </w:p>
        </w:tc>
        <w:tc>
          <w:tcPr>
            <w:tcW w:w="8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20</w:t>
            </w:r>
          </w:p>
        </w:tc>
        <w:tc>
          <w:tcPr>
            <w:tcW w:w="8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20</w:t>
            </w:r>
          </w:p>
        </w:tc>
        <w:tc>
          <w:tcPr>
            <w:tcW w:w="83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10</w:t>
            </w:r>
          </w:p>
        </w:tc>
        <w:tc>
          <w:tcPr>
            <w:tcW w:w="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10</w:t>
            </w:r>
          </w:p>
        </w:tc>
        <w:tc>
          <w:tcPr>
            <w:tcW w:w="10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10</w:t>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10</w:t>
            </w:r>
          </w:p>
        </w:tc>
      </w:tr>
      <w:tr>
        <w:trPr/>
        <w:tc>
          <w:tcPr>
            <w:tcW w:w="74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Автомобильные дороги IV и V категорий (до края проезжей части) организаций</w:t>
            </w:r>
          </w:p>
        </w:tc>
        <w:tc>
          <w:tcPr>
            <w:tcW w:w="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10</w:t>
            </w:r>
          </w:p>
        </w:tc>
        <w:tc>
          <w:tcPr>
            <w:tcW w:w="8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10</w:t>
            </w:r>
          </w:p>
        </w:tc>
        <w:tc>
          <w:tcPr>
            <w:tcW w:w="8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10</w:t>
            </w:r>
          </w:p>
        </w:tc>
        <w:tc>
          <w:tcPr>
            <w:tcW w:w="83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w:t>
            </w:r>
          </w:p>
        </w:tc>
        <w:tc>
          <w:tcPr>
            <w:tcW w:w="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w:t>
            </w:r>
          </w:p>
        </w:tc>
        <w:tc>
          <w:tcPr>
            <w:tcW w:w="10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w:t>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w:t>
            </w:r>
          </w:p>
        </w:tc>
      </w:tr>
    </w:tbl>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ind w:left="0" w:right="0" w:firstLine="709"/>
        <w:jc w:val="both"/>
        <w:rPr/>
      </w:pPr>
      <w:bookmarkStart w:id="2025" w:name="sub_11117"/>
      <w:bookmarkEnd w:id="2025"/>
      <w:r>
        <w:rPr>
          <w:rFonts w:eastAsia="Times New Roman" w:cs="Times New Roman CYR" w:ascii="Times New Roman" w:hAnsi="Times New Roman"/>
          <w:bCs/>
          <w:sz w:val="24"/>
          <w:szCs w:val="24"/>
        </w:rPr>
        <w:t>Примечание</w:t>
      </w:r>
      <w:r>
        <w:rPr>
          <w:rFonts w:eastAsia="Times New Roman" w:cs="Times New Roman CYR" w:ascii="Times New Roman" w:hAnsi="Times New Roman"/>
          <w:sz w:val="24"/>
          <w:szCs w:val="24"/>
        </w:rPr>
        <w:t>. "+" обозначает расстояние от резервуарной установки организаций до зданий и сооружений, которые установкой не обслуживаются.</w:t>
      </w:r>
    </w:p>
    <w:p>
      <w:pPr>
        <w:pStyle w:val="Normal"/>
        <w:widowControl w:val="false"/>
        <w:spacing w:lineRule="auto" w:line="240" w:before="0" w:after="0"/>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r>
      <w:bookmarkStart w:id="2026" w:name="sub_111171"/>
      <w:bookmarkStart w:id="2027" w:name="sub_111171"/>
      <w:bookmarkEnd w:id="2027"/>
    </w:p>
    <w:p>
      <w:pPr>
        <w:pStyle w:val="Normal"/>
        <w:widowControl w:val="false"/>
        <w:spacing w:lineRule="auto" w:line="240" w:before="0" w:after="0"/>
        <w:jc w:val="right"/>
        <w:rPr>
          <w:rFonts w:ascii="Times New Roman" w:hAnsi="Times New Roman" w:eastAsia="Times New Roman" w:cs="Times New Roman CYR"/>
          <w:bCs/>
          <w:color w:val="000000"/>
          <w:sz w:val="24"/>
          <w:szCs w:val="24"/>
        </w:rPr>
      </w:pPr>
      <w:r>
        <w:rPr>
          <w:rFonts w:eastAsia="Times New Roman" w:cs="Times New Roman CYR" w:ascii="Times New Roman" w:hAnsi="Times New Roman"/>
          <w:bCs/>
          <w:color w:val="000000"/>
          <w:sz w:val="24"/>
          <w:szCs w:val="24"/>
        </w:rPr>
        <w:t>Таблица 13</w:t>
      </w:r>
      <w:bookmarkStart w:id="2028" w:name="sub_670"/>
      <w:bookmarkEnd w:id="2028"/>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595" w:type="dxa"/>
        <w:jc w:val="left"/>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2263"/>
        <w:gridCol w:w="1134"/>
        <w:gridCol w:w="943"/>
        <w:gridCol w:w="1133"/>
        <w:gridCol w:w="941"/>
        <w:gridCol w:w="1134"/>
        <w:gridCol w:w="1134"/>
        <w:gridCol w:w="1133"/>
        <w:gridCol w:w="846"/>
        <w:gridCol w:w="708"/>
        <w:gridCol w:w="1245"/>
        <w:gridCol w:w="1191"/>
        <w:gridCol w:w="789"/>
      </w:tblGrid>
      <w:tr>
        <w:trPr>
          <w:trHeight w:val="628" w:hRule="atLeast"/>
        </w:trPr>
        <w:tc>
          <w:tcPr>
            <w:tcW w:w="226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Здания, сооружения</w:t>
            </w:r>
          </w:p>
        </w:tc>
        <w:tc>
          <w:tcPr>
            <w:tcW w:w="9106"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ind w:left="0" w:right="310" w:hanging="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Противопожарные расстояния от резервуаров сжиженных углеводородных газов, м</w:t>
            </w:r>
          </w:p>
        </w:tc>
        <w:tc>
          <w:tcPr>
            <w:tcW w:w="124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Противопожарные расстояния от помещений, установок, где используется сжиженный углеводородный газ, м</w:t>
            </w:r>
          </w:p>
        </w:tc>
        <w:tc>
          <w:tcPr>
            <w:tcW w:w="198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Противопожарные расстояния от склада наполненных баллонов общей вместимостью, м</w:t>
            </w:r>
          </w:p>
        </w:tc>
      </w:tr>
      <w:tr>
        <w:trPr/>
        <w:tc>
          <w:tcPr>
            <w:tcW w:w="22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528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надземных</w:t>
            </w:r>
          </w:p>
        </w:tc>
        <w:tc>
          <w:tcPr>
            <w:tcW w:w="382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подземных</w:t>
            </w:r>
          </w:p>
        </w:tc>
        <w:tc>
          <w:tcPr>
            <w:tcW w:w="124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119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не более 20</w:t>
            </w:r>
          </w:p>
        </w:tc>
        <w:tc>
          <w:tcPr>
            <w:tcW w:w="78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более 20</w:t>
            </w:r>
          </w:p>
        </w:tc>
      </w:tr>
      <w:tr>
        <w:trPr/>
        <w:tc>
          <w:tcPr>
            <w:tcW w:w="22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9106"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при общей вместимости, куб. м</w:t>
            </w:r>
          </w:p>
        </w:tc>
        <w:tc>
          <w:tcPr>
            <w:tcW w:w="124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119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78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r>
      <w:tr>
        <w:trPr/>
        <w:tc>
          <w:tcPr>
            <w:tcW w:w="22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более 20, но не более 50</w:t>
            </w:r>
          </w:p>
        </w:tc>
        <w:tc>
          <w:tcPr>
            <w:tcW w:w="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более 50, но не более 200</w:t>
            </w:r>
          </w:p>
        </w:tc>
        <w:tc>
          <w:tcPr>
            <w:tcW w:w="11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более 50, но не более 500</w:t>
            </w:r>
          </w:p>
        </w:tc>
        <w:tc>
          <w:tcPr>
            <w:tcW w:w="207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более 200, но не более 8000</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более 50, но не более 200</w:t>
            </w:r>
          </w:p>
        </w:tc>
        <w:tc>
          <w:tcPr>
            <w:tcW w:w="11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более 50, но не более 500</w:t>
            </w:r>
          </w:p>
        </w:tc>
        <w:tc>
          <w:tcPr>
            <w:tcW w:w="155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более 200, но не более 8000</w:t>
            </w:r>
          </w:p>
          <w:p>
            <w:pPr>
              <w:pStyle w:val="Normal"/>
              <w:widowControl w:val="false"/>
              <w:spacing w:before="0" w:after="20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124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119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78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r>
      <w:tr>
        <w:trPr>
          <w:cantSplit w:val="true"/>
        </w:trPr>
        <w:tc>
          <w:tcPr>
            <w:tcW w:w="22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9106"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Максимальная вместимость одного резервуара, куб. м</w:t>
            </w:r>
          </w:p>
        </w:tc>
        <w:tc>
          <w:tcPr>
            <w:tcW w:w="124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119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78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r>
      <w:tr>
        <w:trPr/>
        <w:tc>
          <w:tcPr>
            <w:tcW w:w="22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не более 25</w:t>
            </w:r>
          </w:p>
        </w:tc>
        <w:tc>
          <w:tcPr>
            <w:tcW w:w="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w:t>
            </w:r>
          </w:p>
        </w:tc>
        <w:tc>
          <w:tcPr>
            <w:tcW w:w="11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более 100, но не более 600</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w:t>
            </w:r>
          </w:p>
        </w:tc>
        <w:tc>
          <w:tcPr>
            <w:tcW w:w="11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c>
          <w:tcPr>
            <w:tcW w:w="8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более 100, но не более 600</w:t>
            </w:r>
          </w:p>
        </w:tc>
        <w:tc>
          <w:tcPr>
            <w:tcW w:w="12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22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w:t>
            </w:r>
          </w:p>
        </w:tc>
        <w:tc>
          <w:tcPr>
            <w:tcW w:w="11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w:t>
            </w:r>
          </w:p>
        </w:tc>
        <w:tc>
          <w:tcPr>
            <w:tcW w:w="11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w:t>
            </w:r>
          </w:p>
        </w:tc>
        <w:tc>
          <w:tcPr>
            <w:tcW w:w="8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9</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w:t>
            </w:r>
          </w:p>
        </w:tc>
        <w:tc>
          <w:tcPr>
            <w:tcW w:w="12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11</w:t>
            </w:r>
          </w:p>
        </w:tc>
        <w:tc>
          <w:tcPr>
            <w:tcW w:w="1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12</w:t>
            </w:r>
          </w:p>
        </w:tc>
        <w:tc>
          <w:tcPr>
            <w:tcW w:w="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13</w:t>
            </w:r>
          </w:p>
        </w:tc>
      </w:tr>
      <w:tr>
        <w:trPr/>
        <w:tc>
          <w:tcPr>
            <w:tcW w:w="22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Жилые, общественные здания</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70</w:t>
            </w:r>
          </w:p>
        </w:tc>
        <w:tc>
          <w:tcPr>
            <w:tcW w:w="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80</w:t>
            </w:r>
          </w:p>
        </w:tc>
        <w:tc>
          <w:tcPr>
            <w:tcW w:w="11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150</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200</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300</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c>
          <w:tcPr>
            <w:tcW w:w="11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75</w:t>
            </w:r>
          </w:p>
        </w:tc>
        <w:tc>
          <w:tcPr>
            <w:tcW w:w="8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150</w:t>
            </w:r>
          </w:p>
        </w:tc>
        <w:tc>
          <w:tcPr>
            <w:tcW w:w="12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c>
          <w:tcPr>
            <w:tcW w:w="1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c>
          <w:tcPr>
            <w:tcW w:w="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r>
      <w:tr>
        <w:trPr/>
        <w:tc>
          <w:tcPr>
            <w:tcW w:w="22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Административные, бытовые, производственные здания, здания котельных, гаражей и открытых стоянок</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70 (30)</w:t>
            </w:r>
          </w:p>
        </w:tc>
        <w:tc>
          <w:tcPr>
            <w:tcW w:w="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80 (50)</w:t>
            </w:r>
          </w:p>
        </w:tc>
        <w:tc>
          <w:tcPr>
            <w:tcW w:w="11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w:hAnsi="Times New Roman"/>
                <w:sz w:val="24"/>
                <w:szCs w:val="24"/>
              </w:rPr>
              <w:t>150 (110)</w:t>
            </w:r>
            <w:hyperlink w:anchor="sub_33332">
              <w:r>
                <w:rPr>
                  <w:rStyle w:val="ListLabel12"/>
                  <w:rFonts w:eastAsia="Times New Roman" w:cs="Times New Roman CYR" w:ascii="Times New Roman" w:hAnsi="Times New Roman"/>
                  <w:sz w:val="24"/>
                  <w:szCs w:val="24"/>
                </w:rPr>
                <w:t>+</w:t>
              </w:r>
            </w:hyperlink>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200</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300</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 (25)</w:t>
            </w:r>
          </w:p>
        </w:tc>
        <w:tc>
          <w:tcPr>
            <w:tcW w:w="11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w:hAnsi="Times New Roman"/>
                <w:sz w:val="24"/>
                <w:szCs w:val="24"/>
              </w:rPr>
              <w:t>75 (55)</w:t>
            </w:r>
            <w:hyperlink w:anchor="sub_33332">
              <w:r>
                <w:rPr>
                  <w:rStyle w:val="ListLabel12"/>
                  <w:rFonts w:eastAsia="Times New Roman" w:cs="Times New Roman CYR" w:ascii="Times New Roman" w:hAnsi="Times New Roman"/>
                  <w:sz w:val="24"/>
                  <w:szCs w:val="24"/>
                </w:rPr>
                <w:t>+</w:t>
              </w:r>
            </w:hyperlink>
          </w:p>
        </w:tc>
        <w:tc>
          <w:tcPr>
            <w:tcW w:w="8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150</w:t>
            </w:r>
          </w:p>
        </w:tc>
        <w:tc>
          <w:tcPr>
            <w:tcW w:w="12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c>
          <w:tcPr>
            <w:tcW w:w="1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 (20)</w:t>
            </w:r>
          </w:p>
        </w:tc>
        <w:tc>
          <w:tcPr>
            <w:tcW w:w="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 (30)</w:t>
            </w:r>
          </w:p>
        </w:tc>
      </w:tr>
      <w:tr>
        <w:trPr/>
        <w:tc>
          <w:tcPr>
            <w:tcW w:w="22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Надземные сооружения и коммуникации (эстакады, теплотрассы), подсобные постройки жилых зданий</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 (15)</w:t>
            </w:r>
          </w:p>
        </w:tc>
        <w:tc>
          <w:tcPr>
            <w:tcW w:w="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 (20)</w:t>
            </w:r>
          </w:p>
        </w:tc>
        <w:tc>
          <w:tcPr>
            <w:tcW w:w="11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 (30)</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 (30)</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 (30)</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 (15)</w:t>
            </w:r>
          </w:p>
        </w:tc>
        <w:tc>
          <w:tcPr>
            <w:tcW w:w="11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 (15)</w:t>
            </w:r>
          </w:p>
        </w:tc>
        <w:tc>
          <w:tcPr>
            <w:tcW w:w="8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 (15)</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 (15)</w:t>
            </w:r>
          </w:p>
        </w:tc>
        <w:tc>
          <w:tcPr>
            <w:tcW w:w="12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c>
          <w:tcPr>
            <w:tcW w:w="1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 (15)</w:t>
            </w:r>
          </w:p>
        </w:tc>
        <w:tc>
          <w:tcPr>
            <w:tcW w:w="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 (20)</w:t>
            </w:r>
          </w:p>
        </w:tc>
      </w:tr>
      <w:tr>
        <w:trPr/>
        <w:tc>
          <w:tcPr>
            <w:tcW w:w="22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Железные дороги общей сети (от подошвы насыпи), автомобильные дороги I - III категорий</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c>
          <w:tcPr>
            <w:tcW w:w="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75</w:t>
            </w:r>
          </w:p>
        </w:tc>
        <w:tc>
          <w:tcPr>
            <w:tcW w:w="11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w:hAnsi="Times New Roman"/>
                <w:sz w:val="24"/>
                <w:szCs w:val="24"/>
              </w:rPr>
              <w:t>100</w:t>
            </w:r>
            <w:hyperlink w:anchor="sub_22223">
              <w:r>
                <w:rPr>
                  <w:rStyle w:val="ListLabel12"/>
                  <w:rFonts w:eastAsia="Times New Roman" w:cs="Times New Roman CYR" w:ascii="Times New Roman" w:hAnsi="Times New Roman"/>
                  <w:sz w:val="24"/>
                  <w:szCs w:val="24"/>
                </w:rPr>
                <w:t>-</w:t>
              </w:r>
            </w:hyperlink>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c>
          <w:tcPr>
            <w:tcW w:w="11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w:hAnsi="Times New Roman"/>
                <w:sz w:val="24"/>
                <w:szCs w:val="24"/>
              </w:rPr>
              <w:t>75</w:t>
            </w:r>
            <w:hyperlink w:anchor="sub_22223">
              <w:r>
                <w:rPr>
                  <w:rStyle w:val="ListLabel12"/>
                  <w:rFonts w:eastAsia="Times New Roman" w:cs="Times New Roman CYR" w:ascii="Times New Roman" w:hAnsi="Times New Roman"/>
                  <w:sz w:val="24"/>
                  <w:szCs w:val="24"/>
                </w:rPr>
                <w:t>-</w:t>
              </w:r>
            </w:hyperlink>
          </w:p>
        </w:tc>
        <w:tc>
          <w:tcPr>
            <w:tcW w:w="8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75</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75</w:t>
            </w:r>
          </w:p>
        </w:tc>
        <w:tc>
          <w:tcPr>
            <w:tcW w:w="12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c>
          <w:tcPr>
            <w:tcW w:w="1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c>
          <w:tcPr>
            <w:tcW w:w="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22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Подъездные пути железных дорог, дорог организаций, трамвайные пути, автомобильные дороги IV и V категорий</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 (20)</w:t>
            </w:r>
          </w:p>
        </w:tc>
        <w:tc>
          <w:tcPr>
            <w:tcW w:w="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w:hAnsi="Times New Roman"/>
                <w:sz w:val="24"/>
                <w:szCs w:val="24"/>
              </w:rPr>
              <w:t>30</w:t>
            </w:r>
            <w:hyperlink w:anchor="sub_22223">
              <w:r>
                <w:rPr>
                  <w:rStyle w:val="ListLabel12"/>
                  <w:rFonts w:eastAsia="Times New Roman" w:cs="Times New Roman CYR" w:ascii="Times New Roman" w:hAnsi="Times New Roman"/>
                  <w:sz w:val="24"/>
                  <w:szCs w:val="24"/>
                </w:rPr>
                <w:t>-</w:t>
              </w:r>
            </w:hyperlink>
            <w:r>
              <w:rPr>
                <w:rFonts w:eastAsia="Times New Roman" w:cs="Times New Roman CYR" w:ascii="Times New Roman" w:hAnsi="Times New Roman"/>
                <w:sz w:val="24"/>
                <w:szCs w:val="24"/>
              </w:rPr>
              <w:t xml:space="preserve"> (20)</w:t>
            </w:r>
          </w:p>
        </w:tc>
        <w:tc>
          <w:tcPr>
            <w:tcW w:w="11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w:hAnsi="Times New Roman"/>
                <w:sz w:val="24"/>
                <w:szCs w:val="24"/>
              </w:rPr>
              <w:t>40</w:t>
            </w:r>
            <w:hyperlink w:anchor="sub_22223">
              <w:r>
                <w:rPr>
                  <w:rStyle w:val="ListLabel12"/>
                  <w:rFonts w:eastAsia="Times New Roman" w:cs="Times New Roman CYR" w:ascii="Times New Roman" w:hAnsi="Times New Roman"/>
                  <w:sz w:val="24"/>
                  <w:szCs w:val="24"/>
                </w:rPr>
                <w:t>-</w:t>
              </w:r>
            </w:hyperlink>
            <w:r>
              <w:rPr>
                <w:rFonts w:eastAsia="Times New Roman" w:cs="Times New Roman CYR" w:ascii="Times New Roman" w:hAnsi="Times New Roman"/>
                <w:sz w:val="24"/>
                <w:szCs w:val="24"/>
              </w:rPr>
              <w:t xml:space="preserve"> (30)</w:t>
            </w:r>
          </w:p>
        </w:tc>
        <w:tc>
          <w:tcPr>
            <w:tcW w:w="9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 (30)</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 (30)</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w:hAnsi="Times New Roman"/>
                <w:sz w:val="24"/>
                <w:szCs w:val="24"/>
              </w:rPr>
              <w:t>20</w:t>
            </w:r>
            <w:hyperlink w:anchor="sub_22223">
              <w:r>
                <w:rPr>
                  <w:rStyle w:val="ListLabel12"/>
                  <w:rFonts w:eastAsia="Times New Roman" w:cs="Times New Roman CYR" w:ascii="Times New Roman" w:hAnsi="Times New Roman"/>
                  <w:sz w:val="24"/>
                  <w:szCs w:val="24"/>
                </w:rPr>
                <w:t>-</w:t>
              </w:r>
            </w:hyperlink>
            <w:r>
              <w:rPr>
                <w:rFonts w:eastAsia="Times New Roman" w:cs="Times New Roman CYR" w:ascii="Times New Roman" w:hAnsi="Times New Roman"/>
                <w:sz w:val="24"/>
                <w:szCs w:val="24"/>
              </w:rPr>
              <w:t xml:space="preserve"> (15)</w:t>
            </w:r>
            <w:hyperlink w:anchor="sub_22223">
              <w:r>
                <w:rPr>
                  <w:rStyle w:val="ListLabel12"/>
                  <w:rFonts w:eastAsia="Times New Roman" w:cs="Times New Roman CYR" w:ascii="Times New Roman" w:hAnsi="Times New Roman"/>
                  <w:sz w:val="24"/>
                  <w:szCs w:val="24"/>
                </w:rPr>
                <w:t>-</w:t>
              </w:r>
            </w:hyperlink>
          </w:p>
        </w:tc>
        <w:tc>
          <w:tcPr>
            <w:tcW w:w="11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w:hAnsi="Times New Roman"/>
                <w:sz w:val="24"/>
                <w:szCs w:val="24"/>
              </w:rPr>
              <w:t>25</w:t>
            </w:r>
            <w:hyperlink w:anchor="sub_22223">
              <w:r>
                <w:rPr>
                  <w:rStyle w:val="ListLabel12"/>
                  <w:rFonts w:eastAsia="Times New Roman" w:cs="Times New Roman CYR" w:ascii="Times New Roman" w:hAnsi="Times New Roman"/>
                  <w:sz w:val="24"/>
                  <w:szCs w:val="24"/>
                </w:rPr>
                <w:t>-</w:t>
              </w:r>
            </w:hyperlink>
            <w:r>
              <w:rPr>
                <w:rFonts w:eastAsia="Times New Roman" w:cs="Times New Roman CYR" w:ascii="Times New Roman" w:hAnsi="Times New Roman"/>
                <w:sz w:val="24"/>
                <w:szCs w:val="24"/>
              </w:rPr>
              <w:t xml:space="preserve"> (15)</w:t>
            </w:r>
            <w:hyperlink w:anchor="sub_22223">
              <w:r>
                <w:rPr>
                  <w:rStyle w:val="ListLabel12"/>
                  <w:rFonts w:eastAsia="Times New Roman" w:cs="Times New Roman CYR" w:ascii="Times New Roman" w:hAnsi="Times New Roman"/>
                  <w:sz w:val="24"/>
                  <w:szCs w:val="24"/>
                </w:rPr>
                <w:t>-</w:t>
              </w:r>
            </w:hyperlink>
          </w:p>
        </w:tc>
        <w:tc>
          <w:tcPr>
            <w:tcW w:w="8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 (15)</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 (15)</w:t>
            </w:r>
          </w:p>
        </w:tc>
        <w:tc>
          <w:tcPr>
            <w:tcW w:w="12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c>
          <w:tcPr>
            <w:tcW w:w="1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 (20)</w:t>
            </w:r>
          </w:p>
        </w:tc>
        <w:tc>
          <w:tcPr>
            <w:tcW w:w="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 (20)</w:t>
            </w:r>
          </w:p>
        </w:tc>
      </w:tr>
    </w:tbl>
    <w:p>
      <w:pPr>
        <w:pStyle w:val="Normal"/>
        <w:widowControl w:val="false"/>
        <w:spacing w:lineRule="auto" w:line="240" w:before="0" w:after="0"/>
        <w:ind w:left="0" w:right="0" w:firstLine="709"/>
        <w:jc w:val="both"/>
        <w:rPr>
          <w:rFonts w:ascii="Times New Roman" w:hAnsi="Times New Roman" w:eastAsia="Times New Roman" w:cs="Times New Roman CYR"/>
          <w:b/>
          <w:b/>
          <w:bCs/>
          <w:sz w:val="24"/>
          <w:szCs w:val="24"/>
        </w:rPr>
      </w:pPr>
      <w:r>
        <w:rPr>
          <w:rFonts w:eastAsia="Times New Roman" w:cs="Times New Roman CYR" w:ascii="Times New Roman" w:hAnsi="Times New Roman"/>
          <w:b/>
          <w:bCs/>
          <w:sz w:val="24"/>
          <w:szCs w:val="24"/>
        </w:rPr>
      </w:r>
    </w:p>
    <w:p>
      <w:pPr>
        <w:pStyle w:val="Normal"/>
        <w:widowControl w:val="false"/>
        <w:spacing w:lineRule="auto" w:line="240" w:before="0" w:after="0"/>
        <w:ind w:left="0" w:right="0" w:firstLine="709"/>
        <w:jc w:val="both"/>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t>Примечания:</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bookmarkStart w:id="2029" w:name="sub_22223"/>
      <w:bookmarkEnd w:id="2029"/>
      <w:r>
        <w:rPr>
          <w:rFonts w:eastAsia="Times New Roman" w:cs="Times New Roman CYR" w:ascii="Times New Roman" w:hAnsi="Times New Roman"/>
          <w:sz w:val="24"/>
          <w:szCs w:val="24"/>
        </w:rPr>
        <w:t>2. "-" обозначает, что допускается уменьшать расстояния от резервуаров газонаполнительных станций общей вместимостью не более 200 куб. м в надземном исполнении до 70 м, в подземном - до 35 м, а при вместимости не более 300 куб. м соответственно до 90 и 45 м.</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bookmarkStart w:id="2030" w:name="sub_222231"/>
      <w:bookmarkEnd w:id="2030"/>
      <w:r>
        <w:rPr>
          <w:rFonts w:eastAsia="Times New Roman" w:cs="Times New Roman CYR" w:ascii="Times New Roman" w:hAnsi="Times New Roman"/>
          <w:sz w:val="24"/>
          <w:szCs w:val="24"/>
        </w:rPr>
        <w:t>3.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 м в надземном исполнении до 75 м и в подземном исполнении до 50 м.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 м допускается уменьшать в надземном исполнении до 20 м и в подземном исполнении до 15 м, а при прохождении путей и дорог по территории организации эти расстояния сокращаются до 10 м при подземном исполнении резервуаров.</w:t>
      </w:r>
    </w:p>
    <w:p>
      <w:pPr>
        <w:pStyle w:val="Normal"/>
        <w:widowControl w:val="false"/>
        <w:spacing w:lineRule="auto" w:line="240" w:before="0" w:after="0"/>
        <w:jc w:val="right"/>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r>
    </w:p>
    <w:p>
      <w:pPr>
        <w:pStyle w:val="Normal"/>
        <w:widowControl w:val="false"/>
        <w:spacing w:lineRule="auto" w:line="240" w:before="0" w:after="0"/>
        <w:jc w:val="right"/>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t>Таблица 14</w:t>
      </w:r>
      <w:bookmarkStart w:id="2031" w:name="sub_740"/>
      <w:bookmarkEnd w:id="2031"/>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5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3667"/>
        <w:gridCol w:w="1385"/>
        <w:gridCol w:w="1420"/>
        <w:gridCol w:w="1427"/>
        <w:gridCol w:w="1420"/>
        <w:gridCol w:w="1423"/>
        <w:gridCol w:w="1433"/>
        <w:gridCol w:w="2358"/>
      </w:tblGrid>
      <w:tr>
        <w:trPr>
          <w:trHeight w:val="543" w:hRule="atLeast"/>
        </w:trPr>
        <w:tc>
          <w:tcPr>
            <w:tcW w:w="366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Здания, сооружения и коммуникации</w:t>
            </w:r>
          </w:p>
        </w:tc>
        <w:tc>
          <w:tcPr>
            <w:tcW w:w="8508"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Расстояние от резервуаров в свету при общей вместимости резервуаров в установке, м</w:t>
            </w:r>
          </w:p>
        </w:tc>
        <w:tc>
          <w:tcPr>
            <w:tcW w:w="235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Расстояние от испарительной или групповой баллонной установки в свету, м</w:t>
            </w:r>
          </w:p>
        </w:tc>
      </w:tr>
      <w:tr>
        <w:trPr>
          <w:trHeight w:val="322" w:hRule="atLeast"/>
        </w:trPr>
        <w:tc>
          <w:tcPr>
            <w:tcW w:w="36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423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надземных</w:t>
            </w:r>
          </w:p>
        </w:tc>
        <w:tc>
          <w:tcPr>
            <w:tcW w:w="427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подземных</w:t>
            </w:r>
          </w:p>
        </w:tc>
        <w:tc>
          <w:tcPr>
            <w:tcW w:w="235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r>
      <w:tr>
        <w:trPr>
          <w:trHeight w:val="543" w:hRule="atLeast"/>
        </w:trPr>
        <w:tc>
          <w:tcPr>
            <w:tcW w:w="36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13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до 5 куб. м</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свыше 5 до 10 куб. м</w:t>
            </w:r>
          </w:p>
        </w:tc>
        <w:tc>
          <w:tcPr>
            <w:tcW w:w="14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свыше 10 до 20 куб. м</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до 10 куб. м</w:t>
            </w:r>
          </w:p>
        </w:tc>
        <w:tc>
          <w:tcPr>
            <w:tcW w:w="14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свыше 10 до 20 куб. м</w:t>
            </w:r>
          </w:p>
        </w:tc>
        <w:tc>
          <w:tcPr>
            <w:tcW w:w="1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свыше 20 до 50 куб. м</w:t>
            </w:r>
          </w:p>
        </w:tc>
        <w:tc>
          <w:tcPr>
            <w:tcW w:w="235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r>
      <w:tr>
        <w:trPr>
          <w:trHeight w:val="262" w:hRule="atLeast"/>
        </w:trPr>
        <w:tc>
          <w:tcPr>
            <w:tcW w:w="3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13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w:t>
            </w:r>
          </w:p>
        </w:tc>
        <w:tc>
          <w:tcPr>
            <w:tcW w:w="14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w:t>
            </w:r>
          </w:p>
        </w:tc>
        <w:tc>
          <w:tcPr>
            <w:tcW w:w="14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w:t>
            </w:r>
          </w:p>
        </w:tc>
        <w:tc>
          <w:tcPr>
            <w:tcW w:w="1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w:t>
            </w:r>
          </w:p>
        </w:tc>
        <w:tc>
          <w:tcPr>
            <w:tcW w:w="23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w:t>
            </w:r>
          </w:p>
        </w:tc>
      </w:tr>
      <w:tr>
        <w:trPr>
          <w:trHeight w:val="543" w:hRule="atLeast"/>
        </w:trPr>
        <w:tc>
          <w:tcPr>
            <w:tcW w:w="3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Общественные здания и сооружения</w:t>
            </w:r>
          </w:p>
        </w:tc>
        <w:tc>
          <w:tcPr>
            <w:tcW w:w="13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40</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w:hAnsi="Times New Roman"/>
                <w:color w:val="000000"/>
                <w:sz w:val="24"/>
                <w:szCs w:val="24"/>
              </w:rPr>
              <w:t>50 &lt;</w:t>
            </w:r>
            <w:hyperlink w:anchor="sub_111111">
              <w:r>
                <w:rPr>
                  <w:rStyle w:val="ListLabel13"/>
                  <w:rFonts w:eastAsia="Times New Roman" w:cs="Times New Roman CYR" w:ascii="Times New Roman" w:hAnsi="Times New Roman"/>
                  <w:color w:val="000000"/>
                  <w:sz w:val="24"/>
                  <w:szCs w:val="24"/>
                </w:rPr>
                <w:t>*</w:t>
              </w:r>
            </w:hyperlink>
            <w:r>
              <w:rPr>
                <w:rFonts w:eastAsia="Times New Roman" w:cs="Times New Roman CYR" w:ascii="Times New Roman" w:hAnsi="Times New Roman"/>
                <w:color w:val="000000"/>
                <w:sz w:val="24"/>
                <w:szCs w:val="24"/>
              </w:rPr>
              <w:t>&gt;</w:t>
            </w:r>
          </w:p>
        </w:tc>
        <w:tc>
          <w:tcPr>
            <w:tcW w:w="14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w:hAnsi="Times New Roman"/>
                <w:color w:val="000000"/>
                <w:sz w:val="24"/>
                <w:szCs w:val="24"/>
              </w:rPr>
              <w:t>60 &lt;</w:t>
            </w:r>
            <w:hyperlink w:anchor="sub_111111">
              <w:r>
                <w:rPr>
                  <w:rStyle w:val="ListLabel13"/>
                  <w:rFonts w:eastAsia="Times New Roman" w:cs="Times New Roman CYR" w:ascii="Times New Roman" w:hAnsi="Times New Roman"/>
                  <w:color w:val="000000"/>
                  <w:sz w:val="24"/>
                  <w:szCs w:val="24"/>
                </w:rPr>
                <w:t>*</w:t>
              </w:r>
            </w:hyperlink>
            <w:r>
              <w:rPr>
                <w:rFonts w:eastAsia="Times New Roman" w:cs="Times New Roman CYR" w:ascii="Times New Roman" w:hAnsi="Times New Roman"/>
                <w:color w:val="000000"/>
                <w:sz w:val="24"/>
                <w:szCs w:val="24"/>
              </w:rPr>
              <w:t>&gt;</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15</w:t>
            </w:r>
          </w:p>
        </w:tc>
        <w:tc>
          <w:tcPr>
            <w:tcW w:w="14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20</w:t>
            </w:r>
          </w:p>
        </w:tc>
        <w:tc>
          <w:tcPr>
            <w:tcW w:w="1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30</w:t>
            </w:r>
          </w:p>
        </w:tc>
        <w:tc>
          <w:tcPr>
            <w:tcW w:w="23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25</w:t>
            </w:r>
          </w:p>
        </w:tc>
      </w:tr>
      <w:tr>
        <w:trPr>
          <w:trHeight w:val="280" w:hRule="atLeast"/>
        </w:trPr>
        <w:tc>
          <w:tcPr>
            <w:tcW w:w="3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Жилые здания</w:t>
            </w:r>
          </w:p>
        </w:tc>
        <w:tc>
          <w:tcPr>
            <w:tcW w:w="13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20</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w:hAnsi="Times New Roman"/>
                <w:color w:val="000000"/>
                <w:sz w:val="24"/>
                <w:szCs w:val="24"/>
              </w:rPr>
              <w:t>30 &lt;</w:t>
            </w:r>
            <w:hyperlink w:anchor="sub_111111">
              <w:r>
                <w:rPr>
                  <w:rStyle w:val="ListLabel13"/>
                  <w:rFonts w:eastAsia="Times New Roman" w:cs="Times New Roman CYR" w:ascii="Times New Roman" w:hAnsi="Times New Roman"/>
                  <w:color w:val="000000"/>
                  <w:sz w:val="24"/>
                  <w:szCs w:val="24"/>
                </w:rPr>
                <w:t>*</w:t>
              </w:r>
            </w:hyperlink>
            <w:r>
              <w:rPr>
                <w:rFonts w:eastAsia="Times New Roman" w:cs="Times New Roman CYR" w:ascii="Times New Roman" w:hAnsi="Times New Roman"/>
                <w:color w:val="000000"/>
                <w:sz w:val="24"/>
                <w:szCs w:val="24"/>
              </w:rPr>
              <w:t>&gt;</w:t>
            </w:r>
          </w:p>
        </w:tc>
        <w:tc>
          <w:tcPr>
            <w:tcW w:w="14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w:hAnsi="Times New Roman"/>
                <w:color w:val="000000"/>
                <w:sz w:val="24"/>
                <w:szCs w:val="24"/>
              </w:rPr>
              <w:t>40 &lt;</w:t>
            </w:r>
            <w:hyperlink w:anchor="sub_111111">
              <w:r>
                <w:rPr>
                  <w:rStyle w:val="ListLabel13"/>
                  <w:rFonts w:eastAsia="Times New Roman" w:cs="Times New Roman CYR" w:ascii="Times New Roman" w:hAnsi="Times New Roman"/>
                  <w:color w:val="000000"/>
                  <w:sz w:val="24"/>
                  <w:szCs w:val="24"/>
                </w:rPr>
                <w:t>*</w:t>
              </w:r>
            </w:hyperlink>
            <w:r>
              <w:rPr>
                <w:rFonts w:eastAsia="Times New Roman" w:cs="Times New Roman CYR" w:ascii="Times New Roman" w:hAnsi="Times New Roman"/>
                <w:color w:val="000000"/>
                <w:sz w:val="24"/>
                <w:szCs w:val="24"/>
              </w:rPr>
              <w:t>&gt;</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10</w:t>
            </w:r>
          </w:p>
        </w:tc>
        <w:tc>
          <w:tcPr>
            <w:tcW w:w="14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15</w:t>
            </w:r>
          </w:p>
        </w:tc>
        <w:tc>
          <w:tcPr>
            <w:tcW w:w="1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20</w:t>
            </w:r>
          </w:p>
        </w:tc>
        <w:tc>
          <w:tcPr>
            <w:tcW w:w="23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12</w:t>
            </w:r>
          </w:p>
        </w:tc>
      </w:tr>
      <w:tr>
        <w:trPr>
          <w:trHeight w:val="526" w:hRule="atLeast"/>
        </w:trPr>
        <w:tc>
          <w:tcPr>
            <w:tcW w:w="3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Детские и спортивные площадки, гаражи (от ограды резервуарной установки)</w:t>
            </w:r>
          </w:p>
        </w:tc>
        <w:tc>
          <w:tcPr>
            <w:tcW w:w="13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20</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25</w:t>
            </w:r>
          </w:p>
        </w:tc>
        <w:tc>
          <w:tcPr>
            <w:tcW w:w="14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30</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10</w:t>
            </w:r>
          </w:p>
        </w:tc>
        <w:tc>
          <w:tcPr>
            <w:tcW w:w="14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10</w:t>
            </w:r>
          </w:p>
        </w:tc>
        <w:tc>
          <w:tcPr>
            <w:tcW w:w="1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10</w:t>
            </w:r>
          </w:p>
        </w:tc>
        <w:tc>
          <w:tcPr>
            <w:tcW w:w="23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10</w:t>
            </w:r>
          </w:p>
        </w:tc>
      </w:tr>
      <w:tr>
        <w:trPr>
          <w:trHeight w:val="1690" w:hRule="atLeast"/>
        </w:trPr>
        <w:tc>
          <w:tcPr>
            <w:tcW w:w="3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Производственные здания (промышленных, сельскохозяйственных предприятий и предприятий бытового обслуживания производственного характера)</w:t>
            </w:r>
          </w:p>
        </w:tc>
        <w:tc>
          <w:tcPr>
            <w:tcW w:w="13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15</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20</w:t>
            </w:r>
          </w:p>
        </w:tc>
        <w:tc>
          <w:tcPr>
            <w:tcW w:w="14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25</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8</w:t>
            </w:r>
          </w:p>
        </w:tc>
        <w:tc>
          <w:tcPr>
            <w:tcW w:w="14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10</w:t>
            </w:r>
          </w:p>
        </w:tc>
        <w:tc>
          <w:tcPr>
            <w:tcW w:w="1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15</w:t>
            </w:r>
          </w:p>
        </w:tc>
        <w:tc>
          <w:tcPr>
            <w:tcW w:w="23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12</w:t>
            </w:r>
          </w:p>
        </w:tc>
      </w:tr>
      <w:tr>
        <w:trPr>
          <w:trHeight w:val="571" w:hRule="atLeast"/>
        </w:trPr>
        <w:tc>
          <w:tcPr>
            <w:tcW w:w="3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Канализация, теплотрасса (подземные)</w:t>
            </w:r>
          </w:p>
        </w:tc>
        <w:tc>
          <w:tcPr>
            <w:tcW w:w="13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3,5</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3,5</w:t>
            </w:r>
          </w:p>
        </w:tc>
        <w:tc>
          <w:tcPr>
            <w:tcW w:w="14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3,5</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3,5</w:t>
            </w:r>
          </w:p>
        </w:tc>
        <w:tc>
          <w:tcPr>
            <w:tcW w:w="14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3,5</w:t>
            </w:r>
          </w:p>
        </w:tc>
        <w:tc>
          <w:tcPr>
            <w:tcW w:w="1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3,5</w:t>
            </w:r>
          </w:p>
        </w:tc>
        <w:tc>
          <w:tcPr>
            <w:tcW w:w="23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3,5</w:t>
            </w:r>
          </w:p>
        </w:tc>
      </w:tr>
      <w:tr>
        <w:trPr>
          <w:trHeight w:val="1428" w:hRule="atLeast"/>
        </w:trPr>
        <w:tc>
          <w:tcPr>
            <w:tcW w:w="3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Надземные сооружения и коммуникации (эстакады, теплотрасса и прочее), не относящиеся к резервуарной установке</w:t>
            </w:r>
          </w:p>
        </w:tc>
        <w:tc>
          <w:tcPr>
            <w:tcW w:w="13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w:t>
            </w:r>
          </w:p>
        </w:tc>
        <w:tc>
          <w:tcPr>
            <w:tcW w:w="14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w:t>
            </w:r>
          </w:p>
        </w:tc>
        <w:tc>
          <w:tcPr>
            <w:tcW w:w="14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w:t>
            </w:r>
          </w:p>
        </w:tc>
        <w:tc>
          <w:tcPr>
            <w:tcW w:w="1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w:t>
            </w:r>
          </w:p>
        </w:tc>
        <w:tc>
          <w:tcPr>
            <w:tcW w:w="23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w:t>
            </w:r>
          </w:p>
        </w:tc>
      </w:tr>
      <w:tr>
        <w:trPr>
          <w:trHeight w:val="671" w:hRule="atLeast"/>
        </w:trPr>
        <w:tc>
          <w:tcPr>
            <w:tcW w:w="3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Водопровод и другие бесканальные коммуникации</w:t>
            </w:r>
          </w:p>
        </w:tc>
        <w:tc>
          <w:tcPr>
            <w:tcW w:w="13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w:t>
            </w:r>
          </w:p>
        </w:tc>
        <w:tc>
          <w:tcPr>
            <w:tcW w:w="14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w:t>
            </w:r>
          </w:p>
        </w:tc>
        <w:tc>
          <w:tcPr>
            <w:tcW w:w="14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w:t>
            </w:r>
          </w:p>
        </w:tc>
        <w:tc>
          <w:tcPr>
            <w:tcW w:w="1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w:t>
            </w:r>
          </w:p>
        </w:tc>
        <w:tc>
          <w:tcPr>
            <w:tcW w:w="23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w:t>
            </w:r>
          </w:p>
        </w:tc>
      </w:tr>
      <w:tr>
        <w:trPr>
          <w:trHeight w:val="543" w:hRule="atLeast"/>
        </w:trPr>
        <w:tc>
          <w:tcPr>
            <w:tcW w:w="3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Колодцы подземных коммуникаций</w:t>
            </w:r>
          </w:p>
        </w:tc>
        <w:tc>
          <w:tcPr>
            <w:tcW w:w="13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w:t>
            </w:r>
          </w:p>
        </w:tc>
        <w:tc>
          <w:tcPr>
            <w:tcW w:w="14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w:t>
            </w:r>
          </w:p>
        </w:tc>
        <w:tc>
          <w:tcPr>
            <w:tcW w:w="14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w:t>
            </w:r>
          </w:p>
        </w:tc>
        <w:tc>
          <w:tcPr>
            <w:tcW w:w="1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w:t>
            </w:r>
          </w:p>
        </w:tc>
        <w:tc>
          <w:tcPr>
            <w:tcW w:w="23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w:t>
            </w:r>
          </w:p>
        </w:tc>
      </w:tr>
      <w:tr>
        <w:trPr>
          <w:trHeight w:val="845" w:hRule="atLeast"/>
        </w:trPr>
        <w:tc>
          <w:tcPr>
            <w:tcW w:w="3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Железные дороги общей сети (до подошвы насыпи или бровки выемки со стороны резервуаров)</w:t>
            </w:r>
          </w:p>
        </w:tc>
        <w:tc>
          <w:tcPr>
            <w:tcW w:w="13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25</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30</w:t>
            </w:r>
          </w:p>
        </w:tc>
        <w:tc>
          <w:tcPr>
            <w:tcW w:w="14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40</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20</w:t>
            </w:r>
          </w:p>
        </w:tc>
        <w:tc>
          <w:tcPr>
            <w:tcW w:w="14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25</w:t>
            </w:r>
          </w:p>
        </w:tc>
        <w:tc>
          <w:tcPr>
            <w:tcW w:w="1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30</w:t>
            </w:r>
          </w:p>
        </w:tc>
        <w:tc>
          <w:tcPr>
            <w:tcW w:w="23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20</w:t>
            </w:r>
          </w:p>
        </w:tc>
      </w:tr>
      <w:tr>
        <w:trPr>
          <w:trHeight w:val="278" w:hRule="atLeast"/>
        </w:trPr>
        <w:tc>
          <w:tcPr>
            <w:tcW w:w="3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Подъездные пути железных дорог промышленных предприятий, трамвайные пути (до оси пути), автомобильные дороги I - III категорий (до края проезжей части)</w:t>
            </w:r>
          </w:p>
        </w:tc>
        <w:tc>
          <w:tcPr>
            <w:tcW w:w="13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20</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20</w:t>
            </w:r>
          </w:p>
        </w:tc>
        <w:tc>
          <w:tcPr>
            <w:tcW w:w="14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20</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10</w:t>
            </w:r>
          </w:p>
        </w:tc>
        <w:tc>
          <w:tcPr>
            <w:tcW w:w="14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10</w:t>
            </w:r>
          </w:p>
        </w:tc>
        <w:tc>
          <w:tcPr>
            <w:tcW w:w="1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10</w:t>
            </w:r>
          </w:p>
        </w:tc>
        <w:tc>
          <w:tcPr>
            <w:tcW w:w="23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10</w:t>
            </w:r>
          </w:p>
        </w:tc>
      </w:tr>
      <w:tr>
        <w:trPr>
          <w:trHeight w:val="883" w:hRule="atLeast"/>
        </w:trPr>
        <w:tc>
          <w:tcPr>
            <w:tcW w:w="3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Автомобильные дороги IV и V категорий (до края проезжей части) и предприятий</w:t>
            </w:r>
          </w:p>
        </w:tc>
        <w:tc>
          <w:tcPr>
            <w:tcW w:w="13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10</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10</w:t>
            </w:r>
          </w:p>
        </w:tc>
        <w:tc>
          <w:tcPr>
            <w:tcW w:w="14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10</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w:t>
            </w:r>
          </w:p>
        </w:tc>
        <w:tc>
          <w:tcPr>
            <w:tcW w:w="14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w:t>
            </w:r>
          </w:p>
        </w:tc>
        <w:tc>
          <w:tcPr>
            <w:tcW w:w="14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w:t>
            </w:r>
          </w:p>
        </w:tc>
        <w:tc>
          <w:tcPr>
            <w:tcW w:w="23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w:t>
            </w:r>
          </w:p>
        </w:tc>
      </w:tr>
      <w:tr>
        <w:trPr>
          <w:trHeight w:val="262" w:hRule="atLeast"/>
        </w:trPr>
        <w:tc>
          <w:tcPr>
            <w:tcW w:w="3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ЛЭП, ТП, РП</w:t>
            </w:r>
          </w:p>
        </w:tc>
        <w:tc>
          <w:tcPr>
            <w:tcW w:w="10866"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w:hAnsi="Times New Roman"/>
                <w:color w:val="000000"/>
                <w:sz w:val="24"/>
                <w:szCs w:val="24"/>
              </w:rPr>
              <w:t xml:space="preserve">В соответствии с </w:t>
            </w:r>
            <w:hyperlink r:id="rId21">
              <w:r>
                <w:rPr>
                  <w:rStyle w:val="ListLabel13"/>
                  <w:rFonts w:eastAsia="Times New Roman" w:cs="Times New Roman CYR" w:ascii="Times New Roman" w:hAnsi="Times New Roman"/>
                  <w:color w:val="000000"/>
                  <w:sz w:val="24"/>
                  <w:szCs w:val="24"/>
                </w:rPr>
                <w:t>ПУЭ</w:t>
              </w:r>
            </w:hyperlink>
          </w:p>
        </w:tc>
      </w:tr>
    </w:tbl>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&lt;*&gt; Расстояния от резервуарной установки предприятий до зданий и сооружений, которые ею не обслуживаются.</w:t>
      </w:r>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jc w:val="right"/>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t>Таблица 15</w:t>
      </w:r>
      <w:bookmarkStart w:id="2032" w:name="sub_750"/>
      <w:bookmarkEnd w:id="2032"/>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568" w:type="dxa"/>
        <w:jc w:val="left"/>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3295"/>
        <w:gridCol w:w="867"/>
        <w:gridCol w:w="865"/>
        <w:gridCol w:w="1042"/>
        <w:gridCol w:w="865"/>
        <w:gridCol w:w="1040"/>
        <w:gridCol w:w="175"/>
        <w:gridCol w:w="867"/>
        <w:gridCol w:w="865"/>
        <w:gridCol w:w="868"/>
        <w:gridCol w:w="1042"/>
        <w:gridCol w:w="868"/>
        <w:gridCol w:w="867"/>
        <w:gridCol w:w="1041"/>
      </w:tblGrid>
      <w:tr>
        <w:trPr>
          <w:trHeight w:val="263" w:hRule="atLeast"/>
        </w:trPr>
        <w:tc>
          <w:tcPr>
            <w:tcW w:w="329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Здания, сооружения и коммуникации</w:t>
            </w:r>
          </w:p>
        </w:tc>
        <w:tc>
          <w:tcPr>
            <w:tcW w:w="8496"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Расстояние от резервуаров в свету, м</w:t>
            </w:r>
          </w:p>
        </w:tc>
        <w:tc>
          <w:tcPr>
            <w:tcW w:w="86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Расстояние от помещений, установок, где используется СУГ, м</w:t>
            </w:r>
          </w:p>
        </w:tc>
        <w:tc>
          <w:tcPr>
            <w:tcW w:w="1908"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Расстояние (м) от склада наполненных баллонов с общей вместимостью (куб. м)</w:t>
            </w:r>
          </w:p>
        </w:tc>
      </w:tr>
      <w:tr>
        <w:trPr>
          <w:trHeight w:val="263" w:hRule="atLeast"/>
        </w:trPr>
        <w:tc>
          <w:tcPr>
            <w:tcW w:w="329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4854"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надземные резервуары</w:t>
            </w:r>
          </w:p>
        </w:tc>
        <w:tc>
          <w:tcPr>
            <w:tcW w:w="3642"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подземные резервуары</w:t>
            </w:r>
          </w:p>
        </w:tc>
        <w:tc>
          <w:tcPr>
            <w:tcW w:w="86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1908"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r>
      <w:tr>
        <w:trPr>
          <w:trHeight w:val="263" w:hRule="atLeast"/>
        </w:trPr>
        <w:tc>
          <w:tcPr>
            <w:tcW w:w="329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8496"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При общей вместимости, куб. м</w:t>
            </w:r>
          </w:p>
        </w:tc>
        <w:tc>
          <w:tcPr>
            <w:tcW w:w="86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1908"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r>
      <w:tr>
        <w:trPr>
          <w:trHeight w:val="263" w:hRule="atLeast"/>
        </w:trPr>
        <w:tc>
          <w:tcPr>
            <w:tcW w:w="329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свыше 20 до 50</w:t>
            </w:r>
          </w:p>
        </w:tc>
        <w:tc>
          <w:tcPr>
            <w:tcW w:w="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свыше 50 до 200</w:t>
            </w:r>
          </w:p>
        </w:tc>
        <w:tc>
          <w:tcPr>
            <w:tcW w:w="10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свыше 50 до 500</w:t>
            </w:r>
          </w:p>
        </w:tc>
        <w:tc>
          <w:tcPr>
            <w:tcW w:w="190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свыше 200 до 8000</w:t>
            </w:r>
          </w:p>
        </w:tc>
        <w:tc>
          <w:tcPr>
            <w:tcW w:w="104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свыше 50 до 200</w:t>
            </w:r>
          </w:p>
        </w:tc>
        <w:tc>
          <w:tcPr>
            <w:tcW w:w="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свыше 50 до 500</w:t>
            </w:r>
          </w:p>
        </w:tc>
        <w:tc>
          <w:tcPr>
            <w:tcW w:w="191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свыше 200 до 8000</w:t>
            </w:r>
          </w:p>
        </w:tc>
        <w:tc>
          <w:tcPr>
            <w:tcW w:w="86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1908"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r>
      <w:tr>
        <w:trPr>
          <w:trHeight w:val="263" w:hRule="atLeast"/>
        </w:trPr>
        <w:tc>
          <w:tcPr>
            <w:tcW w:w="329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8496"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Максимальная вместимость одного резервуара, куб. м</w:t>
            </w:r>
          </w:p>
        </w:tc>
        <w:tc>
          <w:tcPr>
            <w:tcW w:w="86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1908"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r>
      <w:tr>
        <w:trPr>
          <w:trHeight w:val="263" w:hRule="atLeast"/>
        </w:trPr>
        <w:tc>
          <w:tcPr>
            <w:tcW w:w="329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до 25</w:t>
            </w:r>
          </w:p>
        </w:tc>
        <w:tc>
          <w:tcPr>
            <w:tcW w:w="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25</w:t>
            </w:r>
          </w:p>
        </w:tc>
        <w:tc>
          <w:tcPr>
            <w:tcW w:w="10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50</w:t>
            </w:r>
          </w:p>
        </w:tc>
        <w:tc>
          <w:tcPr>
            <w:tcW w:w="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100</w:t>
            </w:r>
          </w:p>
        </w:tc>
        <w:tc>
          <w:tcPr>
            <w:tcW w:w="10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свыше 100 до 600</w:t>
            </w:r>
          </w:p>
        </w:tc>
        <w:tc>
          <w:tcPr>
            <w:tcW w:w="104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25</w:t>
            </w:r>
          </w:p>
        </w:tc>
        <w:tc>
          <w:tcPr>
            <w:tcW w:w="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50</w:t>
            </w:r>
          </w:p>
        </w:tc>
        <w:tc>
          <w:tcPr>
            <w:tcW w:w="8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100</w:t>
            </w:r>
          </w:p>
        </w:tc>
        <w:tc>
          <w:tcPr>
            <w:tcW w:w="10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свыше 100 до 600</w:t>
            </w:r>
          </w:p>
        </w:tc>
        <w:tc>
          <w:tcPr>
            <w:tcW w:w="86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до 20</w:t>
            </w:r>
          </w:p>
        </w:tc>
        <w:tc>
          <w:tcPr>
            <w:tcW w:w="10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свыше 20</w:t>
            </w:r>
          </w:p>
        </w:tc>
      </w:tr>
      <w:tr>
        <w:trPr>
          <w:trHeight w:val="263" w:hRule="atLeast"/>
        </w:trPr>
        <w:tc>
          <w:tcPr>
            <w:tcW w:w="32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Жилые,</w:t>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70</w:t>
            </w:r>
          </w:p>
        </w:tc>
        <w:tc>
          <w:tcPr>
            <w:tcW w:w="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80</w:t>
            </w:r>
          </w:p>
        </w:tc>
        <w:tc>
          <w:tcPr>
            <w:tcW w:w="10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150</w:t>
            </w:r>
          </w:p>
        </w:tc>
        <w:tc>
          <w:tcPr>
            <w:tcW w:w="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200</w:t>
            </w:r>
          </w:p>
        </w:tc>
        <w:tc>
          <w:tcPr>
            <w:tcW w:w="10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300</w:t>
            </w:r>
          </w:p>
        </w:tc>
        <w:tc>
          <w:tcPr>
            <w:tcW w:w="104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40</w:t>
            </w:r>
          </w:p>
        </w:tc>
        <w:tc>
          <w:tcPr>
            <w:tcW w:w="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75</w:t>
            </w:r>
          </w:p>
        </w:tc>
        <w:tc>
          <w:tcPr>
            <w:tcW w:w="8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100</w:t>
            </w:r>
          </w:p>
        </w:tc>
        <w:tc>
          <w:tcPr>
            <w:tcW w:w="10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150</w:t>
            </w:r>
          </w:p>
        </w:tc>
        <w:tc>
          <w:tcPr>
            <w:tcW w:w="8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50</w:t>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50</w:t>
            </w:r>
          </w:p>
        </w:tc>
        <w:tc>
          <w:tcPr>
            <w:tcW w:w="10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100</w:t>
            </w:r>
          </w:p>
        </w:tc>
      </w:tr>
      <w:tr>
        <w:trPr>
          <w:trHeight w:val="1089" w:hRule="atLeast"/>
        </w:trPr>
        <w:tc>
          <w:tcPr>
            <w:tcW w:w="32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pPr>
            <w:r>
              <w:rPr>
                <w:rFonts w:eastAsia="Times New Roman" w:cs="Times New Roman CYR" w:ascii="Times New Roman" w:hAnsi="Times New Roman"/>
                <w:sz w:val="24"/>
                <w:szCs w:val="24"/>
              </w:rPr>
              <w:t>общественные административные, бытовые, производственные здания, здания котельных, закрытых и открытых стоянок &lt;</w:t>
            </w:r>
            <w:hyperlink w:anchor="sub_111112">
              <w:r>
                <w:rPr>
                  <w:rStyle w:val="ListLabel12"/>
                  <w:rFonts w:eastAsia="Times New Roman" w:cs="Times New Roman CYR" w:ascii="Times New Roman" w:hAnsi="Times New Roman"/>
                  <w:sz w:val="24"/>
                  <w:szCs w:val="24"/>
                </w:rPr>
                <w:t>*</w:t>
              </w:r>
            </w:hyperlink>
            <w:r>
              <w:rPr>
                <w:rFonts w:eastAsia="Times New Roman" w:cs="Times New Roman CYR" w:ascii="Times New Roman" w:hAnsi="Times New Roman"/>
                <w:sz w:val="24"/>
                <w:szCs w:val="24"/>
              </w:rPr>
              <w:t>&gt;</w:t>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(30)</w:t>
            </w:r>
          </w:p>
        </w:tc>
        <w:tc>
          <w:tcPr>
            <w:tcW w:w="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(50)</w:t>
            </w:r>
          </w:p>
        </w:tc>
        <w:tc>
          <w:tcPr>
            <w:tcW w:w="10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w:hAnsi="Times New Roman"/>
                <w:color w:val="000000"/>
                <w:sz w:val="24"/>
                <w:szCs w:val="24"/>
              </w:rPr>
              <w:t>(110) &lt;</w:t>
            </w:r>
            <w:hyperlink w:anchor="sub_22225">
              <w:r>
                <w:rPr>
                  <w:rStyle w:val="ListLabel13"/>
                  <w:rFonts w:eastAsia="Times New Roman" w:cs="Times New Roman CYR" w:ascii="Times New Roman" w:hAnsi="Times New Roman"/>
                  <w:color w:val="000000"/>
                  <w:sz w:val="24"/>
                  <w:szCs w:val="24"/>
                </w:rPr>
                <w:t>**</w:t>
              </w:r>
            </w:hyperlink>
            <w:r>
              <w:rPr>
                <w:rFonts w:eastAsia="Times New Roman" w:cs="Times New Roman CYR" w:ascii="Times New Roman" w:hAnsi="Times New Roman"/>
                <w:color w:val="000000"/>
                <w:sz w:val="24"/>
                <w:szCs w:val="24"/>
              </w:rPr>
              <w:t>&gt;</w:t>
            </w:r>
          </w:p>
        </w:tc>
        <w:tc>
          <w:tcPr>
            <w:tcW w:w="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10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104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(25)</w:t>
            </w:r>
          </w:p>
        </w:tc>
        <w:tc>
          <w:tcPr>
            <w:tcW w:w="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w:hAnsi="Times New Roman"/>
                <w:color w:val="000000"/>
                <w:sz w:val="24"/>
                <w:szCs w:val="24"/>
              </w:rPr>
              <w:t>(55) &lt;</w:t>
            </w:r>
            <w:hyperlink w:anchor="sub_22225">
              <w:r>
                <w:rPr>
                  <w:rStyle w:val="ListLabel13"/>
                  <w:rFonts w:eastAsia="Times New Roman" w:cs="Times New Roman CYR" w:ascii="Times New Roman" w:hAnsi="Times New Roman"/>
                  <w:color w:val="000000"/>
                  <w:sz w:val="24"/>
                  <w:szCs w:val="24"/>
                </w:rPr>
                <w:t>**</w:t>
              </w:r>
            </w:hyperlink>
            <w:r>
              <w:rPr>
                <w:rFonts w:eastAsia="Times New Roman" w:cs="Times New Roman CYR" w:ascii="Times New Roman" w:hAnsi="Times New Roman"/>
                <w:color w:val="000000"/>
                <w:sz w:val="24"/>
                <w:szCs w:val="24"/>
              </w:rPr>
              <w:t>&gt;</w:t>
            </w:r>
          </w:p>
        </w:tc>
        <w:tc>
          <w:tcPr>
            <w:tcW w:w="8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10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8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(20)</w:t>
            </w:r>
          </w:p>
        </w:tc>
        <w:tc>
          <w:tcPr>
            <w:tcW w:w="10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(30)</w:t>
            </w:r>
          </w:p>
        </w:tc>
      </w:tr>
      <w:tr>
        <w:trPr>
          <w:trHeight w:val="544" w:hRule="atLeast"/>
        </w:trPr>
        <w:tc>
          <w:tcPr>
            <w:tcW w:w="32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Надземные</w:t>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30</w:t>
            </w:r>
          </w:p>
        </w:tc>
        <w:tc>
          <w:tcPr>
            <w:tcW w:w="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30</w:t>
            </w:r>
          </w:p>
        </w:tc>
        <w:tc>
          <w:tcPr>
            <w:tcW w:w="10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40</w:t>
            </w:r>
          </w:p>
        </w:tc>
        <w:tc>
          <w:tcPr>
            <w:tcW w:w="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40</w:t>
            </w:r>
          </w:p>
        </w:tc>
        <w:tc>
          <w:tcPr>
            <w:tcW w:w="10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40</w:t>
            </w:r>
          </w:p>
        </w:tc>
        <w:tc>
          <w:tcPr>
            <w:tcW w:w="104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20</w:t>
            </w:r>
          </w:p>
        </w:tc>
        <w:tc>
          <w:tcPr>
            <w:tcW w:w="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25</w:t>
            </w:r>
          </w:p>
        </w:tc>
        <w:tc>
          <w:tcPr>
            <w:tcW w:w="8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25</w:t>
            </w:r>
          </w:p>
        </w:tc>
        <w:tc>
          <w:tcPr>
            <w:tcW w:w="10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25</w:t>
            </w:r>
          </w:p>
        </w:tc>
        <w:tc>
          <w:tcPr>
            <w:tcW w:w="8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30</w:t>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25</w:t>
            </w:r>
          </w:p>
        </w:tc>
        <w:tc>
          <w:tcPr>
            <w:tcW w:w="10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20 (20)</w:t>
            </w:r>
          </w:p>
        </w:tc>
      </w:tr>
      <w:tr>
        <w:trPr>
          <w:trHeight w:val="1169" w:hRule="atLeast"/>
        </w:trPr>
        <w:tc>
          <w:tcPr>
            <w:tcW w:w="32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сооружения и коммуникации (эстакады, теплотрассы и прочие), подсобные постройки жилых зданий</w:t>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(15)</w:t>
            </w:r>
          </w:p>
        </w:tc>
        <w:tc>
          <w:tcPr>
            <w:tcW w:w="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(20)</w:t>
            </w:r>
          </w:p>
        </w:tc>
        <w:tc>
          <w:tcPr>
            <w:tcW w:w="10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(30)</w:t>
            </w:r>
          </w:p>
        </w:tc>
        <w:tc>
          <w:tcPr>
            <w:tcW w:w="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(30)</w:t>
            </w:r>
          </w:p>
        </w:tc>
        <w:tc>
          <w:tcPr>
            <w:tcW w:w="10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(30)</w:t>
            </w:r>
          </w:p>
        </w:tc>
        <w:tc>
          <w:tcPr>
            <w:tcW w:w="104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(15)</w:t>
            </w:r>
          </w:p>
        </w:tc>
        <w:tc>
          <w:tcPr>
            <w:tcW w:w="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(15)</w:t>
            </w:r>
          </w:p>
        </w:tc>
        <w:tc>
          <w:tcPr>
            <w:tcW w:w="8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(15)</w:t>
            </w:r>
          </w:p>
        </w:tc>
        <w:tc>
          <w:tcPr>
            <w:tcW w:w="10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(15)</w:t>
            </w:r>
          </w:p>
        </w:tc>
        <w:tc>
          <w:tcPr>
            <w:tcW w:w="8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(15)</w:t>
            </w:r>
          </w:p>
        </w:tc>
        <w:tc>
          <w:tcPr>
            <w:tcW w:w="10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r>
      <w:tr>
        <w:trPr>
          <w:trHeight w:val="992" w:hRule="atLeast"/>
        </w:trPr>
        <w:tc>
          <w:tcPr>
            <w:tcW w:w="32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Подземные коммуникации (кроме газопроводов на территории ГНС)</w:t>
            </w:r>
          </w:p>
        </w:tc>
        <w:tc>
          <w:tcPr>
            <w:tcW w:w="11272" w:type="dxa"/>
            <w:gridSpan w:val="1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w:hAnsi="Times New Roman"/>
                <w:color w:val="000000"/>
                <w:sz w:val="24"/>
                <w:szCs w:val="24"/>
              </w:rPr>
              <w:t xml:space="preserve">За пределами ограды в соответствии со </w:t>
            </w:r>
            <w:hyperlink r:id="rId22">
              <w:r>
                <w:rPr>
                  <w:rStyle w:val="ListLabel13"/>
                  <w:rFonts w:eastAsia="Times New Roman" w:cs="Times New Roman CYR" w:ascii="Times New Roman" w:hAnsi="Times New Roman"/>
                  <w:color w:val="000000"/>
                  <w:sz w:val="24"/>
                  <w:szCs w:val="24"/>
                </w:rPr>
                <w:t>СП 42.13330.2011</w:t>
              </w:r>
            </w:hyperlink>
            <w:r>
              <w:rPr>
                <w:rFonts w:eastAsia="Times New Roman" w:cs="Times New Roman CYR" w:ascii="Times New Roman" w:hAnsi="Times New Roman"/>
                <w:color w:val="000000"/>
                <w:sz w:val="24"/>
                <w:szCs w:val="24"/>
              </w:rPr>
              <w:t xml:space="preserve"> и </w:t>
            </w:r>
            <w:hyperlink r:id="rId23">
              <w:r>
                <w:rPr>
                  <w:rStyle w:val="ListLabel13"/>
                  <w:rFonts w:eastAsia="Times New Roman" w:cs="Times New Roman CYR" w:ascii="Times New Roman" w:hAnsi="Times New Roman"/>
                  <w:color w:val="000000"/>
                  <w:sz w:val="24"/>
                  <w:szCs w:val="24"/>
                </w:rPr>
                <w:t>СНиП II-89-80*</w:t>
              </w:r>
            </w:hyperlink>
          </w:p>
        </w:tc>
      </w:tr>
      <w:tr>
        <w:trPr>
          <w:trHeight w:val="1106" w:hRule="atLeast"/>
        </w:trPr>
        <w:tc>
          <w:tcPr>
            <w:tcW w:w="32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Линии электропередачи, трансформаторные, распределительные устройства</w:t>
            </w:r>
          </w:p>
        </w:tc>
        <w:tc>
          <w:tcPr>
            <w:tcW w:w="11272" w:type="dxa"/>
            <w:gridSpan w:val="1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w:hAnsi="Times New Roman"/>
                <w:color w:val="000000"/>
                <w:sz w:val="24"/>
                <w:szCs w:val="24"/>
              </w:rPr>
              <w:t xml:space="preserve">По </w:t>
            </w:r>
            <w:hyperlink r:id="rId24">
              <w:r>
                <w:rPr>
                  <w:rStyle w:val="ListLabel13"/>
                  <w:rFonts w:eastAsia="Times New Roman" w:cs="Times New Roman CYR" w:ascii="Times New Roman" w:hAnsi="Times New Roman"/>
                  <w:color w:val="000000"/>
                  <w:sz w:val="24"/>
                  <w:szCs w:val="24"/>
                </w:rPr>
                <w:t>ПУЭ</w:t>
              </w:r>
            </w:hyperlink>
          </w:p>
        </w:tc>
      </w:tr>
      <w:tr>
        <w:trPr>
          <w:trHeight w:val="808" w:hRule="atLeast"/>
        </w:trPr>
        <w:tc>
          <w:tcPr>
            <w:tcW w:w="32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Железные дороги общей сети (от подошвы насыпи)</w:t>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50</w:t>
            </w:r>
          </w:p>
        </w:tc>
        <w:tc>
          <w:tcPr>
            <w:tcW w:w="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75</w:t>
            </w:r>
          </w:p>
        </w:tc>
        <w:tc>
          <w:tcPr>
            <w:tcW w:w="10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w:hAnsi="Times New Roman"/>
                <w:color w:val="000000"/>
                <w:sz w:val="24"/>
                <w:szCs w:val="24"/>
              </w:rPr>
              <w:t>100 &lt;</w:t>
            </w:r>
            <w:hyperlink w:anchor="sub_33331">
              <w:r>
                <w:rPr>
                  <w:rStyle w:val="ListLabel13"/>
                  <w:rFonts w:eastAsia="Times New Roman" w:cs="Times New Roman CYR" w:ascii="Times New Roman" w:hAnsi="Times New Roman"/>
                  <w:color w:val="000000"/>
                  <w:sz w:val="24"/>
                  <w:szCs w:val="24"/>
                </w:rPr>
                <w:t>***</w:t>
              </w:r>
            </w:hyperlink>
            <w:r>
              <w:rPr>
                <w:rFonts w:eastAsia="Times New Roman" w:cs="Times New Roman CYR" w:ascii="Times New Roman" w:hAnsi="Times New Roman"/>
                <w:color w:val="000000"/>
                <w:sz w:val="24"/>
                <w:szCs w:val="24"/>
              </w:rPr>
              <w:t>&gt;</w:t>
            </w:r>
          </w:p>
        </w:tc>
        <w:tc>
          <w:tcPr>
            <w:tcW w:w="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100</w:t>
            </w:r>
          </w:p>
        </w:tc>
        <w:tc>
          <w:tcPr>
            <w:tcW w:w="10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100</w:t>
            </w:r>
          </w:p>
        </w:tc>
        <w:tc>
          <w:tcPr>
            <w:tcW w:w="104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50</w:t>
            </w:r>
          </w:p>
        </w:tc>
        <w:tc>
          <w:tcPr>
            <w:tcW w:w="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w:hAnsi="Times New Roman"/>
                <w:color w:val="000000"/>
                <w:sz w:val="24"/>
                <w:szCs w:val="24"/>
              </w:rPr>
              <w:t>75 &lt;</w:t>
            </w:r>
            <w:hyperlink w:anchor="sub_33331">
              <w:r>
                <w:rPr>
                  <w:rStyle w:val="ListLabel13"/>
                  <w:rFonts w:eastAsia="Times New Roman" w:cs="Times New Roman CYR" w:ascii="Times New Roman" w:hAnsi="Times New Roman"/>
                  <w:color w:val="000000"/>
                  <w:sz w:val="24"/>
                  <w:szCs w:val="24"/>
                </w:rPr>
                <w:t>***</w:t>
              </w:r>
            </w:hyperlink>
            <w:r>
              <w:rPr>
                <w:rFonts w:eastAsia="Times New Roman" w:cs="Times New Roman CYR" w:ascii="Times New Roman" w:hAnsi="Times New Roman"/>
                <w:color w:val="000000"/>
                <w:sz w:val="24"/>
                <w:szCs w:val="24"/>
              </w:rPr>
              <w:t>&gt;</w:t>
            </w:r>
          </w:p>
        </w:tc>
        <w:tc>
          <w:tcPr>
            <w:tcW w:w="8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75</w:t>
            </w:r>
          </w:p>
        </w:tc>
        <w:tc>
          <w:tcPr>
            <w:tcW w:w="10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75</w:t>
            </w:r>
          </w:p>
        </w:tc>
        <w:tc>
          <w:tcPr>
            <w:tcW w:w="8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50</w:t>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50</w:t>
            </w:r>
          </w:p>
        </w:tc>
        <w:tc>
          <w:tcPr>
            <w:tcW w:w="10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50</w:t>
            </w:r>
          </w:p>
        </w:tc>
      </w:tr>
      <w:tr>
        <w:trPr>
          <w:trHeight w:val="825" w:hRule="atLeast"/>
        </w:trPr>
        <w:tc>
          <w:tcPr>
            <w:tcW w:w="32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Подъездные пути железных дорог,</w:t>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30 (20)</w:t>
            </w:r>
          </w:p>
        </w:tc>
        <w:tc>
          <w:tcPr>
            <w:tcW w:w="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w:hAnsi="Times New Roman"/>
                <w:color w:val="000000"/>
                <w:sz w:val="24"/>
                <w:szCs w:val="24"/>
              </w:rPr>
              <w:t>30 &lt;</w:t>
            </w:r>
            <w:hyperlink w:anchor="sub_33331">
              <w:r>
                <w:rPr>
                  <w:rStyle w:val="ListLabel13"/>
                  <w:rFonts w:eastAsia="Times New Roman" w:cs="Times New Roman CYR" w:ascii="Times New Roman" w:hAnsi="Times New Roman"/>
                  <w:color w:val="000000"/>
                  <w:sz w:val="24"/>
                  <w:szCs w:val="24"/>
                </w:rPr>
                <w:t>***</w:t>
              </w:r>
            </w:hyperlink>
            <w:r>
              <w:rPr>
                <w:rFonts w:eastAsia="Times New Roman" w:cs="Times New Roman CYR" w:ascii="Times New Roman" w:hAnsi="Times New Roman"/>
                <w:color w:val="000000"/>
                <w:sz w:val="24"/>
                <w:szCs w:val="24"/>
              </w:rPr>
              <w:t>&gt;</w:t>
            </w:r>
          </w:p>
        </w:tc>
        <w:tc>
          <w:tcPr>
            <w:tcW w:w="10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w:hAnsi="Times New Roman"/>
                <w:color w:val="000000"/>
                <w:sz w:val="24"/>
                <w:szCs w:val="24"/>
              </w:rPr>
              <w:t>40 &lt;</w:t>
            </w:r>
            <w:hyperlink w:anchor="sub_33331">
              <w:r>
                <w:rPr>
                  <w:rStyle w:val="ListLabel13"/>
                  <w:rFonts w:eastAsia="Times New Roman" w:cs="Times New Roman CYR" w:ascii="Times New Roman" w:hAnsi="Times New Roman"/>
                  <w:color w:val="000000"/>
                  <w:sz w:val="24"/>
                  <w:szCs w:val="24"/>
                </w:rPr>
                <w:t>***</w:t>
              </w:r>
            </w:hyperlink>
            <w:r>
              <w:rPr>
                <w:rFonts w:eastAsia="Times New Roman" w:cs="Times New Roman CYR" w:ascii="Times New Roman" w:hAnsi="Times New Roman"/>
                <w:color w:val="000000"/>
                <w:sz w:val="24"/>
                <w:szCs w:val="24"/>
              </w:rPr>
              <w:t>&gt;</w:t>
            </w:r>
          </w:p>
        </w:tc>
        <w:tc>
          <w:tcPr>
            <w:tcW w:w="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40 (30)</w:t>
            </w:r>
          </w:p>
        </w:tc>
        <w:tc>
          <w:tcPr>
            <w:tcW w:w="10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40 (30)</w:t>
            </w:r>
          </w:p>
        </w:tc>
        <w:tc>
          <w:tcPr>
            <w:tcW w:w="104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w:hAnsi="Times New Roman"/>
                <w:color w:val="000000"/>
                <w:sz w:val="24"/>
                <w:szCs w:val="24"/>
              </w:rPr>
              <w:t>20 &lt;</w:t>
            </w:r>
            <w:hyperlink w:anchor="sub_33331">
              <w:r>
                <w:rPr>
                  <w:rStyle w:val="ListLabel13"/>
                  <w:rFonts w:eastAsia="Times New Roman" w:cs="Times New Roman CYR" w:ascii="Times New Roman" w:hAnsi="Times New Roman"/>
                  <w:color w:val="000000"/>
                  <w:sz w:val="24"/>
                  <w:szCs w:val="24"/>
                </w:rPr>
                <w:t>***</w:t>
              </w:r>
            </w:hyperlink>
            <w:r>
              <w:rPr>
                <w:rFonts w:eastAsia="Times New Roman" w:cs="Times New Roman CYR" w:ascii="Times New Roman" w:hAnsi="Times New Roman"/>
                <w:color w:val="000000"/>
                <w:sz w:val="24"/>
                <w:szCs w:val="24"/>
              </w:rPr>
              <w:t>&gt;</w:t>
            </w:r>
          </w:p>
        </w:tc>
        <w:tc>
          <w:tcPr>
            <w:tcW w:w="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w:hAnsi="Times New Roman"/>
                <w:color w:val="000000"/>
                <w:sz w:val="24"/>
                <w:szCs w:val="24"/>
              </w:rPr>
              <w:t>25 &lt;</w:t>
            </w:r>
            <w:hyperlink w:anchor="sub_33331">
              <w:r>
                <w:rPr>
                  <w:rStyle w:val="ListLabel13"/>
                  <w:rFonts w:eastAsia="Times New Roman" w:cs="Times New Roman CYR" w:ascii="Times New Roman" w:hAnsi="Times New Roman"/>
                  <w:color w:val="000000"/>
                  <w:sz w:val="24"/>
                  <w:szCs w:val="24"/>
                </w:rPr>
                <w:t>***</w:t>
              </w:r>
            </w:hyperlink>
            <w:r>
              <w:rPr>
                <w:rFonts w:eastAsia="Times New Roman" w:cs="Times New Roman CYR" w:ascii="Times New Roman" w:hAnsi="Times New Roman"/>
                <w:color w:val="000000"/>
                <w:sz w:val="24"/>
                <w:szCs w:val="24"/>
              </w:rPr>
              <w:t>&gt;</w:t>
            </w:r>
          </w:p>
        </w:tc>
        <w:tc>
          <w:tcPr>
            <w:tcW w:w="8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25 (15)</w:t>
            </w:r>
          </w:p>
        </w:tc>
        <w:tc>
          <w:tcPr>
            <w:tcW w:w="10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25 (15)</w:t>
            </w:r>
          </w:p>
        </w:tc>
        <w:tc>
          <w:tcPr>
            <w:tcW w:w="8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30</w:t>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20 (20)</w:t>
            </w:r>
          </w:p>
        </w:tc>
        <w:tc>
          <w:tcPr>
            <w:tcW w:w="10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20 (20)</w:t>
            </w:r>
          </w:p>
        </w:tc>
      </w:tr>
      <w:tr>
        <w:trPr>
          <w:trHeight w:val="1106" w:hRule="atLeast"/>
        </w:trPr>
        <w:tc>
          <w:tcPr>
            <w:tcW w:w="32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дорог предприятий, трамвайные пути, автомобильные дороги IV - V категорий</w:t>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(20)</w:t>
            </w:r>
          </w:p>
        </w:tc>
        <w:tc>
          <w:tcPr>
            <w:tcW w:w="10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(30)</w:t>
            </w:r>
          </w:p>
        </w:tc>
        <w:tc>
          <w:tcPr>
            <w:tcW w:w="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10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104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w:hAnsi="Times New Roman"/>
                <w:color w:val="000000"/>
                <w:sz w:val="24"/>
                <w:szCs w:val="24"/>
              </w:rPr>
              <w:t>(15) &lt;</w:t>
            </w:r>
            <w:hyperlink w:anchor="sub_33331">
              <w:r>
                <w:rPr>
                  <w:rStyle w:val="ListLabel13"/>
                  <w:rFonts w:eastAsia="Times New Roman" w:cs="Times New Roman CYR" w:ascii="Times New Roman" w:hAnsi="Times New Roman"/>
                  <w:color w:val="000000"/>
                  <w:sz w:val="24"/>
                  <w:szCs w:val="24"/>
                </w:rPr>
                <w:t>***</w:t>
              </w:r>
            </w:hyperlink>
            <w:r>
              <w:rPr>
                <w:rFonts w:eastAsia="Times New Roman" w:cs="Times New Roman CYR" w:ascii="Times New Roman" w:hAnsi="Times New Roman"/>
                <w:color w:val="000000"/>
                <w:sz w:val="24"/>
                <w:szCs w:val="24"/>
              </w:rPr>
              <w:t>&gt;</w:t>
            </w:r>
          </w:p>
        </w:tc>
        <w:tc>
          <w:tcPr>
            <w:tcW w:w="8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w:hAnsi="Times New Roman"/>
                <w:color w:val="000000"/>
                <w:sz w:val="24"/>
                <w:szCs w:val="24"/>
              </w:rPr>
              <w:t>(15) &lt;</w:t>
            </w:r>
            <w:hyperlink w:anchor="sub_33331">
              <w:r>
                <w:rPr>
                  <w:rStyle w:val="ListLabel13"/>
                  <w:rFonts w:eastAsia="Times New Roman" w:cs="Times New Roman CYR" w:ascii="Times New Roman" w:hAnsi="Times New Roman"/>
                  <w:color w:val="000000"/>
                  <w:sz w:val="24"/>
                  <w:szCs w:val="24"/>
                </w:rPr>
                <w:t>***</w:t>
              </w:r>
            </w:hyperlink>
            <w:r>
              <w:rPr>
                <w:rFonts w:eastAsia="Times New Roman" w:cs="Times New Roman CYR" w:ascii="Times New Roman" w:hAnsi="Times New Roman"/>
                <w:color w:val="000000"/>
                <w:sz w:val="24"/>
                <w:szCs w:val="24"/>
              </w:rPr>
              <w:t>&gt;</w:t>
            </w:r>
          </w:p>
        </w:tc>
        <w:tc>
          <w:tcPr>
            <w:tcW w:w="8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10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8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8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10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r>
    </w:tbl>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ind w:left="0" w:right="0" w:firstLine="709"/>
        <w:jc w:val="both"/>
        <w:rPr/>
      </w:pPr>
      <w:bookmarkStart w:id="2033" w:name="sub_111112"/>
      <w:bookmarkEnd w:id="2033"/>
      <w:r>
        <w:rPr>
          <w:rFonts w:eastAsia="Times New Roman" w:cs="Times New Roman CYR" w:ascii="Times New Roman" w:hAnsi="Times New Roman"/>
          <w:sz w:val="24"/>
          <w:szCs w:val="24"/>
        </w:rPr>
        <w:t xml:space="preserve">&lt;*&gt; Расстояние от жилых и общественных зданий следует принимать не менее указанных для объектов сжиженных углеводородных газов (далее - СУГ), расположенных на самостоятельной площади, а от административных, бытовых, производственных зданий, зданий котельных, гаражей - по данным, приведенным в скобках, но не менее установленных </w:t>
      </w:r>
      <w:hyperlink r:id="rId25">
        <w:r>
          <w:rPr>
            <w:rStyle w:val="ListLabel12"/>
            <w:rFonts w:eastAsia="Times New Roman" w:cs="Times New Roman CYR" w:ascii="Times New Roman" w:hAnsi="Times New Roman"/>
            <w:sz w:val="24"/>
            <w:szCs w:val="24"/>
          </w:rPr>
          <w:t>СП 62.13330.2011</w:t>
        </w:r>
      </w:hyperlink>
      <w:r>
        <w:rPr>
          <w:rFonts w:eastAsia="Times New Roman" w:cs="Times New Roman CYR" w:ascii="Times New Roman" w:hAnsi="Times New Roman"/>
          <w:sz w:val="24"/>
          <w:szCs w:val="24"/>
        </w:rPr>
        <w:t>.</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bookmarkStart w:id="2034" w:name="sub_22225"/>
      <w:bookmarkStart w:id="2035" w:name="sub_1111121"/>
      <w:bookmarkEnd w:id="2034"/>
      <w:bookmarkEnd w:id="2035"/>
      <w:r>
        <w:rPr>
          <w:rFonts w:eastAsia="Times New Roman" w:cs="Times New Roman CYR" w:ascii="Times New Roman" w:hAnsi="Times New Roman"/>
          <w:sz w:val="24"/>
          <w:szCs w:val="24"/>
        </w:rPr>
        <w:t>&lt;**&gt; Допускается уменьшать расстояния от резервуаров общей вместимостью до 200 куб. м в надземном исполнении до 70 м, в подземном - до 35 м, а при вместимости до 300 куб. м - соответственно до 90 м и 45 м.</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bookmarkStart w:id="2036" w:name="sub_222251"/>
      <w:bookmarkEnd w:id="2036"/>
      <w:r>
        <w:rPr>
          <w:rFonts w:eastAsia="Times New Roman" w:cs="Times New Roman CYR" w:ascii="Times New Roman" w:hAnsi="Times New Roman"/>
          <w:sz w:val="24"/>
          <w:szCs w:val="24"/>
        </w:rPr>
        <w:t>&lt;***&gt; Допускается уменьшать расстояния от железных и автомобильных дорог до резервуаров СУГ общей вместимостью не более 200 куб. м в надземном исполнении до 75 м и в подземном исполнении до 50 м.</w:t>
      </w:r>
      <w:bookmarkStart w:id="2037" w:name="sub_33331"/>
      <w:bookmarkEnd w:id="2037"/>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ind w:left="0" w:right="0" w:firstLine="709"/>
        <w:jc w:val="both"/>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t>Примечания:</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Расстояния в скобках даны для резервуаров СУГ и складов наполненных баллонов, расположенных на территории промышленных предприятий.</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 Расстояния от склада наполненных баллонов до зданий промышленных и сельскохозяйственных предприятий, а также предприятий бытового обслуживания производственного характера следует принимать по данным, приведенным в скобках.</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 При установке двух резервуаров СУГ единичной вместимостью по 50 куб. м расстояние до зданий (жилых, общественных, производственных и других), не относящихся к газонаполнительному пункту, разрешается уменьшать для надземных резервуаров до 100 м, для подземных - до 50 м.</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 Расстояния от надземных резервуаров до мест, где одновременно могут находиться более 800 человек (стадионы, рынки, парки, жилые дома и т.д.), а также до территории школьных, дошкольных и лечебно-санаторных организаций следует увеличить в 2 раза по сравнению с указанными в таблице независимо от числа мест.</w:t>
      </w:r>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Web"/>
        <w:widowControl w:val="false"/>
        <w:tabs>
          <w:tab w:val="left" w:pos="708" w:leader="none"/>
        </w:tabs>
        <w:spacing w:before="0" w:after="0"/>
        <w:ind w:left="0" w:right="0" w:firstLine="709"/>
        <w:jc w:val="right"/>
        <w:rPr>
          <w:iCs/>
        </w:rPr>
      </w:pPr>
      <w:r>
        <w:rPr>
          <w:iCs/>
        </w:rPr>
        <w:t>Таблица 16</w:t>
      </w:r>
    </w:p>
    <w:p>
      <w:pPr>
        <w:pStyle w:val="NormalWeb"/>
        <w:widowControl w:val="false"/>
        <w:tabs>
          <w:tab w:val="left" w:pos="708" w:leader="none"/>
        </w:tabs>
        <w:spacing w:before="0" w:after="0"/>
        <w:ind w:left="0" w:right="0" w:firstLine="709"/>
        <w:jc w:val="right"/>
        <w:rPr>
          <w:rFonts w:ascii="Times New Roman" w:hAnsi="Times New Roman"/>
          <w:b w:val="false"/>
          <w:b w:val="false"/>
          <w:bCs w:val="false"/>
        </w:rPr>
      </w:pPr>
      <w:r>
        <w:rPr>
          <w:b w:val="false"/>
          <w:bCs w:val="false"/>
        </w:rPr>
      </w:r>
    </w:p>
    <w:tbl>
      <w:tblPr>
        <w:tblW w:w="5000" w:type="pct"/>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5" w:type="dxa"/>
          <w:bottom w:w="15" w:type="dxa"/>
          <w:right w:w="15" w:type="dxa"/>
        </w:tblCellMar>
      </w:tblPr>
      <w:tblGrid>
        <w:gridCol w:w="2638"/>
        <w:gridCol w:w="2031"/>
        <w:gridCol w:w="4036"/>
        <w:gridCol w:w="2926"/>
        <w:gridCol w:w="2939"/>
      </w:tblGrid>
      <w:tr>
        <w:trPr/>
        <w:tc>
          <w:tcPr>
            <w:tcW w:w="263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26"/>
              <w:widowControl w:val="false"/>
              <w:shd w:val="clear" w:fill="FFFFFF"/>
              <w:spacing w:lineRule="auto" w:line="240" w:before="0" w:after="0"/>
              <w:jc w:val="center"/>
              <w:rPr/>
            </w:pPr>
            <w:r>
              <w:rPr>
                <w:rStyle w:val="211pt"/>
                <w:rFonts w:ascii="Times New Roman" w:hAnsi="Times New Roman"/>
                <w:b w:val="false"/>
                <w:sz w:val="24"/>
                <w:szCs w:val="24"/>
              </w:rPr>
              <w:t>Давление газа на вводе в ГРП, ГРПБ, ШРП, МПа</w:t>
            </w:r>
          </w:p>
        </w:tc>
        <w:tc>
          <w:tcPr>
            <w:tcW w:w="11932"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26"/>
              <w:widowControl w:val="false"/>
              <w:shd w:val="clear" w:fill="FFFFFF"/>
              <w:spacing w:lineRule="auto" w:line="240" w:before="0" w:after="0"/>
              <w:jc w:val="center"/>
              <w:rPr/>
            </w:pPr>
            <w:r>
              <w:rPr>
                <w:rStyle w:val="211pt"/>
                <w:rFonts w:ascii="Times New Roman" w:hAnsi="Times New Roman"/>
                <w:b w:val="false"/>
                <w:sz w:val="24"/>
                <w:szCs w:val="24"/>
              </w:rPr>
              <w:t>Расстояние в свету от отдельно стоящих ГРП, ГРПБ</w:t>
            </w:r>
          </w:p>
          <w:p>
            <w:pPr>
              <w:pStyle w:val="26"/>
              <w:widowControl w:val="false"/>
              <w:shd w:val="clear" w:fill="FFFFFF"/>
              <w:spacing w:lineRule="auto" w:line="240" w:before="0" w:after="0"/>
              <w:jc w:val="center"/>
              <w:rPr/>
            </w:pPr>
            <w:r>
              <w:rPr>
                <w:rStyle w:val="211pt"/>
                <w:rFonts w:ascii="Times New Roman" w:hAnsi="Times New Roman"/>
                <w:b w:val="false"/>
                <w:sz w:val="24"/>
                <w:szCs w:val="24"/>
              </w:rPr>
              <w:t>и отдельно стоящих ШРП по горизонтали (м) до</w:t>
            </w:r>
          </w:p>
        </w:tc>
      </w:tr>
      <w:tr>
        <w:trPr>
          <w:trHeight w:val="477" w:hRule="atLeast"/>
        </w:trPr>
        <w:tc>
          <w:tcPr>
            <w:tcW w:w="263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20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26"/>
              <w:widowControl w:val="false"/>
              <w:shd w:val="clear" w:fill="FFFFFF"/>
              <w:spacing w:lineRule="auto" w:line="240" w:before="0" w:after="0"/>
              <w:jc w:val="center"/>
              <w:rPr/>
            </w:pPr>
            <w:r>
              <w:rPr>
                <w:rStyle w:val="211pt"/>
                <w:rFonts w:ascii="Times New Roman" w:hAnsi="Times New Roman"/>
                <w:b w:val="false"/>
                <w:sz w:val="24"/>
                <w:szCs w:val="24"/>
              </w:rPr>
              <w:t>зданий и сооружений</w:t>
            </w:r>
          </w:p>
        </w:tc>
        <w:tc>
          <w:tcPr>
            <w:tcW w:w="40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26"/>
              <w:widowControl w:val="false"/>
              <w:shd w:val="clear" w:fill="FFFFFF"/>
              <w:spacing w:lineRule="auto" w:line="240" w:before="0" w:after="0"/>
              <w:jc w:val="center"/>
              <w:rPr/>
            </w:pPr>
            <w:r>
              <w:rPr>
                <w:rStyle w:val="211pt"/>
                <w:rFonts w:ascii="Times New Roman" w:hAnsi="Times New Roman"/>
                <w:b w:val="false"/>
                <w:sz w:val="24"/>
                <w:szCs w:val="24"/>
              </w:rPr>
              <w:t>железнодорожных путей (до ближайшего рельса)</w:t>
            </w:r>
          </w:p>
        </w:tc>
        <w:tc>
          <w:tcPr>
            <w:tcW w:w="29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26"/>
              <w:widowControl w:val="false"/>
              <w:shd w:val="clear" w:fill="FFFFFF"/>
              <w:spacing w:lineRule="auto" w:line="240" w:before="0" w:after="0"/>
              <w:jc w:val="center"/>
              <w:rPr/>
            </w:pPr>
            <w:r>
              <w:rPr>
                <w:rStyle w:val="211pt"/>
                <w:rFonts w:ascii="Times New Roman" w:hAnsi="Times New Roman"/>
                <w:b w:val="false"/>
                <w:sz w:val="24"/>
                <w:szCs w:val="24"/>
              </w:rPr>
              <w:t>автомобильных дорог (до обочины)</w:t>
            </w:r>
          </w:p>
        </w:tc>
        <w:tc>
          <w:tcPr>
            <w:tcW w:w="29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26"/>
              <w:widowControl w:val="false"/>
              <w:shd w:val="clear" w:fill="FFFFFF"/>
              <w:spacing w:lineRule="auto" w:line="240" w:before="0" w:after="0"/>
              <w:jc w:val="center"/>
              <w:rPr/>
            </w:pPr>
            <w:r>
              <w:rPr>
                <w:rStyle w:val="211pt"/>
                <w:rFonts w:ascii="Times New Roman" w:hAnsi="Times New Roman"/>
                <w:b w:val="false"/>
                <w:sz w:val="24"/>
                <w:szCs w:val="24"/>
              </w:rPr>
              <w:t>воздушных линий электропередачи</w:t>
            </w:r>
          </w:p>
        </w:tc>
      </w:tr>
      <w:tr>
        <w:trPr>
          <w:trHeight w:val="477" w:hRule="atLeast"/>
        </w:trPr>
        <w:tc>
          <w:tcPr>
            <w:tcW w:w="26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93" w:type="dxa"/>
              <w:bottom w:w="0" w:type="dxa"/>
              <w:right w:w="108" w:type="dxa"/>
            </w:tcMar>
          </w:tcPr>
          <w:p>
            <w:pPr>
              <w:pStyle w:val="26"/>
              <w:widowControl w:val="false"/>
              <w:shd w:val="clear" w:fill="FFFFFF"/>
              <w:spacing w:lineRule="auto" w:line="240" w:before="0" w:after="0"/>
              <w:jc w:val="center"/>
              <w:rPr/>
            </w:pPr>
            <w:r>
              <w:rPr>
                <w:rStyle w:val="211pt"/>
                <w:rFonts w:ascii="Times New Roman" w:hAnsi="Times New Roman"/>
                <w:b w:val="false"/>
                <w:sz w:val="24"/>
                <w:szCs w:val="24"/>
              </w:rPr>
              <w:t>До 0,6</w:t>
            </w:r>
          </w:p>
        </w:tc>
        <w:tc>
          <w:tcPr>
            <w:tcW w:w="20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26"/>
              <w:widowControl w:val="false"/>
              <w:shd w:val="clear" w:fill="FFFFFF"/>
              <w:spacing w:lineRule="auto" w:line="240" w:before="0" w:after="0"/>
              <w:jc w:val="center"/>
              <w:rPr/>
            </w:pPr>
            <w:r>
              <w:rPr>
                <w:rStyle w:val="211pt"/>
                <w:rFonts w:ascii="Times New Roman" w:hAnsi="Times New Roman"/>
                <w:b w:val="false"/>
                <w:sz w:val="24"/>
                <w:szCs w:val="24"/>
              </w:rPr>
              <w:t>10</w:t>
            </w:r>
          </w:p>
        </w:tc>
        <w:tc>
          <w:tcPr>
            <w:tcW w:w="40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26"/>
              <w:widowControl w:val="false"/>
              <w:shd w:val="clear" w:fill="FFFFFF"/>
              <w:spacing w:lineRule="auto" w:line="240" w:before="0" w:after="0"/>
              <w:jc w:val="center"/>
              <w:rPr/>
            </w:pPr>
            <w:r>
              <w:rPr>
                <w:rStyle w:val="211pt"/>
                <w:rFonts w:ascii="Times New Roman" w:hAnsi="Times New Roman"/>
                <w:b w:val="false"/>
                <w:sz w:val="24"/>
                <w:szCs w:val="24"/>
              </w:rPr>
              <w:t>10</w:t>
            </w:r>
          </w:p>
        </w:tc>
        <w:tc>
          <w:tcPr>
            <w:tcW w:w="29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26"/>
              <w:widowControl w:val="false"/>
              <w:shd w:val="clear" w:fill="FFFFFF"/>
              <w:spacing w:lineRule="auto" w:line="240" w:before="0" w:after="0"/>
              <w:jc w:val="center"/>
              <w:rPr/>
            </w:pPr>
            <w:r>
              <w:rPr>
                <w:rStyle w:val="211pt"/>
                <w:rFonts w:ascii="Times New Roman" w:hAnsi="Times New Roman"/>
                <w:b w:val="false"/>
                <w:sz w:val="24"/>
                <w:szCs w:val="24"/>
              </w:rPr>
              <w:t>5</w:t>
            </w:r>
          </w:p>
        </w:tc>
        <w:tc>
          <w:tcPr>
            <w:tcW w:w="29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26"/>
              <w:widowControl w:val="false"/>
              <w:shd w:val="clear" w:fill="FFFFFF"/>
              <w:spacing w:lineRule="auto" w:line="240" w:before="0" w:after="0"/>
              <w:jc w:val="center"/>
              <w:rPr/>
            </w:pPr>
            <w:r>
              <w:rPr>
                <w:rStyle w:val="211pt"/>
                <w:rFonts w:ascii="Times New Roman" w:hAnsi="Times New Roman"/>
                <w:b w:val="false"/>
                <w:sz w:val="24"/>
                <w:szCs w:val="24"/>
              </w:rPr>
              <w:t>не менее 1,5 высоты опоры</w:t>
            </w:r>
          </w:p>
        </w:tc>
      </w:tr>
      <w:tr>
        <w:trPr>
          <w:trHeight w:val="477" w:hRule="atLeast"/>
        </w:trPr>
        <w:tc>
          <w:tcPr>
            <w:tcW w:w="26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93" w:type="dxa"/>
              <w:bottom w:w="0" w:type="dxa"/>
              <w:right w:w="108" w:type="dxa"/>
            </w:tcMar>
          </w:tcPr>
          <w:p>
            <w:pPr>
              <w:pStyle w:val="26"/>
              <w:widowControl w:val="false"/>
              <w:shd w:val="clear" w:fill="FFFFFF"/>
              <w:spacing w:lineRule="auto" w:line="240" w:before="0" w:after="0"/>
              <w:jc w:val="center"/>
              <w:rPr/>
            </w:pPr>
            <w:r>
              <w:rPr>
                <w:rStyle w:val="211pt"/>
                <w:rFonts w:ascii="Times New Roman" w:hAnsi="Times New Roman"/>
                <w:b w:val="false"/>
                <w:sz w:val="24"/>
                <w:szCs w:val="24"/>
              </w:rPr>
              <w:t>Свыше 0,6 до 1,2</w:t>
            </w:r>
          </w:p>
        </w:tc>
        <w:tc>
          <w:tcPr>
            <w:tcW w:w="20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26"/>
              <w:widowControl w:val="false"/>
              <w:shd w:val="clear" w:fill="FFFFFF"/>
              <w:spacing w:lineRule="auto" w:line="240" w:before="0" w:after="0"/>
              <w:jc w:val="center"/>
              <w:rPr/>
            </w:pPr>
            <w:r>
              <w:rPr>
                <w:rStyle w:val="211pt"/>
                <w:rFonts w:ascii="Times New Roman" w:hAnsi="Times New Roman"/>
                <w:b w:val="false"/>
                <w:sz w:val="24"/>
                <w:szCs w:val="24"/>
              </w:rPr>
              <w:t>15</w:t>
            </w:r>
          </w:p>
        </w:tc>
        <w:tc>
          <w:tcPr>
            <w:tcW w:w="40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26"/>
              <w:widowControl w:val="false"/>
              <w:shd w:val="clear" w:fill="FFFFFF"/>
              <w:spacing w:lineRule="auto" w:line="240" w:before="0" w:after="0"/>
              <w:jc w:val="center"/>
              <w:rPr/>
            </w:pPr>
            <w:r>
              <w:rPr>
                <w:rStyle w:val="211pt"/>
                <w:rFonts w:ascii="Times New Roman" w:hAnsi="Times New Roman"/>
                <w:b w:val="false"/>
                <w:sz w:val="24"/>
                <w:szCs w:val="24"/>
              </w:rPr>
              <w:t>15</w:t>
            </w:r>
          </w:p>
        </w:tc>
        <w:tc>
          <w:tcPr>
            <w:tcW w:w="29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26"/>
              <w:widowControl w:val="false"/>
              <w:shd w:val="clear" w:fill="FFFFFF"/>
              <w:spacing w:lineRule="auto" w:line="240" w:before="0" w:after="0"/>
              <w:jc w:val="center"/>
              <w:rPr/>
            </w:pPr>
            <w:r>
              <w:rPr>
                <w:rStyle w:val="211pt"/>
                <w:rFonts w:ascii="Times New Roman" w:hAnsi="Times New Roman"/>
                <w:b w:val="false"/>
                <w:sz w:val="24"/>
                <w:szCs w:val="24"/>
              </w:rPr>
              <w:t>8</w:t>
            </w:r>
          </w:p>
        </w:tc>
        <w:tc>
          <w:tcPr>
            <w:tcW w:w="29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26"/>
              <w:widowControl w:val="false"/>
              <w:shd w:val="clear" w:fill="FFFFFF"/>
              <w:spacing w:lineRule="auto" w:line="240" w:before="0" w:after="0"/>
              <w:jc w:val="center"/>
              <w:rPr>
                <w:rFonts w:ascii="Times New Roman" w:hAnsi="Times New Roman"/>
                <w:b w:val="false"/>
                <w:b w:val="false"/>
                <w:sz w:val="24"/>
                <w:szCs w:val="24"/>
              </w:rPr>
            </w:pPr>
            <w:r>
              <w:rPr>
                <w:rFonts w:ascii="Times New Roman" w:hAnsi="Times New Roman"/>
                <w:b w:val="false"/>
                <w:sz w:val="24"/>
                <w:szCs w:val="24"/>
              </w:rPr>
            </w:r>
          </w:p>
        </w:tc>
      </w:tr>
    </w:tbl>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Style27"/>
        <w:jc w:val="right"/>
        <w:rPr>
          <w:rFonts w:ascii="Times New Roman" w:hAnsi="Times New Roman" w:cs="Times New Roman"/>
          <w:color w:val="auto"/>
        </w:rPr>
      </w:pPr>
      <w:r>
        <w:rPr>
          <w:rFonts w:cs="Times New Roman" w:ascii="Times New Roman" w:hAnsi="Times New Roman"/>
          <w:color w:val="auto"/>
        </w:rPr>
        <w:t>Таблица 17</w:t>
      </w:r>
    </w:p>
    <w:p>
      <w:pPr>
        <w:pStyle w:val="Style27"/>
        <w:ind w:left="0" w:right="0" w:firstLine="1"/>
        <w:jc w:val="center"/>
        <w:rPr>
          <w:rFonts w:ascii="Times New Roman" w:hAnsi="Times New Roman" w:cs="Times New Roman"/>
          <w:color w:val="auto"/>
        </w:rPr>
      </w:pPr>
      <w:r>
        <w:rPr>
          <w:rFonts w:cs="Times New Roman" w:ascii="Times New Roman" w:hAnsi="Times New Roman"/>
          <w:color w:val="auto"/>
        </w:rPr>
        <w:t>Рекомендуемые минимальные расстояния от наземных магистральных газопроводов, не содержащих сероводород</w:t>
      </w:r>
    </w:p>
    <w:p>
      <w:pPr>
        <w:pStyle w:val="Style27"/>
        <w:ind w:left="0" w:right="0" w:firstLine="1"/>
        <w:jc w:val="center"/>
        <w:rPr>
          <w:rFonts w:ascii="Times New Roman" w:hAnsi="Times New Roman" w:cs="Times New Roman"/>
          <w:color w:val="auto"/>
        </w:rPr>
      </w:pPr>
      <w:r>
        <w:rPr>
          <w:rFonts w:cs="Times New Roman" w:ascii="Times New Roman" w:hAnsi="Times New Roman"/>
          <w:color w:val="auto"/>
        </w:rPr>
      </w:r>
    </w:p>
    <w:tbl>
      <w:tblPr>
        <w:tblW w:w="14663"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60" w:type="dxa"/>
          <w:bottom w:w="0" w:type="dxa"/>
          <w:right w:w="70" w:type="dxa"/>
        </w:tblCellMar>
      </w:tblPr>
      <w:tblGrid>
        <w:gridCol w:w="6123"/>
        <w:gridCol w:w="997"/>
        <w:gridCol w:w="994"/>
        <w:gridCol w:w="997"/>
        <w:gridCol w:w="997"/>
        <w:gridCol w:w="856"/>
        <w:gridCol w:w="852"/>
        <w:gridCol w:w="1323"/>
        <w:gridCol w:w="1522"/>
      </w:tblGrid>
      <w:tr>
        <w:trPr>
          <w:trHeight w:val="510" w:hRule="exact"/>
          <w:cantSplit w:val="true"/>
        </w:trPr>
        <w:tc>
          <w:tcPr>
            <w:tcW w:w="6123"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693" w:type="dxa"/>
            <w:gridSpan w:val="6"/>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pPr>
            <w:r>
              <w:rPr/>
              <w:t>1 класс</w:t>
            </w:r>
          </w:p>
        </w:tc>
        <w:tc>
          <w:tcPr>
            <w:tcW w:w="28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Cell"/>
              <w:widowControl w:val="false"/>
              <w:snapToGrid w:val="false"/>
              <w:jc w:val="center"/>
              <w:rPr/>
            </w:pPr>
            <w:r>
              <w:rPr/>
              <w:t>2 класс</w:t>
            </w:r>
          </w:p>
        </w:tc>
      </w:tr>
      <w:tr>
        <w:trPr>
          <w:trHeight w:val="660" w:hRule="atLeast"/>
          <w:cantSplit w:val="true"/>
        </w:trPr>
        <w:tc>
          <w:tcPr>
            <w:tcW w:w="6123"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997"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pPr>
            <w:r>
              <w:rPr/>
              <w:t>до 300</w:t>
            </w:r>
          </w:p>
        </w:tc>
        <w:tc>
          <w:tcPr>
            <w:tcW w:w="994"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pPr>
            <w:r>
              <w:rPr/>
              <w:t>300 -600</w:t>
            </w:r>
          </w:p>
        </w:tc>
        <w:tc>
          <w:tcPr>
            <w:tcW w:w="997"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pPr>
            <w:r>
              <w:rPr/>
              <w:t>600 -800</w:t>
            </w:r>
          </w:p>
        </w:tc>
        <w:tc>
          <w:tcPr>
            <w:tcW w:w="997"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pPr>
            <w:r>
              <w:rPr/>
              <w:t>800 -1000</w:t>
            </w:r>
          </w:p>
        </w:tc>
        <w:tc>
          <w:tcPr>
            <w:tcW w:w="856"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pPr>
            <w:r>
              <w:rPr/>
              <w:t>1000 -1200</w:t>
            </w:r>
          </w:p>
        </w:tc>
        <w:tc>
          <w:tcPr>
            <w:tcW w:w="852"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pPr>
            <w:r>
              <w:rPr/>
              <w:t>более 1200</w:t>
            </w:r>
          </w:p>
        </w:tc>
        <w:tc>
          <w:tcPr>
            <w:tcW w:w="1323"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pPr>
            <w:r>
              <w:rPr/>
              <w:t>до 300</w:t>
            </w:r>
          </w:p>
        </w:tc>
        <w:tc>
          <w:tcPr>
            <w:tcW w:w="15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Cell"/>
              <w:widowControl w:val="false"/>
              <w:snapToGrid w:val="false"/>
              <w:jc w:val="center"/>
              <w:rPr/>
            </w:pPr>
            <w:r>
              <w:rPr/>
              <w:t>свыше 300</w:t>
            </w:r>
          </w:p>
        </w:tc>
      </w:tr>
      <w:tr>
        <w:trPr>
          <w:trHeight w:val="1100" w:hRule="atLeast"/>
        </w:trPr>
        <w:tc>
          <w:tcPr>
            <w:tcW w:w="6123" w:type="dxa"/>
            <w:tcBorders>
              <w:top w:val="single" w:sz="4" w:space="0" w:color="000000"/>
              <w:left w:val="single" w:sz="4" w:space="0" w:color="000000"/>
              <w:bottom w:val="single" w:sz="4" w:space="0" w:color="000000"/>
              <w:insideH w:val="single" w:sz="4" w:space="0" w:color="000000"/>
            </w:tcBorders>
            <w:shd w:fill="auto" w:val="clear"/>
          </w:tcPr>
          <w:p>
            <w:pPr>
              <w:pStyle w:val="ConsPlusCell"/>
              <w:widowControl w:val="false"/>
              <w:snapToGrid w:val="false"/>
              <w:rPr/>
            </w:pPr>
            <w:r>
              <w:rPr/>
              <w:t>Городские и сельские населенные пункты; коллективные сады и дачные поселки; тепличные комбинаты;  отдельные общественные здания с массовым скоплением людей</w:t>
            </w:r>
          </w:p>
        </w:tc>
        <w:tc>
          <w:tcPr>
            <w:tcW w:w="997"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pPr>
            <w:r>
              <w:rPr/>
              <w:t>100</w:t>
            </w:r>
          </w:p>
        </w:tc>
        <w:tc>
          <w:tcPr>
            <w:tcW w:w="994"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pPr>
            <w:r>
              <w:rPr/>
              <w:t>150</w:t>
            </w:r>
          </w:p>
        </w:tc>
        <w:tc>
          <w:tcPr>
            <w:tcW w:w="997"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pPr>
            <w:r>
              <w:rPr/>
              <w:t>200</w:t>
            </w:r>
          </w:p>
        </w:tc>
        <w:tc>
          <w:tcPr>
            <w:tcW w:w="997"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pPr>
            <w:r>
              <w:rPr/>
              <w:t>250</w:t>
            </w:r>
          </w:p>
        </w:tc>
        <w:tc>
          <w:tcPr>
            <w:tcW w:w="856"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pPr>
            <w:r>
              <w:rPr/>
              <w:t>300</w:t>
            </w:r>
          </w:p>
        </w:tc>
        <w:tc>
          <w:tcPr>
            <w:tcW w:w="852"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pPr>
            <w:r>
              <w:rPr/>
              <w:t>350</w:t>
            </w:r>
          </w:p>
        </w:tc>
        <w:tc>
          <w:tcPr>
            <w:tcW w:w="1323"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pPr>
            <w:r>
              <w:rPr/>
              <w:t>75</w:t>
            </w:r>
          </w:p>
        </w:tc>
        <w:tc>
          <w:tcPr>
            <w:tcW w:w="15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Cell"/>
              <w:widowControl w:val="false"/>
              <w:snapToGrid w:val="false"/>
              <w:jc w:val="center"/>
              <w:rPr/>
            </w:pPr>
            <w:r>
              <w:rPr/>
              <w:t>125</w:t>
            </w:r>
          </w:p>
        </w:tc>
      </w:tr>
      <w:tr>
        <w:trPr>
          <w:trHeight w:val="549" w:hRule="atLeast"/>
        </w:trPr>
        <w:tc>
          <w:tcPr>
            <w:tcW w:w="6123" w:type="dxa"/>
            <w:tcBorders>
              <w:top w:val="single" w:sz="4" w:space="0" w:color="000000"/>
              <w:left w:val="single" w:sz="4" w:space="0" w:color="000000"/>
              <w:bottom w:val="single" w:sz="4" w:space="0" w:color="000000"/>
              <w:insideH w:val="single" w:sz="4" w:space="0" w:color="000000"/>
            </w:tcBorders>
            <w:shd w:fill="auto" w:val="clear"/>
          </w:tcPr>
          <w:p>
            <w:pPr>
              <w:pStyle w:val="ConsPlusCell"/>
              <w:widowControl w:val="false"/>
              <w:snapToGrid w:val="false"/>
              <w:rPr/>
            </w:pPr>
            <w:r>
              <w:rPr/>
              <w:t>Отдельные малоэтажные здания; сельскохозяйственные поля и пастбища, полевые станы</w:t>
            </w:r>
          </w:p>
        </w:tc>
        <w:tc>
          <w:tcPr>
            <w:tcW w:w="997"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pPr>
            <w:r>
              <w:rPr/>
              <w:t>75</w:t>
            </w:r>
          </w:p>
        </w:tc>
        <w:tc>
          <w:tcPr>
            <w:tcW w:w="994"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pPr>
            <w:r>
              <w:rPr/>
              <w:t>125</w:t>
            </w:r>
          </w:p>
        </w:tc>
        <w:tc>
          <w:tcPr>
            <w:tcW w:w="997"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pPr>
            <w:r>
              <w:rPr/>
              <w:t>150</w:t>
            </w:r>
          </w:p>
        </w:tc>
        <w:tc>
          <w:tcPr>
            <w:tcW w:w="997"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pPr>
            <w:r>
              <w:rPr/>
              <w:t>200</w:t>
            </w:r>
          </w:p>
        </w:tc>
        <w:tc>
          <w:tcPr>
            <w:tcW w:w="856"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pPr>
            <w:r>
              <w:rPr/>
              <w:t>250</w:t>
            </w:r>
          </w:p>
        </w:tc>
        <w:tc>
          <w:tcPr>
            <w:tcW w:w="852"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pPr>
            <w:r>
              <w:rPr/>
              <w:t>300</w:t>
            </w:r>
          </w:p>
        </w:tc>
        <w:tc>
          <w:tcPr>
            <w:tcW w:w="1323"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pPr>
            <w:r>
              <w:rPr/>
              <w:t>75</w:t>
            </w:r>
          </w:p>
        </w:tc>
        <w:tc>
          <w:tcPr>
            <w:tcW w:w="15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Cell"/>
              <w:widowControl w:val="false"/>
              <w:snapToGrid w:val="false"/>
              <w:jc w:val="center"/>
              <w:rPr/>
            </w:pPr>
            <w:r>
              <w:rPr/>
              <w:t>100</w:t>
            </w:r>
          </w:p>
        </w:tc>
      </w:tr>
      <w:tr>
        <w:trPr>
          <w:trHeight w:val="557" w:hRule="atLeast"/>
        </w:trPr>
        <w:tc>
          <w:tcPr>
            <w:tcW w:w="6123" w:type="dxa"/>
            <w:tcBorders>
              <w:top w:val="single" w:sz="4" w:space="0" w:color="000000"/>
              <w:left w:val="single" w:sz="4" w:space="0" w:color="000000"/>
              <w:bottom w:val="single" w:sz="4" w:space="0" w:color="000000"/>
              <w:insideH w:val="single" w:sz="4" w:space="0" w:color="000000"/>
            </w:tcBorders>
            <w:shd w:fill="auto" w:val="clear"/>
          </w:tcPr>
          <w:p>
            <w:pPr>
              <w:pStyle w:val="ConsPlusCell"/>
              <w:widowControl w:val="false"/>
              <w:snapToGrid w:val="false"/>
              <w:rPr/>
            </w:pPr>
            <w:r>
              <w:rPr/>
              <w:t>Магистральные оросительные каналы, реки и водоемы, водозаборные сооружения</w:t>
            </w:r>
          </w:p>
        </w:tc>
        <w:tc>
          <w:tcPr>
            <w:tcW w:w="997"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pPr>
            <w:r>
              <w:rPr/>
              <w:t>25</w:t>
            </w:r>
          </w:p>
        </w:tc>
        <w:tc>
          <w:tcPr>
            <w:tcW w:w="994"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pPr>
            <w:r>
              <w:rPr/>
              <w:t>25</w:t>
            </w:r>
          </w:p>
        </w:tc>
        <w:tc>
          <w:tcPr>
            <w:tcW w:w="997"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pPr>
            <w:r>
              <w:rPr/>
              <w:t>25</w:t>
            </w:r>
          </w:p>
        </w:tc>
        <w:tc>
          <w:tcPr>
            <w:tcW w:w="997"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pPr>
            <w:r>
              <w:rPr/>
              <w:t>25</w:t>
            </w:r>
          </w:p>
        </w:tc>
        <w:tc>
          <w:tcPr>
            <w:tcW w:w="856"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pPr>
            <w:r>
              <w:rPr/>
              <w:t>25</w:t>
            </w:r>
          </w:p>
        </w:tc>
        <w:tc>
          <w:tcPr>
            <w:tcW w:w="852"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pPr>
            <w:r>
              <w:rPr/>
              <w:t>25</w:t>
            </w:r>
          </w:p>
        </w:tc>
        <w:tc>
          <w:tcPr>
            <w:tcW w:w="1323"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pPr>
            <w:r>
              <w:rPr/>
              <w:t>25</w:t>
            </w:r>
          </w:p>
        </w:tc>
        <w:tc>
          <w:tcPr>
            <w:tcW w:w="15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Cell"/>
              <w:widowControl w:val="false"/>
              <w:snapToGrid w:val="false"/>
              <w:jc w:val="center"/>
              <w:rPr/>
            </w:pPr>
            <w:r>
              <w:rPr/>
              <w:t>25</w:t>
            </w:r>
          </w:p>
        </w:tc>
      </w:tr>
    </w:tbl>
    <w:p>
      <w:pPr>
        <w:pStyle w:val="Style27"/>
        <w:jc w:val="right"/>
        <w:rPr>
          <w:rFonts w:ascii="Times New Roman" w:hAnsi="Times New Roman" w:cs="Times New Roman"/>
          <w:color w:val="auto"/>
        </w:rPr>
      </w:pPr>
      <w:r>
        <w:rPr>
          <w:rFonts w:cs="Times New Roman" w:ascii="Times New Roman" w:hAnsi="Times New Roman"/>
          <w:color w:val="auto"/>
        </w:rPr>
      </w:r>
    </w:p>
    <w:p>
      <w:pPr>
        <w:pStyle w:val="Style27"/>
        <w:jc w:val="right"/>
        <w:rPr>
          <w:rFonts w:ascii="Times New Roman" w:hAnsi="Times New Roman" w:cs="Times New Roman"/>
          <w:color w:val="auto"/>
        </w:rPr>
      </w:pPr>
      <w:r>
        <w:rPr>
          <w:rFonts w:cs="Times New Roman" w:ascii="Times New Roman" w:hAnsi="Times New Roman"/>
          <w:color w:val="auto"/>
        </w:rPr>
        <w:t>Таблица 18</w:t>
      </w:r>
    </w:p>
    <w:p>
      <w:pPr>
        <w:pStyle w:val="Style27"/>
        <w:ind w:left="0" w:right="0" w:hanging="0"/>
        <w:jc w:val="center"/>
        <w:rPr>
          <w:rFonts w:ascii="Times New Roman" w:hAnsi="Times New Roman" w:cs="Times New Roman"/>
          <w:color w:val="auto"/>
        </w:rPr>
      </w:pPr>
      <w:r>
        <w:rPr>
          <w:rFonts w:cs="Times New Roman" w:ascii="Times New Roman" w:hAnsi="Times New Roman"/>
          <w:color w:val="auto"/>
        </w:rPr>
        <w:t>Рекомендуемые минимальные разрывы от трубопроводов для сжиженных углеводородных газов</w:t>
      </w:r>
    </w:p>
    <w:p>
      <w:pPr>
        <w:pStyle w:val="Style27"/>
        <w:ind w:left="0" w:right="0" w:hanging="0"/>
        <w:jc w:val="center"/>
        <w:rPr>
          <w:rFonts w:ascii="Times New Roman" w:hAnsi="Times New Roman" w:cs="Times New Roman"/>
          <w:color w:val="auto"/>
        </w:rPr>
      </w:pPr>
      <w:r>
        <w:rPr>
          <w:rFonts w:cs="Times New Roman" w:ascii="Times New Roman" w:hAnsi="Times New Roman"/>
          <w:color w:val="auto"/>
        </w:rPr>
      </w:r>
    </w:p>
    <w:tbl>
      <w:tblPr>
        <w:tblW w:w="14604"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60" w:type="dxa"/>
          <w:bottom w:w="0" w:type="dxa"/>
          <w:right w:w="70" w:type="dxa"/>
        </w:tblCellMar>
      </w:tblPr>
      <w:tblGrid>
        <w:gridCol w:w="6098"/>
        <w:gridCol w:w="2410"/>
        <w:gridCol w:w="2126"/>
        <w:gridCol w:w="1985"/>
        <w:gridCol w:w="1985"/>
      </w:tblGrid>
      <w:tr>
        <w:trPr>
          <w:trHeight w:val="459" w:hRule="exact"/>
          <w:cantSplit w:val="true"/>
        </w:trPr>
        <w:tc>
          <w:tcPr>
            <w:tcW w:w="6098"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ind w:left="0" w:right="-250" w:hanging="0"/>
              <w:jc w:val="center"/>
              <w:rPr/>
            </w:pPr>
            <w:r>
              <w:rPr/>
              <w:t>Элементы застройки</w:t>
            </w:r>
          </w:p>
        </w:tc>
        <w:tc>
          <w:tcPr>
            <w:tcW w:w="850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Cell"/>
              <w:widowControl w:val="false"/>
              <w:snapToGrid w:val="false"/>
              <w:jc w:val="center"/>
              <w:rPr/>
            </w:pPr>
            <w:r>
              <w:rPr/>
              <w:t>Расстояние от трубопроводов при диаметре труб в мм, м</w:t>
            </w:r>
          </w:p>
        </w:tc>
      </w:tr>
      <w:tr>
        <w:trPr>
          <w:cantSplit w:val="true"/>
        </w:trPr>
        <w:tc>
          <w:tcPr>
            <w:tcW w:w="6098"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2410"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rFonts w:ascii="Times New Roman" w:hAnsi="Times New Roman"/>
                <w:b w:val="false"/>
                <w:b w:val="false"/>
                <w:bCs w:val="false"/>
              </w:rPr>
            </w:pPr>
            <w:r>
              <w:rPr>
                <w:b w:val="false"/>
                <w:bCs w:val="false"/>
              </w:rPr>
            </w:r>
          </w:p>
          <w:p>
            <w:pPr>
              <w:pStyle w:val="ConsPlusCell"/>
              <w:widowControl w:val="false"/>
              <w:snapToGrid w:val="false"/>
              <w:jc w:val="center"/>
              <w:rPr/>
            </w:pPr>
            <w:r>
              <w:rPr/>
              <w:t>до 150</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rFonts w:ascii="Times New Roman" w:hAnsi="Times New Roman"/>
                <w:b w:val="false"/>
                <w:b w:val="false"/>
                <w:bCs w:val="false"/>
              </w:rPr>
            </w:pPr>
            <w:r>
              <w:rPr>
                <w:b w:val="false"/>
                <w:bCs w:val="false"/>
              </w:rPr>
            </w:r>
          </w:p>
          <w:p>
            <w:pPr>
              <w:pStyle w:val="ConsPlusCell"/>
              <w:widowControl w:val="false"/>
              <w:snapToGrid w:val="false"/>
              <w:jc w:val="center"/>
              <w:rPr/>
            </w:pPr>
            <w:r>
              <w:rPr/>
              <w:t>150 - 300</w:t>
            </w:r>
          </w:p>
        </w:tc>
        <w:tc>
          <w:tcPr>
            <w:tcW w:w="1985"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rFonts w:ascii="Times New Roman" w:hAnsi="Times New Roman"/>
                <w:b w:val="false"/>
                <w:b w:val="false"/>
                <w:bCs w:val="false"/>
              </w:rPr>
            </w:pPr>
            <w:r>
              <w:rPr>
                <w:b w:val="false"/>
                <w:bCs w:val="false"/>
              </w:rPr>
            </w:r>
          </w:p>
          <w:p>
            <w:pPr>
              <w:pStyle w:val="ConsPlusCell"/>
              <w:widowControl w:val="false"/>
              <w:snapToGrid w:val="false"/>
              <w:jc w:val="center"/>
              <w:rPr/>
            </w:pPr>
            <w:r>
              <w:rPr/>
              <w:t>300 - 500</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Cell"/>
              <w:widowControl w:val="false"/>
              <w:snapToGrid w:val="false"/>
              <w:jc w:val="center"/>
              <w:rPr>
                <w:rFonts w:ascii="Times New Roman" w:hAnsi="Times New Roman"/>
                <w:b w:val="false"/>
                <w:b w:val="false"/>
                <w:bCs w:val="false"/>
              </w:rPr>
            </w:pPr>
            <w:r>
              <w:rPr>
                <w:b w:val="false"/>
                <w:bCs w:val="false"/>
              </w:rPr>
            </w:r>
          </w:p>
          <w:p>
            <w:pPr>
              <w:pStyle w:val="ConsPlusCell"/>
              <w:widowControl w:val="false"/>
              <w:snapToGrid w:val="false"/>
              <w:jc w:val="center"/>
              <w:rPr/>
            </w:pPr>
            <w:r>
              <w:rPr/>
              <w:t>500 - 1000</w:t>
            </w:r>
          </w:p>
        </w:tc>
      </w:tr>
      <w:tr>
        <w:trPr>
          <w:trHeight w:val="360" w:hRule="atLeast"/>
        </w:trPr>
        <w:tc>
          <w:tcPr>
            <w:tcW w:w="6098" w:type="dxa"/>
            <w:tcBorders>
              <w:top w:val="single" w:sz="4" w:space="0" w:color="000000"/>
              <w:left w:val="single" w:sz="4" w:space="0" w:color="000000"/>
              <w:bottom w:val="single" w:sz="4" w:space="0" w:color="000000"/>
              <w:insideH w:val="single" w:sz="4" w:space="0" w:color="000000"/>
            </w:tcBorders>
            <w:shd w:fill="auto" w:val="clear"/>
          </w:tcPr>
          <w:p>
            <w:pPr>
              <w:pStyle w:val="ConsPlusCell"/>
              <w:widowControl w:val="false"/>
              <w:snapToGrid w:val="false"/>
              <w:rPr/>
            </w:pPr>
            <w:r>
              <w:rPr/>
              <w:t>Городские и сельские населенные пункты</w:t>
            </w:r>
          </w:p>
        </w:tc>
        <w:tc>
          <w:tcPr>
            <w:tcW w:w="2410"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pPr>
            <w:r>
              <w:rPr/>
              <w:t>150</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pPr>
            <w:r>
              <w:rPr/>
              <w:t>250</w:t>
            </w:r>
          </w:p>
        </w:tc>
        <w:tc>
          <w:tcPr>
            <w:tcW w:w="1985"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pPr>
            <w:r>
              <w:rPr/>
              <w:t>500</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Cell"/>
              <w:widowControl w:val="false"/>
              <w:snapToGrid w:val="false"/>
              <w:jc w:val="center"/>
              <w:rPr/>
            </w:pPr>
            <w:r>
              <w:rPr/>
              <w:t>1000</w:t>
            </w:r>
          </w:p>
        </w:tc>
      </w:tr>
      <w:tr>
        <w:trPr>
          <w:trHeight w:val="459" w:hRule="atLeast"/>
        </w:trPr>
        <w:tc>
          <w:tcPr>
            <w:tcW w:w="6098" w:type="dxa"/>
            <w:tcBorders>
              <w:top w:val="single" w:sz="4" w:space="0" w:color="000000"/>
              <w:left w:val="single" w:sz="4" w:space="0" w:color="000000"/>
              <w:bottom w:val="single" w:sz="4" w:space="0" w:color="000000"/>
              <w:insideH w:val="single" w:sz="4" w:space="0" w:color="000000"/>
            </w:tcBorders>
            <w:shd w:fill="auto" w:val="clear"/>
          </w:tcPr>
          <w:p>
            <w:pPr>
              <w:pStyle w:val="ConsPlusCell"/>
              <w:widowControl w:val="false"/>
              <w:snapToGrid w:val="false"/>
              <w:rPr/>
            </w:pPr>
            <w:r>
              <w:rPr/>
              <w:t>Дачные поселки, сельскохозяйственные угодья</w:t>
            </w:r>
          </w:p>
        </w:tc>
        <w:tc>
          <w:tcPr>
            <w:tcW w:w="2410"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pPr>
            <w:r>
              <w:rPr/>
              <w:t>100</w:t>
            </w:r>
          </w:p>
        </w:tc>
        <w:tc>
          <w:tcPr>
            <w:tcW w:w="2126"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pPr>
            <w:r>
              <w:rPr/>
              <w:t>175</w:t>
            </w:r>
          </w:p>
        </w:tc>
        <w:tc>
          <w:tcPr>
            <w:tcW w:w="1985"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pPr>
            <w:r>
              <w:rPr/>
              <w:t>350</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Cell"/>
              <w:widowControl w:val="false"/>
              <w:snapToGrid w:val="false"/>
              <w:jc w:val="center"/>
              <w:rPr/>
            </w:pPr>
            <w:r>
              <w:rPr/>
              <w:t>800</w:t>
            </w:r>
          </w:p>
        </w:tc>
      </w:tr>
    </w:tbl>
    <w:p>
      <w:pPr>
        <w:pStyle w:val="Caption"/>
        <w:ind w:left="0" w:right="0" w:firstLine="709"/>
        <w:rPr>
          <w:rFonts w:ascii="Times New Roman" w:hAnsi="Times New Roman"/>
          <w:sz w:val="24"/>
          <w:szCs w:val="24"/>
        </w:rPr>
      </w:pPr>
      <w:r>
        <w:rPr>
          <w:sz w:val="24"/>
          <w:szCs w:val="24"/>
        </w:rPr>
      </w:r>
    </w:p>
    <w:p>
      <w:pPr>
        <w:pStyle w:val="Caption"/>
        <w:ind w:left="0" w:right="0" w:firstLine="709"/>
        <w:rPr>
          <w:b w:val="false"/>
          <w:b w:val="false"/>
          <w:sz w:val="24"/>
          <w:szCs w:val="24"/>
        </w:rPr>
      </w:pPr>
      <w:r>
        <w:rPr>
          <w:b w:val="false"/>
          <w:sz w:val="24"/>
          <w:szCs w:val="24"/>
        </w:rPr>
        <w:t>Примечания:</w:t>
      </w:r>
    </w:p>
    <w:p>
      <w:pPr>
        <w:pStyle w:val="ConsPlusNonformat"/>
        <w:widowControl/>
        <w:numPr>
          <w:ilvl w:val="0"/>
          <w:numId w:val="2"/>
        </w:numPr>
        <w:tabs>
          <w:tab w:val="left" w:pos="284" w:leader="none"/>
          <w:tab w:val="left" w:pos="993" w:leader="none"/>
        </w:tabs>
        <w:suppressAutoHyphens w:val="true"/>
        <w:ind w:left="0" w:right="0" w:firstLine="709"/>
        <w:jc w:val="both"/>
        <w:rPr/>
      </w:pPr>
      <w:r>
        <w:rPr>
          <w:rFonts w:cs="Times New Roman" w:ascii="Times New Roman" w:hAnsi="Times New Roman"/>
          <w:sz w:val="24"/>
          <w:szCs w:val="24"/>
        </w:rPr>
        <w:t xml:space="preserve">Минимальные расстояния при наземной прокладке увеличиваются в 2 раза для </w:t>
      </w:r>
      <w:r>
        <w:rPr>
          <w:rFonts w:cs="Times New Roman" w:ascii="Times New Roman" w:hAnsi="Times New Roman"/>
          <w:sz w:val="24"/>
          <w:szCs w:val="24"/>
          <w:lang w:val="en-US"/>
        </w:rPr>
        <w:t>I</w:t>
      </w:r>
      <w:r>
        <w:rPr>
          <w:rFonts w:cs="Times New Roman" w:ascii="Times New Roman" w:hAnsi="Times New Roman"/>
          <w:sz w:val="24"/>
          <w:szCs w:val="24"/>
        </w:rPr>
        <w:t xml:space="preserve"> класса и в 1,5 раза для </w:t>
      </w:r>
      <w:r>
        <w:rPr>
          <w:rFonts w:cs="Times New Roman" w:ascii="Times New Roman" w:hAnsi="Times New Roman"/>
          <w:sz w:val="24"/>
          <w:szCs w:val="24"/>
          <w:lang w:val="en-US"/>
        </w:rPr>
        <w:t>II</w:t>
      </w:r>
      <w:r>
        <w:rPr>
          <w:rFonts w:cs="Times New Roman" w:ascii="Times New Roman" w:hAnsi="Times New Roman"/>
          <w:sz w:val="24"/>
          <w:szCs w:val="24"/>
        </w:rPr>
        <w:t xml:space="preserve"> класса;</w:t>
      </w:r>
    </w:p>
    <w:p>
      <w:pPr>
        <w:pStyle w:val="ConsPlusNonformat"/>
        <w:widowControl/>
        <w:numPr>
          <w:ilvl w:val="0"/>
          <w:numId w:val="3"/>
        </w:numPr>
        <w:tabs>
          <w:tab w:val="left" w:pos="284" w:leader="none"/>
          <w:tab w:val="left" w:pos="993" w:leader="none"/>
        </w:tabs>
        <w:suppressAutoHyphens w:val="true"/>
        <w:ind w:left="0" w:right="0" w:firstLine="709"/>
        <w:jc w:val="both"/>
        <w:rPr>
          <w:rFonts w:ascii="Times New Roman" w:hAnsi="Times New Roman" w:cs="Times New Roman"/>
          <w:sz w:val="24"/>
          <w:szCs w:val="24"/>
        </w:rPr>
      </w:pPr>
      <w:r>
        <w:rPr>
          <w:rFonts w:cs="Times New Roman" w:ascii="Times New Roman" w:hAnsi="Times New Roman"/>
          <w:sz w:val="24"/>
          <w:szCs w:val="24"/>
        </w:rPr>
        <w:t>При диаметре надземных газопроводов свыше 1000 м рекомендуется разрыв не менее 700 м;</w:t>
      </w:r>
    </w:p>
    <w:p>
      <w:pPr>
        <w:pStyle w:val="ConsPlusNonformat"/>
        <w:widowControl/>
        <w:numPr>
          <w:ilvl w:val="0"/>
          <w:numId w:val="4"/>
        </w:numPr>
        <w:tabs>
          <w:tab w:val="left" w:pos="284" w:leader="none"/>
          <w:tab w:val="left" w:pos="993" w:leader="none"/>
        </w:tabs>
        <w:suppressAutoHyphens w:val="true"/>
        <w:ind w:left="0" w:right="0" w:firstLine="709"/>
        <w:jc w:val="both"/>
        <w:rPr>
          <w:rFonts w:ascii="Times New Roman" w:hAnsi="Times New Roman" w:cs="Times New Roman"/>
          <w:sz w:val="24"/>
          <w:szCs w:val="24"/>
        </w:rPr>
      </w:pPr>
      <w:r>
        <w:rPr>
          <w:rFonts w:cs="Times New Roman" w:ascii="Times New Roman" w:hAnsi="Times New Roman"/>
          <w:sz w:val="24"/>
          <w:szCs w:val="24"/>
        </w:rPr>
        <w:t>Разрывы магистральных трубопроводов,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2км;</w:t>
      </w:r>
    </w:p>
    <w:p>
      <w:pPr>
        <w:pStyle w:val="ConsPlusNonformat"/>
        <w:widowControl/>
        <w:numPr>
          <w:ilvl w:val="0"/>
          <w:numId w:val="5"/>
        </w:numPr>
        <w:tabs>
          <w:tab w:val="left" w:pos="284" w:leader="none"/>
          <w:tab w:val="left" w:pos="993" w:leader="none"/>
        </w:tabs>
        <w:suppressAutoHyphens w:val="true"/>
        <w:ind w:left="0" w:right="0" w:firstLine="709"/>
        <w:jc w:val="both"/>
        <w:rPr>
          <w:rFonts w:ascii="Times New Roman" w:hAnsi="Times New Roman" w:cs="Times New Roman"/>
          <w:sz w:val="24"/>
          <w:szCs w:val="24"/>
        </w:rPr>
      </w:pPr>
      <w:r>
        <w:rPr>
          <w:rFonts w:cs="Times New Roman" w:ascii="Times New Roman" w:hAnsi="Times New Roman"/>
          <w:sz w:val="24"/>
          <w:szCs w:val="24"/>
        </w:rPr>
        <w:t>Запрещается прохождение газопровода через жилую застройку.</w:t>
      </w:r>
    </w:p>
    <w:p>
      <w:pPr>
        <w:pStyle w:val="ConsPlusNonformat"/>
        <w:widowControl/>
        <w:tabs>
          <w:tab w:val="left" w:pos="284" w:leader="none"/>
          <w:tab w:val="left" w:pos="993" w:leader="none"/>
        </w:tabs>
        <w:suppressAutoHyphens w:val="true"/>
        <w:ind w:left="0" w:right="0"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nformat"/>
        <w:widowControl/>
        <w:tabs>
          <w:tab w:val="left" w:pos="284" w:leader="none"/>
          <w:tab w:val="left" w:pos="993" w:leader="none"/>
        </w:tabs>
        <w:suppressAutoHyphens w:val="true"/>
        <w:ind w:left="0" w:right="0"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nformat"/>
        <w:widowControl/>
        <w:tabs>
          <w:tab w:val="left" w:pos="284" w:leader="none"/>
          <w:tab w:val="left" w:pos="993" w:leader="none"/>
        </w:tabs>
        <w:suppressAutoHyphens w:val="true"/>
        <w:ind w:left="0" w:right="0" w:firstLine="709"/>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Таблица 19 </w:t>
      </w:r>
    </w:p>
    <w:p>
      <w:pPr>
        <w:pStyle w:val="ConsPlusNonformat"/>
        <w:widowControl/>
        <w:tabs>
          <w:tab w:val="left" w:pos="284" w:leader="none"/>
          <w:tab w:val="left" w:pos="993" w:leader="none"/>
        </w:tabs>
        <w:suppressAutoHyphens w:val="true"/>
        <w:ind w:left="0" w:right="0" w:firstLine="709"/>
        <w:jc w:val="both"/>
        <w:rPr>
          <w:rFonts w:ascii="Times New Roman" w:hAnsi="Times New Roman" w:cs="Times New Roman"/>
          <w:sz w:val="24"/>
          <w:szCs w:val="24"/>
        </w:rPr>
      </w:pPr>
      <w:r>
        <w:rPr>
          <w:rFonts w:cs="Times New Roman" w:ascii="Times New Roman" w:hAnsi="Times New Roman"/>
          <w:sz w:val="24"/>
          <w:szCs w:val="24"/>
        </w:rPr>
      </w:r>
    </w:p>
    <w:tbl>
      <w:tblPr>
        <w:tblW w:w="1463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4875"/>
        <w:gridCol w:w="3566"/>
        <w:gridCol w:w="6191"/>
      </w:tblGrid>
      <w:tr>
        <w:trPr/>
        <w:tc>
          <w:tcPr>
            <w:tcW w:w="48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jc w:val="center"/>
              <w:rPr>
                <w:rFonts w:ascii="Times New Roman" w:hAnsi="Times New Roman"/>
                <w:sz w:val="24"/>
                <w:szCs w:val="24"/>
              </w:rPr>
            </w:pPr>
            <w:r>
              <w:rPr>
                <w:rFonts w:ascii="Times New Roman" w:hAnsi="Times New Roman"/>
                <w:sz w:val="24"/>
                <w:szCs w:val="24"/>
              </w:rPr>
              <w:t>Предприятия, здания и сооружения</w:t>
            </w:r>
          </w:p>
        </w:tc>
        <w:tc>
          <w:tcPr>
            <w:tcW w:w="3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jc w:val="center"/>
              <w:rPr>
                <w:rFonts w:ascii="Times New Roman" w:hAnsi="Times New Roman"/>
                <w:sz w:val="24"/>
                <w:szCs w:val="24"/>
              </w:rPr>
            </w:pPr>
            <w:r>
              <w:rPr>
                <w:rFonts w:ascii="Times New Roman" w:hAnsi="Times New Roman"/>
                <w:sz w:val="24"/>
                <w:szCs w:val="24"/>
              </w:rPr>
              <w:t>Высота ограждения, м</w:t>
            </w:r>
          </w:p>
        </w:tc>
        <w:tc>
          <w:tcPr>
            <w:tcW w:w="6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jc w:val="center"/>
              <w:rPr>
                <w:rFonts w:ascii="Times New Roman" w:hAnsi="Times New Roman"/>
                <w:sz w:val="24"/>
                <w:szCs w:val="24"/>
              </w:rPr>
            </w:pPr>
            <w:r>
              <w:rPr>
                <w:rFonts w:ascii="Times New Roman" w:hAnsi="Times New Roman"/>
                <w:sz w:val="24"/>
                <w:szCs w:val="24"/>
              </w:rPr>
              <w:t>Рекомендуемый вид ограждения</w:t>
            </w:r>
          </w:p>
        </w:tc>
      </w:tr>
      <w:tr>
        <w:trPr/>
        <w:tc>
          <w:tcPr>
            <w:tcW w:w="48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jc w:val="center"/>
              <w:rPr>
                <w:rFonts w:ascii="Times New Roman" w:hAnsi="Times New Roman"/>
                <w:sz w:val="24"/>
                <w:szCs w:val="24"/>
              </w:rPr>
            </w:pPr>
            <w:r>
              <w:rPr>
                <w:rFonts w:ascii="Times New Roman" w:hAnsi="Times New Roman"/>
                <w:sz w:val="24"/>
                <w:szCs w:val="24"/>
              </w:rPr>
              <w:t>1</w:t>
            </w:r>
          </w:p>
        </w:tc>
        <w:tc>
          <w:tcPr>
            <w:tcW w:w="3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jc w:val="center"/>
              <w:rPr>
                <w:rFonts w:ascii="Times New Roman" w:hAnsi="Times New Roman"/>
                <w:sz w:val="24"/>
                <w:szCs w:val="24"/>
              </w:rPr>
            </w:pPr>
            <w:r>
              <w:rPr>
                <w:rFonts w:ascii="Times New Roman" w:hAnsi="Times New Roman"/>
                <w:sz w:val="24"/>
                <w:szCs w:val="24"/>
              </w:rPr>
              <w:t>2</w:t>
            </w:r>
          </w:p>
        </w:tc>
        <w:tc>
          <w:tcPr>
            <w:tcW w:w="6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jc w:val="center"/>
              <w:rPr>
                <w:rFonts w:ascii="Times New Roman" w:hAnsi="Times New Roman"/>
                <w:sz w:val="24"/>
                <w:szCs w:val="24"/>
              </w:rPr>
            </w:pPr>
            <w:r>
              <w:rPr>
                <w:rFonts w:ascii="Times New Roman" w:hAnsi="Times New Roman"/>
                <w:sz w:val="24"/>
                <w:szCs w:val="24"/>
              </w:rPr>
              <w:t>3</w:t>
            </w:r>
          </w:p>
        </w:tc>
      </w:tr>
      <w:tr>
        <w:trPr/>
        <w:tc>
          <w:tcPr>
            <w:tcW w:w="48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4"/>
                <w:szCs w:val="24"/>
              </w:rPr>
            </w:pPr>
            <w:r>
              <w:rPr>
                <w:rFonts w:ascii="Times New Roman" w:hAnsi="Times New Roman"/>
                <w:sz w:val="24"/>
                <w:szCs w:val="24"/>
              </w:rPr>
              <w:t>1. 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w:t>
            </w:r>
          </w:p>
        </w:tc>
        <w:tc>
          <w:tcPr>
            <w:tcW w:w="3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jc w:val="center"/>
              <w:rPr>
                <w:rFonts w:ascii="Times New Roman" w:hAnsi="Times New Roman"/>
                <w:sz w:val="24"/>
                <w:szCs w:val="24"/>
              </w:rPr>
            </w:pPr>
            <w:r>
              <w:rPr>
                <w:rFonts w:ascii="Times New Roman" w:hAnsi="Times New Roman"/>
                <w:sz w:val="24"/>
                <w:szCs w:val="24"/>
              </w:rPr>
              <w:t>1,6</w:t>
            </w:r>
          </w:p>
        </w:tc>
        <w:tc>
          <w:tcPr>
            <w:tcW w:w="6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4"/>
                <w:szCs w:val="24"/>
              </w:rPr>
            </w:pPr>
            <w:r>
              <w:rPr>
                <w:rFonts w:ascii="Times New Roman" w:hAnsi="Times New Roman"/>
                <w:sz w:val="24"/>
                <w:szCs w:val="24"/>
              </w:rPr>
              <w:t>стальная сетка или железобетонное решетчатое</w:t>
            </w:r>
          </w:p>
        </w:tc>
      </w:tr>
    </w:tbl>
    <w:p>
      <w:pPr>
        <w:pStyle w:val="Style27"/>
        <w:widowControl w:val="false"/>
        <w:suppressAutoHyphens w:val="true"/>
        <w:overflowPunct w:val="true"/>
        <w:bidi w:val="0"/>
        <w:spacing w:lineRule="auto" w:line="240" w:before="0" w:after="0"/>
        <w:ind w:left="0" w:right="0" w:hanging="0"/>
        <w:contextualSpacing/>
        <w:jc w:val="right"/>
        <w:rPr>
          <w:rFonts w:ascii="Times New Roman" w:hAnsi="Times New Roman" w:cs="Times New Roman"/>
          <w:color w:val="auto"/>
        </w:rPr>
      </w:pPr>
      <w:r>
        <w:rPr>
          <w:rFonts w:cs="Times New Roman" w:ascii="Times New Roman" w:hAnsi="Times New Roman"/>
          <w:color w:val="auto"/>
        </w:rPr>
      </w:r>
    </w:p>
    <w:tbl>
      <w:tblPr>
        <w:tblW w:w="1456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Pr>
      <w:tblGrid>
        <w:gridCol w:w="4876"/>
        <w:gridCol w:w="3632"/>
        <w:gridCol w:w="6056"/>
      </w:tblGrid>
      <w:tr>
        <w:trPr/>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4"/>
                <w:szCs w:val="24"/>
              </w:rPr>
            </w:pPr>
            <w:r>
              <w:rPr>
                <w:rFonts w:ascii="Times New Roman" w:hAnsi="Times New Roman"/>
                <w:sz w:val="24"/>
                <w:szCs w:val="24"/>
              </w:rPr>
              <w:t>2. Предприятия по переработке пищевых, сельскохозяйственных и других продуктов, ограждаемые по санитарным требованиям (мясо-молочные и рыбообрабатывающие предприятия, овощеконсервные, винодельческие заводы и т.п.)</w:t>
            </w:r>
          </w:p>
        </w:tc>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jc w:val="center"/>
              <w:rPr>
                <w:rFonts w:ascii="Times New Roman" w:hAnsi="Times New Roman"/>
                <w:sz w:val="24"/>
                <w:szCs w:val="24"/>
              </w:rPr>
            </w:pPr>
            <w:r>
              <w:rPr>
                <w:rFonts w:ascii="Times New Roman" w:hAnsi="Times New Roman"/>
                <w:sz w:val="24"/>
                <w:szCs w:val="24"/>
              </w:rPr>
              <w:t>не менее 1,6</w:t>
            </w:r>
          </w:p>
        </w:tc>
        <w:tc>
          <w:tcPr>
            <w:tcW w:w="60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4"/>
                <w:szCs w:val="24"/>
              </w:rPr>
            </w:pPr>
            <w:r>
              <w:rPr>
                <w:rFonts w:ascii="Times New Roman" w:hAnsi="Times New Roman"/>
                <w:sz w:val="24"/>
                <w:szCs w:val="24"/>
              </w:rPr>
              <w:t>стальная сетка с цоколем или железобетонное решетчатое с цоколем</w:t>
            </w:r>
          </w:p>
        </w:tc>
      </w:tr>
      <w:tr>
        <w:trPr/>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4"/>
                <w:szCs w:val="24"/>
              </w:rPr>
            </w:pPr>
            <w:r>
              <w:rPr>
                <w:rFonts w:ascii="Times New Roman" w:hAnsi="Times New Roman"/>
                <w:sz w:val="24"/>
                <w:szCs w:val="24"/>
              </w:rPr>
              <w:t>3. Предприятия по производству ценной продукции, склады ценных материалов и оборудования, при размещении их в нескольких неохраняемых зданиях</w:t>
            </w:r>
          </w:p>
        </w:tc>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jc w:val="center"/>
              <w:rPr>
                <w:rFonts w:ascii="Times New Roman" w:hAnsi="Times New Roman"/>
                <w:sz w:val="24"/>
                <w:szCs w:val="24"/>
              </w:rPr>
            </w:pPr>
            <w:r>
              <w:rPr>
                <w:rFonts w:ascii="Times New Roman" w:hAnsi="Times New Roman"/>
                <w:sz w:val="24"/>
                <w:szCs w:val="24"/>
              </w:rPr>
              <w:t>не менее 1,6</w:t>
            </w:r>
          </w:p>
        </w:tc>
        <w:tc>
          <w:tcPr>
            <w:tcW w:w="605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4"/>
                <w:szCs w:val="24"/>
              </w:rPr>
            </w:pPr>
            <w:r>
              <w:rPr>
                <w:rFonts w:ascii="Times New Roman" w:hAnsi="Times New Roman"/>
                <w:sz w:val="24"/>
                <w:szCs w:val="24"/>
              </w:rPr>
              <w:t>стальная сетка или железобетонное решетчатое железобетонное сплошное</w:t>
            </w:r>
          </w:p>
        </w:tc>
      </w:tr>
      <w:tr>
        <w:trPr/>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jc w:val="center"/>
              <w:rPr>
                <w:rFonts w:ascii="Times New Roman" w:hAnsi="Times New Roman"/>
                <w:sz w:val="24"/>
                <w:szCs w:val="24"/>
              </w:rPr>
            </w:pPr>
            <w:r>
              <w:rPr>
                <w:rFonts w:ascii="Times New Roman" w:hAnsi="Times New Roman"/>
                <w:sz w:val="24"/>
                <w:szCs w:val="24"/>
              </w:rPr>
              <w:t>Предприятия, здания и сооружения</w:t>
            </w:r>
          </w:p>
        </w:tc>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jc w:val="center"/>
              <w:rPr>
                <w:rFonts w:ascii="Times New Roman" w:hAnsi="Times New Roman"/>
                <w:sz w:val="24"/>
                <w:szCs w:val="24"/>
              </w:rPr>
            </w:pPr>
            <w:r>
              <w:rPr>
                <w:rFonts w:ascii="Times New Roman" w:hAnsi="Times New Roman"/>
                <w:sz w:val="24"/>
                <w:szCs w:val="24"/>
              </w:rPr>
              <w:t>Высота ограждения, м</w:t>
            </w:r>
          </w:p>
        </w:tc>
        <w:tc>
          <w:tcPr>
            <w:tcW w:w="605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rFonts w:ascii="Times New Roman" w:hAnsi="Times New Roman"/>
                <w:sz w:val="24"/>
                <w:szCs w:val="24"/>
              </w:rPr>
            </w:pPr>
            <w:r>
              <w:rPr>
                <w:rFonts w:ascii="Times New Roman" w:hAnsi="Times New Roman"/>
                <w:sz w:val="24"/>
                <w:szCs w:val="24"/>
              </w:rPr>
            </w:r>
          </w:p>
        </w:tc>
      </w:tr>
      <w:tr>
        <w:trPr/>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jc w:val="center"/>
              <w:rPr>
                <w:rFonts w:ascii="Times New Roman" w:hAnsi="Times New Roman"/>
                <w:sz w:val="24"/>
                <w:szCs w:val="24"/>
              </w:rPr>
            </w:pPr>
            <w:r>
              <w:rPr>
                <w:rFonts w:ascii="Times New Roman" w:hAnsi="Times New Roman"/>
                <w:sz w:val="24"/>
                <w:szCs w:val="24"/>
              </w:rPr>
              <w:t>1</w:t>
            </w:r>
          </w:p>
        </w:tc>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jc w:val="center"/>
              <w:rPr>
                <w:rFonts w:ascii="Times New Roman" w:hAnsi="Times New Roman"/>
                <w:sz w:val="24"/>
                <w:szCs w:val="24"/>
              </w:rPr>
            </w:pPr>
            <w:r>
              <w:rPr>
                <w:rFonts w:ascii="Times New Roman" w:hAnsi="Times New Roman"/>
                <w:sz w:val="24"/>
                <w:szCs w:val="24"/>
              </w:rPr>
              <w:t>2</w:t>
            </w:r>
          </w:p>
        </w:tc>
        <w:tc>
          <w:tcPr>
            <w:tcW w:w="605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rFonts w:ascii="Times New Roman" w:hAnsi="Times New Roman"/>
                <w:sz w:val="24"/>
                <w:szCs w:val="24"/>
              </w:rPr>
            </w:pPr>
            <w:r>
              <w:rPr>
                <w:rFonts w:ascii="Times New Roman" w:hAnsi="Times New Roman"/>
                <w:sz w:val="24"/>
                <w:szCs w:val="24"/>
              </w:rPr>
            </w:r>
          </w:p>
        </w:tc>
      </w:tr>
      <w:tr>
        <w:trPr/>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4"/>
                <w:szCs w:val="24"/>
              </w:rPr>
            </w:pPr>
            <w:r>
              <w:rPr>
                <w:rFonts w:ascii="Times New Roman" w:hAnsi="Times New Roman"/>
                <w:sz w:val="24"/>
                <w:szCs w:val="24"/>
              </w:rPr>
              <w:t>1. 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w:t>
            </w:r>
          </w:p>
        </w:tc>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jc w:val="center"/>
              <w:rPr>
                <w:rFonts w:ascii="Times New Roman" w:hAnsi="Times New Roman"/>
                <w:sz w:val="24"/>
                <w:szCs w:val="24"/>
              </w:rPr>
            </w:pPr>
            <w:r>
              <w:rPr>
                <w:rFonts w:ascii="Times New Roman" w:hAnsi="Times New Roman"/>
                <w:sz w:val="24"/>
                <w:szCs w:val="24"/>
              </w:rPr>
              <w:t>1,6</w:t>
            </w:r>
          </w:p>
        </w:tc>
        <w:tc>
          <w:tcPr>
            <w:tcW w:w="605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rFonts w:ascii="Times New Roman" w:hAnsi="Times New Roman"/>
                <w:sz w:val="24"/>
                <w:szCs w:val="24"/>
              </w:rPr>
            </w:pPr>
            <w:r>
              <w:rPr>
                <w:rFonts w:ascii="Times New Roman" w:hAnsi="Times New Roman"/>
                <w:sz w:val="24"/>
                <w:szCs w:val="24"/>
              </w:rPr>
            </w:r>
          </w:p>
        </w:tc>
      </w:tr>
      <w:tr>
        <w:trPr/>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4"/>
                <w:szCs w:val="24"/>
              </w:rPr>
            </w:pPr>
            <w:r>
              <w:rPr>
                <w:rFonts w:ascii="Times New Roman" w:hAnsi="Times New Roman"/>
                <w:sz w:val="24"/>
                <w:szCs w:val="24"/>
              </w:rPr>
              <w:t>То же особо ценных материалов, оборудования и продукции (драгоценные металлы, камни и т.п.)</w:t>
            </w:r>
          </w:p>
        </w:tc>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jc w:val="center"/>
              <w:rPr>
                <w:rFonts w:ascii="Times New Roman" w:hAnsi="Times New Roman"/>
                <w:sz w:val="24"/>
                <w:szCs w:val="24"/>
              </w:rPr>
            </w:pPr>
            <w:r>
              <w:rPr>
                <w:rFonts w:ascii="Times New Roman" w:hAnsi="Times New Roman"/>
                <w:sz w:val="24"/>
                <w:szCs w:val="24"/>
              </w:rPr>
              <w:t>2</w:t>
            </w:r>
          </w:p>
        </w:tc>
        <w:tc>
          <w:tcPr>
            <w:tcW w:w="605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rFonts w:ascii="Times New Roman" w:hAnsi="Times New Roman"/>
                <w:sz w:val="24"/>
                <w:szCs w:val="24"/>
              </w:rPr>
            </w:pPr>
            <w:r>
              <w:rPr>
                <w:rFonts w:ascii="Times New Roman" w:hAnsi="Times New Roman"/>
                <w:sz w:val="24"/>
                <w:szCs w:val="24"/>
              </w:rPr>
            </w:r>
          </w:p>
        </w:tc>
      </w:tr>
      <w:tr>
        <w:trPr/>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4"/>
                <w:szCs w:val="24"/>
              </w:rPr>
            </w:pPr>
            <w:r>
              <w:rPr>
                <w:rFonts w:ascii="Times New Roman" w:hAnsi="Times New Roman"/>
                <w:sz w:val="24"/>
                <w:szCs w:val="24"/>
              </w:rPr>
              <w:t>4.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w:t>
            </w:r>
          </w:p>
        </w:tc>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jc w:val="center"/>
              <w:rPr>
                <w:rFonts w:ascii="Times New Roman" w:hAnsi="Times New Roman"/>
                <w:sz w:val="24"/>
                <w:szCs w:val="24"/>
              </w:rPr>
            </w:pPr>
            <w:r>
              <w:rPr>
                <w:rFonts w:ascii="Times New Roman" w:hAnsi="Times New Roman"/>
                <w:sz w:val="24"/>
                <w:szCs w:val="24"/>
              </w:rPr>
              <w:t>не менее 1,6</w:t>
            </w:r>
          </w:p>
        </w:tc>
        <w:tc>
          <w:tcPr>
            <w:tcW w:w="60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4"/>
                <w:szCs w:val="24"/>
              </w:rPr>
            </w:pPr>
            <w:r>
              <w:rPr>
                <w:rFonts w:ascii="Times New Roman" w:hAnsi="Times New Roman"/>
                <w:sz w:val="24"/>
                <w:szCs w:val="24"/>
              </w:rPr>
              <w:t>стальная сетка или железобетонное решетчатое</w:t>
            </w:r>
          </w:p>
        </w:tc>
      </w:tr>
      <w:tr>
        <w:trPr/>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4"/>
                <w:szCs w:val="24"/>
              </w:rPr>
            </w:pPr>
            <w:r>
              <w:rPr>
                <w:rFonts w:ascii="Times New Roman" w:hAnsi="Times New Roman"/>
                <w:sz w:val="24"/>
                <w:szCs w:val="24"/>
              </w:rPr>
              <w:t>То же вне населенных пунктов</w:t>
            </w:r>
          </w:p>
        </w:tc>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jc w:val="center"/>
              <w:rPr>
                <w:rFonts w:ascii="Times New Roman" w:hAnsi="Times New Roman"/>
                <w:sz w:val="24"/>
                <w:szCs w:val="24"/>
              </w:rPr>
            </w:pPr>
            <w:r>
              <w:rPr>
                <w:rFonts w:ascii="Times New Roman" w:hAnsi="Times New Roman"/>
                <w:sz w:val="24"/>
                <w:szCs w:val="24"/>
              </w:rPr>
              <w:t>не менее 1,6</w:t>
            </w:r>
          </w:p>
        </w:tc>
        <w:tc>
          <w:tcPr>
            <w:tcW w:w="60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4"/>
                <w:szCs w:val="24"/>
              </w:rPr>
            </w:pPr>
            <w:r>
              <w:rPr>
                <w:rFonts w:ascii="Times New Roman" w:hAnsi="Times New Roman"/>
                <w:sz w:val="24"/>
                <w:szCs w:val="24"/>
              </w:rPr>
              <w:t>колючая проволока</w:t>
            </w:r>
          </w:p>
        </w:tc>
      </w:tr>
      <w:tr>
        <w:trPr/>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4"/>
                <w:szCs w:val="24"/>
              </w:rPr>
            </w:pPr>
            <w:r>
              <w:rPr>
                <w:rFonts w:ascii="Times New Roman" w:hAnsi="Times New Roman"/>
                <w:sz w:val="24"/>
                <w:szCs w:val="24"/>
              </w:rPr>
              <w:t>То же на территории предприятий</w:t>
            </w:r>
          </w:p>
        </w:tc>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jc w:val="center"/>
              <w:rPr>
                <w:rFonts w:ascii="Times New Roman" w:hAnsi="Times New Roman"/>
                <w:sz w:val="24"/>
                <w:szCs w:val="24"/>
              </w:rPr>
            </w:pPr>
            <w:r>
              <w:rPr>
                <w:rFonts w:ascii="Times New Roman" w:hAnsi="Times New Roman"/>
                <w:sz w:val="24"/>
                <w:szCs w:val="24"/>
              </w:rPr>
              <w:t>не менее 1,2</w:t>
            </w:r>
          </w:p>
        </w:tc>
        <w:tc>
          <w:tcPr>
            <w:tcW w:w="60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4"/>
                <w:szCs w:val="24"/>
              </w:rPr>
            </w:pPr>
            <w:r>
              <w:rPr>
                <w:rFonts w:ascii="Times New Roman" w:hAnsi="Times New Roman"/>
                <w:sz w:val="24"/>
                <w:szCs w:val="24"/>
              </w:rPr>
              <w:t>стальная сетка</w:t>
            </w:r>
          </w:p>
        </w:tc>
      </w:tr>
      <w:tr>
        <w:trPr/>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4"/>
                <w:szCs w:val="24"/>
              </w:rPr>
            </w:pPr>
            <w:r>
              <w:rPr>
                <w:rFonts w:ascii="Times New Roman" w:hAnsi="Times New Roman"/>
                <w:sz w:val="24"/>
                <w:szCs w:val="24"/>
              </w:rPr>
              <w:t>5. Объекты транспортного назначения, ограждаемые по требованиям техники безопасности (опасные участки скоростных железных дорог в пределах населенных пунктов, аэродромы и т.п.)</w:t>
            </w:r>
          </w:p>
        </w:tc>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jc w:val="center"/>
              <w:rPr>
                <w:rFonts w:ascii="Times New Roman" w:hAnsi="Times New Roman"/>
                <w:sz w:val="24"/>
                <w:szCs w:val="24"/>
              </w:rPr>
            </w:pPr>
            <w:r>
              <w:rPr>
                <w:rFonts w:ascii="Times New Roman" w:hAnsi="Times New Roman"/>
                <w:sz w:val="24"/>
                <w:szCs w:val="24"/>
              </w:rPr>
              <w:t>не менее 1,2</w:t>
            </w:r>
          </w:p>
        </w:tc>
        <w:tc>
          <w:tcPr>
            <w:tcW w:w="60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4"/>
                <w:szCs w:val="24"/>
              </w:rPr>
            </w:pPr>
            <w:r>
              <w:rPr>
                <w:rFonts w:ascii="Times New Roman" w:hAnsi="Times New Roman"/>
                <w:sz w:val="24"/>
                <w:szCs w:val="24"/>
              </w:rPr>
              <w:t>стальная сетка, колючая проволока (вне населенных пунктов)</w:t>
            </w:r>
          </w:p>
        </w:tc>
      </w:tr>
      <w:tr>
        <w:trPr/>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4"/>
                <w:szCs w:val="24"/>
              </w:rPr>
            </w:pPr>
            <w:r>
              <w:rPr>
                <w:rFonts w:ascii="Times New Roman" w:hAnsi="Times New Roman"/>
                <w:sz w:val="24"/>
                <w:szCs w:val="24"/>
              </w:rPr>
              <w:t>6. Сельскохозяйственные предприятия, ограждаемые по ветеринарным или санитарным требованиям</w:t>
            </w:r>
          </w:p>
        </w:tc>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jc w:val="center"/>
              <w:rPr>
                <w:rFonts w:ascii="Times New Roman" w:hAnsi="Times New Roman"/>
                <w:sz w:val="24"/>
                <w:szCs w:val="24"/>
              </w:rPr>
            </w:pPr>
            <w:r>
              <w:rPr>
                <w:rFonts w:ascii="Times New Roman" w:hAnsi="Times New Roman"/>
                <w:sz w:val="24"/>
                <w:szCs w:val="24"/>
              </w:rPr>
              <w:t>не менее 1,6</w:t>
            </w:r>
          </w:p>
        </w:tc>
        <w:tc>
          <w:tcPr>
            <w:tcW w:w="60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4"/>
                <w:szCs w:val="24"/>
              </w:rPr>
            </w:pPr>
            <w:r>
              <w:rPr>
                <w:rFonts w:ascii="Times New Roman" w:hAnsi="Times New Roman"/>
                <w:sz w:val="24"/>
                <w:szCs w:val="24"/>
              </w:rPr>
              <w:t>стальная сетка с цоколем или железобетонное решетчатое с цоколем</w:t>
            </w:r>
          </w:p>
        </w:tc>
      </w:tr>
      <w:tr>
        <w:trPr/>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4"/>
                <w:szCs w:val="24"/>
              </w:rPr>
            </w:pPr>
            <w:r>
              <w:rPr>
                <w:rFonts w:ascii="Times New Roman" w:hAnsi="Times New Roman"/>
                <w:sz w:val="24"/>
                <w:szCs w:val="24"/>
              </w:rPr>
              <w:t>7. Больницы (кроме инфекционных и психиатрических)</w:t>
            </w:r>
          </w:p>
        </w:tc>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jc w:val="center"/>
              <w:rPr>
                <w:rFonts w:ascii="Times New Roman" w:hAnsi="Times New Roman"/>
                <w:sz w:val="24"/>
                <w:szCs w:val="24"/>
              </w:rPr>
            </w:pPr>
            <w:r>
              <w:rPr>
                <w:rFonts w:ascii="Times New Roman" w:hAnsi="Times New Roman"/>
                <w:sz w:val="24"/>
                <w:szCs w:val="24"/>
              </w:rPr>
              <w:t>не менее 1,6</w:t>
            </w:r>
          </w:p>
        </w:tc>
        <w:tc>
          <w:tcPr>
            <w:tcW w:w="60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4"/>
                <w:szCs w:val="24"/>
              </w:rPr>
            </w:pPr>
            <w:r>
              <w:rPr>
                <w:rFonts w:ascii="Times New Roman" w:hAnsi="Times New Roman"/>
                <w:sz w:val="24"/>
                <w:szCs w:val="24"/>
              </w:rPr>
              <w:t>стальная сетка или железобетонное решетчатое</w:t>
            </w:r>
          </w:p>
        </w:tc>
      </w:tr>
      <w:tr>
        <w:trPr/>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4"/>
                <w:szCs w:val="24"/>
              </w:rPr>
            </w:pPr>
            <w:r>
              <w:rPr>
                <w:rFonts w:ascii="Times New Roman" w:hAnsi="Times New Roman"/>
                <w:sz w:val="24"/>
                <w:szCs w:val="24"/>
              </w:rPr>
              <w:t>Инфекционные и психиатрические больницы</w:t>
            </w:r>
          </w:p>
        </w:tc>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jc w:val="center"/>
              <w:rPr>
                <w:rFonts w:ascii="Times New Roman" w:hAnsi="Times New Roman"/>
                <w:sz w:val="24"/>
                <w:szCs w:val="24"/>
              </w:rPr>
            </w:pPr>
            <w:r>
              <w:rPr>
                <w:rFonts w:ascii="Times New Roman" w:hAnsi="Times New Roman"/>
                <w:sz w:val="24"/>
                <w:szCs w:val="24"/>
              </w:rPr>
              <w:t>2</w:t>
            </w:r>
          </w:p>
        </w:tc>
        <w:tc>
          <w:tcPr>
            <w:tcW w:w="60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4"/>
                <w:szCs w:val="24"/>
              </w:rPr>
            </w:pPr>
            <w:r>
              <w:rPr>
                <w:rFonts w:ascii="Times New Roman" w:hAnsi="Times New Roman"/>
                <w:sz w:val="24"/>
                <w:szCs w:val="24"/>
              </w:rPr>
              <w:t>железобетонное сплошное</w:t>
            </w:r>
          </w:p>
        </w:tc>
      </w:tr>
      <w:tr>
        <w:trPr/>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4"/>
                <w:szCs w:val="24"/>
              </w:rPr>
            </w:pPr>
            <w:r>
              <w:rPr>
                <w:rFonts w:ascii="Times New Roman" w:hAnsi="Times New Roman"/>
                <w:sz w:val="24"/>
                <w:szCs w:val="24"/>
              </w:rPr>
              <w:t>8. Дома отдыха, санатории, пионерские лагеря</w:t>
            </w:r>
          </w:p>
        </w:tc>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jc w:val="center"/>
              <w:rPr>
                <w:rFonts w:ascii="Times New Roman" w:hAnsi="Times New Roman"/>
                <w:sz w:val="24"/>
                <w:szCs w:val="24"/>
              </w:rPr>
            </w:pPr>
            <w:r>
              <w:rPr>
                <w:rFonts w:ascii="Times New Roman" w:hAnsi="Times New Roman"/>
                <w:sz w:val="24"/>
                <w:szCs w:val="24"/>
              </w:rPr>
              <w:t>не менее 1,2</w:t>
            </w:r>
          </w:p>
        </w:tc>
        <w:tc>
          <w:tcPr>
            <w:tcW w:w="60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4"/>
                <w:szCs w:val="24"/>
              </w:rPr>
            </w:pPr>
            <w:r>
              <w:rPr>
                <w:rFonts w:ascii="Times New Roman" w:hAnsi="Times New Roman"/>
                <w:sz w:val="24"/>
                <w:szCs w:val="24"/>
              </w:rPr>
              <w:t>живая изгородь, стальная сетка или ограда из гладкой проволоки, устанавливаемая между рядами живой изгороди</w:t>
            </w:r>
          </w:p>
        </w:tc>
      </w:tr>
      <w:tr>
        <w:trPr/>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4"/>
                <w:szCs w:val="24"/>
              </w:rPr>
            </w:pPr>
            <w:r>
              <w:rPr>
                <w:rFonts w:ascii="Times New Roman" w:hAnsi="Times New Roman"/>
                <w:sz w:val="24"/>
                <w:szCs w:val="24"/>
              </w:rPr>
              <w:t>9. Общеобразовательные школы и профессионально-технические училища</w:t>
            </w:r>
          </w:p>
        </w:tc>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jc w:val="center"/>
              <w:rPr>
                <w:rFonts w:ascii="Times New Roman" w:hAnsi="Times New Roman"/>
                <w:sz w:val="24"/>
                <w:szCs w:val="24"/>
              </w:rPr>
            </w:pPr>
            <w:r>
              <w:rPr>
                <w:rFonts w:ascii="Times New Roman" w:hAnsi="Times New Roman"/>
                <w:sz w:val="24"/>
                <w:szCs w:val="24"/>
              </w:rPr>
              <w:t>не менее 1,2</w:t>
            </w:r>
          </w:p>
        </w:tc>
        <w:tc>
          <w:tcPr>
            <w:tcW w:w="60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4"/>
                <w:szCs w:val="24"/>
              </w:rPr>
            </w:pPr>
            <w:r>
              <w:rPr>
                <w:rFonts w:ascii="Times New Roman" w:hAnsi="Times New Roman"/>
                <w:sz w:val="24"/>
                <w:szCs w:val="24"/>
              </w:rPr>
              <w:t>стальная сетка (живая изгородь для участков внутри микрорайонов)</w:t>
            </w:r>
          </w:p>
        </w:tc>
      </w:tr>
      <w:tr>
        <w:trPr/>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4"/>
                <w:szCs w:val="24"/>
              </w:rPr>
            </w:pPr>
            <w:r>
              <w:rPr>
                <w:rFonts w:ascii="Times New Roman" w:hAnsi="Times New Roman"/>
                <w:sz w:val="24"/>
                <w:szCs w:val="24"/>
              </w:rPr>
              <w:t>10. Детские ясли-сады</w:t>
            </w:r>
          </w:p>
        </w:tc>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jc w:val="center"/>
              <w:rPr>
                <w:rFonts w:ascii="Times New Roman" w:hAnsi="Times New Roman"/>
                <w:sz w:val="24"/>
                <w:szCs w:val="24"/>
              </w:rPr>
            </w:pPr>
            <w:r>
              <w:rPr>
                <w:rFonts w:ascii="Times New Roman" w:hAnsi="Times New Roman"/>
                <w:sz w:val="24"/>
                <w:szCs w:val="24"/>
              </w:rPr>
              <w:t>не менее 1,6</w:t>
            </w:r>
          </w:p>
        </w:tc>
        <w:tc>
          <w:tcPr>
            <w:tcW w:w="60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4"/>
                <w:szCs w:val="24"/>
              </w:rPr>
            </w:pPr>
            <w:r>
              <w:rPr>
                <w:rFonts w:ascii="Times New Roman" w:hAnsi="Times New Roman"/>
                <w:sz w:val="24"/>
                <w:szCs w:val="24"/>
              </w:rPr>
              <w:t>стальная сетка или железобетонное решетчатое</w:t>
            </w:r>
          </w:p>
        </w:tc>
      </w:tr>
      <w:tr>
        <w:trPr/>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4"/>
                <w:szCs w:val="24"/>
              </w:rPr>
            </w:pPr>
            <w:r>
              <w:rPr>
                <w:rFonts w:ascii="Times New Roman" w:hAnsi="Times New Roman"/>
                <w:sz w:val="24"/>
                <w:szCs w:val="24"/>
              </w:rPr>
              <w:t>11. Спортивные комплексы, стадионы, катки, открытые бассейны и другие спортивные сооружения (при контролируемом входе посетителей)</w:t>
            </w:r>
          </w:p>
        </w:tc>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jc w:val="center"/>
              <w:rPr>
                <w:rFonts w:ascii="Times New Roman" w:hAnsi="Times New Roman"/>
                <w:sz w:val="24"/>
                <w:szCs w:val="24"/>
              </w:rPr>
            </w:pPr>
            <w:r>
              <w:rPr>
                <w:rFonts w:ascii="Times New Roman" w:hAnsi="Times New Roman"/>
                <w:sz w:val="24"/>
                <w:szCs w:val="24"/>
              </w:rPr>
              <w:t>2</w:t>
            </w:r>
          </w:p>
        </w:tc>
        <w:tc>
          <w:tcPr>
            <w:tcW w:w="60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4"/>
                <w:szCs w:val="24"/>
              </w:rPr>
            </w:pPr>
            <w:r>
              <w:rPr>
                <w:rFonts w:ascii="Times New Roman" w:hAnsi="Times New Roman"/>
                <w:sz w:val="24"/>
                <w:szCs w:val="24"/>
              </w:rPr>
              <w:t>стальная сетка, сварные или литые металлические секции, железобетонное решетчатое</w:t>
            </w:r>
          </w:p>
        </w:tc>
      </w:tr>
      <w:tr>
        <w:trPr/>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4"/>
                <w:szCs w:val="24"/>
              </w:rPr>
            </w:pPr>
            <w:r>
              <w:rPr>
                <w:rFonts w:ascii="Times New Roman" w:hAnsi="Times New Roman"/>
                <w:sz w:val="24"/>
                <w:szCs w:val="24"/>
              </w:rPr>
              <w:t>Открытые спортивные площадки в жилых зонах</w:t>
            </w:r>
          </w:p>
        </w:tc>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jc w:val="center"/>
              <w:rPr>
                <w:rFonts w:ascii="Times New Roman" w:hAnsi="Times New Roman"/>
                <w:sz w:val="24"/>
                <w:szCs w:val="24"/>
              </w:rPr>
            </w:pPr>
            <w:r>
              <w:rPr>
                <w:rFonts w:ascii="Times New Roman" w:hAnsi="Times New Roman"/>
                <w:sz w:val="24"/>
                <w:szCs w:val="24"/>
              </w:rPr>
              <w:t>2 - 4,5</w:t>
            </w:r>
          </w:p>
        </w:tc>
        <w:tc>
          <w:tcPr>
            <w:tcW w:w="60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4"/>
                <w:szCs w:val="24"/>
              </w:rPr>
            </w:pPr>
            <w:r>
              <w:rPr>
                <w:rFonts w:ascii="Times New Roman" w:hAnsi="Times New Roman"/>
                <w:sz w:val="24"/>
                <w:szCs w:val="24"/>
              </w:rPr>
              <w:t>стальная сварная или плетеная сетка повышенного эстетического уровня</w:t>
            </w:r>
          </w:p>
        </w:tc>
      </w:tr>
      <w:tr>
        <w:trPr/>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4"/>
                <w:szCs w:val="24"/>
              </w:rPr>
            </w:pPr>
            <w:r>
              <w:rPr>
                <w:rFonts w:ascii="Times New Roman" w:hAnsi="Times New Roman"/>
                <w:sz w:val="24"/>
                <w:szCs w:val="24"/>
              </w:rPr>
              <w:t>12. Летние сооружения в парках при контролируемом входе посетителей (танцевальные площадки аттракционы и т.п.)</w:t>
            </w:r>
          </w:p>
        </w:tc>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jc w:val="center"/>
              <w:rPr>
                <w:rFonts w:ascii="Times New Roman" w:hAnsi="Times New Roman"/>
                <w:sz w:val="24"/>
                <w:szCs w:val="24"/>
              </w:rPr>
            </w:pPr>
            <w:r>
              <w:rPr>
                <w:rFonts w:ascii="Times New Roman" w:hAnsi="Times New Roman"/>
                <w:sz w:val="24"/>
                <w:szCs w:val="24"/>
              </w:rPr>
              <w:t>1,6</w:t>
            </w:r>
          </w:p>
        </w:tc>
        <w:tc>
          <w:tcPr>
            <w:tcW w:w="60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4"/>
                <w:szCs w:val="24"/>
              </w:rPr>
            </w:pPr>
            <w:r>
              <w:rPr>
                <w:rFonts w:ascii="Times New Roman" w:hAnsi="Times New Roman"/>
                <w:sz w:val="24"/>
                <w:szCs w:val="24"/>
              </w:rPr>
              <w:t>стальная сетка (при необходимости охраны) или живая изгородь</w:t>
            </w:r>
          </w:p>
        </w:tc>
      </w:tr>
      <w:tr>
        <w:trPr/>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4"/>
                <w:szCs w:val="24"/>
              </w:rPr>
            </w:pPr>
            <w:r>
              <w:rPr>
                <w:rFonts w:ascii="Times New Roman" w:hAnsi="Times New Roman"/>
                <w:sz w:val="24"/>
                <w:szCs w:val="24"/>
              </w:rPr>
              <w:t>13. Ботанические и зоологические сады</w:t>
            </w:r>
          </w:p>
        </w:tc>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jc w:val="center"/>
              <w:rPr>
                <w:rFonts w:ascii="Times New Roman" w:hAnsi="Times New Roman"/>
                <w:sz w:val="24"/>
                <w:szCs w:val="24"/>
              </w:rPr>
            </w:pPr>
            <w:r>
              <w:rPr>
                <w:rFonts w:ascii="Times New Roman" w:hAnsi="Times New Roman"/>
                <w:sz w:val="24"/>
                <w:szCs w:val="24"/>
              </w:rPr>
              <w:t>1,6</w:t>
            </w:r>
          </w:p>
        </w:tc>
        <w:tc>
          <w:tcPr>
            <w:tcW w:w="60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4"/>
                <w:szCs w:val="24"/>
              </w:rPr>
            </w:pPr>
            <w:r>
              <w:rPr>
                <w:rFonts w:ascii="Times New Roman" w:hAnsi="Times New Roman"/>
                <w:sz w:val="24"/>
                <w:szCs w:val="24"/>
              </w:rPr>
              <w:t>стальная сетка или железобетонное решетчатое</w:t>
            </w:r>
          </w:p>
        </w:tc>
      </w:tr>
      <w:tr>
        <w:trPr/>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4"/>
                <w:szCs w:val="24"/>
              </w:rPr>
            </w:pPr>
            <w:r>
              <w:rPr>
                <w:rFonts w:ascii="Times New Roman" w:hAnsi="Times New Roman"/>
                <w:sz w:val="24"/>
                <w:szCs w:val="24"/>
              </w:rPr>
              <w:t>14. Охраняемые объекты радиовещания и телевидения</w:t>
            </w:r>
          </w:p>
        </w:tc>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jc w:val="center"/>
              <w:rPr>
                <w:rFonts w:ascii="Times New Roman" w:hAnsi="Times New Roman"/>
                <w:sz w:val="24"/>
                <w:szCs w:val="24"/>
              </w:rPr>
            </w:pPr>
            <w:r>
              <w:rPr>
                <w:rFonts w:ascii="Times New Roman" w:hAnsi="Times New Roman"/>
                <w:sz w:val="24"/>
                <w:szCs w:val="24"/>
              </w:rPr>
              <w:t>2</w:t>
            </w:r>
          </w:p>
        </w:tc>
        <w:tc>
          <w:tcPr>
            <w:tcW w:w="60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4"/>
                <w:szCs w:val="24"/>
              </w:rPr>
            </w:pPr>
            <w:r>
              <w:rPr>
                <w:rFonts w:ascii="Times New Roman" w:hAnsi="Times New Roman"/>
                <w:sz w:val="24"/>
                <w:szCs w:val="24"/>
              </w:rPr>
              <w:t>стальная сетка</w:t>
            </w:r>
          </w:p>
        </w:tc>
      </w:tr>
      <w:tr>
        <w:trPr/>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4"/>
                <w:szCs w:val="24"/>
              </w:rPr>
            </w:pPr>
            <w:r>
              <w:rPr>
                <w:rFonts w:ascii="Times New Roman" w:hAnsi="Times New Roman"/>
                <w:sz w:val="24"/>
                <w:szCs w:val="24"/>
              </w:rPr>
              <w:t>15. Хозяйственные зоны предприятий общественного питания и бытового обслуживания населения магазинов, санаториев, домов отдыха, гостиниц и т.п.</w:t>
            </w:r>
          </w:p>
        </w:tc>
        <w:tc>
          <w:tcPr>
            <w:tcW w:w="3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jc w:val="center"/>
              <w:rPr>
                <w:rFonts w:ascii="Times New Roman" w:hAnsi="Times New Roman"/>
                <w:sz w:val="24"/>
                <w:szCs w:val="24"/>
              </w:rPr>
            </w:pPr>
            <w:r>
              <w:rPr>
                <w:rFonts w:ascii="Times New Roman" w:hAnsi="Times New Roman"/>
                <w:sz w:val="24"/>
                <w:szCs w:val="24"/>
              </w:rPr>
              <w:t>1,6</w:t>
            </w:r>
          </w:p>
        </w:tc>
        <w:tc>
          <w:tcPr>
            <w:tcW w:w="60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4"/>
                <w:szCs w:val="24"/>
              </w:rPr>
            </w:pPr>
            <w:r>
              <w:rPr>
                <w:rFonts w:ascii="Times New Roman" w:hAnsi="Times New Roman"/>
                <w:sz w:val="24"/>
                <w:szCs w:val="24"/>
              </w:rPr>
              <w:t>живая изгородь, стальная сетка (при необходимости охраны)</w:t>
            </w:r>
          </w:p>
        </w:tc>
      </w:tr>
    </w:tbl>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Примечания: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 Для открытых участков метрополитенов допускается применять ограды из стальной сетки и решетчатые железобетонные высотой до 1,6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2. При проектировании оград допускается применять также местные материалы (за исключением кирпича) с учетом технической и экономической целесообразности.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Применение кирпичной кладки допускается для доборных элементов ограждений, входов и въездов.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Применение деревянных оград допускается в лесных районах.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3. Живая изгородь представляет собой рядовую (1 - 3 ряда) посадку кустарников и деревьев специальных пород.</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Выбор пород кустарников и деревьев для живых изгородей следует производить с учетом почвенно-климатических условий.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4. Устройство оград следует выполнять в соответствии со СНиП III-10-75 "Благоустройство территорий".</w:t>
      </w:r>
    </w:p>
    <w:p>
      <w:pPr>
        <w:pStyle w:val="ConsPlusNormal"/>
        <w:spacing w:lineRule="auto" w:line="240" w:before="0" w:after="0"/>
        <w:ind w:left="0" w:right="0" w:firstLine="283"/>
        <w:jc w:val="both"/>
        <w:rPr>
          <w:sz w:val="21"/>
          <w:szCs w:val="21"/>
        </w:rPr>
      </w:pPr>
      <w:r>
        <w:rPr>
          <w:sz w:val="21"/>
          <w:szCs w:val="21"/>
        </w:rPr>
      </w:r>
    </w:p>
    <w:p>
      <w:pPr>
        <w:pStyle w:val="Style27"/>
        <w:ind w:left="720" w:right="0" w:hanging="0"/>
        <w:jc w:val="right"/>
        <w:rPr>
          <w:rFonts w:ascii="Times New Roman" w:hAnsi="Times New Roman" w:cs="Times New Roman"/>
          <w:color w:val="auto"/>
        </w:rPr>
      </w:pPr>
      <w:r>
        <w:rPr>
          <w:rFonts w:cs="Times New Roman" w:ascii="Times New Roman" w:hAnsi="Times New Roman"/>
          <w:color w:val="auto"/>
        </w:rPr>
        <w:t>Таблица 19.1</w:t>
      </w:r>
    </w:p>
    <w:p>
      <w:pPr>
        <w:pStyle w:val="Style27"/>
        <w:jc w:val="center"/>
        <w:rPr>
          <w:rFonts w:ascii="Times New Roman" w:hAnsi="Times New Roman" w:cs="Times New Roman"/>
          <w:color w:val="auto"/>
        </w:rPr>
      </w:pPr>
      <w:r>
        <w:rPr>
          <w:rFonts w:cs="Times New Roman" w:ascii="Times New Roman" w:hAnsi="Times New Roman"/>
          <w:color w:val="auto"/>
        </w:rPr>
        <w:t>Рекомендуемые минимальные разрывы от компрессорных станций</w:t>
      </w:r>
    </w:p>
    <w:p>
      <w:pPr>
        <w:pStyle w:val="Style27"/>
        <w:jc w:val="center"/>
        <w:rPr>
          <w:rFonts w:ascii="Times New Roman" w:hAnsi="Times New Roman" w:cs="Times New Roman"/>
          <w:color w:val="auto"/>
        </w:rPr>
      </w:pPr>
      <w:r>
        <w:rPr>
          <w:rFonts w:cs="Times New Roman" w:ascii="Times New Roman" w:hAnsi="Times New Roman"/>
          <w:color w:val="auto"/>
        </w:rPr>
      </w:r>
    </w:p>
    <w:tbl>
      <w:tblPr>
        <w:tblW w:w="14604"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60" w:type="dxa"/>
          <w:bottom w:w="0" w:type="dxa"/>
          <w:right w:w="70" w:type="dxa"/>
        </w:tblCellMar>
      </w:tblPr>
      <w:tblGrid>
        <w:gridCol w:w="5105"/>
        <w:gridCol w:w="1135"/>
        <w:gridCol w:w="1133"/>
        <w:gridCol w:w="1136"/>
        <w:gridCol w:w="1275"/>
        <w:gridCol w:w="1279"/>
        <w:gridCol w:w="1145"/>
        <w:gridCol w:w="1163"/>
        <w:gridCol w:w="1231"/>
      </w:tblGrid>
      <w:tr>
        <w:trPr>
          <w:trHeight w:val="628" w:hRule="exact"/>
          <w:cantSplit w:val="true"/>
        </w:trPr>
        <w:tc>
          <w:tcPr>
            <w:tcW w:w="5105"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pPr>
            <w:r>
              <w:rPr/>
              <w:t>Элементы застройки, водоемы</w:t>
            </w:r>
          </w:p>
        </w:tc>
        <w:tc>
          <w:tcPr>
            <w:tcW w:w="9497"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Cell"/>
              <w:widowControl w:val="false"/>
              <w:snapToGrid w:val="false"/>
              <w:jc w:val="center"/>
              <w:rPr/>
            </w:pPr>
            <w:r>
              <w:rPr/>
              <w:t>Разрывы от станций для трубопроводов 1-го и 2-го классов</w:t>
            </w:r>
          </w:p>
          <w:p>
            <w:pPr>
              <w:pStyle w:val="ConsPlusCell"/>
              <w:widowControl w:val="false"/>
              <w:jc w:val="center"/>
              <w:rPr/>
            </w:pPr>
            <w:r>
              <w:rPr/>
              <w:t>с диаметром труб в мм, м</w:t>
            </w:r>
          </w:p>
        </w:tc>
      </w:tr>
      <w:tr>
        <w:trPr>
          <w:trHeight w:val="296" w:hRule="exact"/>
          <w:cantSplit w:val="true"/>
        </w:trPr>
        <w:tc>
          <w:tcPr>
            <w:tcW w:w="5105"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7103" w:type="dxa"/>
            <w:gridSpan w:val="6"/>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pPr>
            <w:r>
              <w:rPr/>
              <w:t>1 класс</w:t>
            </w:r>
          </w:p>
        </w:tc>
        <w:tc>
          <w:tcPr>
            <w:tcW w:w="23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Cell"/>
              <w:widowControl w:val="false"/>
              <w:snapToGrid w:val="false"/>
              <w:jc w:val="center"/>
              <w:rPr/>
            </w:pPr>
            <w:r>
              <w:rPr/>
              <w:t>2 класс</w:t>
            </w:r>
          </w:p>
        </w:tc>
      </w:tr>
      <w:tr>
        <w:trPr>
          <w:cantSplit w:val="true"/>
        </w:trPr>
        <w:tc>
          <w:tcPr>
            <w:tcW w:w="5105"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1135"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pPr>
            <w:r>
              <w:rPr/>
              <w:t>до 300</w:t>
            </w:r>
          </w:p>
        </w:tc>
        <w:tc>
          <w:tcPr>
            <w:tcW w:w="1133"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pPr>
            <w:r>
              <w:rPr/>
              <w:t>300 -600</w:t>
            </w:r>
          </w:p>
        </w:tc>
        <w:tc>
          <w:tcPr>
            <w:tcW w:w="1136"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pPr>
            <w:r>
              <w:rPr/>
              <w:t>600 -800</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pPr>
            <w:r>
              <w:rPr/>
              <w:t>800 -1000</w:t>
            </w:r>
          </w:p>
        </w:tc>
        <w:tc>
          <w:tcPr>
            <w:tcW w:w="12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pPr>
            <w:r>
              <w:rPr/>
              <w:t>1000 -1200</w:t>
            </w:r>
          </w:p>
        </w:tc>
        <w:tc>
          <w:tcPr>
            <w:tcW w:w="1145"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pPr>
            <w:r>
              <w:rPr/>
              <w:t>более 1200</w:t>
            </w:r>
          </w:p>
        </w:tc>
        <w:tc>
          <w:tcPr>
            <w:tcW w:w="1163"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pPr>
            <w:r>
              <w:rPr/>
              <w:t>до 300</w:t>
            </w:r>
          </w:p>
        </w:tc>
        <w:tc>
          <w:tcPr>
            <w:tcW w:w="12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Cell"/>
              <w:widowControl w:val="false"/>
              <w:snapToGrid w:val="false"/>
              <w:jc w:val="center"/>
              <w:rPr/>
            </w:pPr>
            <w:r>
              <w:rPr/>
              <w:t>свыше 300</w:t>
            </w:r>
          </w:p>
        </w:tc>
      </w:tr>
      <w:tr>
        <w:trPr>
          <w:trHeight w:val="360" w:hRule="atLeast"/>
        </w:trPr>
        <w:tc>
          <w:tcPr>
            <w:tcW w:w="5105" w:type="dxa"/>
            <w:tcBorders>
              <w:top w:val="single" w:sz="4" w:space="0" w:color="000000"/>
              <w:left w:val="single" w:sz="4" w:space="0" w:color="000000"/>
              <w:bottom w:val="single" w:sz="4" w:space="0" w:color="000000"/>
              <w:insideH w:val="single" w:sz="4" w:space="0" w:color="000000"/>
            </w:tcBorders>
            <w:shd w:fill="auto" w:val="clear"/>
          </w:tcPr>
          <w:p>
            <w:pPr>
              <w:pStyle w:val="ConsPlusCell"/>
              <w:widowControl w:val="false"/>
              <w:snapToGrid w:val="false"/>
              <w:rPr/>
            </w:pPr>
            <w:r>
              <w:rPr/>
              <w:t>Городские и сельские населенные пункты</w:t>
            </w:r>
          </w:p>
        </w:tc>
        <w:tc>
          <w:tcPr>
            <w:tcW w:w="1135"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color w:val="000000"/>
              </w:rPr>
            </w:pPr>
            <w:r>
              <w:rPr>
                <w:color w:val="000000"/>
              </w:rPr>
              <w:t>500</w:t>
            </w:r>
          </w:p>
        </w:tc>
        <w:tc>
          <w:tcPr>
            <w:tcW w:w="1133"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color w:val="000000"/>
              </w:rPr>
            </w:pPr>
            <w:r>
              <w:rPr>
                <w:color w:val="000000"/>
              </w:rPr>
              <w:t>500</w:t>
            </w:r>
          </w:p>
        </w:tc>
        <w:tc>
          <w:tcPr>
            <w:tcW w:w="1136"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color w:val="000000"/>
              </w:rPr>
            </w:pPr>
            <w:r>
              <w:rPr>
                <w:color w:val="000000"/>
              </w:rPr>
              <w:t>700</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color w:val="000000"/>
              </w:rPr>
            </w:pPr>
            <w:r>
              <w:rPr>
                <w:color w:val="000000"/>
              </w:rPr>
              <w:t>700</w:t>
            </w:r>
          </w:p>
        </w:tc>
        <w:tc>
          <w:tcPr>
            <w:tcW w:w="12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color w:val="000000"/>
              </w:rPr>
            </w:pPr>
            <w:r>
              <w:rPr>
                <w:color w:val="000000"/>
              </w:rPr>
              <w:t>700</w:t>
            </w:r>
          </w:p>
        </w:tc>
        <w:tc>
          <w:tcPr>
            <w:tcW w:w="1145"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color w:val="000000"/>
              </w:rPr>
            </w:pPr>
            <w:r>
              <w:rPr>
                <w:color w:val="000000"/>
              </w:rPr>
              <w:t>700</w:t>
            </w:r>
          </w:p>
        </w:tc>
        <w:tc>
          <w:tcPr>
            <w:tcW w:w="1163"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color w:val="000000"/>
              </w:rPr>
            </w:pPr>
            <w:r>
              <w:rPr>
                <w:color w:val="000000"/>
              </w:rPr>
              <w:t>500</w:t>
            </w:r>
          </w:p>
        </w:tc>
        <w:tc>
          <w:tcPr>
            <w:tcW w:w="12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Cell"/>
              <w:widowControl w:val="false"/>
              <w:snapToGrid w:val="false"/>
              <w:jc w:val="center"/>
              <w:rPr>
                <w:color w:val="000000"/>
              </w:rPr>
            </w:pPr>
            <w:r>
              <w:rPr>
                <w:color w:val="000000"/>
              </w:rPr>
              <w:t>500</w:t>
            </w:r>
          </w:p>
        </w:tc>
      </w:tr>
      <w:tr>
        <w:trPr>
          <w:trHeight w:val="317" w:hRule="atLeast"/>
        </w:trPr>
        <w:tc>
          <w:tcPr>
            <w:tcW w:w="5105" w:type="dxa"/>
            <w:tcBorders>
              <w:top w:val="single" w:sz="4" w:space="0" w:color="000000"/>
              <w:left w:val="single" w:sz="4" w:space="0" w:color="000000"/>
              <w:bottom w:val="single" w:sz="4" w:space="0" w:color="000000"/>
              <w:insideH w:val="single" w:sz="4" w:space="0" w:color="000000"/>
            </w:tcBorders>
            <w:shd w:fill="auto" w:val="clear"/>
          </w:tcPr>
          <w:p>
            <w:pPr>
              <w:pStyle w:val="ConsPlusCell"/>
              <w:widowControl w:val="false"/>
              <w:snapToGrid w:val="false"/>
              <w:rPr/>
            </w:pPr>
            <w:r>
              <w:rPr/>
              <w:t>Водопроводные сооружения</w:t>
            </w:r>
          </w:p>
        </w:tc>
        <w:tc>
          <w:tcPr>
            <w:tcW w:w="1135"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color w:val="000000"/>
              </w:rPr>
            </w:pPr>
            <w:r>
              <w:rPr>
                <w:color w:val="000000"/>
              </w:rPr>
              <w:t>250</w:t>
            </w:r>
          </w:p>
        </w:tc>
        <w:tc>
          <w:tcPr>
            <w:tcW w:w="1133"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color w:val="000000"/>
              </w:rPr>
            </w:pPr>
            <w:r>
              <w:rPr>
                <w:color w:val="000000"/>
              </w:rPr>
              <w:t>300</w:t>
            </w:r>
          </w:p>
        </w:tc>
        <w:tc>
          <w:tcPr>
            <w:tcW w:w="1136"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color w:val="000000"/>
              </w:rPr>
            </w:pPr>
            <w:r>
              <w:rPr>
                <w:color w:val="000000"/>
              </w:rPr>
              <w:t>350</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color w:val="000000"/>
              </w:rPr>
            </w:pPr>
            <w:r>
              <w:rPr>
                <w:color w:val="000000"/>
              </w:rPr>
              <w:t>400</w:t>
            </w:r>
          </w:p>
        </w:tc>
        <w:tc>
          <w:tcPr>
            <w:tcW w:w="12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color w:val="000000"/>
              </w:rPr>
            </w:pPr>
            <w:r>
              <w:rPr>
                <w:color w:val="000000"/>
              </w:rPr>
              <w:t>450</w:t>
            </w:r>
          </w:p>
        </w:tc>
        <w:tc>
          <w:tcPr>
            <w:tcW w:w="1145"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color w:val="000000"/>
              </w:rPr>
            </w:pPr>
            <w:r>
              <w:rPr>
                <w:color w:val="000000"/>
              </w:rPr>
              <w:t>500</w:t>
            </w:r>
          </w:p>
        </w:tc>
        <w:tc>
          <w:tcPr>
            <w:tcW w:w="1163"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color w:val="000000"/>
              </w:rPr>
            </w:pPr>
            <w:r>
              <w:rPr>
                <w:color w:val="000000"/>
              </w:rPr>
              <w:t>250</w:t>
            </w:r>
          </w:p>
        </w:tc>
        <w:tc>
          <w:tcPr>
            <w:tcW w:w="12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Cell"/>
              <w:widowControl w:val="false"/>
              <w:snapToGrid w:val="false"/>
              <w:jc w:val="center"/>
              <w:rPr>
                <w:color w:val="000000"/>
              </w:rPr>
            </w:pPr>
            <w:r>
              <w:rPr>
                <w:color w:val="000000"/>
              </w:rPr>
              <w:t>300</w:t>
            </w:r>
          </w:p>
        </w:tc>
      </w:tr>
      <w:tr>
        <w:trPr>
          <w:trHeight w:val="278" w:hRule="atLeast"/>
        </w:trPr>
        <w:tc>
          <w:tcPr>
            <w:tcW w:w="5105" w:type="dxa"/>
            <w:tcBorders>
              <w:top w:val="single" w:sz="4" w:space="0" w:color="000000"/>
              <w:left w:val="single" w:sz="4" w:space="0" w:color="000000"/>
              <w:bottom w:val="single" w:sz="4" w:space="0" w:color="000000"/>
              <w:insideH w:val="single" w:sz="4" w:space="0" w:color="000000"/>
            </w:tcBorders>
            <w:shd w:fill="auto" w:val="clear"/>
          </w:tcPr>
          <w:p>
            <w:pPr>
              <w:pStyle w:val="ConsPlusCell"/>
              <w:widowControl w:val="false"/>
              <w:snapToGrid w:val="false"/>
              <w:rPr/>
            </w:pPr>
            <w:r>
              <w:rPr/>
              <w:t>Малоэтажные жилые здания</w:t>
            </w:r>
          </w:p>
        </w:tc>
        <w:tc>
          <w:tcPr>
            <w:tcW w:w="1135"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color w:val="000000"/>
              </w:rPr>
            </w:pPr>
            <w:r>
              <w:rPr>
                <w:color w:val="000000"/>
              </w:rPr>
              <w:t>100</w:t>
            </w:r>
          </w:p>
        </w:tc>
        <w:tc>
          <w:tcPr>
            <w:tcW w:w="1133"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color w:val="000000"/>
              </w:rPr>
            </w:pPr>
            <w:r>
              <w:rPr>
                <w:color w:val="000000"/>
              </w:rPr>
              <w:t>150</w:t>
            </w:r>
          </w:p>
        </w:tc>
        <w:tc>
          <w:tcPr>
            <w:tcW w:w="1136"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color w:val="000000"/>
              </w:rPr>
            </w:pPr>
            <w:r>
              <w:rPr>
                <w:color w:val="000000"/>
              </w:rPr>
              <w:t>200</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color w:val="000000"/>
              </w:rPr>
            </w:pPr>
            <w:r>
              <w:rPr>
                <w:color w:val="000000"/>
              </w:rPr>
              <w:t>250</w:t>
            </w:r>
          </w:p>
        </w:tc>
        <w:tc>
          <w:tcPr>
            <w:tcW w:w="12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color w:val="000000"/>
              </w:rPr>
            </w:pPr>
            <w:r>
              <w:rPr>
                <w:color w:val="000000"/>
              </w:rPr>
              <w:t>300</w:t>
            </w:r>
          </w:p>
        </w:tc>
        <w:tc>
          <w:tcPr>
            <w:tcW w:w="1145"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color w:val="000000"/>
              </w:rPr>
            </w:pPr>
            <w:r>
              <w:rPr>
                <w:color w:val="000000"/>
              </w:rPr>
              <w:t>350</w:t>
            </w:r>
          </w:p>
        </w:tc>
        <w:tc>
          <w:tcPr>
            <w:tcW w:w="1163"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color w:val="000000"/>
              </w:rPr>
            </w:pPr>
            <w:r>
              <w:rPr>
                <w:color w:val="000000"/>
              </w:rPr>
              <w:t>75</w:t>
            </w:r>
          </w:p>
        </w:tc>
        <w:tc>
          <w:tcPr>
            <w:tcW w:w="12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Cell"/>
              <w:widowControl w:val="false"/>
              <w:snapToGrid w:val="false"/>
              <w:jc w:val="center"/>
              <w:rPr>
                <w:color w:val="000000"/>
              </w:rPr>
            </w:pPr>
            <w:r>
              <w:rPr>
                <w:color w:val="000000"/>
              </w:rPr>
              <w:t>150</w:t>
            </w:r>
          </w:p>
        </w:tc>
      </w:tr>
    </w:tbl>
    <w:p>
      <w:pPr>
        <w:pStyle w:val="Caption"/>
        <w:ind w:left="0" w:right="0" w:firstLine="709"/>
        <w:rPr>
          <w:b w:val="false"/>
          <w:b w:val="false"/>
          <w:sz w:val="24"/>
          <w:szCs w:val="24"/>
        </w:rPr>
      </w:pPr>
      <w:r>
        <w:rPr>
          <w:b w:val="false"/>
          <w:sz w:val="24"/>
          <w:szCs w:val="24"/>
        </w:rPr>
        <w:t xml:space="preserve">Примечание. </w:t>
      </w:r>
    </w:p>
    <w:p>
      <w:pPr>
        <w:pStyle w:val="Caption"/>
        <w:ind w:left="0" w:right="0" w:firstLine="709"/>
        <w:rPr>
          <w:b w:val="false"/>
          <w:b w:val="false"/>
          <w:sz w:val="24"/>
          <w:szCs w:val="24"/>
        </w:rPr>
      </w:pPr>
      <w:r>
        <w:rPr>
          <w:b w:val="false"/>
          <w:sz w:val="24"/>
          <w:szCs w:val="24"/>
        </w:rPr>
        <w:t>Разрывы устанавливаются от здания компрессорного цеха.</w:t>
      </w:r>
    </w:p>
    <w:p>
      <w:pPr>
        <w:pStyle w:val="Style27"/>
        <w:jc w:val="right"/>
        <w:rPr>
          <w:rFonts w:ascii="Times New Roman" w:hAnsi="Times New Roman" w:cs="Times New Roman"/>
          <w:color w:val="auto"/>
        </w:rPr>
      </w:pPr>
      <w:r>
        <w:rPr>
          <w:rFonts w:cs="Times New Roman" w:ascii="Times New Roman" w:hAnsi="Times New Roman"/>
          <w:color w:val="auto"/>
        </w:rPr>
        <w:t>Таблица 20</w:t>
      </w:r>
    </w:p>
    <w:p>
      <w:pPr>
        <w:pStyle w:val="Style27"/>
        <w:ind w:left="0" w:right="0" w:hanging="0"/>
        <w:jc w:val="center"/>
        <w:rPr>
          <w:rFonts w:ascii="Times New Roman" w:hAnsi="Times New Roman" w:cs="Times New Roman"/>
          <w:color w:val="auto"/>
        </w:rPr>
      </w:pPr>
      <w:r>
        <w:rPr>
          <w:rFonts w:cs="Times New Roman" w:ascii="Times New Roman" w:hAnsi="Times New Roman"/>
          <w:color w:val="auto"/>
        </w:rPr>
        <w:t>Рекомендуемые минимальные разрывы от газопроводов низкого давления</w:t>
      </w:r>
    </w:p>
    <w:p>
      <w:pPr>
        <w:pStyle w:val="Style27"/>
        <w:ind w:left="0" w:right="0" w:hanging="0"/>
        <w:jc w:val="center"/>
        <w:rPr>
          <w:rFonts w:ascii="Times New Roman" w:hAnsi="Times New Roman" w:cs="Times New Roman"/>
          <w:color w:val="auto"/>
        </w:rPr>
      </w:pPr>
      <w:r>
        <w:rPr>
          <w:rFonts w:cs="Times New Roman" w:ascii="Times New Roman" w:hAnsi="Times New Roman"/>
          <w:color w:val="auto"/>
        </w:rPr>
      </w:r>
    </w:p>
    <w:tbl>
      <w:tblPr>
        <w:tblW w:w="14604"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60" w:type="dxa"/>
          <w:bottom w:w="0" w:type="dxa"/>
          <w:right w:w="70" w:type="dxa"/>
        </w:tblCellMar>
      </w:tblPr>
      <w:tblGrid>
        <w:gridCol w:w="10773"/>
        <w:gridCol w:w="3830"/>
      </w:tblGrid>
      <w:tr>
        <w:trPr>
          <w:trHeight w:val="557" w:hRule="atLeast"/>
        </w:trPr>
        <w:tc>
          <w:tcPr>
            <w:tcW w:w="10773"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Cell"/>
              <w:widowControl w:val="false"/>
              <w:snapToGrid w:val="false"/>
              <w:jc w:val="center"/>
              <w:rPr/>
            </w:pPr>
            <w:r>
              <w:rPr/>
              <w:t>Элементы застройки</w:t>
            </w:r>
          </w:p>
        </w:tc>
        <w:tc>
          <w:tcPr>
            <w:tcW w:w="3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Cell"/>
              <w:widowControl w:val="false"/>
              <w:snapToGrid w:val="false"/>
              <w:jc w:val="center"/>
              <w:rPr/>
            </w:pPr>
            <w:r>
              <w:rPr/>
              <w:t>Расстояние от газопроводов, м</w:t>
            </w:r>
          </w:p>
        </w:tc>
      </w:tr>
      <w:tr>
        <w:trPr>
          <w:trHeight w:val="303" w:hRule="atLeast"/>
        </w:trPr>
        <w:tc>
          <w:tcPr>
            <w:tcW w:w="10773" w:type="dxa"/>
            <w:tcBorders>
              <w:top w:val="single" w:sz="4" w:space="0" w:color="000000"/>
              <w:left w:val="single" w:sz="4" w:space="0" w:color="000000"/>
              <w:bottom w:val="single" w:sz="4" w:space="0" w:color="000000"/>
              <w:insideH w:val="single" w:sz="4" w:space="0" w:color="000000"/>
            </w:tcBorders>
            <w:shd w:fill="auto" w:val="clear"/>
          </w:tcPr>
          <w:p>
            <w:pPr>
              <w:pStyle w:val="ConsPlusCell"/>
              <w:widowControl w:val="false"/>
              <w:snapToGrid w:val="false"/>
              <w:rPr/>
            </w:pPr>
            <w:r>
              <w:rPr/>
              <w:t>Многоэтажные жилые и общественные здания</w:t>
            </w:r>
          </w:p>
        </w:tc>
        <w:tc>
          <w:tcPr>
            <w:tcW w:w="3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Cell"/>
              <w:widowControl w:val="false"/>
              <w:snapToGrid w:val="false"/>
              <w:jc w:val="center"/>
              <w:rPr/>
            </w:pPr>
            <w:r>
              <w:rPr/>
              <w:t>50</w:t>
            </w:r>
          </w:p>
        </w:tc>
      </w:tr>
      <w:tr>
        <w:trPr>
          <w:trHeight w:val="279" w:hRule="atLeast"/>
        </w:trPr>
        <w:tc>
          <w:tcPr>
            <w:tcW w:w="10773" w:type="dxa"/>
            <w:tcBorders>
              <w:top w:val="single" w:sz="4" w:space="0" w:color="000000"/>
              <w:left w:val="single" w:sz="4" w:space="0" w:color="000000"/>
              <w:bottom w:val="single" w:sz="4" w:space="0" w:color="000000"/>
              <w:insideH w:val="single" w:sz="4" w:space="0" w:color="000000"/>
            </w:tcBorders>
            <w:shd w:fill="auto" w:val="clear"/>
          </w:tcPr>
          <w:p>
            <w:pPr>
              <w:pStyle w:val="ConsPlusCell"/>
              <w:widowControl w:val="false"/>
              <w:snapToGrid w:val="false"/>
              <w:rPr/>
            </w:pPr>
            <w:r>
              <w:rPr/>
              <w:t>Малоэтажные жилые здания, теплицы, склады</w:t>
            </w:r>
          </w:p>
        </w:tc>
        <w:tc>
          <w:tcPr>
            <w:tcW w:w="3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Cell"/>
              <w:widowControl w:val="false"/>
              <w:snapToGrid w:val="false"/>
              <w:jc w:val="center"/>
              <w:rPr/>
            </w:pPr>
            <w:r>
              <w:rPr/>
              <w:t>20</w:t>
            </w:r>
          </w:p>
        </w:tc>
      </w:tr>
      <w:tr>
        <w:trPr>
          <w:trHeight w:val="283" w:hRule="atLeast"/>
        </w:trPr>
        <w:tc>
          <w:tcPr>
            <w:tcW w:w="10773" w:type="dxa"/>
            <w:tcBorders>
              <w:top w:val="single" w:sz="4" w:space="0" w:color="000000"/>
              <w:left w:val="single" w:sz="4" w:space="0" w:color="000000"/>
              <w:bottom w:val="single" w:sz="4" w:space="0" w:color="000000"/>
              <w:insideH w:val="single" w:sz="4" w:space="0" w:color="000000"/>
            </w:tcBorders>
            <w:shd w:fill="auto" w:val="clear"/>
          </w:tcPr>
          <w:p>
            <w:pPr>
              <w:pStyle w:val="ConsPlusCell"/>
              <w:widowControl w:val="false"/>
              <w:snapToGrid w:val="false"/>
              <w:rPr/>
            </w:pPr>
            <w:r>
              <w:rPr/>
              <w:t>Водопроводные насосные станции, водозаборные и очистные сооружения, артскважины*</w:t>
            </w:r>
          </w:p>
        </w:tc>
        <w:tc>
          <w:tcPr>
            <w:tcW w:w="3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Cell"/>
              <w:widowControl w:val="false"/>
              <w:snapToGrid w:val="false"/>
              <w:jc w:val="center"/>
              <w:rPr/>
            </w:pPr>
            <w:r>
              <w:rPr/>
              <w:t>30</w:t>
            </w:r>
          </w:p>
        </w:tc>
      </w:tr>
    </w:tbl>
    <w:p>
      <w:pPr>
        <w:pStyle w:val="Style26"/>
        <w:rPr>
          <w:rFonts w:ascii="Times New Roman" w:hAnsi="Times New Roman"/>
          <w:b/>
          <w:b/>
          <w:sz w:val="24"/>
        </w:rPr>
      </w:pPr>
      <w:r>
        <w:rPr>
          <w:b/>
          <w:sz w:val="24"/>
        </w:rPr>
      </w:r>
    </w:p>
    <w:p>
      <w:pPr>
        <w:pStyle w:val="Style26"/>
        <w:rPr>
          <w:sz w:val="24"/>
        </w:rPr>
      </w:pPr>
      <w:bookmarkStart w:id="2038" w:name="sub_33332"/>
      <w:r>
        <w:rPr>
          <w:sz w:val="24"/>
        </w:rPr>
        <w:t>* - При этом должны быть учтены требования организации 1, 2 и 3 поясов зон санитарной охраны источников водоснабжения.</w:t>
      </w:r>
      <w:bookmarkEnd w:id="2038"/>
    </w:p>
    <w:p>
      <w:pPr>
        <w:pStyle w:val="Normal"/>
        <w:widowControl w:val="false"/>
        <w:numPr>
          <w:ilvl w:val="0"/>
          <w:numId w:val="0"/>
        </w:numPr>
        <w:spacing w:lineRule="auto" w:line="240" w:before="108" w:after="108"/>
        <w:ind w:left="0" w:right="0" w:hanging="0"/>
        <w:jc w:val="center"/>
        <w:outlineLvl w:val="0"/>
        <w:rPr>
          <w:rFonts w:ascii="Times New Roman" w:hAnsi="Times New Roman" w:eastAsia="Times New Roman" w:cs="Times New Roman CYR"/>
          <w:b/>
          <w:b/>
          <w:bCs/>
          <w:sz w:val="24"/>
          <w:szCs w:val="24"/>
        </w:rPr>
      </w:pPr>
      <w:r>
        <w:rPr>
          <w:rFonts w:eastAsia="Times New Roman" w:cs="Times New Roman CYR" w:ascii="Times New Roman" w:hAnsi="Times New Roman"/>
          <w:b/>
          <w:bCs/>
          <w:sz w:val="24"/>
          <w:szCs w:val="24"/>
        </w:rPr>
      </w:r>
    </w:p>
    <w:p>
      <w:pPr>
        <w:pStyle w:val="Normal"/>
        <w:widowControl w:val="false"/>
        <w:numPr>
          <w:ilvl w:val="0"/>
          <w:numId w:val="0"/>
        </w:numPr>
        <w:spacing w:lineRule="auto" w:line="240" w:before="108" w:after="108"/>
        <w:ind w:left="0" w:right="0" w:hanging="0"/>
        <w:jc w:val="center"/>
        <w:outlineLvl w:val="0"/>
        <w:rPr>
          <w:rFonts w:ascii="Times New Roman" w:hAnsi="Times New Roman" w:eastAsia="Times New Roman" w:cs="Times New Roman CYR"/>
          <w:b/>
          <w:b/>
          <w:bCs/>
          <w:sz w:val="24"/>
          <w:szCs w:val="24"/>
        </w:rPr>
      </w:pPr>
      <w:bookmarkStart w:id="2039" w:name="_Toc73681882"/>
      <w:r>
        <w:rPr>
          <w:rFonts w:eastAsia="Times New Roman" w:cs="Times New Roman CYR" w:ascii="Times New Roman" w:hAnsi="Times New Roman"/>
          <w:b/>
          <w:bCs/>
          <w:sz w:val="24"/>
          <w:szCs w:val="24"/>
        </w:rPr>
        <w:t>1.5. Расчетные показатели водоснабжения</w:t>
      </w:r>
      <w:bookmarkStart w:id="2040" w:name="sub_1108"/>
      <w:bookmarkEnd w:id="2039"/>
      <w:bookmarkEnd w:id="2040"/>
    </w:p>
    <w:p>
      <w:pPr>
        <w:pStyle w:val="Normal"/>
        <w:widowControl w:val="false"/>
        <w:spacing w:lineRule="auto" w:line="240" w:before="0" w:after="0"/>
        <w:ind w:left="0" w:right="0" w:firstLine="698"/>
        <w:jc w:val="right"/>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t>Таблица 21</w:t>
      </w:r>
    </w:p>
    <w:p>
      <w:pPr>
        <w:pStyle w:val="Normal"/>
        <w:widowControl w:val="false"/>
        <w:spacing w:lineRule="auto" w:line="240" w:before="0" w:after="0"/>
        <w:ind w:left="0" w:right="0" w:firstLine="72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Расчетные (удельные) средние за год суточные расходы воды (стоков) в жилых зданиях, л/сут, на 1 жителя</w:t>
      </w:r>
    </w:p>
    <w:p>
      <w:pPr>
        <w:pStyle w:val="Normal"/>
        <w:widowControl w:val="false"/>
        <w:spacing w:lineRule="auto" w:line="240" w:before="0" w:after="0"/>
        <w:ind w:left="0" w:right="0" w:firstLine="72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5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7794"/>
        <w:gridCol w:w="4097"/>
        <w:gridCol w:w="2653"/>
      </w:tblGrid>
      <w:tr>
        <w:trPr/>
        <w:tc>
          <w:tcPr>
            <w:tcW w:w="779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Жилые здания</w:t>
            </w:r>
          </w:p>
        </w:tc>
        <w:tc>
          <w:tcPr>
            <w:tcW w:w="675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Строительный климатический район</w:t>
            </w:r>
          </w:p>
        </w:tc>
      </w:tr>
      <w:tr>
        <w:trPr/>
        <w:tc>
          <w:tcPr>
            <w:tcW w:w="779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675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III и IV</w:t>
            </w:r>
          </w:p>
        </w:tc>
      </w:tr>
      <w:tr>
        <w:trPr/>
        <w:tc>
          <w:tcPr>
            <w:tcW w:w="779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4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общий расход воды (стоков) л/сут.</w:t>
            </w:r>
          </w:p>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1 жителя</w:t>
            </w:r>
          </w:p>
        </w:tc>
        <w:tc>
          <w:tcPr>
            <w:tcW w:w="26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 том числе горячей</w:t>
            </w:r>
          </w:p>
        </w:tc>
      </w:tr>
      <w:tr>
        <w:trPr/>
        <w:tc>
          <w:tcPr>
            <w:tcW w:w="77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 водопроводом и канализацией без ванн</w:t>
            </w:r>
          </w:p>
        </w:tc>
        <w:tc>
          <w:tcPr>
            <w:tcW w:w="4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110</w:t>
            </w:r>
          </w:p>
        </w:tc>
        <w:tc>
          <w:tcPr>
            <w:tcW w:w="26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45</w:t>
            </w:r>
          </w:p>
        </w:tc>
      </w:tr>
      <w:tr>
        <w:trPr/>
        <w:tc>
          <w:tcPr>
            <w:tcW w:w="77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То же , с газоснабжением</w:t>
            </w:r>
          </w:p>
        </w:tc>
        <w:tc>
          <w:tcPr>
            <w:tcW w:w="4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135</w:t>
            </w:r>
          </w:p>
        </w:tc>
        <w:tc>
          <w:tcPr>
            <w:tcW w:w="26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55</w:t>
            </w:r>
          </w:p>
        </w:tc>
      </w:tr>
      <w:tr>
        <w:trPr/>
        <w:tc>
          <w:tcPr>
            <w:tcW w:w="77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 водопроводом, канализацией и ваннами с водонагревателями, работающими на твердом топливе</w:t>
            </w:r>
          </w:p>
        </w:tc>
        <w:tc>
          <w:tcPr>
            <w:tcW w:w="4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170</w:t>
            </w:r>
          </w:p>
        </w:tc>
        <w:tc>
          <w:tcPr>
            <w:tcW w:w="26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70</w:t>
            </w:r>
          </w:p>
        </w:tc>
      </w:tr>
      <w:tr>
        <w:trPr/>
        <w:tc>
          <w:tcPr>
            <w:tcW w:w="77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То же, с газовыми водонагревателями</w:t>
            </w:r>
          </w:p>
        </w:tc>
        <w:tc>
          <w:tcPr>
            <w:tcW w:w="4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235</w:t>
            </w:r>
          </w:p>
        </w:tc>
        <w:tc>
          <w:tcPr>
            <w:tcW w:w="26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95</w:t>
            </w:r>
          </w:p>
        </w:tc>
      </w:tr>
      <w:tr>
        <w:trPr/>
        <w:tc>
          <w:tcPr>
            <w:tcW w:w="77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 централизованным горячим водоснабжением и сидячими ваннами</w:t>
            </w:r>
          </w:p>
        </w:tc>
        <w:tc>
          <w:tcPr>
            <w:tcW w:w="4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260</w:t>
            </w:r>
          </w:p>
        </w:tc>
        <w:tc>
          <w:tcPr>
            <w:tcW w:w="26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105</w:t>
            </w:r>
          </w:p>
        </w:tc>
      </w:tr>
      <w:tr>
        <w:trPr/>
        <w:tc>
          <w:tcPr>
            <w:tcW w:w="77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То же, с ваннами длиной более 1500 – 1700 мм</w:t>
            </w:r>
          </w:p>
        </w:tc>
        <w:tc>
          <w:tcPr>
            <w:tcW w:w="4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285</w:t>
            </w:r>
          </w:p>
        </w:tc>
        <w:tc>
          <w:tcPr>
            <w:tcW w:w="26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115</w:t>
            </w:r>
          </w:p>
        </w:tc>
      </w:tr>
    </w:tbl>
    <w:p>
      <w:pPr>
        <w:pStyle w:val="Normal"/>
        <w:widowControl w:val="false"/>
        <w:spacing w:lineRule="auto" w:line="240" w:before="0" w:after="0"/>
        <w:ind w:left="0" w:right="0" w:firstLine="72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ind w:left="0" w:right="0" w:firstLine="720"/>
        <w:jc w:val="both"/>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t>Примечания:</w:t>
      </w:r>
    </w:p>
    <w:p>
      <w:pPr>
        <w:pStyle w:val="Normal"/>
        <w:widowControl w:val="false"/>
        <w:spacing w:lineRule="auto" w:line="240" w:before="0" w:after="0"/>
        <w:ind w:left="0" w:right="0" w:firstLine="720"/>
        <w:jc w:val="both"/>
        <w:rPr/>
      </w:pPr>
      <w:r>
        <w:rPr>
          <w:rFonts w:eastAsia="Times New Roman" w:cs="Times New Roman CYR" w:ascii="Times New Roman" w:hAnsi="Times New Roman"/>
          <w:sz w:val="24"/>
          <w:szCs w:val="24"/>
        </w:rPr>
        <w:t xml:space="preserve">1. Расход воды на полив территорий, прилегающих к жилым домам, должен учитываться дополнительно в соответствии                        с </w:t>
      </w:r>
      <w:hyperlink w:anchor="sub_1220">
        <w:r>
          <w:rPr>
            <w:rStyle w:val="ListLabel12"/>
            <w:rFonts w:eastAsia="Times New Roman" w:cs="Times New Roman CYR" w:ascii="Times New Roman" w:hAnsi="Times New Roman"/>
            <w:sz w:val="24"/>
            <w:szCs w:val="24"/>
          </w:rPr>
          <w:t>таблицей 22.</w:t>
        </w:r>
      </w:hyperlink>
    </w:p>
    <w:p>
      <w:pPr>
        <w:pStyle w:val="Normal"/>
        <w:widowControl w:val="false"/>
        <w:spacing w:lineRule="auto" w:line="240" w:before="0" w:after="0"/>
        <w:ind w:left="0" w:right="0" w:firstLine="72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 Использование приведенных значений расходов воды для коммерческих расчетов за воду не допускается.</w:t>
      </w:r>
    </w:p>
    <w:p>
      <w:pPr>
        <w:pStyle w:val="Normal"/>
        <w:widowControl w:val="false"/>
        <w:spacing w:lineRule="auto" w:line="240" w:before="0" w:after="0"/>
        <w:ind w:left="0" w:right="0" w:firstLine="698"/>
        <w:jc w:val="right"/>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r>
    </w:p>
    <w:p>
      <w:pPr>
        <w:pStyle w:val="Normal"/>
        <w:widowControl w:val="false"/>
        <w:spacing w:lineRule="auto" w:line="240" w:before="0" w:after="0"/>
        <w:ind w:left="0" w:right="0" w:firstLine="698"/>
        <w:jc w:val="right"/>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t>Таблица 22</w:t>
      </w:r>
      <w:bookmarkStart w:id="2041" w:name="sub_1220"/>
      <w:bookmarkEnd w:id="2041"/>
    </w:p>
    <w:p>
      <w:pPr>
        <w:pStyle w:val="Normal"/>
        <w:widowControl w:val="false"/>
        <w:spacing w:lineRule="auto" w:line="240" w:before="0" w:after="0"/>
        <w:ind w:left="0" w:right="0" w:firstLine="72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jc w:val="center"/>
        <w:rPr>
          <w:b w:val="false"/>
          <w:b w:val="false"/>
          <w:bCs w:val="false"/>
        </w:rPr>
      </w:pPr>
      <w:r>
        <w:rPr>
          <w:rFonts w:eastAsia="Times New Roman" w:cs="Times New Roman CYR" w:ascii="Times New Roman" w:hAnsi="Times New Roman"/>
          <w:b w:val="false"/>
          <w:bCs w:val="false"/>
          <w:sz w:val="24"/>
          <w:szCs w:val="24"/>
        </w:rPr>
        <w:t xml:space="preserve">Расчетные (удельные) средние за год суточные расходы воды в зданиях общественного и промышленного назначения, </w:t>
      </w:r>
    </w:p>
    <w:p>
      <w:pPr>
        <w:pStyle w:val="Normal"/>
        <w:widowControl w:val="false"/>
        <w:spacing w:lineRule="auto" w:line="240" w:before="0" w:after="0"/>
        <w:jc w:val="center"/>
        <w:rPr>
          <w:b w:val="false"/>
          <w:b w:val="false"/>
          <w:bCs w:val="false"/>
        </w:rPr>
      </w:pPr>
      <w:r>
        <w:rPr>
          <w:rFonts w:eastAsia="Times New Roman" w:cs="Times New Roman CYR" w:ascii="Times New Roman" w:hAnsi="Times New Roman"/>
          <w:b w:val="false"/>
          <w:bCs w:val="false"/>
          <w:sz w:val="24"/>
          <w:szCs w:val="24"/>
        </w:rPr>
        <w:t>л/сут, на одного потребителя</w:t>
      </w:r>
    </w:p>
    <w:p>
      <w:pPr>
        <w:pStyle w:val="Normal"/>
        <w:widowControl w:val="false"/>
        <w:spacing w:lineRule="auto" w:line="240" w:before="0" w:after="0"/>
        <w:ind w:left="0" w:right="-29" w:firstLine="72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6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6601"/>
        <w:gridCol w:w="1895"/>
        <w:gridCol w:w="1701"/>
        <w:gridCol w:w="2009"/>
        <w:gridCol w:w="2395"/>
      </w:tblGrid>
      <w:tr>
        <w:trPr/>
        <w:tc>
          <w:tcPr>
            <w:tcW w:w="660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Водопотребители</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Единица измерения</w:t>
            </w:r>
          </w:p>
        </w:tc>
        <w:tc>
          <w:tcPr>
            <w:tcW w:w="371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Расчетные (удельные) средние за год суточные расходы воды, л/сут, на единицу измерения</w:t>
            </w:r>
          </w:p>
        </w:tc>
        <w:tc>
          <w:tcPr>
            <w:tcW w:w="239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Продолжительность водоразбора, ч</w:t>
            </w:r>
          </w:p>
        </w:tc>
      </w:tr>
      <w:tr>
        <w:trPr/>
        <w:tc>
          <w:tcPr>
            <w:tcW w:w="660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общий</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в том числе горячей</w:t>
            </w:r>
          </w:p>
        </w:tc>
        <w:tc>
          <w:tcPr>
            <w:tcW w:w="239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Общежития:</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 общими душевыми</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житель</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90</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50</w:t>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24</w:t>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 душами при всех жилых комнатах</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То же</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140</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80</w:t>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24</w:t>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 Гостиницы, пансионаты и мотели:</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 общими ваннами и душами</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120</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70</w:t>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24</w:t>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 душами во всех номерах</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230</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140</w:t>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24</w:t>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 ванными во всех номерах</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300</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180</w:t>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24</w:t>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 Больницы:</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 общими ваннами и душами</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120</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75</w:t>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24</w:t>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 санитарными узлами, приближенными к палатам</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200</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90</w:t>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24</w:t>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инфекционные</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240</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110</w:t>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24</w:t>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 Санатории и дома отдыха:</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 общими душами</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130</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65</w:t>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24</w:t>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 душами при всех жилых комнатах</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150</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75</w:t>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24</w:t>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 ваннами при всех жилых комнатах</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200</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100</w:t>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24</w:t>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 Физкультурно-оздоровительные учреждения:</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со столовыми на полуфабрикатах, без стирки белья</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место</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60</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30</w:t>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24</w:t>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со столовыми, работающими на сырье, и прачечными</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То же</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200</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100</w:t>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24</w:t>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 Дошкольные образовательные учреждения и школы-интернаты:</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 дневным пребыванием детей:</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со столовыми на полуфабрикатах</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ребенок</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40</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20</w:t>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10</w:t>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со столовыми, работающими на сырье, и прачечными</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То же</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80</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30</w:t>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10</w:t>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 круглосуточным пребыванием детей:</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со столовыми на полуфабрикатах</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69</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35</w:t>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24</w:t>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со столовыми, работающими на сырье, и прачечными</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138</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46</w:t>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24</w:t>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 Учебные заведения с душевыми при гимнастических залах и столовыми, работающими на полуфабрикатах</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учащийся и 1 преподаватель</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22</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9</w:t>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8</w:t>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 Административные здания</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работающий</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18</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7</w:t>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8</w:t>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9 Предприятия общественного питания с приготовлением пищи, реализуемой в обеденном зале</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блюдо</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12</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4</w:t>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w:t>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 Магазины:</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продовольственные (без холодильных установок)</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работник в смену или 20 м торгового зала</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33</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13</w:t>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8</w:t>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промтоварные</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работник в смену</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22</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9</w:t>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8</w:t>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11 Поликлиники и амбулатории</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больной</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11</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w:t>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10</w:t>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работающий в смену</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30</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12</w:t>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10</w:t>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12 Аптеки:</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торговый зал и подсобные помещения</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работающий</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30</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12</w:t>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12</w:t>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лаборатория приготовления лекарств</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То же</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310</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55</w:t>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12</w:t>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13 Парикмахерские</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рабочее место в смену</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61</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36</w:t>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12</w:t>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14 Кинотеатры, театры, клубы и</w:t>
            </w:r>
          </w:p>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досугово - развлекательные учреждения:</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для зрителей</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человек</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8</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w:t>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4</w:t>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для артистов</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То же</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40</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25</w:t>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8</w:t>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 Стадионы и спортзалы:</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для зрителей</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w:t>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4</w:t>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для физкультурников с учетом приема душа</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57</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35</w:t>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11</w:t>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для спортсменов с учетом приема душа</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115</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69</w:t>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11</w:t>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16 Плавательные бассейны:</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для зрителей</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место</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w:t>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6</w:t>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для спортсменов (физкультурников) с учетом приема душа</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человек</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100</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60</w:t>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8</w:t>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пополнение бассейна</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 вместимости</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10</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w:t>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8</w:t>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17 Бани:</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для мытья в мыльной и ополаскиванием в душе</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посетитель</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180</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120</w:t>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w:t>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то же, с приемом оздоровительных процедур</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То же</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290</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190</w:t>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w:t>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душевая кабина</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360</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240</w:t>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w:t>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ванная кабина</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540</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360</w:t>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w:t>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18 Прачечные:</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немеханизированные</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кг сухого белья</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40</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15</w:t>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w:t>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механизированные</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То же</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75</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25</w:t>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w:t>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19 Производственные цехи:</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обычные</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чел. в смену</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29</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13</w:t>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8</w:t>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 тепловыделениями свыше 84 кДж на 1 м/ч</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То же</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45</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24</w:t>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6</w:t>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 Душевые в бытовых помещениях промышленных предприятий</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душевая сетка в смену</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550</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297</w:t>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w:t>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21 Расход воды на поливку:</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травяного покрова</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м</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4</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w:t>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w:t>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футбольного поля</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То же</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0,6</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w:t>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w:t>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остальных спортивных сооружений</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1,8</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w:t>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w:t>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усовершенствованных покрытий, тротуаров, площадей, заводских проездов</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0,6</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w:t>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w:t>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зеленых насаждений, газонов и цветников</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4 - 8</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w:t>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w:t>
            </w:r>
          </w:p>
        </w:tc>
      </w:tr>
      <w:tr>
        <w:trPr/>
        <w:tc>
          <w:tcPr>
            <w:tcW w:w="6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22 Заливка поверхности катка</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0,5</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w:t>
            </w:r>
          </w:p>
        </w:tc>
        <w:tc>
          <w:tcPr>
            <w:tcW w:w="2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w:t>
            </w:r>
          </w:p>
        </w:tc>
      </w:tr>
    </w:tbl>
    <w:p>
      <w:pPr>
        <w:pStyle w:val="Normal"/>
        <w:widowControl w:val="false"/>
        <w:spacing w:lineRule="auto" w:line="240" w:before="0" w:after="0"/>
        <w:ind w:left="0" w:right="0" w:firstLine="720"/>
        <w:jc w:val="both"/>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t>Примечания:</w:t>
      </w:r>
    </w:p>
    <w:p>
      <w:pPr>
        <w:pStyle w:val="Normal"/>
        <w:widowControl w:val="false"/>
        <w:spacing w:lineRule="auto" w:line="240" w:before="0" w:after="0"/>
        <w:ind w:left="0" w:right="0" w:firstLine="72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другое).</w:t>
      </w:r>
    </w:p>
    <w:p>
      <w:pPr>
        <w:pStyle w:val="Normal"/>
        <w:widowControl w:val="false"/>
        <w:spacing w:lineRule="auto" w:line="240" w:before="0" w:after="0"/>
        <w:ind w:left="0" w:right="0" w:firstLine="72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Потребление воды в групповых душевых и на ножные ванны в бытовых зданиях и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входящих в состав больниц, санаториев и поликлиник, следует учитывать дополнительно, за исключением потребителей, для которых установлены нормы водопотребления, включающие расход воды на указанные нужды.</w:t>
      </w:r>
    </w:p>
    <w:p>
      <w:pPr>
        <w:pStyle w:val="Normal"/>
        <w:widowControl w:val="false"/>
        <w:spacing w:lineRule="auto" w:line="240" w:before="0" w:after="0"/>
        <w:ind w:left="0" w:right="0" w:firstLine="72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 Нормы расхода воды в средние сутки приведены для выполнения технико-экономических сравнений вариантов.</w:t>
      </w:r>
    </w:p>
    <w:p>
      <w:pPr>
        <w:pStyle w:val="Normal"/>
        <w:widowControl w:val="false"/>
        <w:spacing w:lineRule="auto" w:line="240" w:before="0" w:after="0"/>
        <w:ind w:left="0" w:right="0" w:firstLine="72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 Расход воды на производственные нужды, не указанный в настоящей таблице, следует принимать в соответствии с техническими заданиями и указаниями по проектированию.</w:t>
      </w:r>
    </w:p>
    <w:p>
      <w:pPr>
        <w:pStyle w:val="Normal"/>
        <w:widowControl w:val="false"/>
        <w:spacing w:lineRule="auto" w:line="240" w:before="0" w:after="0"/>
        <w:ind w:left="0" w:right="0" w:firstLine="72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 При неавтоматизированных стиральных машинах в прачечных и при стирке белья со специфическими загрязнениями норму расхода горячей воды на стирку 1 кг сухого белья допускается увеличивать до 30 процентов.</w:t>
      </w:r>
    </w:p>
    <w:p>
      <w:pPr>
        <w:pStyle w:val="Normal"/>
        <w:widowControl w:val="false"/>
        <w:spacing w:lineRule="auto" w:line="240" w:before="0" w:after="0"/>
        <w:ind w:left="142" w:right="0" w:firstLine="578"/>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 Норма расхода воды на поливку установлена из расчета одной поливки. Число поливок в сутки следует принимать в зависимости от климатических условий.</w:t>
      </w:r>
    </w:p>
    <w:p>
      <w:pPr>
        <w:pStyle w:val="Normal"/>
        <w:widowControl w:val="false"/>
        <w:spacing w:lineRule="auto" w:line="240" w:before="0" w:after="0"/>
        <w:ind w:left="142" w:right="0" w:firstLine="578"/>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 xml:space="preserve">    </w:t>
      </w:r>
    </w:p>
    <w:p>
      <w:pPr>
        <w:pStyle w:val="Normal"/>
        <w:widowControl w:val="false"/>
        <w:spacing w:lineRule="auto" w:line="240" w:before="0" w:after="0"/>
        <w:ind w:left="142" w:right="0" w:firstLine="578"/>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 xml:space="preserve">    </w:t>
      </w:r>
      <w:r>
        <w:rPr>
          <w:rFonts w:eastAsia="Times New Roman" w:cs="Times New Roman CYR" w:ascii="Times New Roman CYR" w:hAnsi="Times New Roman CYR"/>
          <w:sz w:val="24"/>
          <w:szCs w:val="24"/>
        </w:rPr>
        <w:t>Зоны санитарной охраны источников водоснабжения и водопроводов питьевого назначения</w:t>
      </w:r>
      <w:bookmarkStart w:id="2042" w:name="sub_1109"/>
      <w:bookmarkEnd w:id="2042"/>
    </w:p>
    <w:p>
      <w:pPr>
        <w:pStyle w:val="Normal"/>
        <w:widowControl w:val="false"/>
        <w:spacing w:lineRule="auto" w:line="240" w:before="0" w:after="0"/>
        <w:ind w:left="0" w:right="0" w:firstLine="698"/>
        <w:jc w:val="right"/>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t>Таблица 23</w:t>
      </w:r>
      <w:bookmarkStart w:id="2043" w:name="sub_130"/>
      <w:bookmarkEnd w:id="2043"/>
    </w:p>
    <w:p>
      <w:pPr>
        <w:pStyle w:val="Normal"/>
        <w:widowControl w:val="false"/>
        <w:spacing w:lineRule="auto" w:line="240" w:before="0" w:after="0"/>
        <w:ind w:left="0" w:right="0" w:firstLine="72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bl>
      <w:tblPr>
        <w:tblW w:w="1454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695"/>
        <w:gridCol w:w="3335"/>
        <w:gridCol w:w="2351"/>
        <w:gridCol w:w="3952"/>
        <w:gridCol w:w="4213"/>
      </w:tblGrid>
      <w:tr>
        <w:trPr/>
        <w:tc>
          <w:tcPr>
            <w:tcW w:w="69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w:t>
            </w:r>
            <w:r>
              <w:rPr>
                <w:rFonts w:eastAsia="Times New Roman" w:cs="Times New Roman CYR" w:ascii="Times New Roman CYR" w:hAnsi="Times New Roman CYR"/>
                <w:sz w:val="24"/>
                <w:szCs w:val="24"/>
              </w:rPr>
              <w:br/>
              <w:t>п/п</w:t>
            </w:r>
          </w:p>
        </w:tc>
        <w:tc>
          <w:tcPr>
            <w:tcW w:w="333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Наименование источника водоснабжения</w:t>
            </w:r>
          </w:p>
        </w:tc>
        <w:tc>
          <w:tcPr>
            <w:tcW w:w="1051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Границы зон санитарной охраны от источника водоснабжения</w:t>
            </w:r>
          </w:p>
        </w:tc>
      </w:tr>
      <w:tr>
        <w:trPr/>
        <w:tc>
          <w:tcPr>
            <w:tcW w:w="69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bidi w:val="0"/>
              <w:spacing w:lineRule="auto" w:line="276" w:before="0" w:after="200"/>
              <w:jc w:val="left"/>
              <w:rPr/>
            </w:pPr>
            <w:r>
              <w:rPr/>
            </w:r>
          </w:p>
        </w:tc>
        <w:tc>
          <w:tcPr>
            <w:tcW w:w="333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bidi w:val="0"/>
              <w:spacing w:lineRule="auto" w:line="276" w:before="0" w:after="200"/>
              <w:jc w:val="left"/>
              <w:rPr/>
            </w:pPr>
            <w:r>
              <w:rPr/>
            </w:r>
          </w:p>
        </w:tc>
        <w:tc>
          <w:tcPr>
            <w:tcW w:w="23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I пояс</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II пояс</w:t>
            </w:r>
          </w:p>
        </w:tc>
        <w:tc>
          <w:tcPr>
            <w:tcW w:w="42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III пояс</w:t>
            </w:r>
          </w:p>
        </w:tc>
      </w:tr>
      <w:tr>
        <w:trPr/>
        <w:tc>
          <w:tcPr>
            <w:tcW w:w="6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33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23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w:t>
            </w:r>
          </w:p>
        </w:tc>
        <w:tc>
          <w:tcPr>
            <w:tcW w:w="42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w:t>
            </w:r>
          </w:p>
        </w:tc>
      </w:tr>
      <w:tr>
        <w:trPr/>
        <w:tc>
          <w:tcPr>
            <w:tcW w:w="69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33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Подземные источники</w:t>
            </w:r>
          </w:p>
        </w:tc>
        <w:tc>
          <w:tcPr>
            <w:tcW w:w="23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42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r>
      <w:tr>
        <w:trPr/>
        <w:tc>
          <w:tcPr>
            <w:tcW w:w="69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bidi w:val="0"/>
              <w:spacing w:lineRule="auto" w:line="276" w:before="0" w:after="200"/>
              <w:jc w:val="left"/>
              <w:rPr/>
            </w:pPr>
            <w:r>
              <w:rPr/>
            </w:r>
          </w:p>
        </w:tc>
        <w:tc>
          <w:tcPr>
            <w:tcW w:w="33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 скважины, в том числе:</w:t>
            </w:r>
          </w:p>
        </w:tc>
        <w:tc>
          <w:tcPr>
            <w:tcW w:w="23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42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r>
      <w:tr>
        <w:trPr/>
        <w:tc>
          <w:tcPr>
            <w:tcW w:w="69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bidi w:val="0"/>
              <w:spacing w:lineRule="auto" w:line="276" w:before="0" w:after="200"/>
              <w:jc w:val="left"/>
              <w:rPr/>
            </w:pPr>
            <w:r>
              <w:rPr/>
            </w:r>
          </w:p>
        </w:tc>
        <w:tc>
          <w:tcPr>
            <w:tcW w:w="33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защищенные воды</w:t>
            </w:r>
          </w:p>
        </w:tc>
        <w:tc>
          <w:tcPr>
            <w:tcW w:w="23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не менее 30 м</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CYR" w:hAnsi="Times New Roman CYR"/>
                <w:sz w:val="24"/>
                <w:szCs w:val="24"/>
              </w:rPr>
              <w:t>по расчету в зависимости от Тм &lt;</w:t>
            </w:r>
            <w:hyperlink w:anchor="sub_2222">
              <w:r>
                <w:rPr>
                  <w:rStyle w:val="ListLabel14"/>
                  <w:rFonts w:eastAsia="Times New Roman" w:cs="Times New Roman CYR" w:ascii="Times New Roman CYR" w:hAnsi="Times New Roman CYR"/>
                  <w:sz w:val="24"/>
                  <w:szCs w:val="24"/>
                </w:rPr>
                <w:t>2</w:t>
              </w:r>
            </w:hyperlink>
            <w:r>
              <w:rPr>
                <w:rFonts w:eastAsia="Times New Roman" w:cs="Times New Roman CYR" w:ascii="Times New Roman CYR" w:hAnsi="Times New Roman CYR"/>
                <w:sz w:val="24"/>
                <w:szCs w:val="24"/>
              </w:rPr>
              <w:t>&gt;</w:t>
            </w:r>
          </w:p>
        </w:tc>
        <w:tc>
          <w:tcPr>
            <w:tcW w:w="42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CYR" w:hAnsi="Times New Roman CYR"/>
                <w:sz w:val="24"/>
                <w:szCs w:val="24"/>
              </w:rPr>
              <w:t>по расчету в зависимости от Тх &lt;</w:t>
            </w:r>
            <w:hyperlink w:anchor="sub_3333">
              <w:r>
                <w:rPr>
                  <w:rStyle w:val="ListLabel14"/>
                  <w:rFonts w:eastAsia="Times New Roman" w:cs="Times New Roman CYR" w:ascii="Times New Roman CYR" w:hAnsi="Times New Roman CYR"/>
                  <w:sz w:val="24"/>
                  <w:szCs w:val="24"/>
                </w:rPr>
                <w:t>3</w:t>
              </w:r>
            </w:hyperlink>
            <w:r>
              <w:rPr>
                <w:rFonts w:eastAsia="Times New Roman" w:cs="Times New Roman CYR" w:ascii="Times New Roman CYR" w:hAnsi="Times New Roman CYR"/>
                <w:sz w:val="24"/>
                <w:szCs w:val="24"/>
              </w:rPr>
              <w:t>&gt;</w:t>
            </w:r>
          </w:p>
        </w:tc>
      </w:tr>
      <w:tr>
        <w:trPr/>
        <w:tc>
          <w:tcPr>
            <w:tcW w:w="69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bidi w:val="0"/>
              <w:spacing w:lineRule="auto" w:line="276" w:before="0" w:after="200"/>
              <w:jc w:val="left"/>
              <w:rPr/>
            </w:pPr>
            <w:r>
              <w:rPr/>
            </w:r>
          </w:p>
        </w:tc>
        <w:tc>
          <w:tcPr>
            <w:tcW w:w="33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недостаточно защищенные воды</w:t>
            </w:r>
          </w:p>
        </w:tc>
        <w:tc>
          <w:tcPr>
            <w:tcW w:w="23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не менее 50 м</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CYR" w:hAnsi="Times New Roman CYR"/>
                <w:sz w:val="24"/>
                <w:szCs w:val="24"/>
              </w:rPr>
              <w:t>по расчету в зависимости от Тм &lt;</w:t>
            </w:r>
            <w:hyperlink w:anchor="sub_2222">
              <w:r>
                <w:rPr>
                  <w:rStyle w:val="ListLabel14"/>
                  <w:rFonts w:eastAsia="Times New Roman" w:cs="Times New Roman CYR" w:ascii="Times New Roman CYR" w:hAnsi="Times New Roman CYR"/>
                  <w:sz w:val="24"/>
                  <w:szCs w:val="24"/>
                </w:rPr>
                <w:t>2</w:t>
              </w:r>
            </w:hyperlink>
            <w:r>
              <w:rPr>
                <w:rFonts w:eastAsia="Times New Roman" w:cs="Times New Roman CYR" w:ascii="Times New Roman CYR" w:hAnsi="Times New Roman CYR"/>
                <w:sz w:val="24"/>
                <w:szCs w:val="24"/>
              </w:rPr>
              <w:t>&gt;</w:t>
            </w:r>
          </w:p>
        </w:tc>
        <w:tc>
          <w:tcPr>
            <w:tcW w:w="42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CYR" w:hAnsi="Times New Roman CYR"/>
                <w:sz w:val="24"/>
                <w:szCs w:val="24"/>
              </w:rPr>
              <w:t>по расчету в зависимости от Тх &lt;</w:t>
            </w:r>
            <w:hyperlink w:anchor="sub_3333">
              <w:r>
                <w:rPr>
                  <w:rStyle w:val="ListLabel14"/>
                  <w:rFonts w:eastAsia="Times New Roman" w:cs="Times New Roman CYR" w:ascii="Times New Roman CYR" w:hAnsi="Times New Roman CYR"/>
                  <w:sz w:val="24"/>
                  <w:szCs w:val="24"/>
                </w:rPr>
                <w:t>3</w:t>
              </w:r>
            </w:hyperlink>
            <w:r>
              <w:rPr>
                <w:rFonts w:eastAsia="Times New Roman" w:cs="Times New Roman CYR" w:ascii="Times New Roman CYR" w:hAnsi="Times New Roman CYR"/>
                <w:sz w:val="24"/>
                <w:szCs w:val="24"/>
              </w:rPr>
              <w:t>&gt;</w:t>
            </w:r>
          </w:p>
        </w:tc>
      </w:tr>
      <w:tr>
        <w:trPr/>
        <w:tc>
          <w:tcPr>
            <w:tcW w:w="69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bidi w:val="0"/>
              <w:spacing w:lineRule="auto" w:line="276" w:before="0" w:after="200"/>
              <w:jc w:val="left"/>
              <w:rPr/>
            </w:pPr>
            <w:r>
              <w:rPr/>
            </w:r>
          </w:p>
        </w:tc>
        <w:tc>
          <w:tcPr>
            <w:tcW w:w="33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 водозаборы при искусственном пополнении запасов подземных вод,</w:t>
            </w:r>
          </w:p>
        </w:tc>
        <w:tc>
          <w:tcPr>
            <w:tcW w:w="23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не менее 50 м</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CYR" w:hAnsi="Times New Roman CYR"/>
                <w:sz w:val="24"/>
                <w:szCs w:val="24"/>
              </w:rPr>
              <w:t>по расчету в зависимости от Тм &lt;</w:t>
            </w:r>
            <w:hyperlink w:anchor="sub_2222">
              <w:r>
                <w:rPr>
                  <w:rStyle w:val="ListLabel14"/>
                  <w:rFonts w:eastAsia="Times New Roman" w:cs="Times New Roman CYR" w:ascii="Times New Roman CYR" w:hAnsi="Times New Roman CYR"/>
                  <w:sz w:val="24"/>
                  <w:szCs w:val="24"/>
                </w:rPr>
                <w:t>2</w:t>
              </w:r>
            </w:hyperlink>
            <w:r>
              <w:rPr>
                <w:rFonts w:eastAsia="Times New Roman" w:cs="Times New Roman CYR" w:ascii="Times New Roman CYR" w:hAnsi="Times New Roman CYR"/>
                <w:sz w:val="24"/>
                <w:szCs w:val="24"/>
              </w:rPr>
              <w:t>&gt;</w:t>
            </w:r>
          </w:p>
        </w:tc>
        <w:tc>
          <w:tcPr>
            <w:tcW w:w="42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CYR" w:hAnsi="Times New Roman CYR"/>
                <w:sz w:val="24"/>
                <w:szCs w:val="24"/>
              </w:rPr>
              <w:t>по расчету в зависимости от Тх &lt;</w:t>
            </w:r>
            <w:hyperlink w:anchor="sub_3333">
              <w:r>
                <w:rPr>
                  <w:rStyle w:val="ListLabel14"/>
                  <w:rFonts w:eastAsia="Times New Roman" w:cs="Times New Roman CYR" w:ascii="Times New Roman CYR" w:hAnsi="Times New Roman CYR"/>
                  <w:sz w:val="24"/>
                  <w:szCs w:val="24"/>
                </w:rPr>
                <w:t>3</w:t>
              </w:r>
            </w:hyperlink>
            <w:r>
              <w:rPr>
                <w:rFonts w:eastAsia="Times New Roman" w:cs="Times New Roman CYR" w:ascii="Times New Roman CYR" w:hAnsi="Times New Roman CYR"/>
                <w:sz w:val="24"/>
                <w:szCs w:val="24"/>
              </w:rPr>
              <w:t>&gt;</w:t>
            </w:r>
          </w:p>
        </w:tc>
      </w:tr>
      <w:tr>
        <w:trPr/>
        <w:tc>
          <w:tcPr>
            <w:tcW w:w="69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bidi w:val="0"/>
              <w:spacing w:lineRule="auto" w:line="276" w:before="0" w:after="200"/>
              <w:jc w:val="left"/>
              <w:rPr/>
            </w:pPr>
            <w:r>
              <w:rPr/>
            </w:r>
          </w:p>
        </w:tc>
        <w:tc>
          <w:tcPr>
            <w:tcW w:w="33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в том числе инфильтрационные сооружения (бассейны, каналы)</w:t>
            </w:r>
          </w:p>
        </w:tc>
        <w:tc>
          <w:tcPr>
            <w:tcW w:w="23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CYR" w:hAnsi="Times New Roman CYR"/>
                <w:sz w:val="24"/>
                <w:szCs w:val="24"/>
              </w:rPr>
              <w:t>не менее 100 м &lt;</w:t>
            </w:r>
            <w:hyperlink w:anchor="sub_11111">
              <w:r>
                <w:rPr>
                  <w:rStyle w:val="ListLabel14"/>
                  <w:rFonts w:eastAsia="Times New Roman" w:cs="Times New Roman CYR" w:ascii="Times New Roman CYR" w:hAnsi="Times New Roman CYR"/>
                  <w:sz w:val="24"/>
                  <w:szCs w:val="24"/>
                </w:rPr>
                <w:t>1</w:t>
              </w:r>
            </w:hyperlink>
            <w:r>
              <w:rPr>
                <w:rFonts w:eastAsia="Times New Roman" w:cs="Times New Roman CYR" w:ascii="Times New Roman CYR" w:hAnsi="Times New Roman CYR"/>
                <w:sz w:val="24"/>
                <w:szCs w:val="24"/>
              </w:rPr>
              <w:t>&gt;</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42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r>
      <w:tr>
        <w:trPr/>
        <w:tc>
          <w:tcPr>
            <w:tcW w:w="6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33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Поверхностные источники 1) водотоки (реки, каналы)</w:t>
            </w:r>
          </w:p>
        </w:tc>
        <w:tc>
          <w:tcPr>
            <w:tcW w:w="23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вверх по течению не менее 200 м;</w:t>
            </w:r>
          </w:p>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вниз по течению не менее 100 м;</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вверх по течению по расчету;</w:t>
            </w:r>
          </w:p>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вниз по течению не менее 250 м;</w:t>
            </w:r>
          </w:p>
        </w:tc>
        <w:tc>
          <w:tcPr>
            <w:tcW w:w="42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совпадают с границами II пояса;</w:t>
            </w:r>
          </w:p>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совпадают с границами II пояса;</w:t>
            </w:r>
          </w:p>
        </w:tc>
      </w:tr>
      <w:tr>
        <w:trPr/>
        <w:tc>
          <w:tcPr>
            <w:tcW w:w="6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33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23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боковые - не менее 100 м от линии уреза воды летне-осенней межени</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боковые не менее 500 м</w:t>
            </w:r>
          </w:p>
        </w:tc>
        <w:tc>
          <w:tcPr>
            <w:tcW w:w="42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по линии водоразделов в пределах 3 - 5 км, включая притоки</w:t>
            </w:r>
          </w:p>
        </w:tc>
      </w:tr>
      <w:tr>
        <w:trPr/>
        <w:tc>
          <w:tcPr>
            <w:tcW w:w="6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33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 водоемы (водохранилища, озера)</w:t>
            </w:r>
          </w:p>
        </w:tc>
        <w:tc>
          <w:tcPr>
            <w:tcW w:w="23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не менее 100 м от линии уреза воды при летне-осенней межени</w:t>
            </w:r>
          </w:p>
        </w:tc>
        <w:tc>
          <w:tcPr>
            <w:tcW w:w="39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3 - 5 км во все стороны от водозабора или на 500 - 1000 м при нормальном подпорном уровне</w:t>
            </w:r>
          </w:p>
        </w:tc>
        <w:tc>
          <w:tcPr>
            <w:tcW w:w="42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совпадают с границами II пояса</w:t>
            </w:r>
          </w:p>
        </w:tc>
      </w:tr>
      <w:tr>
        <w:trPr/>
        <w:tc>
          <w:tcPr>
            <w:tcW w:w="6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w:t>
            </w:r>
          </w:p>
        </w:tc>
        <w:tc>
          <w:tcPr>
            <w:tcW w:w="33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Водопроводные сооружения и водоводы</w:t>
            </w:r>
          </w:p>
        </w:tc>
        <w:tc>
          <w:tcPr>
            <w:tcW w:w="1051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pPr>
            <w:r>
              <w:rPr>
                <w:rFonts w:eastAsia="Times New Roman" w:cs="Times New Roman CYR" w:ascii="Times New Roman CYR" w:hAnsi="Times New Roman CYR"/>
                <w:sz w:val="24"/>
                <w:szCs w:val="24"/>
              </w:rPr>
              <w:t>Границы санитарно-защитной полосы от стен запасных и регулирующих емкостей, фильтров и контактных осветителей - не менее 30 м &lt;</w:t>
            </w:r>
            <w:hyperlink w:anchor="sub_4444">
              <w:r>
                <w:rPr>
                  <w:rStyle w:val="ListLabel14"/>
                  <w:rFonts w:eastAsia="Times New Roman" w:cs="Times New Roman CYR" w:ascii="Times New Roman CYR" w:hAnsi="Times New Roman CYR"/>
                  <w:sz w:val="24"/>
                  <w:szCs w:val="24"/>
                </w:rPr>
                <w:t>4</w:t>
              </w:r>
            </w:hyperlink>
            <w:r>
              <w:rPr>
                <w:rFonts w:eastAsia="Times New Roman" w:cs="Times New Roman CYR" w:ascii="Times New Roman CYR" w:hAnsi="Times New Roman CYR"/>
                <w:sz w:val="24"/>
                <w:szCs w:val="24"/>
              </w:rPr>
              <w:t>&gt; от водонапорных башен - не менее 10 м &lt;</w:t>
            </w:r>
            <w:hyperlink w:anchor="sub_5555">
              <w:r>
                <w:rPr>
                  <w:rStyle w:val="ListLabel14"/>
                  <w:rFonts w:eastAsia="Times New Roman" w:cs="Times New Roman CYR" w:ascii="Times New Roman CYR" w:hAnsi="Times New Roman CYR"/>
                  <w:sz w:val="24"/>
                  <w:szCs w:val="24"/>
                </w:rPr>
                <w:t>5</w:t>
              </w:r>
            </w:hyperlink>
            <w:r>
              <w:rPr>
                <w:rFonts w:eastAsia="Times New Roman" w:cs="Times New Roman CYR" w:ascii="Times New Roman CYR" w:hAnsi="Times New Roman CYR"/>
                <w:sz w:val="24"/>
                <w:szCs w:val="24"/>
              </w:rPr>
              <w:t>&gt; от остальных помещений (отстойники, реагентное хозяйство, склад хлора &lt;</w:t>
            </w:r>
            <w:hyperlink w:anchor="sub_6666">
              <w:r>
                <w:rPr>
                  <w:rStyle w:val="ListLabel14"/>
                  <w:rFonts w:eastAsia="Times New Roman" w:cs="Times New Roman CYR" w:ascii="Times New Roman CYR" w:hAnsi="Times New Roman CYR"/>
                  <w:sz w:val="24"/>
                  <w:szCs w:val="24"/>
                </w:rPr>
                <w:t>6</w:t>
              </w:r>
            </w:hyperlink>
            <w:r>
              <w:rPr>
                <w:rFonts w:eastAsia="Times New Roman" w:cs="Times New Roman CYR" w:ascii="Times New Roman CYR" w:hAnsi="Times New Roman CYR"/>
                <w:sz w:val="24"/>
                <w:szCs w:val="24"/>
              </w:rPr>
              <w:t>&gt;, насосные станции и другое) - не менее 15 м;</w:t>
            </w:r>
          </w:p>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от крайних линий водопровода: при отсутствии грунтовых вод - не менее 10 м при диаметре водоводов до 1000 мм и не менее 20 м при диаметре более 1000 мм; при наличии грунтовых вод - не менее 50 м вне зависимости от диаметра водоводов</w:t>
            </w:r>
          </w:p>
        </w:tc>
      </w:tr>
    </w:tbl>
    <w:p>
      <w:pPr>
        <w:pStyle w:val="Normal"/>
        <w:widowControl w:val="false"/>
        <w:spacing w:lineRule="auto" w:line="240" w:before="0" w:after="0"/>
        <w:ind w:left="0" w:right="0" w:firstLine="72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p>
      <w:pPr>
        <w:pStyle w:val="Normal"/>
        <w:widowControl w:val="false"/>
        <w:spacing w:lineRule="auto" w:line="240" w:before="0" w:after="0"/>
        <w:ind w:left="0" w:right="0" w:firstLine="720"/>
        <w:jc w:val="both"/>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t>Примечания:</w:t>
      </w:r>
    </w:p>
    <w:p>
      <w:pPr>
        <w:pStyle w:val="Normal"/>
        <w:widowControl w:val="false"/>
        <w:spacing w:lineRule="auto" w:line="240" w:before="0" w:after="0"/>
        <w:ind w:left="0" w:right="0" w:firstLine="720"/>
        <w:jc w:val="both"/>
        <w:rPr>
          <w:rFonts w:ascii="Times New Roman CYR" w:hAnsi="Times New Roman CYR" w:eastAsia="Times New Roman" w:cs="Times New Roman CYR"/>
          <w:sz w:val="24"/>
          <w:szCs w:val="24"/>
        </w:rPr>
      </w:pPr>
      <w:bookmarkStart w:id="2044" w:name="sub_11111"/>
      <w:bookmarkEnd w:id="2044"/>
      <w:r>
        <w:rPr>
          <w:rFonts w:eastAsia="Times New Roman" w:cs="Times New Roman CYR" w:ascii="Times New Roman CYR" w:hAnsi="Times New Roman CYR"/>
          <w:sz w:val="24"/>
          <w:szCs w:val="24"/>
        </w:rPr>
        <w:t>&lt;1&gt; В границы I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pPr>
        <w:pStyle w:val="Normal"/>
        <w:widowControl w:val="false"/>
        <w:spacing w:lineRule="auto" w:line="240" w:before="0" w:after="0"/>
        <w:ind w:left="0" w:right="0" w:firstLine="720"/>
        <w:jc w:val="both"/>
        <w:rPr>
          <w:rFonts w:ascii="Times New Roman CYR" w:hAnsi="Times New Roman CYR" w:eastAsia="Times New Roman" w:cs="Times New Roman CYR"/>
          <w:sz w:val="24"/>
          <w:szCs w:val="24"/>
        </w:rPr>
      </w:pPr>
      <w:bookmarkStart w:id="2045" w:name="sub_111111"/>
      <w:bookmarkEnd w:id="2045"/>
      <w:r>
        <w:rPr>
          <w:rFonts w:eastAsia="Times New Roman" w:cs="Times New Roman CYR" w:ascii="Times New Roman CYR" w:hAnsi="Times New Roman CYR"/>
          <w:sz w:val="24"/>
          <w:szCs w:val="24"/>
        </w:rPr>
        <w:t>&lt;2&gt; При определении границ II пояса Тм (время продвижения микробного загрязнения с потоком подземных вод к водозабору) принимается по таблице:</w:t>
      </w:r>
      <w:bookmarkStart w:id="2046" w:name="sub_22221"/>
      <w:bookmarkEnd w:id="2046"/>
    </w:p>
    <w:p>
      <w:pPr>
        <w:pStyle w:val="Normal"/>
        <w:widowControl w:val="false"/>
        <w:spacing w:lineRule="auto" w:line="240" w:before="0" w:after="0"/>
        <w:ind w:left="142" w:right="0" w:firstLine="578"/>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 xml:space="preserve">                                                                                                                                                                                                     </w:t>
      </w:r>
    </w:p>
    <w:p>
      <w:pPr>
        <w:pStyle w:val="Normal"/>
        <w:widowControl w:val="false"/>
        <w:spacing w:lineRule="auto" w:line="240" w:before="0" w:after="0"/>
        <w:ind w:left="0" w:right="0" w:firstLine="720"/>
        <w:jc w:val="right"/>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Таблица 24</w:t>
      </w:r>
    </w:p>
    <w:p>
      <w:pPr>
        <w:pStyle w:val="Normal"/>
        <w:widowControl w:val="false"/>
        <w:spacing w:lineRule="auto" w:line="240" w:before="0" w:after="0"/>
        <w:ind w:left="0" w:right="0" w:firstLine="72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4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12269"/>
        <w:gridCol w:w="2173"/>
      </w:tblGrid>
      <w:tr>
        <w:trPr/>
        <w:tc>
          <w:tcPr>
            <w:tcW w:w="12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Гидрологические условия</w:t>
            </w:r>
          </w:p>
        </w:tc>
        <w:tc>
          <w:tcPr>
            <w:tcW w:w="21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Тм (в сутках)</w:t>
            </w:r>
          </w:p>
        </w:tc>
      </w:tr>
      <w:tr>
        <w:trPr/>
        <w:tc>
          <w:tcPr>
            <w:tcW w:w="12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Недостаточно защищенные подземные воды (грунтовые воды, а также напорные и безнапорные межпластовые воды, имеющие непосредственную гидравлическую связь с открытым водоемом)</w:t>
            </w:r>
          </w:p>
        </w:tc>
        <w:tc>
          <w:tcPr>
            <w:tcW w:w="21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400</w:t>
            </w:r>
          </w:p>
        </w:tc>
      </w:tr>
      <w:tr>
        <w:trPr/>
        <w:tc>
          <w:tcPr>
            <w:tcW w:w="12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21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200</w:t>
            </w:r>
          </w:p>
        </w:tc>
      </w:tr>
    </w:tbl>
    <w:p>
      <w:pPr>
        <w:pStyle w:val="Normal"/>
        <w:widowControl w:val="false"/>
        <w:spacing w:lineRule="auto" w:line="240" w:before="0" w:after="0"/>
        <w:ind w:left="0" w:right="0" w:firstLine="72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ind w:left="0" w:right="0" w:firstLine="72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&lt;3&gt; Граница III пояса, предназначенного для защиты водоносного пласта от химических загрязнений, определяется гидродинамическими расчетами.</w:t>
      </w:r>
      <w:bookmarkStart w:id="2047" w:name="sub_3333"/>
      <w:bookmarkEnd w:id="2047"/>
    </w:p>
    <w:p>
      <w:pPr>
        <w:pStyle w:val="Normal"/>
        <w:widowControl w:val="false"/>
        <w:spacing w:lineRule="auto" w:line="240" w:before="0" w:after="0"/>
        <w:ind w:left="0" w:right="0" w:firstLine="72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При этом время движения химического загрязнения к водозабору должно быть больше расчетного Тх.</w:t>
      </w:r>
    </w:p>
    <w:p>
      <w:pPr>
        <w:pStyle w:val="Normal"/>
        <w:widowControl w:val="false"/>
        <w:spacing w:lineRule="auto" w:line="240" w:before="0" w:after="0"/>
        <w:ind w:left="0" w:right="0" w:firstLine="72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Тх принимается как срок эксплуатации водозабора (обычный срок эксплуатации водозабора - 25 - 50 лет).</w:t>
      </w:r>
    </w:p>
    <w:p>
      <w:pPr>
        <w:pStyle w:val="Normal"/>
        <w:widowControl w:val="false"/>
        <w:spacing w:lineRule="auto" w:line="240" w:before="0" w:after="0"/>
        <w:ind w:left="0" w:right="0" w:firstLine="720"/>
        <w:jc w:val="both"/>
        <w:rPr>
          <w:rFonts w:ascii="Times New Roman" w:hAnsi="Times New Roman" w:eastAsia="Times New Roman" w:cs="Times New Roman CYR"/>
          <w:sz w:val="24"/>
          <w:szCs w:val="24"/>
        </w:rPr>
      </w:pPr>
      <w:bookmarkStart w:id="2048" w:name="sub_4444"/>
      <w:bookmarkEnd w:id="2048"/>
      <w:r>
        <w:rPr>
          <w:rFonts w:eastAsia="Times New Roman" w:cs="Times New Roman CYR" w:ascii="Times New Roman" w:hAnsi="Times New Roman"/>
          <w:sz w:val="24"/>
          <w:szCs w:val="24"/>
        </w:rPr>
        <w:t>&lt;4&gt; При расположении водопроводных сооружений на территории объекта указанные расстояния допускается сокращать по заключению органа, уполномоченного осуществлять государственный санитарно-эпидемиологический надзор, но не менее чем до 10 м.</w:t>
      </w:r>
    </w:p>
    <w:p>
      <w:pPr>
        <w:pStyle w:val="Normal"/>
        <w:widowControl w:val="false"/>
        <w:spacing w:lineRule="auto" w:line="240" w:before="0" w:after="0"/>
        <w:ind w:left="0" w:right="0" w:firstLine="720"/>
        <w:jc w:val="both"/>
        <w:rPr>
          <w:rFonts w:ascii="Times New Roman" w:hAnsi="Times New Roman" w:eastAsia="Times New Roman" w:cs="Times New Roman CYR"/>
          <w:sz w:val="24"/>
          <w:szCs w:val="24"/>
        </w:rPr>
      </w:pPr>
      <w:bookmarkStart w:id="2049" w:name="sub_5555"/>
      <w:bookmarkStart w:id="2050" w:name="sub_44441"/>
      <w:bookmarkEnd w:id="2049"/>
      <w:bookmarkEnd w:id="2050"/>
      <w:r>
        <w:rPr>
          <w:rFonts w:eastAsia="Times New Roman" w:cs="Times New Roman CYR" w:ascii="Times New Roman" w:hAnsi="Times New Roman"/>
          <w:sz w:val="24"/>
          <w:szCs w:val="24"/>
        </w:rPr>
        <w:t>&lt;5&gt; По заключению органа, уполномоченного осуществлять государственный санитарно-эпидемиологический надзор, I пояс зоны санитарной охраны для отдельно стоящих водонапорных башен, в зависимости от их конструктивных особенностей, может не устанавливаться.</w:t>
      </w:r>
    </w:p>
    <w:p>
      <w:pPr>
        <w:pStyle w:val="Normal"/>
        <w:widowControl w:val="false"/>
        <w:spacing w:lineRule="auto" w:line="240" w:before="0" w:after="0"/>
        <w:ind w:left="0" w:right="0" w:firstLine="720"/>
        <w:jc w:val="both"/>
        <w:rPr>
          <w:rFonts w:ascii="Times New Roman" w:hAnsi="Times New Roman" w:eastAsia="Times New Roman" w:cs="Times New Roman CYR"/>
          <w:sz w:val="24"/>
          <w:szCs w:val="24"/>
        </w:rPr>
      </w:pPr>
      <w:bookmarkStart w:id="2051" w:name="sub_6666"/>
      <w:bookmarkStart w:id="2052" w:name="sub_55551"/>
      <w:bookmarkEnd w:id="2051"/>
      <w:bookmarkEnd w:id="2052"/>
      <w:r>
        <w:rPr>
          <w:rFonts w:eastAsia="Times New Roman" w:cs="Times New Roman CYR" w:ascii="Times New Roman" w:hAnsi="Times New Roman"/>
          <w:sz w:val="24"/>
          <w:szCs w:val="24"/>
        </w:rPr>
        <w:t>&lt;6&gt;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pPr>
        <w:pStyle w:val="Normal"/>
        <w:widowControl w:val="false"/>
        <w:spacing w:lineRule="auto" w:line="240" w:before="0" w:after="0"/>
        <w:jc w:val="right"/>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t>Таблица 25</w:t>
      </w:r>
      <w:bookmarkStart w:id="2053" w:name="sub_590"/>
      <w:bookmarkEnd w:id="2053"/>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6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6516"/>
        <w:gridCol w:w="1679"/>
        <w:gridCol w:w="1539"/>
        <w:gridCol w:w="4866"/>
      </w:tblGrid>
      <w:tr>
        <w:trPr/>
        <w:tc>
          <w:tcPr>
            <w:tcW w:w="651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Производительность очистных сооружений канализации, тыс. куб. м/сут.</w:t>
            </w:r>
          </w:p>
        </w:tc>
        <w:tc>
          <w:tcPr>
            <w:tcW w:w="808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Размер земельного участка, га</w:t>
            </w:r>
          </w:p>
        </w:tc>
      </w:tr>
      <w:tr>
        <w:trPr/>
        <w:tc>
          <w:tcPr>
            <w:tcW w:w="65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16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очистных сооружений</w:t>
            </w:r>
          </w:p>
        </w:tc>
        <w:tc>
          <w:tcPr>
            <w:tcW w:w="15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иловых площадок</w:t>
            </w:r>
          </w:p>
        </w:tc>
        <w:tc>
          <w:tcPr>
            <w:tcW w:w="4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биологических прудов глубокой очистки сточных вод</w:t>
            </w:r>
          </w:p>
        </w:tc>
      </w:tr>
      <w:tr>
        <w:trPr/>
        <w:tc>
          <w:tcPr>
            <w:tcW w:w="65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до 0,7</w:t>
            </w:r>
          </w:p>
        </w:tc>
        <w:tc>
          <w:tcPr>
            <w:tcW w:w="16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0,5</w:t>
            </w:r>
          </w:p>
        </w:tc>
        <w:tc>
          <w:tcPr>
            <w:tcW w:w="15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0,2</w:t>
            </w:r>
          </w:p>
        </w:tc>
        <w:tc>
          <w:tcPr>
            <w:tcW w:w="4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r>
      <w:tr>
        <w:trPr/>
        <w:tc>
          <w:tcPr>
            <w:tcW w:w="65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свыше 0,7 до 17</w:t>
            </w:r>
          </w:p>
        </w:tc>
        <w:tc>
          <w:tcPr>
            <w:tcW w:w="16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w:t>
            </w:r>
          </w:p>
        </w:tc>
        <w:tc>
          <w:tcPr>
            <w:tcW w:w="15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w:t>
            </w:r>
          </w:p>
        </w:tc>
        <w:tc>
          <w:tcPr>
            <w:tcW w:w="4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w:t>
            </w:r>
          </w:p>
        </w:tc>
      </w:tr>
      <w:tr>
        <w:trPr/>
        <w:tc>
          <w:tcPr>
            <w:tcW w:w="65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свыше 17 до 40</w:t>
            </w:r>
          </w:p>
        </w:tc>
        <w:tc>
          <w:tcPr>
            <w:tcW w:w="16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w:t>
            </w:r>
          </w:p>
        </w:tc>
        <w:tc>
          <w:tcPr>
            <w:tcW w:w="15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9</w:t>
            </w:r>
          </w:p>
        </w:tc>
        <w:tc>
          <w:tcPr>
            <w:tcW w:w="4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w:t>
            </w:r>
          </w:p>
        </w:tc>
      </w:tr>
      <w:tr>
        <w:trPr>
          <w:trHeight w:val="394" w:hRule="atLeast"/>
        </w:trPr>
        <w:tc>
          <w:tcPr>
            <w:tcW w:w="65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свыше 40 до 130</w:t>
            </w:r>
          </w:p>
        </w:tc>
        <w:tc>
          <w:tcPr>
            <w:tcW w:w="16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12</w:t>
            </w:r>
          </w:p>
        </w:tc>
        <w:tc>
          <w:tcPr>
            <w:tcW w:w="15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w:t>
            </w:r>
          </w:p>
        </w:tc>
        <w:tc>
          <w:tcPr>
            <w:tcW w:w="4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w:t>
            </w:r>
          </w:p>
        </w:tc>
      </w:tr>
      <w:tr>
        <w:trPr/>
        <w:tc>
          <w:tcPr>
            <w:tcW w:w="65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свыше 130 до 175</w:t>
            </w:r>
          </w:p>
        </w:tc>
        <w:tc>
          <w:tcPr>
            <w:tcW w:w="16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14</w:t>
            </w:r>
          </w:p>
        </w:tc>
        <w:tc>
          <w:tcPr>
            <w:tcW w:w="15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c>
          <w:tcPr>
            <w:tcW w:w="4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r>
      <w:tr>
        <w:trPr/>
        <w:tc>
          <w:tcPr>
            <w:tcW w:w="65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свыше 175 до 280</w:t>
            </w:r>
          </w:p>
        </w:tc>
        <w:tc>
          <w:tcPr>
            <w:tcW w:w="16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18</w:t>
            </w:r>
          </w:p>
        </w:tc>
        <w:tc>
          <w:tcPr>
            <w:tcW w:w="15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c>
          <w:tcPr>
            <w:tcW w:w="4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r>
    </w:tbl>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ind w:left="0" w:right="0" w:firstLine="709"/>
        <w:jc w:val="both"/>
        <w:rPr/>
      </w:pPr>
      <w:r>
        <w:rPr>
          <w:rFonts w:eastAsia="Times New Roman" w:cs="Times New Roman CYR" w:ascii="Times New Roman" w:hAnsi="Times New Roman"/>
          <w:bCs/>
          <w:sz w:val="24"/>
          <w:szCs w:val="24"/>
        </w:rPr>
        <w:t>Примечание.</w:t>
      </w:r>
      <w:r>
        <w:rPr>
          <w:rFonts w:eastAsia="Times New Roman" w:cs="Times New Roman CYR" w:ascii="Times New Roman" w:hAnsi="Times New Roman"/>
          <w:sz w:val="24"/>
          <w:szCs w:val="24"/>
        </w:rPr>
        <w:t xml:space="preserve"> Размеры земельных участков очистных сооружений производительностью свыше 280 тыс. куб. м/сут. следует принимать по проектам, разработанным при согласовании с органами санитарно-эпидемиологического и экологического надзора.</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jc w:val="right"/>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r>
    </w:p>
    <w:p>
      <w:pPr>
        <w:pStyle w:val="Normal"/>
        <w:widowControl w:val="false"/>
        <w:spacing w:lineRule="auto" w:line="240" w:before="0" w:after="0"/>
        <w:jc w:val="right"/>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r>
    </w:p>
    <w:p>
      <w:pPr>
        <w:pStyle w:val="Normal"/>
        <w:widowControl w:val="false"/>
        <w:spacing w:lineRule="auto" w:line="240" w:before="0" w:after="0"/>
        <w:jc w:val="right"/>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r>
    </w:p>
    <w:p>
      <w:pPr>
        <w:pStyle w:val="Normal"/>
        <w:widowControl w:val="false"/>
        <w:spacing w:lineRule="auto" w:line="240" w:before="0" w:after="0"/>
        <w:jc w:val="right"/>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t>Таблица 26</w:t>
      </w:r>
    </w:p>
    <w:tbl>
      <w:tblPr>
        <w:tblW w:w="145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6662"/>
        <w:gridCol w:w="1702"/>
        <w:gridCol w:w="1842"/>
        <w:gridCol w:w="1983"/>
        <w:gridCol w:w="2383"/>
      </w:tblGrid>
      <w:tr>
        <w:trPr>
          <w:trHeight w:val="519" w:hRule="atLeast"/>
        </w:trPr>
        <w:tc>
          <w:tcPr>
            <w:tcW w:w="666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Сооружение для очистки сточных вод</w:t>
            </w:r>
          </w:p>
        </w:tc>
        <w:tc>
          <w:tcPr>
            <w:tcW w:w="791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Расстояние в метрах при расчетной производительности очистных сооружений (тыс. куб. м сут.)</w:t>
            </w:r>
          </w:p>
        </w:tc>
      </w:tr>
      <w:tr>
        <w:trPr>
          <w:trHeight w:val="560" w:hRule="atLeast"/>
        </w:trPr>
        <w:tc>
          <w:tcPr>
            <w:tcW w:w="666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17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до 0,2</w:t>
            </w:r>
          </w:p>
        </w:tc>
        <w:tc>
          <w:tcPr>
            <w:tcW w:w="1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более 0,2 до 5,0</w:t>
            </w:r>
          </w:p>
        </w:tc>
        <w:tc>
          <w:tcPr>
            <w:tcW w:w="1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более 5,0 до 50,0</w:t>
            </w:r>
          </w:p>
        </w:tc>
        <w:tc>
          <w:tcPr>
            <w:tcW w:w="23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более 50,0 до 280</w:t>
            </w:r>
          </w:p>
        </w:tc>
      </w:tr>
      <w:tr>
        <w:trPr>
          <w:trHeight w:val="540" w:hRule="atLeast"/>
        </w:trPr>
        <w:tc>
          <w:tcPr>
            <w:tcW w:w="66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Насосные станции и аварийно-регулирующие резервуары</w:t>
            </w:r>
          </w:p>
        </w:tc>
        <w:tc>
          <w:tcPr>
            <w:tcW w:w="17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w:t>
            </w:r>
          </w:p>
        </w:tc>
        <w:tc>
          <w:tcPr>
            <w:tcW w:w="1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20</w:t>
            </w:r>
          </w:p>
        </w:tc>
        <w:tc>
          <w:tcPr>
            <w:tcW w:w="1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20</w:t>
            </w:r>
          </w:p>
        </w:tc>
        <w:tc>
          <w:tcPr>
            <w:tcW w:w="23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30</w:t>
            </w:r>
          </w:p>
        </w:tc>
      </w:tr>
      <w:tr>
        <w:trPr>
          <w:trHeight w:val="845" w:hRule="atLeast"/>
        </w:trPr>
        <w:tc>
          <w:tcPr>
            <w:tcW w:w="66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Сооружения для механической и биологической очистки с иловыми площадками для сброженных осадков, а также иловые площадки</w:t>
            </w:r>
          </w:p>
        </w:tc>
        <w:tc>
          <w:tcPr>
            <w:tcW w:w="17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150</w:t>
            </w:r>
          </w:p>
        </w:tc>
        <w:tc>
          <w:tcPr>
            <w:tcW w:w="1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200</w:t>
            </w:r>
          </w:p>
        </w:tc>
        <w:tc>
          <w:tcPr>
            <w:tcW w:w="1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400</w:t>
            </w:r>
          </w:p>
        </w:tc>
        <w:tc>
          <w:tcPr>
            <w:tcW w:w="23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500</w:t>
            </w:r>
          </w:p>
        </w:tc>
      </w:tr>
      <w:tr>
        <w:trPr>
          <w:trHeight w:val="1127" w:hRule="atLeast"/>
        </w:trPr>
        <w:tc>
          <w:tcPr>
            <w:tcW w:w="66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Сооружения для механической и биологической очистки с термомеханической обработкой осадка в закрытых помещениях</w:t>
            </w:r>
          </w:p>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Поля:</w:t>
            </w:r>
          </w:p>
        </w:tc>
        <w:tc>
          <w:tcPr>
            <w:tcW w:w="17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100</w:t>
            </w:r>
          </w:p>
        </w:tc>
        <w:tc>
          <w:tcPr>
            <w:tcW w:w="1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150</w:t>
            </w:r>
          </w:p>
        </w:tc>
        <w:tc>
          <w:tcPr>
            <w:tcW w:w="1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300</w:t>
            </w:r>
          </w:p>
        </w:tc>
        <w:tc>
          <w:tcPr>
            <w:tcW w:w="23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400</w:t>
            </w:r>
          </w:p>
        </w:tc>
      </w:tr>
      <w:tr>
        <w:trPr>
          <w:trHeight w:val="280" w:hRule="atLeast"/>
        </w:trPr>
        <w:tc>
          <w:tcPr>
            <w:tcW w:w="66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фильтрации</w:t>
            </w:r>
          </w:p>
        </w:tc>
        <w:tc>
          <w:tcPr>
            <w:tcW w:w="17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200</w:t>
            </w:r>
          </w:p>
        </w:tc>
        <w:tc>
          <w:tcPr>
            <w:tcW w:w="1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300</w:t>
            </w:r>
          </w:p>
        </w:tc>
        <w:tc>
          <w:tcPr>
            <w:tcW w:w="1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500</w:t>
            </w:r>
          </w:p>
        </w:tc>
        <w:tc>
          <w:tcPr>
            <w:tcW w:w="23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1000</w:t>
            </w:r>
          </w:p>
        </w:tc>
      </w:tr>
      <w:tr>
        <w:trPr>
          <w:trHeight w:val="280" w:hRule="atLeast"/>
        </w:trPr>
        <w:tc>
          <w:tcPr>
            <w:tcW w:w="66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орошения</w:t>
            </w:r>
          </w:p>
        </w:tc>
        <w:tc>
          <w:tcPr>
            <w:tcW w:w="17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150</w:t>
            </w:r>
          </w:p>
        </w:tc>
        <w:tc>
          <w:tcPr>
            <w:tcW w:w="1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200</w:t>
            </w:r>
          </w:p>
        </w:tc>
        <w:tc>
          <w:tcPr>
            <w:tcW w:w="1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400</w:t>
            </w:r>
          </w:p>
        </w:tc>
        <w:tc>
          <w:tcPr>
            <w:tcW w:w="23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1000</w:t>
            </w:r>
          </w:p>
        </w:tc>
      </w:tr>
      <w:tr>
        <w:trPr>
          <w:trHeight w:val="260" w:hRule="atLeast"/>
        </w:trPr>
        <w:tc>
          <w:tcPr>
            <w:tcW w:w="66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Биологические пруды</w:t>
            </w:r>
          </w:p>
        </w:tc>
        <w:tc>
          <w:tcPr>
            <w:tcW w:w="17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200</w:t>
            </w:r>
          </w:p>
        </w:tc>
        <w:tc>
          <w:tcPr>
            <w:tcW w:w="1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200</w:t>
            </w:r>
          </w:p>
        </w:tc>
        <w:tc>
          <w:tcPr>
            <w:tcW w:w="1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300</w:t>
            </w:r>
          </w:p>
        </w:tc>
        <w:tc>
          <w:tcPr>
            <w:tcW w:w="23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300</w:t>
            </w:r>
          </w:p>
        </w:tc>
      </w:tr>
    </w:tbl>
    <w:p>
      <w:pPr>
        <w:pStyle w:val="Normal"/>
        <w:widowControl w:val="false"/>
        <w:spacing w:lineRule="auto" w:line="240" w:before="0" w:after="0"/>
        <w:ind w:left="0" w:right="0" w:firstLine="709"/>
        <w:jc w:val="both"/>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t>Примечания:</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 СЗЗ канализационных очистных сооружений производительностью более 280 тыс. куб.м/сут.,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Краснодарского края.</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 При отсутствии иловых площадок на территории очистных сооружений производительностью свыше 0,2 тыс. куб. м/сут. размер зоны следует сокращать на 30 процентов.</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 м/сут. СЗЗ следует принимать размером 100 м.</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 Для полей подземной фильтрации пропускной способностью до 15 куб. м/сут. СЗЗ следует принимать размером 50 м.</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 СЗЗ от фильтрующих траншей и песчано-гравийных фильтров следует принимать 25 м, от септиков - 5 м, от фильтрующих колодцев - 8 м, от аэрационных установок на полное окисление с аэробной стабилизацией ила при производительности до 700 куб. м/сут. - 50 м.</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6. СЗЗ от очистных сооружений поверхностного стока открытого типа до жилой территории следует принимать 100 м, закрытого типа - 50 м.</w:t>
      </w:r>
    </w:p>
    <w:p>
      <w:pPr>
        <w:pStyle w:val="Normal"/>
        <w:widowControl w:val="false"/>
        <w:spacing w:lineRule="auto" w:line="240" w:before="0" w:after="0"/>
        <w:jc w:val="right"/>
        <w:rPr/>
      </w:pPr>
      <w:bookmarkStart w:id="2054" w:name="sub_6007"/>
      <w:bookmarkEnd w:id="2054"/>
      <w:r>
        <w:rPr>
          <w:rFonts w:eastAsia="Times New Roman" w:cs="Times New Roman CYR" w:ascii="Times New Roman CYR" w:hAnsi="Times New Roman CYR"/>
          <w:sz w:val="24"/>
          <w:szCs w:val="24"/>
        </w:rPr>
        <w:t xml:space="preserve">7. СЗЗ, указанные в </w:t>
      </w:r>
      <w:hyperlink w:anchor="sub_600">
        <w:r>
          <w:rPr>
            <w:rStyle w:val="ListLabel14"/>
            <w:rFonts w:eastAsia="Times New Roman" w:cs="Times New Roman CYR" w:ascii="Times New Roman CYR" w:hAnsi="Times New Roman CYR"/>
            <w:sz w:val="24"/>
            <w:szCs w:val="24"/>
          </w:rPr>
          <w:t>таблице 26</w:t>
        </w:r>
      </w:hyperlink>
      <w:r>
        <w:rPr>
          <w:rFonts w:eastAsia="Times New Roman" w:cs="Times New Roman CYR" w:ascii="Times New Roman CYR" w:hAnsi="Times New Roman CYR"/>
          <w:sz w:val="24"/>
          <w:szCs w:val="24"/>
        </w:rPr>
        <w:t>,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процентов при наличии благоприятной розы ветров.</w:t>
      </w:r>
      <w:r>
        <w:rPr>
          <w:rFonts w:eastAsia="Times New Roman" w:cs="Times New Roman CYR" w:ascii="Times New Roman" w:hAnsi="Times New Roman"/>
          <w:sz w:val="20"/>
          <w:szCs w:val="20"/>
        </w:rPr>
        <w:t xml:space="preserve">                                                                                                                                                                                                                    </w:t>
      </w:r>
    </w:p>
    <w:p>
      <w:pPr>
        <w:pStyle w:val="Normal"/>
        <w:widowControl w:val="false"/>
        <w:numPr>
          <w:ilvl w:val="0"/>
          <w:numId w:val="0"/>
        </w:numPr>
        <w:spacing w:lineRule="auto" w:line="240" w:before="108" w:after="108"/>
        <w:ind w:left="0" w:right="0" w:hanging="0"/>
        <w:jc w:val="center"/>
        <w:outlineLvl w:val="0"/>
        <w:rPr>
          <w:rFonts w:ascii="Times New Roman" w:hAnsi="Times New Roman" w:eastAsia="Times New Roman" w:cs="Times New Roman CYR"/>
          <w:b/>
          <w:b/>
          <w:bCs/>
          <w:sz w:val="24"/>
          <w:szCs w:val="24"/>
        </w:rPr>
      </w:pPr>
      <w:bookmarkStart w:id="2055" w:name="_Toc73681883"/>
      <w:r>
        <w:rPr>
          <w:rFonts w:eastAsia="Times New Roman" w:cs="Times New Roman CYR" w:ascii="Times New Roman" w:hAnsi="Times New Roman"/>
          <w:b/>
          <w:bCs/>
          <w:sz w:val="24"/>
          <w:szCs w:val="24"/>
        </w:rPr>
        <w:t>1.6. Расчетные показатели твердых коммунальных отходов</w:t>
      </w:r>
      <w:bookmarkEnd w:id="2055"/>
    </w:p>
    <w:p>
      <w:pPr>
        <w:pStyle w:val="Normal"/>
        <w:widowControl w:val="false"/>
        <w:spacing w:lineRule="auto" w:line="240" w:before="0" w:after="0"/>
        <w:jc w:val="right"/>
        <w:rPr>
          <w:rFonts w:ascii="Times New Roman" w:hAnsi="Times New Roman" w:eastAsia="Times New Roman" w:cs="Times New Roman CYR"/>
          <w:bCs/>
          <w:sz w:val="24"/>
          <w:szCs w:val="24"/>
        </w:rPr>
      </w:pPr>
      <w:bookmarkStart w:id="2056" w:name="sub_60071"/>
      <w:bookmarkEnd w:id="2056"/>
      <w:r>
        <w:rPr>
          <w:rFonts w:eastAsia="Times New Roman" w:cs="Times New Roman CYR" w:ascii="Times New Roman" w:hAnsi="Times New Roman"/>
          <w:bCs/>
          <w:sz w:val="24"/>
          <w:szCs w:val="24"/>
        </w:rPr>
        <w:t>Таблица 27</w:t>
      </w:r>
      <w:bookmarkStart w:id="2057" w:name="sub_610"/>
      <w:bookmarkEnd w:id="2057"/>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4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8284"/>
        <w:gridCol w:w="3276"/>
        <w:gridCol w:w="2883"/>
      </w:tblGrid>
      <w:tr>
        <w:trPr>
          <w:trHeight w:val="334" w:hRule="atLeast"/>
        </w:trPr>
        <w:tc>
          <w:tcPr>
            <w:tcW w:w="828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Коммунальные отходы</w:t>
            </w:r>
          </w:p>
        </w:tc>
        <w:tc>
          <w:tcPr>
            <w:tcW w:w="61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Количество коммунальных отходов на 1 человека в год</w:t>
            </w:r>
          </w:p>
        </w:tc>
      </w:tr>
      <w:tr>
        <w:trPr>
          <w:trHeight w:val="326" w:hRule="atLeast"/>
        </w:trPr>
        <w:tc>
          <w:tcPr>
            <w:tcW w:w="828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3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кг</w:t>
            </w:r>
          </w:p>
        </w:tc>
        <w:tc>
          <w:tcPr>
            <w:tcW w:w="28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Л</w:t>
            </w:r>
          </w:p>
        </w:tc>
      </w:tr>
      <w:tr>
        <w:trPr>
          <w:trHeight w:val="326" w:hRule="atLeast"/>
        </w:trPr>
        <w:tc>
          <w:tcPr>
            <w:tcW w:w="8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Твердые:</w:t>
            </w:r>
          </w:p>
        </w:tc>
        <w:tc>
          <w:tcPr>
            <w:tcW w:w="3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28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rHeight w:val="606" w:hRule="atLeast"/>
        </w:trPr>
        <w:tc>
          <w:tcPr>
            <w:tcW w:w="8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от жилых зданий, оборудованных водопроводом, канализацией, центральным отоплением и газом</w:t>
            </w:r>
          </w:p>
        </w:tc>
        <w:tc>
          <w:tcPr>
            <w:tcW w:w="3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190 - 225</w:t>
            </w:r>
          </w:p>
        </w:tc>
        <w:tc>
          <w:tcPr>
            <w:tcW w:w="28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900 - 1000</w:t>
            </w:r>
          </w:p>
        </w:tc>
      </w:tr>
      <w:tr>
        <w:trPr>
          <w:trHeight w:val="303" w:hRule="atLeast"/>
        </w:trPr>
        <w:tc>
          <w:tcPr>
            <w:tcW w:w="8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от прочих жилых зданий</w:t>
            </w:r>
          </w:p>
        </w:tc>
        <w:tc>
          <w:tcPr>
            <w:tcW w:w="3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300 - 450</w:t>
            </w:r>
          </w:p>
        </w:tc>
        <w:tc>
          <w:tcPr>
            <w:tcW w:w="28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1100 - 1500</w:t>
            </w:r>
          </w:p>
        </w:tc>
      </w:tr>
      <w:tr>
        <w:trPr>
          <w:trHeight w:val="345" w:hRule="atLeast"/>
        </w:trPr>
        <w:tc>
          <w:tcPr>
            <w:tcW w:w="8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Общее количество по городу с учетом общественных зданий</w:t>
            </w:r>
          </w:p>
        </w:tc>
        <w:tc>
          <w:tcPr>
            <w:tcW w:w="3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280 - 300</w:t>
            </w:r>
          </w:p>
        </w:tc>
        <w:tc>
          <w:tcPr>
            <w:tcW w:w="28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1400 - 1500</w:t>
            </w:r>
          </w:p>
        </w:tc>
      </w:tr>
      <w:tr>
        <w:trPr>
          <w:trHeight w:val="326" w:hRule="atLeast"/>
        </w:trPr>
        <w:tc>
          <w:tcPr>
            <w:tcW w:w="8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Жидкие из выгребов (при отсутствии канализации)</w:t>
            </w:r>
          </w:p>
        </w:tc>
        <w:tc>
          <w:tcPr>
            <w:tcW w:w="3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28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2000 - 3500</w:t>
            </w:r>
          </w:p>
        </w:tc>
      </w:tr>
      <w:tr>
        <w:trPr>
          <w:trHeight w:val="283" w:hRule="atLeast"/>
        </w:trPr>
        <w:tc>
          <w:tcPr>
            <w:tcW w:w="82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Смет с 1 квадратного метра твердых покрытий улиц, площадей и парков</w:t>
            </w:r>
          </w:p>
        </w:tc>
        <w:tc>
          <w:tcPr>
            <w:tcW w:w="3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5 - 15</w:t>
            </w:r>
          </w:p>
        </w:tc>
        <w:tc>
          <w:tcPr>
            <w:tcW w:w="28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8 - 20</w:t>
            </w:r>
          </w:p>
        </w:tc>
      </w:tr>
    </w:tbl>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ind w:left="0" w:right="0" w:firstLine="709"/>
        <w:jc w:val="both"/>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t>Примечания:</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Большие значения норм накопления отходов следует принимать для крупнейших и крупных городов.</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 Для городов III и IV климатических районов норму накопления коммунальных отходов в год следует увеличивать на 10%.</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 Нормы накопления крупногабаритных коммунальных отходов следует принимать в размере 5% в составе приведенных значений твердых коммунальных отходов.</w:t>
      </w:r>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jc w:val="right"/>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t>Таблица 28</w:t>
      </w:r>
      <w:bookmarkStart w:id="2058" w:name="sub_620"/>
      <w:bookmarkEnd w:id="2058"/>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5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9074"/>
        <w:gridCol w:w="5472"/>
        <w:gridCol w:w="43"/>
      </w:tblGrid>
      <w:tr>
        <w:trPr>
          <w:trHeight w:val="581" w:hRule="atLeast"/>
        </w:trPr>
        <w:tc>
          <w:tcPr>
            <w:tcW w:w="90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Предприятие и сооружение</w:t>
            </w:r>
          </w:p>
        </w:tc>
        <w:tc>
          <w:tcPr>
            <w:tcW w:w="551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Размер земельного участка на 1000 т твердых коммунальных отходов в год, га</w:t>
            </w:r>
          </w:p>
        </w:tc>
      </w:tr>
      <w:tr>
        <w:trPr>
          <w:trHeight w:val="501" w:hRule="atLeast"/>
        </w:trPr>
        <w:tc>
          <w:tcPr>
            <w:tcW w:w="90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Предприятия по промышленной переработке коммунальных отходов мощностью, тыс. т в год:</w:t>
            </w:r>
          </w:p>
        </w:tc>
        <w:tc>
          <w:tcPr>
            <w:tcW w:w="54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200"/>
              <w:rPr>
                <w:rFonts w:ascii="Times New Roman" w:hAnsi="Times New Roman"/>
                <w:b w:val="false"/>
                <w:b w:val="false"/>
                <w:bCs w:val="false"/>
              </w:rPr>
            </w:pPr>
            <w:r>
              <w:rPr>
                <w:rFonts w:ascii="Times New Roman" w:hAnsi="Times New Roman"/>
                <w:b w:val="false"/>
                <w:bCs w:val="false"/>
              </w:rPr>
            </w:r>
          </w:p>
        </w:tc>
      </w:tr>
      <w:tr>
        <w:trPr>
          <w:trHeight w:val="241" w:hRule="atLeast"/>
        </w:trPr>
        <w:tc>
          <w:tcPr>
            <w:tcW w:w="90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до 100</w:t>
            </w:r>
          </w:p>
        </w:tc>
        <w:tc>
          <w:tcPr>
            <w:tcW w:w="54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0,05</w:t>
            </w:r>
          </w:p>
        </w:tc>
        <w:tc>
          <w:tcPr>
            <w:tcW w:w="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200"/>
              <w:rPr>
                <w:rFonts w:ascii="Times New Roman" w:hAnsi="Times New Roman"/>
                <w:b w:val="false"/>
                <w:b w:val="false"/>
                <w:bCs w:val="false"/>
              </w:rPr>
            </w:pPr>
            <w:r>
              <w:rPr>
                <w:rFonts w:ascii="Times New Roman" w:hAnsi="Times New Roman"/>
                <w:b w:val="false"/>
                <w:bCs w:val="false"/>
              </w:rPr>
            </w:r>
          </w:p>
        </w:tc>
      </w:tr>
      <w:tr>
        <w:trPr>
          <w:trHeight w:val="260" w:hRule="atLeast"/>
        </w:trPr>
        <w:tc>
          <w:tcPr>
            <w:tcW w:w="90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свыше 100</w:t>
            </w:r>
          </w:p>
        </w:tc>
        <w:tc>
          <w:tcPr>
            <w:tcW w:w="54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0,05</w:t>
            </w:r>
          </w:p>
        </w:tc>
        <w:tc>
          <w:tcPr>
            <w:tcW w:w="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200"/>
              <w:rPr>
                <w:rFonts w:ascii="Times New Roman" w:hAnsi="Times New Roman"/>
                <w:b w:val="false"/>
                <w:b w:val="false"/>
                <w:bCs w:val="false"/>
              </w:rPr>
            </w:pPr>
            <w:r>
              <w:rPr>
                <w:rFonts w:ascii="Times New Roman" w:hAnsi="Times New Roman"/>
                <w:b w:val="false"/>
                <w:bCs w:val="false"/>
              </w:rPr>
            </w:r>
          </w:p>
        </w:tc>
      </w:tr>
      <w:tr>
        <w:trPr>
          <w:trHeight w:val="241" w:hRule="atLeast"/>
        </w:trPr>
        <w:tc>
          <w:tcPr>
            <w:tcW w:w="90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Склады свежего компоста</w:t>
            </w:r>
          </w:p>
        </w:tc>
        <w:tc>
          <w:tcPr>
            <w:tcW w:w="54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0,04</w:t>
            </w:r>
          </w:p>
        </w:tc>
        <w:tc>
          <w:tcPr>
            <w:tcW w:w="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200"/>
              <w:rPr>
                <w:rFonts w:ascii="Times New Roman" w:hAnsi="Times New Roman"/>
                <w:b w:val="false"/>
                <w:b w:val="false"/>
                <w:bCs w:val="false"/>
              </w:rPr>
            </w:pPr>
            <w:r>
              <w:rPr>
                <w:rFonts w:ascii="Times New Roman" w:hAnsi="Times New Roman"/>
                <w:b w:val="false"/>
                <w:bCs w:val="false"/>
              </w:rPr>
            </w:r>
          </w:p>
        </w:tc>
      </w:tr>
      <w:tr>
        <w:trPr>
          <w:trHeight w:val="241" w:hRule="atLeast"/>
        </w:trPr>
        <w:tc>
          <w:tcPr>
            <w:tcW w:w="90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Полигоны &lt;*&gt;</w:t>
            </w:r>
          </w:p>
        </w:tc>
        <w:tc>
          <w:tcPr>
            <w:tcW w:w="54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0,02 - 0,05</w:t>
            </w:r>
          </w:p>
        </w:tc>
        <w:tc>
          <w:tcPr>
            <w:tcW w:w="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200"/>
              <w:rPr>
                <w:rFonts w:ascii="Times New Roman" w:hAnsi="Times New Roman"/>
                <w:b w:val="false"/>
                <w:b w:val="false"/>
                <w:bCs w:val="false"/>
              </w:rPr>
            </w:pPr>
            <w:r>
              <w:rPr>
                <w:rFonts w:ascii="Times New Roman" w:hAnsi="Times New Roman"/>
                <w:b w:val="false"/>
                <w:bCs w:val="false"/>
              </w:rPr>
            </w:r>
          </w:p>
        </w:tc>
      </w:tr>
      <w:tr>
        <w:trPr>
          <w:trHeight w:val="241" w:hRule="atLeast"/>
        </w:trPr>
        <w:tc>
          <w:tcPr>
            <w:tcW w:w="90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Поля компостирования</w:t>
            </w:r>
          </w:p>
        </w:tc>
        <w:tc>
          <w:tcPr>
            <w:tcW w:w="54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0,5 - 1,0</w:t>
            </w:r>
          </w:p>
        </w:tc>
        <w:tc>
          <w:tcPr>
            <w:tcW w:w="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200"/>
              <w:rPr>
                <w:rFonts w:ascii="Times New Roman" w:hAnsi="Times New Roman"/>
                <w:b w:val="false"/>
                <w:b w:val="false"/>
                <w:bCs w:val="false"/>
              </w:rPr>
            </w:pPr>
            <w:r>
              <w:rPr>
                <w:rFonts w:ascii="Times New Roman" w:hAnsi="Times New Roman"/>
                <w:b w:val="false"/>
                <w:bCs w:val="false"/>
              </w:rPr>
            </w:r>
          </w:p>
        </w:tc>
      </w:tr>
      <w:tr>
        <w:trPr>
          <w:trHeight w:val="260" w:hRule="atLeast"/>
        </w:trPr>
        <w:tc>
          <w:tcPr>
            <w:tcW w:w="90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Поля ассенизации</w:t>
            </w:r>
          </w:p>
        </w:tc>
        <w:tc>
          <w:tcPr>
            <w:tcW w:w="54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2 - 4</w:t>
            </w:r>
          </w:p>
        </w:tc>
        <w:tc>
          <w:tcPr>
            <w:tcW w:w="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200"/>
              <w:rPr>
                <w:rFonts w:ascii="Times New Roman" w:hAnsi="Times New Roman"/>
                <w:b w:val="false"/>
                <w:b w:val="false"/>
                <w:bCs w:val="false"/>
              </w:rPr>
            </w:pPr>
            <w:r>
              <w:rPr>
                <w:rFonts w:ascii="Times New Roman" w:hAnsi="Times New Roman"/>
                <w:b w:val="false"/>
                <w:bCs w:val="false"/>
              </w:rPr>
            </w:r>
          </w:p>
        </w:tc>
      </w:tr>
      <w:tr>
        <w:trPr>
          <w:trHeight w:val="241" w:hRule="atLeast"/>
        </w:trPr>
        <w:tc>
          <w:tcPr>
            <w:tcW w:w="90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Сливные станции</w:t>
            </w:r>
          </w:p>
        </w:tc>
        <w:tc>
          <w:tcPr>
            <w:tcW w:w="54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0,2</w:t>
            </w:r>
          </w:p>
        </w:tc>
        <w:tc>
          <w:tcPr>
            <w:tcW w:w="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200"/>
              <w:rPr>
                <w:rFonts w:ascii="Times New Roman" w:hAnsi="Times New Roman"/>
                <w:b w:val="false"/>
                <w:b w:val="false"/>
                <w:bCs w:val="false"/>
              </w:rPr>
            </w:pPr>
            <w:r>
              <w:rPr>
                <w:rFonts w:ascii="Times New Roman" w:hAnsi="Times New Roman"/>
                <w:b w:val="false"/>
                <w:bCs w:val="false"/>
              </w:rPr>
            </w:r>
          </w:p>
        </w:tc>
      </w:tr>
      <w:tr>
        <w:trPr>
          <w:trHeight w:val="241" w:hRule="atLeast"/>
        </w:trPr>
        <w:tc>
          <w:tcPr>
            <w:tcW w:w="90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Мусороперегрузочные станции</w:t>
            </w:r>
          </w:p>
        </w:tc>
        <w:tc>
          <w:tcPr>
            <w:tcW w:w="54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0,04</w:t>
            </w:r>
          </w:p>
        </w:tc>
        <w:tc>
          <w:tcPr>
            <w:tcW w:w="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200"/>
              <w:rPr>
                <w:rFonts w:ascii="Times New Roman" w:hAnsi="Times New Roman"/>
                <w:b w:val="false"/>
                <w:b w:val="false"/>
                <w:bCs w:val="false"/>
              </w:rPr>
            </w:pPr>
            <w:r>
              <w:rPr>
                <w:rFonts w:ascii="Times New Roman" w:hAnsi="Times New Roman"/>
                <w:b w:val="false"/>
                <w:bCs w:val="false"/>
              </w:rPr>
            </w:r>
          </w:p>
        </w:tc>
      </w:tr>
      <w:tr>
        <w:trPr>
          <w:trHeight w:val="501" w:hRule="atLeast"/>
        </w:trPr>
        <w:tc>
          <w:tcPr>
            <w:tcW w:w="90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Поля складирования и захоронения обезвреженных осадков (по сухому веществу)</w:t>
            </w:r>
          </w:p>
        </w:tc>
        <w:tc>
          <w:tcPr>
            <w:tcW w:w="54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0,3</w:t>
            </w:r>
          </w:p>
        </w:tc>
        <w:tc>
          <w:tcPr>
            <w:tcW w:w="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200"/>
              <w:rPr>
                <w:rFonts w:ascii="Times New Roman" w:hAnsi="Times New Roman"/>
                <w:b w:val="false"/>
                <w:b w:val="false"/>
                <w:bCs w:val="false"/>
              </w:rPr>
            </w:pPr>
            <w:r>
              <w:rPr>
                <w:rFonts w:ascii="Times New Roman" w:hAnsi="Times New Roman"/>
                <w:b w:val="false"/>
                <w:bCs w:val="false"/>
              </w:rPr>
            </w:r>
          </w:p>
        </w:tc>
      </w:tr>
    </w:tbl>
    <w:p>
      <w:pPr>
        <w:pStyle w:val="Normal"/>
        <w:widowControl w:val="false"/>
        <w:spacing w:lineRule="auto" w:line="240" w:before="0" w:after="0"/>
        <w:ind w:left="0" w:right="0" w:hanging="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 xml:space="preserve">                                                                                                                                                                                                         </w:t>
      </w:r>
    </w:p>
    <w:p>
      <w:pPr>
        <w:pStyle w:val="Normal"/>
        <w:widowControl w:val="false"/>
        <w:spacing w:lineRule="auto" w:line="240" w:before="0" w:after="0"/>
        <w:ind w:left="0" w:right="0" w:firstLine="720"/>
        <w:jc w:val="center"/>
        <w:rPr>
          <w:rFonts w:ascii="Times New Roman" w:hAnsi="Times New Roman" w:eastAsia="Times New Roman" w:cs="Times New Roman CYR"/>
          <w:sz w:val="24"/>
          <w:szCs w:val="24"/>
        </w:rPr>
      </w:pPr>
      <w:bookmarkStart w:id="2059" w:name="_Toc73681884"/>
      <w:bookmarkStart w:id="2060" w:name="sub_66661"/>
      <w:bookmarkEnd w:id="2060"/>
      <w:r>
        <w:rPr>
          <w:rFonts w:eastAsia="Times New Roman" w:cs="Times New Roman CYR" w:ascii="Times New Roman" w:hAnsi="Times New Roman"/>
          <w:b/>
          <w:bCs/>
          <w:sz w:val="24"/>
          <w:szCs w:val="24"/>
        </w:rPr>
        <w:t>1.7. Расчетные показатели автомобильных дорог</w:t>
      </w:r>
      <w:bookmarkEnd w:id="2059"/>
    </w:p>
    <w:p>
      <w:pPr>
        <w:pStyle w:val="Normal"/>
        <w:widowControl w:val="false"/>
        <w:spacing w:lineRule="auto" w:line="240" w:before="0" w:after="0"/>
        <w:jc w:val="right"/>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t>Таблица 29</w:t>
      </w:r>
    </w:p>
    <w:p>
      <w:pPr>
        <w:pStyle w:val="Normal"/>
        <w:widowControl w:val="false"/>
        <w:spacing w:lineRule="auto" w:line="240" w:before="0" w:after="0"/>
        <w:jc w:val="right"/>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r>
    </w:p>
    <w:tbl>
      <w:tblPr>
        <w:tblW w:w="14601" w:type="dxa"/>
        <w:jc w:val="left"/>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1778"/>
        <w:gridCol w:w="1383"/>
        <w:gridCol w:w="1185"/>
        <w:gridCol w:w="1383"/>
        <w:gridCol w:w="1384"/>
        <w:gridCol w:w="1581"/>
        <w:gridCol w:w="987"/>
        <w:gridCol w:w="1590"/>
        <w:gridCol w:w="1421"/>
        <w:gridCol w:w="1907"/>
      </w:tblGrid>
      <w:tr>
        <w:trPr>
          <w:trHeight w:val="2013" w:hRule="atLeast"/>
        </w:trPr>
        <w:tc>
          <w:tcPr>
            <w:tcW w:w="1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Категория дорог и улиц</w:t>
            </w:r>
          </w:p>
        </w:tc>
        <w:tc>
          <w:tcPr>
            <w:tcW w:w="13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Расчетная скорость движения , км/ч</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Ширина в красных линиях, м</w:t>
            </w:r>
          </w:p>
        </w:tc>
        <w:tc>
          <w:tcPr>
            <w:tcW w:w="13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Ширина полосы движения , м</w:t>
            </w:r>
          </w:p>
        </w:tc>
        <w:tc>
          <w:tcPr>
            <w:tcW w:w="1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Число полос движения (суммарно в двух направлениях)</w:t>
            </w:r>
          </w:p>
        </w:tc>
        <w:tc>
          <w:tcPr>
            <w:tcW w:w="15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Наименьший радиус кривых в плане с виражом/без виража, м</w:t>
            </w:r>
          </w:p>
        </w:tc>
        <w:tc>
          <w:tcPr>
            <w:tcW w:w="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Наибольший</w:t>
            </w:r>
          </w:p>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продольный</w:t>
            </w:r>
          </w:p>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уклон,</w:t>
            </w:r>
          </w:p>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Наименьший радиус вертикальной</w:t>
            </w:r>
          </w:p>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выпуклой кривой, м</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Наименьший радиус вертикальной вогнутой кривой, м</w:t>
            </w:r>
          </w:p>
        </w:tc>
        <w:tc>
          <w:tcPr>
            <w:tcW w:w="1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Наименьшая</w:t>
            </w:r>
          </w:p>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ширина пешеходной части тротуара, м</w:t>
            </w:r>
          </w:p>
        </w:tc>
      </w:tr>
      <w:tr>
        <w:trPr>
          <w:trHeight w:val="263" w:hRule="atLeast"/>
        </w:trPr>
        <w:tc>
          <w:tcPr>
            <w:tcW w:w="177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Магистральные улицы районного значения</w:t>
            </w:r>
          </w:p>
        </w:tc>
        <w:tc>
          <w:tcPr>
            <w:tcW w:w="13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70</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55-65</w:t>
            </w:r>
          </w:p>
        </w:tc>
        <w:tc>
          <w:tcPr>
            <w:tcW w:w="138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3,25 - 3,75</w:t>
            </w:r>
          </w:p>
        </w:tc>
        <w:tc>
          <w:tcPr>
            <w:tcW w:w="138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2-4</w:t>
            </w:r>
          </w:p>
        </w:tc>
        <w:tc>
          <w:tcPr>
            <w:tcW w:w="15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230/310</w:t>
            </w:r>
          </w:p>
        </w:tc>
        <w:tc>
          <w:tcPr>
            <w:tcW w:w="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60</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2600</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800</w:t>
            </w:r>
          </w:p>
        </w:tc>
        <w:tc>
          <w:tcPr>
            <w:tcW w:w="190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2,25</w:t>
            </w:r>
          </w:p>
        </w:tc>
      </w:tr>
      <w:tr>
        <w:trPr>
          <w:trHeight w:val="281" w:hRule="atLeast"/>
        </w:trPr>
        <w:tc>
          <w:tcPr>
            <w:tcW w:w="177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13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60</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45-55</w:t>
            </w:r>
          </w:p>
        </w:tc>
        <w:tc>
          <w:tcPr>
            <w:tcW w:w="138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138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15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170/220</w:t>
            </w:r>
          </w:p>
        </w:tc>
        <w:tc>
          <w:tcPr>
            <w:tcW w:w="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70</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1700</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600</w:t>
            </w:r>
          </w:p>
        </w:tc>
        <w:tc>
          <w:tcPr>
            <w:tcW w:w="190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r>
      <w:tr>
        <w:trPr>
          <w:trHeight w:val="547" w:hRule="atLeast"/>
        </w:trPr>
        <w:tc>
          <w:tcPr>
            <w:tcW w:w="177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13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50</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40-50</w:t>
            </w:r>
          </w:p>
        </w:tc>
        <w:tc>
          <w:tcPr>
            <w:tcW w:w="138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138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15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110/140</w:t>
            </w:r>
          </w:p>
        </w:tc>
        <w:tc>
          <w:tcPr>
            <w:tcW w:w="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70</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1000</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400</w:t>
            </w:r>
          </w:p>
        </w:tc>
        <w:tc>
          <w:tcPr>
            <w:tcW w:w="190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r>
      <w:tr>
        <w:trPr>
          <w:trHeight w:val="281" w:hRule="atLeast"/>
        </w:trPr>
        <w:tc>
          <w:tcPr>
            <w:tcW w:w="14599"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Улицы и дороги местного значения:</w:t>
            </w:r>
          </w:p>
        </w:tc>
      </w:tr>
      <w:tr>
        <w:trPr>
          <w:trHeight w:val="263" w:hRule="atLeast"/>
        </w:trPr>
        <w:tc>
          <w:tcPr>
            <w:tcW w:w="177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 улицы в зонах жилой застройки</w:t>
            </w:r>
          </w:p>
        </w:tc>
        <w:tc>
          <w:tcPr>
            <w:tcW w:w="13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50</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20-25</w:t>
            </w:r>
          </w:p>
        </w:tc>
        <w:tc>
          <w:tcPr>
            <w:tcW w:w="138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3,0-3,5</w:t>
            </w:r>
          </w:p>
        </w:tc>
        <w:tc>
          <w:tcPr>
            <w:tcW w:w="138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2-4</w:t>
            </w:r>
          </w:p>
        </w:tc>
        <w:tc>
          <w:tcPr>
            <w:tcW w:w="15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110/140</w:t>
            </w:r>
          </w:p>
        </w:tc>
        <w:tc>
          <w:tcPr>
            <w:tcW w:w="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80</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1000</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400</w:t>
            </w:r>
          </w:p>
        </w:tc>
        <w:tc>
          <w:tcPr>
            <w:tcW w:w="190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w:t>
            </w:r>
          </w:p>
        </w:tc>
      </w:tr>
      <w:tr>
        <w:trPr>
          <w:trHeight w:val="281" w:hRule="atLeast"/>
        </w:trPr>
        <w:tc>
          <w:tcPr>
            <w:tcW w:w="177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13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40</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17-22</w:t>
            </w:r>
          </w:p>
        </w:tc>
        <w:tc>
          <w:tcPr>
            <w:tcW w:w="138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138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15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70/80</w:t>
            </w:r>
          </w:p>
        </w:tc>
        <w:tc>
          <w:tcPr>
            <w:tcW w:w="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80</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600</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250</w:t>
            </w:r>
          </w:p>
        </w:tc>
        <w:tc>
          <w:tcPr>
            <w:tcW w:w="190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r>
      <w:tr>
        <w:trPr>
          <w:trHeight w:val="544" w:hRule="atLeast"/>
        </w:trPr>
        <w:tc>
          <w:tcPr>
            <w:tcW w:w="177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13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30</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14-20</w:t>
            </w:r>
          </w:p>
        </w:tc>
        <w:tc>
          <w:tcPr>
            <w:tcW w:w="138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138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15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40/40</w:t>
            </w:r>
          </w:p>
        </w:tc>
        <w:tc>
          <w:tcPr>
            <w:tcW w:w="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80</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600</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200</w:t>
            </w:r>
          </w:p>
        </w:tc>
        <w:tc>
          <w:tcPr>
            <w:tcW w:w="190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r>
      <w:tr>
        <w:trPr>
          <w:trHeight w:val="263" w:hRule="atLeast"/>
        </w:trPr>
        <w:tc>
          <w:tcPr>
            <w:tcW w:w="177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 улицы в общественно-деловых и торговых зонах</w:t>
            </w:r>
          </w:p>
        </w:tc>
        <w:tc>
          <w:tcPr>
            <w:tcW w:w="13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50</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22-30</w:t>
            </w:r>
          </w:p>
        </w:tc>
        <w:tc>
          <w:tcPr>
            <w:tcW w:w="138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3,0-3,5</w:t>
            </w:r>
          </w:p>
        </w:tc>
        <w:tc>
          <w:tcPr>
            <w:tcW w:w="138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2-4</w:t>
            </w:r>
          </w:p>
        </w:tc>
        <w:tc>
          <w:tcPr>
            <w:tcW w:w="15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110/140</w:t>
            </w:r>
          </w:p>
        </w:tc>
        <w:tc>
          <w:tcPr>
            <w:tcW w:w="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80</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1000</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400</w:t>
            </w:r>
          </w:p>
        </w:tc>
        <w:tc>
          <w:tcPr>
            <w:tcW w:w="190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w:t>
            </w:r>
          </w:p>
        </w:tc>
      </w:tr>
      <w:tr>
        <w:trPr>
          <w:trHeight w:val="299" w:hRule="atLeast"/>
        </w:trPr>
        <w:tc>
          <w:tcPr>
            <w:tcW w:w="177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13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17-25</w:t>
            </w:r>
          </w:p>
        </w:tc>
        <w:tc>
          <w:tcPr>
            <w:tcW w:w="138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138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15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70/80</w:t>
            </w:r>
          </w:p>
        </w:tc>
        <w:tc>
          <w:tcPr>
            <w:tcW w:w="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80</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600</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250</w:t>
            </w:r>
          </w:p>
        </w:tc>
        <w:tc>
          <w:tcPr>
            <w:tcW w:w="190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r>
      <w:tr>
        <w:trPr>
          <w:trHeight w:val="796" w:hRule="atLeast"/>
        </w:trPr>
        <w:tc>
          <w:tcPr>
            <w:tcW w:w="177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13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15-22</w:t>
            </w:r>
          </w:p>
        </w:tc>
        <w:tc>
          <w:tcPr>
            <w:tcW w:w="138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138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15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40/40</w:t>
            </w:r>
          </w:p>
        </w:tc>
        <w:tc>
          <w:tcPr>
            <w:tcW w:w="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80</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600</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200</w:t>
            </w:r>
          </w:p>
        </w:tc>
        <w:tc>
          <w:tcPr>
            <w:tcW w:w="190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r>
      <w:tr>
        <w:trPr>
          <w:trHeight w:val="1354" w:hRule="atLeast"/>
        </w:trPr>
        <w:tc>
          <w:tcPr>
            <w:tcW w:w="1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 улицы и дороги в производственных зонах</w:t>
            </w:r>
          </w:p>
        </w:tc>
        <w:tc>
          <w:tcPr>
            <w:tcW w:w="13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15-25</w:t>
            </w:r>
          </w:p>
        </w:tc>
        <w:tc>
          <w:tcPr>
            <w:tcW w:w="13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3,5</w:t>
            </w:r>
          </w:p>
        </w:tc>
        <w:tc>
          <w:tcPr>
            <w:tcW w:w="1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2-4</w:t>
            </w:r>
          </w:p>
        </w:tc>
        <w:tc>
          <w:tcPr>
            <w:tcW w:w="15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110/140</w:t>
            </w:r>
          </w:p>
        </w:tc>
        <w:tc>
          <w:tcPr>
            <w:tcW w:w="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1000</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400</w:t>
            </w:r>
          </w:p>
        </w:tc>
        <w:tc>
          <w:tcPr>
            <w:tcW w:w="1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w:t>
            </w:r>
          </w:p>
        </w:tc>
      </w:tr>
      <w:tr>
        <w:trPr>
          <w:trHeight w:val="263" w:hRule="atLeast"/>
        </w:trPr>
        <w:tc>
          <w:tcPr>
            <w:tcW w:w="14599"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Пешеходные улицы и площади:</w:t>
            </w:r>
          </w:p>
        </w:tc>
      </w:tr>
      <w:tr>
        <w:trPr>
          <w:trHeight w:val="1090" w:hRule="atLeast"/>
        </w:trPr>
        <w:tc>
          <w:tcPr>
            <w:tcW w:w="1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Пешеходные улицы и площади</w:t>
            </w:r>
          </w:p>
        </w:tc>
        <w:tc>
          <w:tcPr>
            <w:tcW w:w="13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По расчету</w:t>
            </w:r>
          </w:p>
        </w:tc>
        <w:tc>
          <w:tcPr>
            <w:tcW w:w="13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По расчету</w:t>
            </w:r>
          </w:p>
        </w:tc>
        <w:tc>
          <w:tcPr>
            <w:tcW w:w="1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По расчету</w:t>
            </w:r>
          </w:p>
        </w:tc>
        <w:tc>
          <w:tcPr>
            <w:tcW w:w="15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w:t>
            </w:r>
          </w:p>
        </w:tc>
        <w:tc>
          <w:tcPr>
            <w:tcW w:w="9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c>
          <w:tcPr>
            <w:tcW w:w="15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По проекту</w:t>
            </w:r>
          </w:p>
        </w:tc>
      </w:tr>
    </w:tbl>
    <w:p>
      <w:pPr>
        <w:pStyle w:val="Normal"/>
        <w:widowControl w:val="false"/>
        <w:spacing w:lineRule="auto" w:line="240" w:before="0" w:after="0"/>
        <w:ind w:left="0" w:right="0" w:firstLine="709"/>
        <w:jc w:val="both"/>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t>Примечания:</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улиц и дорог местного значения - 15-30.</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 Значение расчетной скорости следует принимать в зависимости от выполняемой функции улицы и дорога,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bookmarkStart w:id="2061" w:name="sub_8402"/>
      <w:bookmarkEnd w:id="2061"/>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 В ширину пешеходной части тротуаров и дорожек не включаются площади, необходимые для размещения киосков, скамеек и т.п.</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 При непосредственном примыкании тротуаров к стенам зданий, подпорным стенкам или оградам следует увеличивать их ширину не менее чем на 0,5 м.</w:t>
      </w:r>
    </w:p>
    <w:p>
      <w:pPr>
        <w:pStyle w:val="Normal"/>
        <w:widowControl w:val="false"/>
        <w:spacing w:lineRule="auto" w:line="240" w:before="0" w:after="0"/>
        <w:jc w:val="right"/>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t>Таблица 30</w:t>
      </w:r>
      <w:bookmarkStart w:id="2062" w:name="sub_850"/>
      <w:bookmarkEnd w:id="2062"/>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4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9074"/>
        <w:gridCol w:w="5391"/>
      </w:tblGrid>
      <w:tr>
        <w:trPr>
          <w:tblHeader w:val="true"/>
        </w:trPr>
        <w:tc>
          <w:tcPr>
            <w:tcW w:w="90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Радиусы кривых, м</w:t>
            </w:r>
          </w:p>
        </w:tc>
        <w:tc>
          <w:tcPr>
            <w:tcW w:w="53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Уширение на каждую полосу движения, м</w:t>
            </w:r>
          </w:p>
        </w:tc>
      </w:tr>
      <w:tr>
        <w:trPr/>
        <w:tc>
          <w:tcPr>
            <w:tcW w:w="90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700 - 800</w:t>
            </w:r>
          </w:p>
        </w:tc>
        <w:tc>
          <w:tcPr>
            <w:tcW w:w="53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0,2</w:t>
            </w:r>
          </w:p>
        </w:tc>
      </w:tr>
      <w:tr>
        <w:trPr/>
        <w:tc>
          <w:tcPr>
            <w:tcW w:w="90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500 - 600</w:t>
            </w:r>
          </w:p>
        </w:tc>
        <w:tc>
          <w:tcPr>
            <w:tcW w:w="53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0,25</w:t>
            </w:r>
          </w:p>
        </w:tc>
      </w:tr>
      <w:tr>
        <w:trPr/>
        <w:tc>
          <w:tcPr>
            <w:tcW w:w="90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400</w:t>
            </w:r>
          </w:p>
        </w:tc>
        <w:tc>
          <w:tcPr>
            <w:tcW w:w="53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0,30</w:t>
            </w:r>
          </w:p>
        </w:tc>
      </w:tr>
      <w:tr>
        <w:trPr/>
        <w:tc>
          <w:tcPr>
            <w:tcW w:w="90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300</w:t>
            </w:r>
          </w:p>
        </w:tc>
        <w:tc>
          <w:tcPr>
            <w:tcW w:w="53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0,35</w:t>
            </w:r>
          </w:p>
        </w:tc>
      </w:tr>
      <w:tr>
        <w:trPr/>
        <w:tc>
          <w:tcPr>
            <w:tcW w:w="90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200</w:t>
            </w:r>
          </w:p>
        </w:tc>
        <w:tc>
          <w:tcPr>
            <w:tcW w:w="53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0,4</w:t>
            </w:r>
          </w:p>
        </w:tc>
      </w:tr>
      <w:tr>
        <w:trPr/>
        <w:tc>
          <w:tcPr>
            <w:tcW w:w="90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150</w:t>
            </w:r>
          </w:p>
        </w:tc>
        <w:tc>
          <w:tcPr>
            <w:tcW w:w="53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0,5</w:t>
            </w:r>
          </w:p>
        </w:tc>
      </w:tr>
      <w:tr>
        <w:trPr/>
        <w:tc>
          <w:tcPr>
            <w:tcW w:w="90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100</w:t>
            </w:r>
          </w:p>
        </w:tc>
        <w:tc>
          <w:tcPr>
            <w:tcW w:w="53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0,7</w:t>
            </w:r>
          </w:p>
        </w:tc>
      </w:tr>
      <w:tr>
        <w:trPr/>
        <w:tc>
          <w:tcPr>
            <w:tcW w:w="90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80</w:t>
            </w:r>
          </w:p>
        </w:tc>
        <w:tc>
          <w:tcPr>
            <w:tcW w:w="53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w:t>
            </w:r>
          </w:p>
        </w:tc>
      </w:tr>
      <w:tr>
        <w:trPr/>
        <w:tc>
          <w:tcPr>
            <w:tcW w:w="90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60</w:t>
            </w:r>
          </w:p>
        </w:tc>
        <w:tc>
          <w:tcPr>
            <w:tcW w:w="53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w:t>
            </w:r>
          </w:p>
        </w:tc>
      </w:tr>
      <w:tr>
        <w:trPr/>
        <w:tc>
          <w:tcPr>
            <w:tcW w:w="90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50</w:t>
            </w:r>
          </w:p>
        </w:tc>
        <w:tc>
          <w:tcPr>
            <w:tcW w:w="53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1,2</w:t>
            </w:r>
          </w:p>
        </w:tc>
      </w:tr>
      <w:tr>
        <w:trPr/>
        <w:tc>
          <w:tcPr>
            <w:tcW w:w="90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40</w:t>
            </w:r>
          </w:p>
        </w:tc>
        <w:tc>
          <w:tcPr>
            <w:tcW w:w="53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w:t>
            </w:r>
          </w:p>
        </w:tc>
      </w:tr>
    </w:tbl>
    <w:p>
      <w:pPr>
        <w:pStyle w:val="Normal"/>
        <w:widowControl w:val="false"/>
        <w:spacing w:lineRule="auto" w:line="240" w:before="0" w:after="0"/>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r>
    </w:p>
    <w:p>
      <w:pPr>
        <w:pStyle w:val="Normal"/>
        <w:widowControl w:val="false"/>
        <w:spacing w:lineRule="auto" w:line="240" w:before="0" w:after="0"/>
        <w:rPr/>
      </w:pPr>
      <w:r>
        <w:rPr>
          <w:rFonts w:eastAsia="Times New Roman" w:cs="Times New Roman CYR" w:ascii="Times New Roman" w:hAnsi="Times New Roman"/>
          <w:bCs/>
          <w:sz w:val="24"/>
          <w:szCs w:val="24"/>
        </w:rPr>
        <w:t xml:space="preserve">                                                                                                                                                                                                                              </w:t>
      </w:r>
      <w:r>
        <w:rPr>
          <w:rFonts w:eastAsia="Times New Roman" w:cs="Times New Roman CYR" w:ascii="Times New Roman" w:hAnsi="Times New Roman"/>
          <w:bCs/>
          <w:sz w:val="24"/>
          <w:szCs w:val="24"/>
        </w:rPr>
        <w:t>Таблица 31</w:t>
      </w:r>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5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6986"/>
        <w:gridCol w:w="839"/>
        <w:gridCol w:w="843"/>
        <w:gridCol w:w="839"/>
        <w:gridCol w:w="846"/>
        <w:gridCol w:w="836"/>
        <w:gridCol w:w="980"/>
        <w:gridCol w:w="1024"/>
        <w:gridCol w:w="1345"/>
      </w:tblGrid>
      <w:tr>
        <w:trPr/>
        <w:tc>
          <w:tcPr>
            <w:tcW w:w="69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Радиус круговой кривой, м</w:t>
            </w:r>
          </w:p>
        </w:tc>
        <w:tc>
          <w:tcPr>
            <w:tcW w:w="8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150</w:t>
            </w:r>
          </w:p>
        </w:tc>
        <w:tc>
          <w:tcPr>
            <w:tcW w:w="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200</w:t>
            </w:r>
          </w:p>
        </w:tc>
        <w:tc>
          <w:tcPr>
            <w:tcW w:w="8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250</w:t>
            </w:r>
          </w:p>
        </w:tc>
        <w:tc>
          <w:tcPr>
            <w:tcW w:w="8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300</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400</w:t>
            </w:r>
          </w:p>
        </w:tc>
        <w:tc>
          <w:tcPr>
            <w:tcW w:w="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500</w:t>
            </w:r>
          </w:p>
        </w:tc>
        <w:tc>
          <w:tcPr>
            <w:tcW w:w="10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600 - 1000</w:t>
            </w:r>
          </w:p>
        </w:tc>
        <w:tc>
          <w:tcPr>
            <w:tcW w:w="13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1000 - 2000</w:t>
            </w:r>
          </w:p>
        </w:tc>
      </w:tr>
      <w:tr>
        <w:trPr/>
        <w:tc>
          <w:tcPr>
            <w:tcW w:w="69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Длина переходной кривой, м</w:t>
            </w:r>
          </w:p>
        </w:tc>
        <w:tc>
          <w:tcPr>
            <w:tcW w:w="8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w:t>
            </w:r>
          </w:p>
        </w:tc>
        <w:tc>
          <w:tcPr>
            <w:tcW w:w="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70</w:t>
            </w:r>
          </w:p>
        </w:tc>
        <w:tc>
          <w:tcPr>
            <w:tcW w:w="8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80</w:t>
            </w:r>
          </w:p>
        </w:tc>
        <w:tc>
          <w:tcPr>
            <w:tcW w:w="8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90</w:t>
            </w:r>
          </w:p>
        </w:tc>
        <w:tc>
          <w:tcPr>
            <w:tcW w:w="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c>
          <w:tcPr>
            <w:tcW w:w="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110</w:t>
            </w:r>
          </w:p>
        </w:tc>
        <w:tc>
          <w:tcPr>
            <w:tcW w:w="10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120</w:t>
            </w:r>
          </w:p>
        </w:tc>
        <w:tc>
          <w:tcPr>
            <w:tcW w:w="13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r>
    </w:tbl>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jc w:val="right"/>
        <w:rPr/>
      </w:pPr>
      <w:r>
        <w:rPr>
          <w:rFonts w:eastAsia="Times New Roman" w:cs="Times New Roman CYR" w:ascii="Times New Roman" w:hAnsi="Times New Roman"/>
          <w:bCs/>
          <w:sz w:val="24"/>
          <w:szCs w:val="24"/>
        </w:rPr>
        <w:t>Таблица 32</w:t>
      </w:r>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5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7481"/>
        <w:gridCol w:w="840"/>
        <w:gridCol w:w="840"/>
        <w:gridCol w:w="841"/>
        <w:gridCol w:w="840"/>
        <w:gridCol w:w="847"/>
        <w:gridCol w:w="885"/>
        <w:gridCol w:w="980"/>
        <w:gridCol w:w="1000"/>
      </w:tblGrid>
      <w:tr>
        <w:trPr/>
        <w:tc>
          <w:tcPr>
            <w:tcW w:w="74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Угол поворота, градусов</w:t>
            </w:r>
          </w:p>
        </w:tc>
        <w:tc>
          <w:tcPr>
            <w:tcW w:w="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8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w:t>
            </w:r>
          </w:p>
        </w:tc>
        <w:tc>
          <w:tcPr>
            <w:tcW w:w="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w:t>
            </w:r>
          </w:p>
        </w:tc>
        <w:tc>
          <w:tcPr>
            <w:tcW w:w="8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w:t>
            </w:r>
          </w:p>
        </w:tc>
        <w:tc>
          <w:tcPr>
            <w:tcW w:w="8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w:t>
            </w:r>
          </w:p>
        </w:tc>
        <w:tc>
          <w:tcPr>
            <w:tcW w:w="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w:t>
            </w:r>
          </w:p>
        </w:tc>
      </w:tr>
      <w:tr>
        <w:trPr/>
        <w:tc>
          <w:tcPr>
            <w:tcW w:w="74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Минимальный радиус кривой, м</w:t>
            </w:r>
          </w:p>
        </w:tc>
        <w:tc>
          <w:tcPr>
            <w:tcW w:w="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20000</w:t>
            </w:r>
          </w:p>
        </w:tc>
        <w:tc>
          <w:tcPr>
            <w:tcW w:w="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10000</w:t>
            </w:r>
          </w:p>
        </w:tc>
        <w:tc>
          <w:tcPr>
            <w:tcW w:w="8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6000</w:t>
            </w:r>
          </w:p>
        </w:tc>
        <w:tc>
          <w:tcPr>
            <w:tcW w:w="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5000</w:t>
            </w:r>
          </w:p>
        </w:tc>
        <w:tc>
          <w:tcPr>
            <w:tcW w:w="8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4000</w:t>
            </w:r>
          </w:p>
        </w:tc>
        <w:tc>
          <w:tcPr>
            <w:tcW w:w="8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4000</w:t>
            </w:r>
          </w:p>
        </w:tc>
        <w:tc>
          <w:tcPr>
            <w:tcW w:w="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3000</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3000</w:t>
            </w:r>
          </w:p>
        </w:tc>
      </w:tr>
    </w:tbl>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 xml:space="preserve">                                                                                                                                                                                                                              </w:t>
      </w:r>
      <w:r>
        <w:rPr>
          <w:rFonts w:eastAsia="Times New Roman" w:cs="Times New Roman CYR" w:ascii="Times New Roman" w:hAnsi="Times New Roman"/>
          <w:bCs/>
          <w:sz w:val="24"/>
          <w:szCs w:val="24"/>
        </w:rPr>
        <w:t>Таблица 33</w:t>
      </w:r>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5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7268"/>
        <w:gridCol w:w="1400"/>
        <w:gridCol w:w="1541"/>
        <w:gridCol w:w="1398"/>
        <w:gridCol w:w="1401"/>
        <w:gridCol w:w="1511"/>
      </w:tblGrid>
      <w:tr>
        <w:trPr/>
        <w:tc>
          <w:tcPr>
            <w:tcW w:w="726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Расстояние видимости, м</w:t>
            </w:r>
          </w:p>
        </w:tc>
        <w:tc>
          <w:tcPr>
            <w:tcW w:w="7251"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Смещение начала кривой при радиусе в плане, м</w:t>
            </w:r>
          </w:p>
        </w:tc>
      </w:tr>
      <w:tr>
        <w:trPr/>
        <w:tc>
          <w:tcPr>
            <w:tcW w:w="726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1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600</w:t>
            </w:r>
          </w:p>
        </w:tc>
        <w:tc>
          <w:tcPr>
            <w:tcW w:w="1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1000</w:t>
            </w:r>
          </w:p>
        </w:tc>
        <w:tc>
          <w:tcPr>
            <w:tcW w:w="13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1500</w:t>
            </w:r>
          </w:p>
        </w:tc>
        <w:tc>
          <w:tcPr>
            <w:tcW w:w="14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2000</w:t>
            </w:r>
          </w:p>
        </w:tc>
        <w:tc>
          <w:tcPr>
            <w:tcW w:w="15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2500</w:t>
            </w:r>
          </w:p>
        </w:tc>
      </w:tr>
      <w:tr>
        <w:trPr/>
        <w:tc>
          <w:tcPr>
            <w:tcW w:w="7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200</w:t>
            </w:r>
          </w:p>
        </w:tc>
        <w:tc>
          <w:tcPr>
            <w:tcW w:w="1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c>
          <w:tcPr>
            <w:tcW w:w="1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c>
          <w:tcPr>
            <w:tcW w:w="13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c>
          <w:tcPr>
            <w:tcW w:w="14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w:t>
            </w:r>
          </w:p>
        </w:tc>
        <w:tc>
          <w:tcPr>
            <w:tcW w:w="15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65</w:t>
            </w:r>
          </w:p>
        </w:tc>
      </w:tr>
      <w:tr>
        <w:trPr/>
        <w:tc>
          <w:tcPr>
            <w:tcW w:w="7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150</w:t>
            </w:r>
          </w:p>
        </w:tc>
        <w:tc>
          <w:tcPr>
            <w:tcW w:w="1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c>
          <w:tcPr>
            <w:tcW w:w="1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35</w:t>
            </w:r>
          </w:p>
        </w:tc>
        <w:tc>
          <w:tcPr>
            <w:tcW w:w="13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c>
          <w:tcPr>
            <w:tcW w:w="14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c>
          <w:tcPr>
            <w:tcW w:w="15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r>
      <w:tr>
        <w:trPr/>
        <w:tc>
          <w:tcPr>
            <w:tcW w:w="7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c>
          <w:tcPr>
            <w:tcW w:w="1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w:t>
            </w:r>
          </w:p>
        </w:tc>
        <w:tc>
          <w:tcPr>
            <w:tcW w:w="1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w:t>
            </w:r>
          </w:p>
        </w:tc>
        <w:tc>
          <w:tcPr>
            <w:tcW w:w="13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35</w:t>
            </w:r>
          </w:p>
        </w:tc>
        <w:tc>
          <w:tcPr>
            <w:tcW w:w="14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c>
          <w:tcPr>
            <w:tcW w:w="15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r>
    </w:tbl>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jc w:val="right"/>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r>
    </w:p>
    <w:p>
      <w:pPr>
        <w:pStyle w:val="Normal"/>
        <w:widowControl w:val="false"/>
        <w:spacing w:lineRule="auto" w:line="240" w:before="0" w:after="0"/>
        <w:jc w:val="right"/>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r>
    </w:p>
    <w:p>
      <w:pPr>
        <w:pStyle w:val="Normal"/>
        <w:widowControl w:val="false"/>
        <w:spacing w:lineRule="auto" w:line="240" w:before="0" w:after="0"/>
        <w:jc w:val="right"/>
        <w:rPr>
          <w:rFonts w:ascii="Times New Roman" w:hAnsi="Times New Roman" w:eastAsia="Times New Roman" w:cs="Times New Roman CYR"/>
          <w:sz w:val="24"/>
          <w:szCs w:val="24"/>
        </w:rPr>
      </w:pPr>
      <w:r>
        <w:rPr>
          <w:rFonts w:eastAsia="Times New Roman" w:cs="Times New Roman CYR" w:ascii="Times New Roman" w:hAnsi="Times New Roman"/>
          <w:sz w:val="24"/>
          <w:szCs w:val="24"/>
        </w:rPr>
        <w:t xml:space="preserve"> </w:t>
      </w:r>
    </w:p>
    <w:p>
      <w:pPr>
        <w:pStyle w:val="Normal"/>
        <w:widowControl w:val="false"/>
        <w:spacing w:lineRule="auto" w:line="240" w:before="0" w:after="0"/>
        <w:jc w:val="right"/>
        <w:rPr>
          <w:rFonts w:ascii="Times New Roman" w:hAnsi="Times New Roman" w:eastAsia="Times New Roman" w:cs="Times New Roman CYR"/>
          <w:sz w:val="24"/>
          <w:szCs w:val="24"/>
        </w:rPr>
      </w:pPr>
      <w:r>
        <w:rPr>
          <w:rFonts w:eastAsia="Times New Roman" w:cs="Times New Roman CYR" w:ascii="Times New Roman" w:hAnsi="Times New Roman"/>
          <w:sz w:val="24"/>
          <w:szCs w:val="24"/>
        </w:rPr>
        <w:t xml:space="preserve">  </w:t>
      </w:r>
      <w:r>
        <w:rPr>
          <w:rFonts w:eastAsia="Times New Roman" w:cs="Times New Roman CYR" w:ascii="Times New Roman CYR" w:hAnsi="Times New Roman CYR"/>
          <w:bCs/>
          <w:sz w:val="24"/>
          <w:szCs w:val="24"/>
        </w:rPr>
        <w:t>Таблица 34</w:t>
      </w:r>
      <w:bookmarkStart w:id="2063" w:name="sub_890"/>
      <w:bookmarkEnd w:id="2063"/>
    </w:p>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bl>
      <w:tblPr>
        <w:tblW w:w="145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5533"/>
        <w:gridCol w:w="2379"/>
        <w:gridCol w:w="6673"/>
      </w:tblGrid>
      <w:tr>
        <w:trPr/>
        <w:tc>
          <w:tcPr>
            <w:tcW w:w="553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Категория улиц и магистралей</w:t>
            </w:r>
          </w:p>
        </w:tc>
        <w:tc>
          <w:tcPr>
            <w:tcW w:w="905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Расстояние видимости, м</w:t>
            </w:r>
          </w:p>
        </w:tc>
      </w:tr>
      <w:tr>
        <w:trPr/>
        <w:tc>
          <w:tcPr>
            <w:tcW w:w="553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2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Поверхности проезжей части</w:t>
            </w:r>
          </w:p>
        </w:tc>
        <w:tc>
          <w:tcPr>
            <w:tcW w:w="6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Встречного автомобиля</w:t>
            </w:r>
          </w:p>
        </w:tc>
      </w:tr>
      <w:tr>
        <w:trPr/>
        <w:tc>
          <w:tcPr>
            <w:tcW w:w="55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Магистральные улицы:</w:t>
            </w:r>
          </w:p>
        </w:tc>
        <w:tc>
          <w:tcPr>
            <w:tcW w:w="2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6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r>
      <w:tr>
        <w:trPr/>
        <w:tc>
          <w:tcPr>
            <w:tcW w:w="55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общегородского значения</w:t>
            </w:r>
          </w:p>
        </w:tc>
        <w:tc>
          <w:tcPr>
            <w:tcW w:w="2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100</w:t>
            </w:r>
          </w:p>
        </w:tc>
        <w:tc>
          <w:tcPr>
            <w:tcW w:w="6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200</w:t>
            </w:r>
          </w:p>
        </w:tc>
      </w:tr>
      <w:tr>
        <w:trPr/>
        <w:tc>
          <w:tcPr>
            <w:tcW w:w="55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районного значения</w:t>
            </w:r>
          </w:p>
        </w:tc>
        <w:tc>
          <w:tcPr>
            <w:tcW w:w="2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100</w:t>
            </w:r>
          </w:p>
        </w:tc>
        <w:tc>
          <w:tcPr>
            <w:tcW w:w="6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200</w:t>
            </w:r>
          </w:p>
        </w:tc>
      </w:tr>
      <w:tr>
        <w:trPr/>
        <w:tc>
          <w:tcPr>
            <w:tcW w:w="55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Улицы и дороги местного значения:</w:t>
            </w:r>
          </w:p>
        </w:tc>
        <w:tc>
          <w:tcPr>
            <w:tcW w:w="2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6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r>
      <w:tr>
        <w:trPr/>
        <w:tc>
          <w:tcPr>
            <w:tcW w:w="55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улицы в жилой застройке</w:t>
            </w:r>
          </w:p>
        </w:tc>
        <w:tc>
          <w:tcPr>
            <w:tcW w:w="2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75</w:t>
            </w:r>
          </w:p>
        </w:tc>
        <w:tc>
          <w:tcPr>
            <w:tcW w:w="6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150</w:t>
            </w:r>
          </w:p>
        </w:tc>
      </w:tr>
      <w:tr>
        <w:trPr/>
        <w:tc>
          <w:tcPr>
            <w:tcW w:w="55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улицы в производственных зонах</w:t>
            </w:r>
          </w:p>
        </w:tc>
        <w:tc>
          <w:tcPr>
            <w:tcW w:w="2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75</w:t>
            </w:r>
          </w:p>
        </w:tc>
        <w:tc>
          <w:tcPr>
            <w:tcW w:w="6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150</w:t>
            </w:r>
          </w:p>
        </w:tc>
      </w:tr>
    </w:tbl>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jc w:val="right"/>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t>Таблица 35</w:t>
      </w:r>
    </w:p>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bl>
      <w:tblPr>
        <w:tblW w:w="145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7637"/>
        <w:gridCol w:w="1700"/>
        <w:gridCol w:w="1842"/>
        <w:gridCol w:w="1702"/>
        <w:gridCol w:w="1702"/>
      </w:tblGrid>
      <w:tr>
        <w:trPr/>
        <w:tc>
          <w:tcPr>
            <w:tcW w:w="7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Продольный уклон, %</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30</w:t>
            </w:r>
          </w:p>
        </w:tc>
        <w:tc>
          <w:tcPr>
            <w:tcW w:w="1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40</w:t>
            </w:r>
          </w:p>
        </w:tc>
        <w:tc>
          <w:tcPr>
            <w:tcW w:w="17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50</w:t>
            </w:r>
          </w:p>
        </w:tc>
        <w:tc>
          <w:tcPr>
            <w:tcW w:w="17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60</w:t>
            </w:r>
          </w:p>
        </w:tc>
      </w:tr>
      <w:tr>
        <w:trPr/>
        <w:tc>
          <w:tcPr>
            <w:tcW w:w="7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Предельная длина участка, м</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1200</w:t>
            </w:r>
          </w:p>
        </w:tc>
        <w:tc>
          <w:tcPr>
            <w:tcW w:w="1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600</w:t>
            </w:r>
          </w:p>
        </w:tc>
        <w:tc>
          <w:tcPr>
            <w:tcW w:w="17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400</w:t>
            </w:r>
          </w:p>
        </w:tc>
        <w:tc>
          <w:tcPr>
            <w:tcW w:w="17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300</w:t>
            </w:r>
          </w:p>
        </w:tc>
      </w:tr>
    </w:tbl>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 xml:space="preserve">                                                                                                                                                                                                                         </w:t>
      </w:r>
      <w:r>
        <w:rPr>
          <w:rFonts w:eastAsia="Times New Roman" w:cs="Times New Roman CYR" w:ascii="Times New Roman" w:hAnsi="Times New Roman"/>
          <w:sz w:val="24"/>
          <w:szCs w:val="24"/>
        </w:rPr>
        <w:tab/>
        <w:tab/>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 xml:space="preserve">                                                                                                                                                                                                             </w:t>
      </w:r>
    </w:p>
    <w:p>
      <w:pPr>
        <w:pStyle w:val="Normal"/>
        <w:widowControl w:val="false"/>
        <w:spacing w:lineRule="auto" w:line="240" w:before="0" w:after="0"/>
        <w:jc w:val="right"/>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t>Таблица 36</w:t>
      </w:r>
    </w:p>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bl>
      <w:tblPr>
        <w:tblW w:w="146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6309"/>
        <w:gridCol w:w="1819"/>
        <w:gridCol w:w="2092"/>
        <w:gridCol w:w="1561"/>
        <w:gridCol w:w="2820"/>
      </w:tblGrid>
      <w:tr>
        <w:trPr/>
        <w:tc>
          <w:tcPr>
            <w:tcW w:w="630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Местоположение полосы</w:t>
            </w:r>
          </w:p>
        </w:tc>
        <w:tc>
          <w:tcPr>
            <w:tcW w:w="8292"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Ширина полосы, м</w:t>
            </w:r>
          </w:p>
        </w:tc>
      </w:tr>
      <w:tr>
        <w:trPr/>
        <w:tc>
          <w:tcPr>
            <w:tcW w:w="630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bidi w:val="0"/>
              <w:spacing w:lineRule="auto" w:line="276" w:before="0" w:after="200"/>
              <w:jc w:val="left"/>
              <w:rPr/>
            </w:pPr>
            <w:r>
              <w:rPr/>
            </w:r>
          </w:p>
        </w:tc>
        <w:tc>
          <w:tcPr>
            <w:tcW w:w="547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магистральных улиц</w:t>
            </w:r>
          </w:p>
        </w:tc>
        <w:tc>
          <w:tcPr>
            <w:tcW w:w="282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улиц местного значения, улиц в жилой застройке</w:t>
            </w:r>
          </w:p>
        </w:tc>
      </w:tr>
      <w:tr>
        <w:trPr/>
        <w:tc>
          <w:tcPr>
            <w:tcW w:w="630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bidi w:val="0"/>
              <w:spacing w:lineRule="auto" w:line="276" w:before="0" w:after="200"/>
              <w:jc w:val="left"/>
              <w:rPr/>
            </w:pPr>
            <w:r>
              <w:rPr/>
            </w:r>
          </w:p>
        </w:tc>
        <w:tc>
          <w:tcPr>
            <w:tcW w:w="391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общегородского значения</w:t>
            </w:r>
          </w:p>
        </w:tc>
        <w:tc>
          <w:tcPr>
            <w:tcW w:w="156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районного значения</w:t>
            </w:r>
          </w:p>
        </w:tc>
        <w:tc>
          <w:tcPr>
            <w:tcW w:w="28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bidi w:val="0"/>
              <w:spacing w:lineRule="auto" w:line="276" w:before="0" w:after="200"/>
              <w:jc w:val="left"/>
              <w:rPr/>
            </w:pPr>
            <w:r>
              <w:rPr/>
            </w:r>
          </w:p>
        </w:tc>
      </w:tr>
      <w:tr>
        <w:trPr/>
        <w:tc>
          <w:tcPr>
            <w:tcW w:w="630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bidi w:val="0"/>
              <w:spacing w:lineRule="auto" w:line="276" w:before="0" w:after="200"/>
              <w:jc w:val="left"/>
              <w:rPr/>
            </w:pPr>
            <w:r>
              <w:rPr/>
            </w:r>
          </w:p>
        </w:tc>
        <w:tc>
          <w:tcPr>
            <w:tcW w:w="18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 непрерывным движением</w:t>
            </w:r>
          </w:p>
        </w:tc>
        <w:tc>
          <w:tcPr>
            <w:tcW w:w="20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 регулируемым движением</w:t>
            </w:r>
          </w:p>
        </w:tc>
        <w:tc>
          <w:tcPr>
            <w:tcW w:w="156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bidi w:val="0"/>
              <w:spacing w:lineRule="auto" w:line="276" w:before="0" w:after="200"/>
              <w:jc w:val="left"/>
              <w:rPr/>
            </w:pPr>
            <w:r>
              <w:rPr/>
            </w:r>
          </w:p>
        </w:tc>
        <w:tc>
          <w:tcPr>
            <w:tcW w:w="28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bidi w:val="0"/>
              <w:spacing w:lineRule="auto" w:line="276" w:before="0" w:after="200"/>
              <w:jc w:val="left"/>
              <w:rPr/>
            </w:pPr>
            <w:r>
              <w:rPr/>
            </w:r>
          </w:p>
        </w:tc>
      </w:tr>
      <w:tr>
        <w:trPr/>
        <w:tc>
          <w:tcPr>
            <w:tcW w:w="63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Центральная разделительная</w:t>
            </w:r>
          </w:p>
        </w:tc>
        <w:tc>
          <w:tcPr>
            <w:tcW w:w="18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4,0</w:t>
            </w:r>
          </w:p>
        </w:tc>
        <w:tc>
          <w:tcPr>
            <w:tcW w:w="20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4,0</w:t>
            </w:r>
          </w:p>
        </w:tc>
        <w:tc>
          <w:tcPr>
            <w:tcW w:w="1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3,0</w:t>
            </w:r>
          </w:p>
        </w:tc>
        <w:tc>
          <w:tcPr>
            <w:tcW w:w="2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w:t>
            </w:r>
          </w:p>
        </w:tc>
      </w:tr>
      <w:tr>
        <w:trPr/>
        <w:tc>
          <w:tcPr>
            <w:tcW w:w="63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Между основной проезжей частью и местными проездами</w:t>
            </w:r>
          </w:p>
        </w:tc>
        <w:tc>
          <w:tcPr>
            <w:tcW w:w="18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3,0</w:t>
            </w:r>
          </w:p>
        </w:tc>
        <w:tc>
          <w:tcPr>
            <w:tcW w:w="20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3,0</w:t>
            </w:r>
          </w:p>
        </w:tc>
        <w:tc>
          <w:tcPr>
            <w:tcW w:w="1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w:t>
            </w:r>
          </w:p>
        </w:tc>
        <w:tc>
          <w:tcPr>
            <w:tcW w:w="2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w:t>
            </w:r>
          </w:p>
        </w:tc>
      </w:tr>
      <w:tr>
        <w:trPr/>
        <w:tc>
          <w:tcPr>
            <w:tcW w:w="63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Между проезжей частью и тротуаром</w:t>
            </w:r>
          </w:p>
        </w:tc>
        <w:tc>
          <w:tcPr>
            <w:tcW w:w="18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3,0</w:t>
            </w:r>
          </w:p>
        </w:tc>
        <w:tc>
          <w:tcPr>
            <w:tcW w:w="20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3,0</w:t>
            </w:r>
          </w:p>
        </w:tc>
        <w:tc>
          <w:tcPr>
            <w:tcW w:w="1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3,0</w:t>
            </w:r>
          </w:p>
        </w:tc>
        <w:tc>
          <w:tcPr>
            <w:tcW w:w="2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2,0</w:t>
            </w:r>
          </w:p>
        </w:tc>
      </w:tr>
    </w:tbl>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p>
      <w:pPr>
        <w:pStyle w:val="Normal"/>
        <w:widowControl w:val="false"/>
        <w:spacing w:lineRule="auto" w:line="240" w:before="0" w:after="0"/>
        <w:ind w:left="0" w:right="0" w:firstLine="709"/>
        <w:jc w:val="both"/>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t>Примечания:</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 В условиях реконструкции допускается уменьшать ширину разделительных полос между основной проезжей частью и местным проездом на магистральных улицах общегородского значения до 2 м.</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 В условиях сложившейся застройки допускается уменьшать ширину центральной разделительной полосы на магистральных улицах общегородского значения до 2 м.</w:t>
      </w:r>
    </w:p>
    <w:p>
      <w:pPr>
        <w:pStyle w:val="Normal"/>
        <w:widowControl w:val="false"/>
        <w:spacing w:lineRule="auto" w:line="240" w:before="0" w:after="0"/>
        <w:jc w:val="right"/>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t>Таблица 37</w:t>
      </w:r>
    </w:p>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bl>
      <w:tblPr>
        <w:tblW w:w="144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6014"/>
        <w:gridCol w:w="2127"/>
        <w:gridCol w:w="1825"/>
        <w:gridCol w:w="2002"/>
        <w:gridCol w:w="2441"/>
      </w:tblGrid>
      <w:tr>
        <w:trPr/>
        <w:tc>
          <w:tcPr>
            <w:tcW w:w="601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Основное направление</w:t>
            </w:r>
          </w:p>
        </w:tc>
        <w:tc>
          <w:tcPr>
            <w:tcW w:w="212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Пересекающее направление</w:t>
            </w:r>
          </w:p>
        </w:tc>
        <w:tc>
          <w:tcPr>
            <w:tcW w:w="626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Расчетная скорость на съездах и въездах, км/ч</w:t>
            </w:r>
          </w:p>
        </w:tc>
      </w:tr>
      <w:tr>
        <w:trPr/>
        <w:tc>
          <w:tcPr>
            <w:tcW w:w="601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212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626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Магистральные улицы</w:t>
            </w:r>
          </w:p>
        </w:tc>
      </w:tr>
      <w:tr>
        <w:trPr/>
        <w:tc>
          <w:tcPr>
            <w:tcW w:w="601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212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382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общегородского значения с движением</w:t>
            </w:r>
          </w:p>
        </w:tc>
        <w:tc>
          <w:tcPr>
            <w:tcW w:w="244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районного значения</w:t>
            </w:r>
          </w:p>
        </w:tc>
      </w:tr>
      <w:tr>
        <w:trPr/>
        <w:tc>
          <w:tcPr>
            <w:tcW w:w="601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212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18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непрерывным</w:t>
            </w:r>
          </w:p>
        </w:tc>
        <w:tc>
          <w:tcPr>
            <w:tcW w:w="2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регулируемым</w:t>
            </w:r>
          </w:p>
        </w:tc>
        <w:tc>
          <w:tcPr>
            <w:tcW w:w="244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r>
      <w:tr>
        <w:trPr/>
        <w:tc>
          <w:tcPr>
            <w:tcW w:w="601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Магистральные улицы общегородского значения с непрерывным движением</w:t>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съезд</w:t>
            </w:r>
          </w:p>
        </w:tc>
        <w:tc>
          <w:tcPr>
            <w:tcW w:w="18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50</w:t>
            </w:r>
          </w:p>
        </w:tc>
        <w:tc>
          <w:tcPr>
            <w:tcW w:w="2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40</w:t>
            </w:r>
          </w:p>
        </w:tc>
        <w:tc>
          <w:tcPr>
            <w:tcW w:w="24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40</w:t>
            </w:r>
          </w:p>
        </w:tc>
      </w:tr>
      <w:tr>
        <w:trPr/>
        <w:tc>
          <w:tcPr>
            <w:tcW w:w="601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bidi w:val="0"/>
              <w:spacing w:lineRule="auto" w:line="276" w:before="0" w:after="200"/>
              <w:jc w:val="left"/>
              <w:rPr/>
            </w:pPr>
            <w:r>
              <w:rPr/>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въезд</w:t>
            </w:r>
          </w:p>
        </w:tc>
        <w:tc>
          <w:tcPr>
            <w:tcW w:w="18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50</w:t>
            </w:r>
          </w:p>
        </w:tc>
        <w:tc>
          <w:tcPr>
            <w:tcW w:w="20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50</w:t>
            </w:r>
          </w:p>
        </w:tc>
        <w:tc>
          <w:tcPr>
            <w:tcW w:w="24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50</w:t>
            </w:r>
          </w:p>
        </w:tc>
      </w:tr>
    </w:tbl>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p>
      <w:pPr>
        <w:pStyle w:val="Normal"/>
        <w:widowControl w:val="false"/>
        <w:spacing w:lineRule="auto" w:line="240" w:before="0" w:after="0"/>
        <w:ind w:left="0" w:right="0" w:firstLine="709"/>
        <w:jc w:val="both"/>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t>Примечание.</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В условиях реконструкции на съездах и въездах транспортных развязок при соответствующем обосновании расчетная скорость может быть уменьшена, но не более чем на 20 км/ч.</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p>
      <w:pPr>
        <w:pStyle w:val="Normal"/>
        <w:widowControl w:val="false"/>
        <w:spacing w:lineRule="auto" w:line="240" w:before="0" w:after="0"/>
        <w:jc w:val="right"/>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t>Таблица 38</w:t>
      </w:r>
      <w:bookmarkStart w:id="2064" w:name="sub_9301"/>
      <w:bookmarkEnd w:id="2064"/>
    </w:p>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bl>
      <w:tblPr>
        <w:tblW w:w="1442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7296"/>
        <w:gridCol w:w="2977"/>
        <w:gridCol w:w="4150"/>
      </w:tblGrid>
      <w:tr>
        <w:trPr/>
        <w:tc>
          <w:tcPr>
            <w:tcW w:w="729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Расчетная скорость, км/ч (на основном направлении)</w:t>
            </w:r>
          </w:p>
        </w:tc>
        <w:tc>
          <w:tcPr>
            <w:tcW w:w="712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Минимальный радиус круговой кривой (м) при уклоне виража</w:t>
            </w:r>
          </w:p>
        </w:tc>
      </w:tr>
      <w:tr>
        <w:trPr/>
        <w:tc>
          <w:tcPr>
            <w:tcW w:w="729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20 +</w:t>
            </w:r>
          </w:p>
        </w:tc>
        <w:tc>
          <w:tcPr>
            <w:tcW w:w="41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40 +</w:t>
            </w:r>
          </w:p>
        </w:tc>
      </w:tr>
      <w:tr>
        <w:trPr/>
        <w:tc>
          <w:tcPr>
            <w:tcW w:w="72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90</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375</w:t>
            </w:r>
          </w:p>
        </w:tc>
        <w:tc>
          <w:tcPr>
            <w:tcW w:w="41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350</w:t>
            </w:r>
          </w:p>
        </w:tc>
      </w:tr>
      <w:tr>
        <w:trPr/>
        <w:tc>
          <w:tcPr>
            <w:tcW w:w="72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80</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300</w:t>
            </w:r>
          </w:p>
        </w:tc>
        <w:tc>
          <w:tcPr>
            <w:tcW w:w="41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275</w:t>
            </w:r>
          </w:p>
        </w:tc>
      </w:tr>
      <w:tr>
        <w:trPr/>
        <w:tc>
          <w:tcPr>
            <w:tcW w:w="72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70</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225</w:t>
            </w:r>
          </w:p>
        </w:tc>
        <w:tc>
          <w:tcPr>
            <w:tcW w:w="41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200</w:t>
            </w:r>
          </w:p>
        </w:tc>
      </w:tr>
      <w:tr>
        <w:trPr/>
        <w:tc>
          <w:tcPr>
            <w:tcW w:w="72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60</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175</w:t>
            </w:r>
          </w:p>
        </w:tc>
        <w:tc>
          <w:tcPr>
            <w:tcW w:w="41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150</w:t>
            </w:r>
          </w:p>
        </w:tc>
      </w:tr>
      <w:tr>
        <w:trPr/>
        <w:tc>
          <w:tcPr>
            <w:tcW w:w="72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50</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100</w:t>
            </w:r>
          </w:p>
        </w:tc>
        <w:tc>
          <w:tcPr>
            <w:tcW w:w="41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100</w:t>
            </w:r>
          </w:p>
        </w:tc>
      </w:tr>
      <w:tr>
        <w:trPr/>
        <w:tc>
          <w:tcPr>
            <w:tcW w:w="72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40</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75</w:t>
            </w:r>
          </w:p>
        </w:tc>
        <w:tc>
          <w:tcPr>
            <w:tcW w:w="41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75</w:t>
            </w:r>
          </w:p>
        </w:tc>
      </w:tr>
      <w:tr>
        <w:trPr/>
        <w:tc>
          <w:tcPr>
            <w:tcW w:w="72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30</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40</w:t>
            </w:r>
          </w:p>
        </w:tc>
        <w:tc>
          <w:tcPr>
            <w:tcW w:w="41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40</w:t>
            </w:r>
          </w:p>
        </w:tc>
      </w:tr>
    </w:tbl>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p>
      <w:pPr>
        <w:pStyle w:val="Normal"/>
        <w:widowControl w:val="false"/>
        <w:spacing w:lineRule="auto" w:line="240" w:before="0" w:after="0"/>
        <w:ind w:left="0" w:right="0" w:firstLine="709"/>
        <w:jc w:val="both"/>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t>Примечание.</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Радиусы кривых на виражах при коэффициенте поперечной силы, равном 0,15.</w:t>
      </w:r>
    </w:p>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p>
      <w:pPr>
        <w:pStyle w:val="Normal"/>
        <w:widowControl w:val="false"/>
        <w:spacing w:lineRule="auto" w:line="240" w:before="0" w:after="0"/>
        <w:jc w:val="right"/>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t>Таблица 39</w:t>
      </w:r>
      <w:bookmarkStart w:id="2065" w:name="sub_9401"/>
      <w:bookmarkEnd w:id="2065"/>
    </w:p>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bl>
      <w:tblPr>
        <w:tblW w:w="145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5668"/>
        <w:gridCol w:w="1701"/>
        <w:gridCol w:w="3688"/>
        <w:gridCol w:w="3480"/>
      </w:tblGrid>
      <w:tr>
        <w:trPr>
          <w:tblHeader w:val="true"/>
        </w:trPr>
        <w:tc>
          <w:tcPr>
            <w:tcW w:w="5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Расчетная скорость на съездах и въездах, км/ч</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Вираж</w:t>
            </w:r>
          </w:p>
        </w:tc>
        <w:tc>
          <w:tcPr>
            <w:tcW w:w="36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Радиусы круговых кривых, м</w:t>
            </w:r>
          </w:p>
        </w:tc>
        <w:tc>
          <w:tcPr>
            <w:tcW w:w="34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Длина переходных кривых, м</w:t>
            </w:r>
          </w:p>
        </w:tc>
      </w:tr>
      <w:tr>
        <w:trPr/>
        <w:tc>
          <w:tcPr>
            <w:tcW w:w="5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w:t>
            </w:r>
          </w:p>
        </w:tc>
        <w:tc>
          <w:tcPr>
            <w:tcW w:w="36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75</w:t>
            </w:r>
          </w:p>
        </w:tc>
        <w:tc>
          <w:tcPr>
            <w:tcW w:w="34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35</w:t>
            </w:r>
          </w:p>
        </w:tc>
      </w:tr>
      <w:tr>
        <w:trPr/>
        <w:tc>
          <w:tcPr>
            <w:tcW w:w="5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c>
          <w:tcPr>
            <w:tcW w:w="36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75</w:t>
            </w:r>
          </w:p>
        </w:tc>
        <w:tc>
          <w:tcPr>
            <w:tcW w:w="34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35</w:t>
            </w:r>
          </w:p>
        </w:tc>
      </w:tr>
      <w:tr>
        <w:trPr/>
        <w:tc>
          <w:tcPr>
            <w:tcW w:w="5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w:t>
            </w:r>
          </w:p>
        </w:tc>
        <w:tc>
          <w:tcPr>
            <w:tcW w:w="36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c>
          <w:tcPr>
            <w:tcW w:w="34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r>
      <w:tr>
        <w:trPr/>
        <w:tc>
          <w:tcPr>
            <w:tcW w:w="5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c>
          <w:tcPr>
            <w:tcW w:w="36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c>
          <w:tcPr>
            <w:tcW w:w="34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r>
      <w:tr>
        <w:trPr/>
        <w:tc>
          <w:tcPr>
            <w:tcW w:w="5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w:t>
            </w:r>
          </w:p>
        </w:tc>
        <w:tc>
          <w:tcPr>
            <w:tcW w:w="36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175</w:t>
            </w:r>
          </w:p>
        </w:tc>
        <w:tc>
          <w:tcPr>
            <w:tcW w:w="34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r>
      <w:tr>
        <w:trPr/>
        <w:tc>
          <w:tcPr>
            <w:tcW w:w="5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c>
          <w:tcPr>
            <w:tcW w:w="36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150</w:t>
            </w:r>
          </w:p>
        </w:tc>
        <w:tc>
          <w:tcPr>
            <w:tcW w:w="34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w:t>
            </w:r>
          </w:p>
        </w:tc>
      </w:tr>
    </w:tbl>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p>
      <w:pPr>
        <w:pStyle w:val="Normal"/>
        <w:widowControl w:val="false"/>
        <w:spacing w:lineRule="auto" w:line="240" w:before="0" w:after="0"/>
        <w:jc w:val="right"/>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t>Таблица 40</w:t>
      </w:r>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54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6341"/>
        <w:gridCol w:w="2242"/>
        <w:gridCol w:w="2379"/>
        <w:gridCol w:w="3578"/>
      </w:tblGrid>
      <w:tr>
        <w:trPr/>
        <w:tc>
          <w:tcPr>
            <w:tcW w:w="858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Расчетная скорость движения, км/ч</w:t>
            </w:r>
          </w:p>
        </w:tc>
        <w:tc>
          <w:tcPr>
            <w:tcW w:w="595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Длина переходно-скоростных полос, м</w:t>
            </w:r>
          </w:p>
        </w:tc>
      </w:tr>
      <w:tr>
        <w:trPr/>
        <w:tc>
          <w:tcPr>
            <w:tcW w:w="63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основном направлении</w:t>
            </w:r>
          </w:p>
        </w:tc>
        <w:tc>
          <w:tcPr>
            <w:tcW w:w="22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съезде</w:t>
            </w:r>
          </w:p>
        </w:tc>
        <w:tc>
          <w:tcPr>
            <w:tcW w:w="2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для торможения</w:t>
            </w:r>
          </w:p>
        </w:tc>
        <w:tc>
          <w:tcPr>
            <w:tcW w:w="35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для разгона</w:t>
            </w:r>
          </w:p>
        </w:tc>
      </w:tr>
      <w:tr>
        <w:trPr/>
        <w:tc>
          <w:tcPr>
            <w:tcW w:w="63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w:t>
            </w:r>
          </w:p>
        </w:tc>
        <w:tc>
          <w:tcPr>
            <w:tcW w:w="22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w:t>
            </w:r>
          </w:p>
        </w:tc>
        <w:tc>
          <w:tcPr>
            <w:tcW w:w="2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130</w:t>
            </w:r>
          </w:p>
        </w:tc>
        <w:tc>
          <w:tcPr>
            <w:tcW w:w="35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175</w:t>
            </w:r>
          </w:p>
        </w:tc>
      </w:tr>
      <w:tr>
        <w:trPr/>
        <w:tc>
          <w:tcPr>
            <w:tcW w:w="63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22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c>
          <w:tcPr>
            <w:tcW w:w="2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110</w:t>
            </w:r>
          </w:p>
        </w:tc>
        <w:tc>
          <w:tcPr>
            <w:tcW w:w="35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140</w:t>
            </w:r>
          </w:p>
        </w:tc>
      </w:tr>
      <w:tr>
        <w:trPr/>
        <w:tc>
          <w:tcPr>
            <w:tcW w:w="63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80</w:t>
            </w:r>
          </w:p>
        </w:tc>
        <w:tc>
          <w:tcPr>
            <w:tcW w:w="22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c>
          <w:tcPr>
            <w:tcW w:w="2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175</w:t>
            </w:r>
          </w:p>
        </w:tc>
        <w:tc>
          <w:tcPr>
            <w:tcW w:w="35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260</w:t>
            </w:r>
          </w:p>
        </w:tc>
      </w:tr>
      <w:tr>
        <w:trPr/>
        <w:tc>
          <w:tcPr>
            <w:tcW w:w="63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22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c>
          <w:tcPr>
            <w:tcW w:w="2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160</w:t>
            </w:r>
          </w:p>
        </w:tc>
        <w:tc>
          <w:tcPr>
            <w:tcW w:w="35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230</w:t>
            </w:r>
          </w:p>
        </w:tc>
      </w:tr>
      <w:tr>
        <w:trPr/>
        <w:tc>
          <w:tcPr>
            <w:tcW w:w="63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22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c>
          <w:tcPr>
            <w:tcW w:w="2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150</w:t>
            </w:r>
          </w:p>
        </w:tc>
        <w:tc>
          <w:tcPr>
            <w:tcW w:w="35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185</w:t>
            </w:r>
          </w:p>
        </w:tc>
      </w:tr>
      <w:tr>
        <w:trPr/>
        <w:tc>
          <w:tcPr>
            <w:tcW w:w="63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c>
          <w:tcPr>
            <w:tcW w:w="22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w:t>
            </w:r>
          </w:p>
        </w:tc>
        <w:tc>
          <w:tcPr>
            <w:tcW w:w="2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250</w:t>
            </w:r>
          </w:p>
        </w:tc>
        <w:tc>
          <w:tcPr>
            <w:tcW w:w="35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390</w:t>
            </w:r>
          </w:p>
        </w:tc>
      </w:tr>
      <w:tr>
        <w:trPr/>
        <w:tc>
          <w:tcPr>
            <w:tcW w:w="63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22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c>
          <w:tcPr>
            <w:tcW w:w="2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240</w:t>
            </w:r>
          </w:p>
        </w:tc>
        <w:tc>
          <w:tcPr>
            <w:tcW w:w="35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380</w:t>
            </w:r>
          </w:p>
        </w:tc>
      </w:tr>
      <w:tr>
        <w:trPr/>
        <w:tc>
          <w:tcPr>
            <w:tcW w:w="63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22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c>
          <w:tcPr>
            <w:tcW w:w="2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230</w:t>
            </w:r>
          </w:p>
        </w:tc>
        <w:tc>
          <w:tcPr>
            <w:tcW w:w="35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345</w:t>
            </w:r>
          </w:p>
        </w:tc>
      </w:tr>
      <w:tr>
        <w:trPr/>
        <w:tc>
          <w:tcPr>
            <w:tcW w:w="63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22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c>
          <w:tcPr>
            <w:tcW w:w="2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210</w:t>
            </w:r>
          </w:p>
        </w:tc>
        <w:tc>
          <w:tcPr>
            <w:tcW w:w="35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320</w:t>
            </w:r>
          </w:p>
        </w:tc>
      </w:tr>
    </w:tbl>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ind w:left="0" w:right="0" w:firstLine="709"/>
        <w:jc w:val="both"/>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t>Примечания:</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Длина переходно-скоростной полосы разгона определена из условия свободного входа автомобилей на крайнюю правую полосу основного направления и полосы торможения - при условии свободного входа автомобилей на полосу торможения.</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 Скорость движения автомобилей по основному направлению принимают в зависимости от режима движения по крайней правой полосе основного направления.</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 При увеличении продольного уклона от 0 до 40 + на спуске длина полосы разгона уменьшается на 10 - 20 процентов, длина полосы торможения увеличивается на 10 - 15 процентов. При увеличении продольного уклона от 0 до 40 + на подъеме длина полосы разгона увеличивается на 15 - 30 процентов, длина полосы торможения уменьшается на 10 - 15 процентов.</w:t>
      </w:r>
    </w:p>
    <w:p>
      <w:pPr>
        <w:pStyle w:val="Normal"/>
        <w:widowControl w:val="false"/>
        <w:spacing w:lineRule="auto" w:line="240" w:before="0" w:after="0"/>
        <w:jc w:val="right"/>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r>
    </w:p>
    <w:p>
      <w:pPr>
        <w:pStyle w:val="Normal"/>
        <w:ind w:firstLine="698"/>
        <w:jc w:val="right"/>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Таблица 41</w:t>
      </w:r>
    </w:p>
    <w:tbl>
      <w:tblPr>
        <w:tblW w:w="1464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4300"/>
        <w:gridCol w:w="2410"/>
        <w:gridCol w:w="2692"/>
        <w:gridCol w:w="2127"/>
        <w:gridCol w:w="3119"/>
      </w:tblGrid>
      <w:tr>
        <w:trPr/>
        <w:tc>
          <w:tcPr>
            <w:tcW w:w="43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Категория сельских улиц и дорог</w:t>
            </w:r>
          </w:p>
        </w:tc>
        <w:tc>
          <w:tcPr>
            <w:tcW w:w="24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Расчетная скорость движения, км/ч</w:t>
            </w:r>
          </w:p>
        </w:tc>
        <w:tc>
          <w:tcPr>
            <w:tcW w:w="2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Ширина полосы движения, м</w:t>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Число полос движения</w:t>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Ширина пешеходной части тротуара, м</w:t>
            </w:r>
          </w:p>
        </w:tc>
      </w:tr>
      <w:tr>
        <w:trPr/>
        <w:tc>
          <w:tcPr>
            <w:tcW w:w="43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Поселковая дорога</w:t>
            </w:r>
          </w:p>
        </w:tc>
        <w:tc>
          <w:tcPr>
            <w:tcW w:w="24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w:t>
            </w:r>
          </w:p>
        </w:tc>
        <w:tc>
          <w:tcPr>
            <w:tcW w:w="2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3,5</w:t>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r>
      <w:tr>
        <w:trPr/>
        <w:tc>
          <w:tcPr>
            <w:tcW w:w="43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Главная улица</w:t>
            </w:r>
          </w:p>
        </w:tc>
        <w:tc>
          <w:tcPr>
            <w:tcW w:w="24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c>
          <w:tcPr>
            <w:tcW w:w="2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3,5</w:t>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2 - 3</w:t>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1,5 - 2,25</w:t>
            </w:r>
          </w:p>
        </w:tc>
      </w:tr>
      <w:tr>
        <w:trPr/>
        <w:tc>
          <w:tcPr>
            <w:tcW w:w="43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Улица в жилой застройке:</w:t>
            </w:r>
          </w:p>
        </w:tc>
        <w:tc>
          <w:tcPr>
            <w:tcW w:w="24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2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43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Основная</w:t>
            </w:r>
          </w:p>
        </w:tc>
        <w:tc>
          <w:tcPr>
            <w:tcW w:w="24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c>
          <w:tcPr>
            <w:tcW w:w="2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1,0 - 1,5</w:t>
            </w:r>
          </w:p>
        </w:tc>
      </w:tr>
      <w:tr>
        <w:trPr/>
        <w:tc>
          <w:tcPr>
            <w:tcW w:w="43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Второстепенная</w:t>
            </w:r>
          </w:p>
        </w:tc>
        <w:tc>
          <w:tcPr>
            <w:tcW w:w="24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c>
          <w:tcPr>
            <w:tcW w:w="2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2,75</w:t>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w:t>
            </w:r>
          </w:p>
        </w:tc>
      </w:tr>
      <w:tr>
        <w:trPr/>
        <w:tc>
          <w:tcPr>
            <w:tcW w:w="43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(переулок)</w:t>
            </w:r>
          </w:p>
        </w:tc>
        <w:tc>
          <w:tcPr>
            <w:tcW w:w="24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2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43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Проезд</w:t>
            </w:r>
          </w:p>
        </w:tc>
        <w:tc>
          <w:tcPr>
            <w:tcW w:w="24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w:t>
            </w:r>
          </w:p>
        </w:tc>
        <w:tc>
          <w:tcPr>
            <w:tcW w:w="2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2,75 - 3,0</w:t>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0 - 1,0</w:t>
            </w:r>
          </w:p>
        </w:tc>
      </w:tr>
      <w:tr>
        <w:trPr/>
        <w:tc>
          <w:tcPr>
            <w:tcW w:w="43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Хозяйственный проезд, скотопрогон</w:t>
            </w:r>
          </w:p>
        </w:tc>
        <w:tc>
          <w:tcPr>
            <w:tcW w:w="24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c>
          <w:tcPr>
            <w:tcW w:w="2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c>
          <w:tcPr>
            <w:tcW w:w="21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r>
    </w:tbl>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jc w:val="right"/>
        <w:rPr>
          <w:rFonts w:ascii="Times New Roman" w:hAnsi="Times New Roman" w:eastAsia="Times New Roman" w:cs="Times New Roman CYR"/>
          <w:sz w:val="24"/>
          <w:szCs w:val="24"/>
        </w:rPr>
      </w:pPr>
      <w:r>
        <w:rPr>
          <w:rFonts w:eastAsia="Times New Roman" w:cs="Times New Roman CYR" w:ascii="Times New Roman" w:hAnsi="Times New Roman"/>
          <w:sz w:val="24"/>
          <w:szCs w:val="24"/>
        </w:rPr>
        <w:t xml:space="preserve"> </w:t>
      </w:r>
      <w:r>
        <w:rPr>
          <w:rFonts w:eastAsia="Times New Roman" w:cs="Times New Roman CYR" w:ascii="Times New Roman CYR" w:hAnsi="Times New Roman CYR"/>
          <w:bCs/>
          <w:sz w:val="24"/>
          <w:szCs w:val="24"/>
        </w:rPr>
        <w:t>Таблица 42</w:t>
      </w:r>
      <w:bookmarkStart w:id="2066" w:name="sub_970"/>
      <w:bookmarkEnd w:id="2066"/>
    </w:p>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bl>
      <w:tblPr>
        <w:tblW w:w="145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6715"/>
        <w:gridCol w:w="4778"/>
        <w:gridCol w:w="3102"/>
      </w:tblGrid>
      <w:tr>
        <w:trPr>
          <w:trHeight w:val="507" w:hRule="atLeast"/>
        </w:trPr>
        <w:tc>
          <w:tcPr>
            <w:tcW w:w="6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Назначение внутрихозяйственных дорог</w:t>
            </w:r>
          </w:p>
        </w:tc>
        <w:tc>
          <w:tcPr>
            <w:tcW w:w="4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Расчетный объем грузовых перевозок,</w:t>
            </w:r>
          </w:p>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тыс. т нетто, в месяц "пик"</w:t>
            </w:r>
          </w:p>
        </w:tc>
        <w:tc>
          <w:tcPr>
            <w:tcW w:w="3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Категория дороги</w:t>
            </w:r>
          </w:p>
        </w:tc>
      </w:tr>
      <w:tr>
        <w:trPr>
          <w:trHeight w:val="281" w:hRule="atLeast"/>
        </w:trPr>
        <w:tc>
          <w:tcPr>
            <w:tcW w:w="671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Дороги, соединяющие центральные усадьбы сельскохозяйственных предприятий и организаций с их отделениями, животноводческими комплексами, фермами, полевыми станами,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w:t>
            </w:r>
          </w:p>
        </w:tc>
        <w:tc>
          <w:tcPr>
            <w:tcW w:w="4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свыше 10</w:t>
            </w:r>
          </w:p>
        </w:tc>
        <w:tc>
          <w:tcPr>
            <w:tcW w:w="3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I-с</w:t>
            </w:r>
          </w:p>
        </w:tc>
      </w:tr>
      <w:tr>
        <w:trPr>
          <w:trHeight w:val="263" w:hRule="atLeast"/>
        </w:trPr>
        <w:tc>
          <w:tcPr>
            <w:tcW w:w="671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bidi w:val="0"/>
              <w:spacing w:lineRule="auto" w:line="276" w:before="0" w:after="200"/>
              <w:jc w:val="left"/>
              <w:rPr/>
            </w:pPr>
            <w:r>
              <w:rPr/>
            </w:r>
          </w:p>
        </w:tc>
        <w:tc>
          <w:tcPr>
            <w:tcW w:w="4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до 10</w:t>
            </w:r>
          </w:p>
        </w:tc>
        <w:tc>
          <w:tcPr>
            <w:tcW w:w="3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II-с</w:t>
            </w:r>
          </w:p>
        </w:tc>
      </w:tr>
      <w:tr>
        <w:trPr>
          <w:trHeight w:val="783" w:hRule="atLeast"/>
        </w:trPr>
        <w:tc>
          <w:tcPr>
            <w:tcW w:w="6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47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w:t>
            </w:r>
          </w:p>
        </w:tc>
        <w:tc>
          <w:tcPr>
            <w:tcW w:w="3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III-с</w:t>
            </w:r>
          </w:p>
        </w:tc>
      </w:tr>
    </w:tbl>
    <w:p>
      <w:pPr>
        <w:pStyle w:val="Normal"/>
        <w:widowControl w:val="false"/>
        <w:spacing w:lineRule="auto" w:line="240" w:before="0" w:after="0"/>
        <w:jc w:val="right"/>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r>
    </w:p>
    <w:p>
      <w:pPr>
        <w:pStyle w:val="Normal"/>
        <w:widowControl w:val="false"/>
        <w:spacing w:lineRule="auto" w:line="240" w:before="0" w:after="0"/>
        <w:jc w:val="right"/>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t>Таблица 43</w:t>
      </w:r>
      <w:bookmarkStart w:id="2067" w:name="sub_980"/>
      <w:bookmarkEnd w:id="2067"/>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5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5515"/>
        <w:gridCol w:w="2693"/>
        <w:gridCol w:w="3117"/>
        <w:gridCol w:w="3218"/>
      </w:tblGrid>
      <w:tr>
        <w:trPr/>
        <w:tc>
          <w:tcPr>
            <w:tcW w:w="551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Категория дороги</w:t>
            </w:r>
          </w:p>
        </w:tc>
        <w:tc>
          <w:tcPr>
            <w:tcW w:w="902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Расчетная скорость движения, км/ч</w:t>
            </w:r>
          </w:p>
        </w:tc>
      </w:tr>
      <w:tr>
        <w:trPr/>
        <w:tc>
          <w:tcPr>
            <w:tcW w:w="551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269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основная</w:t>
            </w:r>
          </w:p>
        </w:tc>
        <w:tc>
          <w:tcPr>
            <w:tcW w:w="633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допускаемая на участках дорог</w:t>
            </w:r>
          </w:p>
        </w:tc>
      </w:tr>
      <w:tr>
        <w:trPr/>
        <w:tc>
          <w:tcPr>
            <w:tcW w:w="551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269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31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трудных</w:t>
            </w:r>
          </w:p>
        </w:tc>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особо трудных</w:t>
            </w:r>
          </w:p>
        </w:tc>
      </w:tr>
      <w:tr>
        <w:trPr/>
        <w:tc>
          <w:tcPr>
            <w:tcW w:w="55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31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w:t>
            </w:r>
          </w:p>
        </w:tc>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w:t>
            </w:r>
          </w:p>
        </w:tc>
      </w:tr>
      <w:tr>
        <w:trPr/>
        <w:tc>
          <w:tcPr>
            <w:tcW w:w="55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I-с</w:t>
            </w:r>
          </w:p>
        </w:tc>
        <w:tc>
          <w:tcPr>
            <w:tcW w:w="2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70</w:t>
            </w:r>
          </w:p>
        </w:tc>
        <w:tc>
          <w:tcPr>
            <w:tcW w:w="31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w:t>
            </w:r>
          </w:p>
        </w:tc>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r>
      <w:tr>
        <w:trPr/>
        <w:tc>
          <w:tcPr>
            <w:tcW w:w="55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II-с</w:t>
            </w:r>
          </w:p>
        </w:tc>
        <w:tc>
          <w:tcPr>
            <w:tcW w:w="2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w:t>
            </w:r>
          </w:p>
        </w:tc>
        <w:tc>
          <w:tcPr>
            <w:tcW w:w="31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r>
      <w:tr>
        <w:trPr/>
        <w:tc>
          <w:tcPr>
            <w:tcW w:w="55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III-с</w:t>
            </w:r>
          </w:p>
        </w:tc>
        <w:tc>
          <w:tcPr>
            <w:tcW w:w="2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c>
          <w:tcPr>
            <w:tcW w:w="31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c>
          <w:tcPr>
            <w:tcW w:w="32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w:t>
            </w:r>
          </w:p>
        </w:tc>
      </w:tr>
    </w:tbl>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 xml:space="preserve"> </w:t>
      </w:r>
    </w:p>
    <w:p>
      <w:pPr>
        <w:pStyle w:val="Normal"/>
        <w:widowControl w:val="false"/>
        <w:spacing w:lineRule="auto" w:line="240" w:before="0" w:after="0"/>
        <w:jc w:val="right"/>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t>Таблица 44</w:t>
      </w:r>
    </w:p>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bl>
      <w:tblPr>
        <w:tblW w:w="144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7899"/>
        <w:gridCol w:w="1277"/>
        <w:gridCol w:w="1275"/>
        <w:gridCol w:w="1277"/>
        <w:gridCol w:w="1418"/>
        <w:gridCol w:w="1347"/>
      </w:tblGrid>
      <w:tr>
        <w:trPr/>
        <w:tc>
          <w:tcPr>
            <w:tcW w:w="789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Параметры плана и продольного профиля</w:t>
            </w:r>
          </w:p>
        </w:tc>
        <w:tc>
          <w:tcPr>
            <w:tcW w:w="6594"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Значения параметров при расчетной скорости движения, км/ч</w:t>
            </w:r>
          </w:p>
        </w:tc>
      </w:tr>
      <w:tr>
        <w:trPr/>
        <w:tc>
          <w:tcPr>
            <w:tcW w:w="78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bidi w:val="0"/>
              <w:spacing w:lineRule="auto" w:line="276" w:before="0" w:after="200"/>
              <w:jc w:val="left"/>
              <w:rPr/>
            </w:pPr>
            <w:r>
              <w:rPr/>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70</w:t>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60</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40</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30</w:t>
            </w:r>
          </w:p>
        </w:tc>
        <w:tc>
          <w:tcPr>
            <w:tcW w:w="13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20</w:t>
            </w:r>
          </w:p>
        </w:tc>
      </w:tr>
      <w:tr>
        <w:trPr/>
        <w:tc>
          <w:tcPr>
            <w:tcW w:w="7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Наибольший продольный уклон, промилле Расчетное расстояние видимости, м:</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60</w:t>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70</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80</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90</w:t>
            </w:r>
          </w:p>
        </w:tc>
        <w:tc>
          <w:tcPr>
            <w:tcW w:w="13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90</w:t>
            </w:r>
          </w:p>
        </w:tc>
      </w:tr>
      <w:tr>
        <w:trPr/>
        <w:tc>
          <w:tcPr>
            <w:tcW w:w="7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поверхности дороги</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100</w:t>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75</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50</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40</w:t>
            </w:r>
          </w:p>
        </w:tc>
        <w:tc>
          <w:tcPr>
            <w:tcW w:w="13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25</w:t>
            </w:r>
          </w:p>
        </w:tc>
      </w:tr>
      <w:tr>
        <w:trPr/>
        <w:tc>
          <w:tcPr>
            <w:tcW w:w="7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встречного автомобиля</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200</w:t>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150</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100</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80</w:t>
            </w:r>
          </w:p>
        </w:tc>
        <w:tc>
          <w:tcPr>
            <w:tcW w:w="13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50</w:t>
            </w:r>
          </w:p>
        </w:tc>
      </w:tr>
      <w:tr>
        <w:trPr/>
        <w:tc>
          <w:tcPr>
            <w:tcW w:w="7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Наименьшие радиусы кривых, м:</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13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r>
      <w:tr>
        <w:trPr/>
        <w:tc>
          <w:tcPr>
            <w:tcW w:w="7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в плане</w:t>
            </w:r>
          </w:p>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в продольном профиле:</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200</w:t>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150</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80</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80</w:t>
            </w:r>
          </w:p>
        </w:tc>
        <w:tc>
          <w:tcPr>
            <w:tcW w:w="13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80</w:t>
            </w:r>
          </w:p>
        </w:tc>
      </w:tr>
      <w:tr>
        <w:trPr/>
        <w:tc>
          <w:tcPr>
            <w:tcW w:w="7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Выпуклых</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4000</w:t>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2500</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1000</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600</w:t>
            </w:r>
          </w:p>
        </w:tc>
        <w:tc>
          <w:tcPr>
            <w:tcW w:w="13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400</w:t>
            </w:r>
          </w:p>
        </w:tc>
      </w:tr>
      <w:tr>
        <w:trPr/>
        <w:tc>
          <w:tcPr>
            <w:tcW w:w="7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Вогнутых</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2500</w:t>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2000</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1000</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600</w:t>
            </w:r>
          </w:p>
        </w:tc>
        <w:tc>
          <w:tcPr>
            <w:tcW w:w="13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400</w:t>
            </w:r>
          </w:p>
        </w:tc>
      </w:tr>
      <w:tr>
        <w:trPr/>
        <w:tc>
          <w:tcPr>
            <w:tcW w:w="7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вогнутых в трудных условиях</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800</w:t>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600</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300</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200</w:t>
            </w:r>
          </w:p>
        </w:tc>
        <w:tc>
          <w:tcPr>
            <w:tcW w:w="13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100</w:t>
            </w:r>
          </w:p>
        </w:tc>
      </w:tr>
    </w:tbl>
    <w:p>
      <w:pPr>
        <w:pStyle w:val="Normal"/>
        <w:widowControl w:val="false"/>
        <w:spacing w:lineRule="auto" w:line="240" w:before="0" w:after="0"/>
        <w:jc w:val="both"/>
        <w:rPr/>
      </w:pPr>
      <w:r>
        <w:rPr>
          <w:rFonts w:eastAsia="Times New Roman" w:cs="Times New Roman CYR" w:ascii="Times New Roman" w:hAnsi="Times New Roman"/>
          <w:sz w:val="24"/>
          <w:szCs w:val="24"/>
        </w:rPr>
        <w:t xml:space="preserve">                                                                                                                                                                                                                           </w:t>
      </w:r>
    </w:p>
    <w:p>
      <w:pPr>
        <w:pStyle w:val="Normal"/>
        <w:widowControl w:val="false"/>
        <w:spacing w:lineRule="auto" w:line="240" w:before="0" w:after="0"/>
        <w:jc w:val="right"/>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t>Таблица 45</w:t>
      </w:r>
      <w:bookmarkStart w:id="2068" w:name="sub_1001"/>
      <w:bookmarkEnd w:id="2068"/>
    </w:p>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bl>
      <w:tblPr>
        <w:tblW w:w="144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6614"/>
        <w:gridCol w:w="1679"/>
        <w:gridCol w:w="1820"/>
        <w:gridCol w:w="4375"/>
      </w:tblGrid>
      <w:tr>
        <w:trPr/>
        <w:tc>
          <w:tcPr>
            <w:tcW w:w="661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Параметры поперечного профиля</w:t>
            </w:r>
          </w:p>
        </w:tc>
        <w:tc>
          <w:tcPr>
            <w:tcW w:w="787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Значение параметра для дорог категорий</w:t>
            </w:r>
          </w:p>
        </w:tc>
      </w:tr>
      <w:tr>
        <w:trPr/>
        <w:tc>
          <w:tcPr>
            <w:tcW w:w="661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16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I-с</w:t>
            </w:r>
          </w:p>
        </w:tc>
        <w:tc>
          <w:tcPr>
            <w:tcW w:w="1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II-с</w:t>
            </w:r>
          </w:p>
        </w:tc>
        <w:tc>
          <w:tcPr>
            <w:tcW w:w="43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III-с</w:t>
            </w:r>
          </w:p>
        </w:tc>
      </w:tr>
      <w:tr>
        <w:trPr/>
        <w:tc>
          <w:tcPr>
            <w:tcW w:w="66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Число полос движения</w:t>
            </w:r>
          </w:p>
        </w:tc>
        <w:tc>
          <w:tcPr>
            <w:tcW w:w="16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1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43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r>
      <w:tr>
        <w:trPr/>
        <w:tc>
          <w:tcPr>
            <w:tcW w:w="66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Ширина, м:</w:t>
            </w:r>
          </w:p>
        </w:tc>
        <w:tc>
          <w:tcPr>
            <w:tcW w:w="16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1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43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r>
      <w:tr>
        <w:trPr/>
        <w:tc>
          <w:tcPr>
            <w:tcW w:w="66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полосы движения</w:t>
            </w:r>
          </w:p>
        </w:tc>
        <w:tc>
          <w:tcPr>
            <w:tcW w:w="16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w:t>
            </w:r>
          </w:p>
        </w:tc>
        <w:tc>
          <w:tcPr>
            <w:tcW w:w="1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w:t>
            </w:r>
          </w:p>
        </w:tc>
        <w:tc>
          <w:tcPr>
            <w:tcW w:w="43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w:t>
            </w:r>
          </w:p>
        </w:tc>
      </w:tr>
      <w:tr>
        <w:trPr/>
        <w:tc>
          <w:tcPr>
            <w:tcW w:w="66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проезжей части</w:t>
            </w:r>
          </w:p>
        </w:tc>
        <w:tc>
          <w:tcPr>
            <w:tcW w:w="16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6</w:t>
            </w:r>
          </w:p>
        </w:tc>
        <w:tc>
          <w:tcPr>
            <w:tcW w:w="1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4,5</w:t>
            </w:r>
          </w:p>
        </w:tc>
        <w:tc>
          <w:tcPr>
            <w:tcW w:w="43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3,5</w:t>
            </w:r>
          </w:p>
        </w:tc>
      </w:tr>
      <w:tr>
        <w:trPr/>
        <w:tc>
          <w:tcPr>
            <w:tcW w:w="66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земляного полотна</w:t>
            </w:r>
          </w:p>
        </w:tc>
        <w:tc>
          <w:tcPr>
            <w:tcW w:w="16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w:t>
            </w:r>
          </w:p>
        </w:tc>
        <w:tc>
          <w:tcPr>
            <w:tcW w:w="1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8</w:t>
            </w:r>
          </w:p>
        </w:tc>
        <w:tc>
          <w:tcPr>
            <w:tcW w:w="43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6,5</w:t>
            </w:r>
          </w:p>
        </w:tc>
      </w:tr>
      <w:tr>
        <w:trPr/>
        <w:tc>
          <w:tcPr>
            <w:tcW w:w="66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Обочины</w:t>
            </w:r>
          </w:p>
        </w:tc>
        <w:tc>
          <w:tcPr>
            <w:tcW w:w="16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1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1,75</w:t>
            </w:r>
          </w:p>
        </w:tc>
        <w:tc>
          <w:tcPr>
            <w:tcW w:w="43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w:t>
            </w:r>
          </w:p>
        </w:tc>
      </w:tr>
      <w:tr>
        <w:trPr/>
        <w:tc>
          <w:tcPr>
            <w:tcW w:w="66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укрепления обочин</w:t>
            </w:r>
          </w:p>
        </w:tc>
        <w:tc>
          <w:tcPr>
            <w:tcW w:w="16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0,5</w:t>
            </w:r>
          </w:p>
        </w:tc>
        <w:tc>
          <w:tcPr>
            <w:tcW w:w="1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0,75</w:t>
            </w:r>
          </w:p>
        </w:tc>
        <w:tc>
          <w:tcPr>
            <w:tcW w:w="43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0,5</w:t>
            </w:r>
          </w:p>
        </w:tc>
      </w:tr>
    </w:tbl>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p>
      <w:pPr>
        <w:pStyle w:val="Normal"/>
        <w:widowControl w:val="false"/>
        <w:spacing w:lineRule="auto" w:line="240" w:before="0" w:after="0"/>
        <w:ind w:left="0" w:right="0" w:firstLine="709"/>
        <w:jc w:val="both"/>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t>Примечания:</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 Для дорог II-с категории при отсутствии или нерегулярном движении автопоездов допускается ширину проезжей части принимать 3,5 м, а ширину обочин - 2,25 м (в том числе укрепленных - 1,25 м).</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5 м) ширина земляного полотна должна быть увеличена (за счет уширения обочин).</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 Ширину земляного полотна, возводимого на ценных сельскохозяйственных угодьях, допускается принимать:</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8 м - для дорог I-с категории;</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7 м - для дорог II-с категории;</w:t>
      </w:r>
    </w:p>
    <w:p>
      <w:pPr>
        <w:pStyle w:val="Normal"/>
        <w:widowControl w:val="false"/>
        <w:numPr>
          <w:ilvl w:val="0"/>
          <w:numId w:val="0"/>
        </w:numPr>
        <w:spacing w:lineRule="auto" w:line="240" w:before="0" w:after="0"/>
        <w:ind w:left="0" w:right="0" w:firstLine="709"/>
        <w:jc w:val="both"/>
        <w:outlineLvl w:val="3"/>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5,5 м - для дорог III-с категории.</w:t>
      </w:r>
    </w:p>
    <w:p>
      <w:pPr>
        <w:pStyle w:val="Normal"/>
        <w:widowControl w:val="false"/>
        <w:spacing w:lineRule="auto" w:line="240" w:before="0" w:after="0"/>
        <w:jc w:val="right"/>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t>Таблица 46</w:t>
      </w:r>
    </w:p>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bl>
      <w:tblPr>
        <w:tblW w:w="1453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6596"/>
        <w:gridCol w:w="699"/>
        <w:gridCol w:w="701"/>
        <w:gridCol w:w="700"/>
        <w:gridCol w:w="699"/>
        <w:gridCol w:w="701"/>
        <w:gridCol w:w="700"/>
        <w:gridCol w:w="699"/>
        <w:gridCol w:w="702"/>
        <w:gridCol w:w="699"/>
        <w:gridCol w:w="699"/>
        <w:gridCol w:w="937"/>
      </w:tblGrid>
      <w:tr>
        <w:trPr/>
        <w:tc>
          <w:tcPr>
            <w:tcW w:w="65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Элемент кривой в плане</w:t>
            </w:r>
          </w:p>
        </w:tc>
        <w:tc>
          <w:tcPr>
            <w:tcW w:w="7936"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Значения элементов кривой в плане, м</w:t>
            </w:r>
          </w:p>
        </w:tc>
      </w:tr>
      <w:tr>
        <w:trPr/>
        <w:tc>
          <w:tcPr>
            <w:tcW w:w="65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Радиус</w:t>
            </w:r>
          </w:p>
        </w:tc>
        <w:tc>
          <w:tcPr>
            <w:tcW w:w="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30</w:t>
            </w:r>
          </w:p>
        </w:tc>
        <w:tc>
          <w:tcPr>
            <w:tcW w:w="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60</w:t>
            </w:r>
          </w:p>
        </w:tc>
        <w:tc>
          <w:tcPr>
            <w:tcW w:w="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80</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100</w:t>
            </w:r>
          </w:p>
        </w:tc>
        <w:tc>
          <w:tcPr>
            <w:tcW w:w="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150</w:t>
            </w:r>
          </w:p>
        </w:tc>
        <w:tc>
          <w:tcPr>
            <w:tcW w:w="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200</w:t>
            </w:r>
          </w:p>
        </w:tc>
        <w:tc>
          <w:tcPr>
            <w:tcW w:w="7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250</w:t>
            </w:r>
          </w:p>
        </w:tc>
        <w:tc>
          <w:tcPr>
            <w:tcW w:w="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300</w:t>
            </w:r>
          </w:p>
        </w:tc>
        <w:tc>
          <w:tcPr>
            <w:tcW w:w="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400</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500</w:t>
            </w:r>
          </w:p>
        </w:tc>
      </w:tr>
      <w:tr>
        <w:trPr/>
        <w:tc>
          <w:tcPr>
            <w:tcW w:w="65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Длина переходной кривой</w:t>
            </w:r>
          </w:p>
        </w:tc>
        <w:tc>
          <w:tcPr>
            <w:tcW w:w="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20</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30</w:t>
            </w:r>
          </w:p>
        </w:tc>
        <w:tc>
          <w:tcPr>
            <w:tcW w:w="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40</w:t>
            </w:r>
          </w:p>
        </w:tc>
        <w:tc>
          <w:tcPr>
            <w:tcW w:w="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45</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50</w:t>
            </w:r>
          </w:p>
        </w:tc>
        <w:tc>
          <w:tcPr>
            <w:tcW w:w="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60</w:t>
            </w:r>
          </w:p>
        </w:tc>
        <w:tc>
          <w:tcPr>
            <w:tcW w:w="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70</w:t>
            </w:r>
          </w:p>
        </w:tc>
        <w:tc>
          <w:tcPr>
            <w:tcW w:w="7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80</w:t>
            </w:r>
          </w:p>
        </w:tc>
        <w:tc>
          <w:tcPr>
            <w:tcW w:w="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70</w:t>
            </w:r>
          </w:p>
        </w:tc>
        <w:tc>
          <w:tcPr>
            <w:tcW w:w="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60</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50</w:t>
            </w:r>
          </w:p>
        </w:tc>
      </w:tr>
    </w:tbl>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bookmarkStart w:id="2069" w:name="sub_4701"/>
      <w:bookmarkStart w:id="2070" w:name="sub_4701"/>
      <w:bookmarkEnd w:id="2070"/>
    </w:p>
    <w:p>
      <w:pPr>
        <w:pStyle w:val="Normal"/>
        <w:widowControl w:val="false"/>
        <w:spacing w:lineRule="auto" w:line="240" w:before="0" w:after="0"/>
        <w:jc w:val="right"/>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t>Таблица 47</w:t>
      </w:r>
    </w:p>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bl>
      <w:tblPr>
        <w:tblW w:w="145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2971"/>
        <w:gridCol w:w="3544"/>
        <w:gridCol w:w="3967"/>
        <w:gridCol w:w="4076"/>
      </w:tblGrid>
      <w:tr>
        <w:trPr/>
        <w:tc>
          <w:tcPr>
            <w:tcW w:w="297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Радиус кривой в плане, м</w:t>
            </w:r>
          </w:p>
        </w:tc>
        <w:tc>
          <w:tcPr>
            <w:tcW w:w="11587"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Уширение проезжей части (м) для движения</w:t>
            </w:r>
          </w:p>
        </w:tc>
      </w:tr>
      <w:tr>
        <w:trPr/>
        <w:tc>
          <w:tcPr>
            <w:tcW w:w="297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354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одиночных транспортных средств</w:t>
            </w:r>
          </w:p>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(l &lt; 8 м)</w:t>
            </w:r>
          </w:p>
        </w:tc>
        <w:tc>
          <w:tcPr>
            <w:tcW w:w="804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автопоездов</w:t>
            </w:r>
          </w:p>
        </w:tc>
      </w:tr>
      <w:tr>
        <w:trPr/>
        <w:tc>
          <w:tcPr>
            <w:tcW w:w="297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354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39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 полуприцепом; с одним или двумя прицепами</w:t>
            </w:r>
          </w:p>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(8 м &lt;= l &lt;= 13 м)</w:t>
            </w:r>
          </w:p>
        </w:tc>
        <w:tc>
          <w:tcPr>
            <w:tcW w:w="40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 полуприцепом и одним прицепом; с тремя прицепами</w:t>
            </w:r>
          </w:p>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(13 м &lt;= l &lt;= 23 м)</w:t>
            </w:r>
          </w:p>
        </w:tc>
      </w:tr>
      <w:tr>
        <w:trPr/>
        <w:tc>
          <w:tcPr>
            <w:tcW w:w="29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1000</w:t>
            </w:r>
          </w:p>
        </w:tc>
        <w:tc>
          <w:tcPr>
            <w:tcW w:w="3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w:t>
            </w:r>
          </w:p>
        </w:tc>
        <w:tc>
          <w:tcPr>
            <w:tcW w:w="39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w:t>
            </w:r>
          </w:p>
        </w:tc>
        <w:tc>
          <w:tcPr>
            <w:tcW w:w="40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0,4</w:t>
            </w:r>
          </w:p>
        </w:tc>
      </w:tr>
      <w:tr>
        <w:trPr/>
        <w:tc>
          <w:tcPr>
            <w:tcW w:w="29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800</w:t>
            </w:r>
          </w:p>
        </w:tc>
        <w:tc>
          <w:tcPr>
            <w:tcW w:w="3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w:t>
            </w:r>
          </w:p>
        </w:tc>
        <w:tc>
          <w:tcPr>
            <w:tcW w:w="39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0,4</w:t>
            </w:r>
          </w:p>
        </w:tc>
        <w:tc>
          <w:tcPr>
            <w:tcW w:w="40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0,5</w:t>
            </w:r>
          </w:p>
        </w:tc>
      </w:tr>
      <w:tr>
        <w:trPr/>
        <w:tc>
          <w:tcPr>
            <w:tcW w:w="29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600</w:t>
            </w:r>
          </w:p>
        </w:tc>
        <w:tc>
          <w:tcPr>
            <w:tcW w:w="3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0,4</w:t>
            </w:r>
          </w:p>
        </w:tc>
        <w:tc>
          <w:tcPr>
            <w:tcW w:w="39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0,4</w:t>
            </w:r>
          </w:p>
        </w:tc>
        <w:tc>
          <w:tcPr>
            <w:tcW w:w="40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0,6</w:t>
            </w:r>
          </w:p>
        </w:tc>
      </w:tr>
      <w:tr>
        <w:trPr/>
        <w:tc>
          <w:tcPr>
            <w:tcW w:w="29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500</w:t>
            </w:r>
          </w:p>
        </w:tc>
        <w:tc>
          <w:tcPr>
            <w:tcW w:w="3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0,4</w:t>
            </w:r>
          </w:p>
        </w:tc>
        <w:tc>
          <w:tcPr>
            <w:tcW w:w="39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0,5</w:t>
            </w:r>
          </w:p>
        </w:tc>
        <w:tc>
          <w:tcPr>
            <w:tcW w:w="40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0,7</w:t>
            </w:r>
          </w:p>
        </w:tc>
      </w:tr>
      <w:tr>
        <w:trPr/>
        <w:tc>
          <w:tcPr>
            <w:tcW w:w="29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400</w:t>
            </w:r>
          </w:p>
        </w:tc>
        <w:tc>
          <w:tcPr>
            <w:tcW w:w="3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0,5</w:t>
            </w:r>
          </w:p>
        </w:tc>
        <w:tc>
          <w:tcPr>
            <w:tcW w:w="39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0,6</w:t>
            </w:r>
          </w:p>
        </w:tc>
        <w:tc>
          <w:tcPr>
            <w:tcW w:w="40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0,9</w:t>
            </w:r>
          </w:p>
        </w:tc>
      </w:tr>
      <w:tr>
        <w:trPr/>
        <w:tc>
          <w:tcPr>
            <w:tcW w:w="29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300</w:t>
            </w:r>
          </w:p>
        </w:tc>
        <w:tc>
          <w:tcPr>
            <w:tcW w:w="3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0,6</w:t>
            </w:r>
          </w:p>
        </w:tc>
        <w:tc>
          <w:tcPr>
            <w:tcW w:w="39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0,7</w:t>
            </w:r>
          </w:p>
        </w:tc>
        <w:tc>
          <w:tcPr>
            <w:tcW w:w="40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1,3 (0,4)</w:t>
            </w:r>
          </w:p>
        </w:tc>
      </w:tr>
      <w:tr>
        <w:trPr/>
        <w:tc>
          <w:tcPr>
            <w:tcW w:w="29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200</w:t>
            </w:r>
          </w:p>
        </w:tc>
        <w:tc>
          <w:tcPr>
            <w:tcW w:w="3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0,8</w:t>
            </w:r>
          </w:p>
        </w:tc>
        <w:tc>
          <w:tcPr>
            <w:tcW w:w="39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0,9</w:t>
            </w:r>
          </w:p>
        </w:tc>
        <w:tc>
          <w:tcPr>
            <w:tcW w:w="40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1,7 (0,7)</w:t>
            </w:r>
          </w:p>
        </w:tc>
      </w:tr>
      <w:tr>
        <w:trPr/>
        <w:tc>
          <w:tcPr>
            <w:tcW w:w="29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150</w:t>
            </w:r>
          </w:p>
        </w:tc>
        <w:tc>
          <w:tcPr>
            <w:tcW w:w="3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0,9</w:t>
            </w:r>
          </w:p>
        </w:tc>
        <w:tc>
          <w:tcPr>
            <w:tcW w:w="39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40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2,5 (1,5)</w:t>
            </w:r>
          </w:p>
        </w:tc>
      </w:tr>
      <w:tr>
        <w:trPr/>
        <w:tc>
          <w:tcPr>
            <w:tcW w:w="29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100</w:t>
            </w:r>
          </w:p>
        </w:tc>
        <w:tc>
          <w:tcPr>
            <w:tcW w:w="3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1,1</w:t>
            </w:r>
          </w:p>
        </w:tc>
        <w:tc>
          <w:tcPr>
            <w:tcW w:w="39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1,3 (0,4)</w:t>
            </w:r>
          </w:p>
        </w:tc>
        <w:tc>
          <w:tcPr>
            <w:tcW w:w="40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 (2)</w:t>
            </w:r>
          </w:p>
        </w:tc>
      </w:tr>
      <w:tr>
        <w:trPr/>
        <w:tc>
          <w:tcPr>
            <w:tcW w:w="29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80</w:t>
            </w:r>
          </w:p>
        </w:tc>
        <w:tc>
          <w:tcPr>
            <w:tcW w:w="3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1,2 (0,4)</w:t>
            </w:r>
          </w:p>
        </w:tc>
        <w:tc>
          <w:tcPr>
            <w:tcW w:w="39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 (0,5)</w:t>
            </w:r>
          </w:p>
        </w:tc>
        <w:tc>
          <w:tcPr>
            <w:tcW w:w="40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3,5 (2,5)</w:t>
            </w:r>
          </w:p>
        </w:tc>
      </w:tr>
      <w:tr>
        <w:trPr/>
        <w:tc>
          <w:tcPr>
            <w:tcW w:w="29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60</w:t>
            </w:r>
          </w:p>
        </w:tc>
        <w:tc>
          <w:tcPr>
            <w:tcW w:w="3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1,6 (0,6)</w:t>
            </w:r>
          </w:p>
        </w:tc>
        <w:tc>
          <w:tcPr>
            <w:tcW w:w="39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1,8 (0,8)</w:t>
            </w:r>
          </w:p>
        </w:tc>
        <w:tc>
          <w:tcPr>
            <w:tcW w:w="40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w:t>
            </w:r>
          </w:p>
        </w:tc>
      </w:tr>
      <w:tr>
        <w:trPr/>
        <w:tc>
          <w:tcPr>
            <w:tcW w:w="29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50</w:t>
            </w:r>
          </w:p>
        </w:tc>
        <w:tc>
          <w:tcPr>
            <w:tcW w:w="3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1,8 (0,8)</w:t>
            </w:r>
          </w:p>
        </w:tc>
        <w:tc>
          <w:tcPr>
            <w:tcW w:w="39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2,2 (1,2)</w:t>
            </w:r>
          </w:p>
        </w:tc>
        <w:tc>
          <w:tcPr>
            <w:tcW w:w="40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w:t>
            </w:r>
          </w:p>
        </w:tc>
      </w:tr>
      <w:tr>
        <w:trPr/>
        <w:tc>
          <w:tcPr>
            <w:tcW w:w="29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40</w:t>
            </w:r>
          </w:p>
        </w:tc>
        <w:tc>
          <w:tcPr>
            <w:tcW w:w="3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2,2 (1,2)</w:t>
            </w:r>
          </w:p>
        </w:tc>
        <w:tc>
          <w:tcPr>
            <w:tcW w:w="39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2,7 (1,7)</w:t>
            </w:r>
          </w:p>
        </w:tc>
        <w:tc>
          <w:tcPr>
            <w:tcW w:w="40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w:t>
            </w:r>
          </w:p>
        </w:tc>
      </w:tr>
      <w:tr>
        <w:trPr/>
        <w:tc>
          <w:tcPr>
            <w:tcW w:w="29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30</w:t>
            </w:r>
          </w:p>
        </w:tc>
        <w:tc>
          <w:tcPr>
            <w:tcW w:w="3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2,6 (1,6)</w:t>
            </w:r>
          </w:p>
        </w:tc>
        <w:tc>
          <w:tcPr>
            <w:tcW w:w="39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3,5 (2,5)</w:t>
            </w:r>
          </w:p>
        </w:tc>
        <w:tc>
          <w:tcPr>
            <w:tcW w:w="40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w:t>
            </w:r>
          </w:p>
        </w:tc>
      </w:tr>
      <w:tr>
        <w:trPr/>
        <w:tc>
          <w:tcPr>
            <w:tcW w:w="29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w:t>
            </w:r>
          </w:p>
        </w:tc>
        <w:tc>
          <w:tcPr>
            <w:tcW w:w="3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3,5 (2,5)</w:t>
            </w:r>
          </w:p>
        </w:tc>
        <w:tc>
          <w:tcPr>
            <w:tcW w:w="39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w:t>
            </w:r>
          </w:p>
        </w:tc>
        <w:tc>
          <w:tcPr>
            <w:tcW w:w="40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w:t>
            </w:r>
          </w:p>
        </w:tc>
      </w:tr>
    </w:tbl>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p>
      <w:pPr>
        <w:pStyle w:val="Normal"/>
        <w:widowControl w:val="false"/>
        <w:spacing w:lineRule="auto" w:line="240" w:before="0" w:after="0"/>
        <w:ind w:left="0" w:right="0" w:firstLine="709"/>
        <w:jc w:val="both"/>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t>Примечания:</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 l - расстояние от переднего бампера до задней оси автомобиля, полуприцепа или прицепа.</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 В скобках приведены уширения для дорог II-с категории с шириной проезжей части 4,5 м.</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 При движении автопоездов с числом прицепов и полуприцепов, а также расстоянием l, отличными от приведенных в таблице, требуемое уширение проезжей части надлежит определять расчетом.</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bCs/>
          <w:sz w:val="24"/>
          <w:szCs w:val="24"/>
        </w:rPr>
        <w:t>4. Для дорог III-с категории величину уширения проезжей части следует уменьшать на 50 процентов.</w:t>
      </w:r>
    </w:p>
    <w:p>
      <w:pPr>
        <w:pStyle w:val="Normal"/>
        <w:widowControl w:val="false"/>
        <w:spacing w:lineRule="auto" w:line="240" w:before="0" w:after="0"/>
        <w:jc w:val="right"/>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r>
    </w:p>
    <w:p>
      <w:pPr>
        <w:pStyle w:val="Normal"/>
        <w:widowControl w:val="false"/>
        <w:spacing w:lineRule="auto" w:line="240" w:before="0" w:after="0"/>
        <w:jc w:val="right"/>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t>Таблица 48</w:t>
      </w:r>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5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9227"/>
        <w:gridCol w:w="2660"/>
        <w:gridCol w:w="2633"/>
      </w:tblGrid>
      <w:tr>
        <w:trPr/>
        <w:tc>
          <w:tcPr>
            <w:tcW w:w="922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Параметры</w:t>
            </w:r>
          </w:p>
        </w:tc>
        <w:tc>
          <w:tcPr>
            <w:tcW w:w="529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Значение параметров (м) для дорог</w:t>
            </w:r>
          </w:p>
        </w:tc>
      </w:tr>
      <w:tr>
        <w:trPr/>
        <w:tc>
          <w:tcPr>
            <w:tcW w:w="922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26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производственных</w:t>
            </w:r>
          </w:p>
        </w:tc>
        <w:tc>
          <w:tcPr>
            <w:tcW w:w="26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вспомогательных</w:t>
            </w:r>
          </w:p>
        </w:tc>
      </w:tr>
      <w:tr>
        <w:trPr/>
        <w:tc>
          <w:tcPr>
            <w:tcW w:w="92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Ширина проезжей части при</w:t>
            </w:r>
          </w:p>
        </w:tc>
        <w:tc>
          <w:tcPr>
            <w:tcW w:w="26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26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92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движении транспортных</w:t>
            </w:r>
          </w:p>
        </w:tc>
        <w:tc>
          <w:tcPr>
            <w:tcW w:w="26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26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92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средств:</w:t>
            </w:r>
          </w:p>
        </w:tc>
        <w:tc>
          <w:tcPr>
            <w:tcW w:w="26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26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92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Двухстороннем</w:t>
            </w:r>
          </w:p>
        </w:tc>
        <w:tc>
          <w:tcPr>
            <w:tcW w:w="26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w:t>
            </w:r>
          </w:p>
        </w:tc>
        <w:tc>
          <w:tcPr>
            <w:tcW w:w="26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r>
      <w:tr>
        <w:trPr/>
        <w:tc>
          <w:tcPr>
            <w:tcW w:w="92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Одностороннем</w:t>
            </w:r>
          </w:p>
        </w:tc>
        <w:tc>
          <w:tcPr>
            <w:tcW w:w="26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c>
          <w:tcPr>
            <w:tcW w:w="26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3,5</w:t>
            </w:r>
          </w:p>
        </w:tc>
      </w:tr>
      <w:tr>
        <w:trPr/>
        <w:tc>
          <w:tcPr>
            <w:tcW w:w="92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Ширина обочины</w:t>
            </w:r>
          </w:p>
        </w:tc>
        <w:tc>
          <w:tcPr>
            <w:tcW w:w="26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w:t>
            </w:r>
          </w:p>
        </w:tc>
        <w:tc>
          <w:tcPr>
            <w:tcW w:w="26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0,75</w:t>
            </w:r>
          </w:p>
        </w:tc>
      </w:tr>
      <w:tr>
        <w:trPr/>
        <w:tc>
          <w:tcPr>
            <w:tcW w:w="92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Ширина укрепления обочины</w:t>
            </w:r>
          </w:p>
        </w:tc>
        <w:tc>
          <w:tcPr>
            <w:tcW w:w="26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0,5</w:t>
            </w:r>
          </w:p>
        </w:tc>
        <w:tc>
          <w:tcPr>
            <w:tcW w:w="26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0,5</w:t>
            </w:r>
          </w:p>
        </w:tc>
      </w:tr>
    </w:tbl>
    <w:p>
      <w:pPr>
        <w:pStyle w:val="Normal"/>
        <w:widowControl w:val="false"/>
        <w:spacing w:lineRule="auto" w:line="240" w:before="0" w:after="0"/>
        <w:jc w:val="right"/>
        <w:rPr>
          <w:rFonts w:ascii="Times New Roman" w:hAnsi="Times New Roman" w:eastAsia="Times New Roman" w:cs="Times New Roman CYR"/>
          <w:sz w:val="24"/>
          <w:szCs w:val="24"/>
        </w:rPr>
      </w:pPr>
      <w:r>
        <w:rPr>
          <w:rFonts w:eastAsia="Times New Roman" w:cs="Times New Roman CYR" w:ascii="Times New Roman" w:hAnsi="Times New Roman"/>
          <w:sz w:val="24"/>
          <w:szCs w:val="24"/>
        </w:rPr>
        <w:tab/>
        <w:tab/>
        <w:tab/>
        <w:tab/>
        <w:tab/>
        <w:tab/>
        <w:tab/>
        <w:tab/>
        <w:tab/>
        <w:tab/>
        <w:tab/>
        <w:tab/>
        <w:tab/>
        <w:tab/>
        <w:tab/>
        <w:tab/>
        <w:tab/>
        <w:tab/>
      </w:r>
    </w:p>
    <w:p>
      <w:pPr>
        <w:pStyle w:val="Normal"/>
        <w:widowControl w:val="false"/>
        <w:spacing w:lineRule="auto" w:line="240" w:before="0" w:after="0"/>
        <w:jc w:val="right"/>
        <w:rPr>
          <w:rFonts w:ascii="Times New Roman" w:hAnsi="Times New Roman" w:eastAsia="Times New Roman" w:cs="Times New Roman CYR"/>
          <w:sz w:val="24"/>
          <w:szCs w:val="24"/>
        </w:rPr>
      </w:pPr>
      <w:r>
        <w:rPr>
          <w:rFonts w:eastAsia="Times New Roman" w:cs="Times New Roman CYR" w:ascii="Times New Roman" w:hAnsi="Times New Roman"/>
          <w:sz w:val="24"/>
          <w:szCs w:val="24"/>
        </w:rPr>
        <w:t xml:space="preserve"> </w:t>
      </w:r>
      <w:r>
        <w:rPr>
          <w:rFonts w:eastAsia="Times New Roman" w:cs="Times New Roman CYR" w:ascii="Times New Roman" w:hAnsi="Times New Roman"/>
          <w:bCs/>
          <w:sz w:val="24"/>
          <w:szCs w:val="24"/>
        </w:rPr>
        <w:t>Таблица 49</w:t>
      </w:r>
    </w:p>
    <w:p>
      <w:pPr>
        <w:pStyle w:val="Normal"/>
        <w:widowControl w:val="false"/>
        <w:spacing w:lineRule="auto" w:line="240" w:before="0" w:after="0"/>
        <w:jc w:val="both"/>
        <w:rPr>
          <w:rFonts w:ascii="Times New Roman" w:hAnsi="Times New Roman" w:eastAsia="Times New Roman" w:cs="Times New Roman CYR"/>
          <w:sz w:val="28"/>
          <w:szCs w:val="28"/>
        </w:rPr>
      </w:pPr>
      <w:r>
        <w:rPr>
          <w:rFonts w:eastAsia="Times New Roman" w:cs="Times New Roman CYR" w:ascii="Times New Roman" w:hAnsi="Times New Roman"/>
          <w:sz w:val="28"/>
          <w:szCs w:val="28"/>
        </w:rPr>
      </w:r>
    </w:p>
    <w:tbl>
      <w:tblPr>
        <w:tblW w:w="144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8818"/>
        <w:gridCol w:w="2938"/>
        <w:gridCol w:w="2662"/>
      </w:tblGrid>
      <w:tr>
        <w:trPr/>
        <w:tc>
          <w:tcPr>
            <w:tcW w:w="8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Ширина колеи транспортных средств, самоходных и прицепных машин, м</w:t>
            </w:r>
          </w:p>
        </w:tc>
        <w:tc>
          <w:tcPr>
            <w:tcW w:w="2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Ширина полосы движения, м</w:t>
            </w:r>
          </w:p>
        </w:tc>
        <w:tc>
          <w:tcPr>
            <w:tcW w:w="26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Ширина земляного полотна, м</w:t>
            </w:r>
          </w:p>
        </w:tc>
      </w:tr>
      <w:tr>
        <w:trPr/>
        <w:tc>
          <w:tcPr>
            <w:tcW w:w="8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2,7 и менее</w:t>
            </w:r>
          </w:p>
        </w:tc>
        <w:tc>
          <w:tcPr>
            <w:tcW w:w="2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3,5</w:t>
            </w:r>
          </w:p>
        </w:tc>
        <w:tc>
          <w:tcPr>
            <w:tcW w:w="26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r>
      <w:tr>
        <w:trPr/>
        <w:tc>
          <w:tcPr>
            <w:tcW w:w="8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свыше 2,7 до 3,1</w:t>
            </w:r>
          </w:p>
        </w:tc>
        <w:tc>
          <w:tcPr>
            <w:tcW w:w="2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w:t>
            </w:r>
          </w:p>
        </w:tc>
        <w:tc>
          <w:tcPr>
            <w:tcW w:w="26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w:t>
            </w:r>
          </w:p>
        </w:tc>
      </w:tr>
      <w:tr>
        <w:trPr/>
        <w:tc>
          <w:tcPr>
            <w:tcW w:w="8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свыше 3,1 до 3,6</w:t>
            </w:r>
          </w:p>
        </w:tc>
        <w:tc>
          <w:tcPr>
            <w:tcW w:w="2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c>
          <w:tcPr>
            <w:tcW w:w="26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r>
      <w:tr>
        <w:trPr/>
        <w:tc>
          <w:tcPr>
            <w:tcW w:w="8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свыше 3,6 до 5</w:t>
            </w:r>
          </w:p>
        </w:tc>
        <w:tc>
          <w:tcPr>
            <w:tcW w:w="2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c>
          <w:tcPr>
            <w:tcW w:w="26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6,5</w:t>
            </w:r>
          </w:p>
        </w:tc>
      </w:tr>
    </w:tbl>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jc w:val="right"/>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t>Таблица 50</w:t>
      </w:r>
    </w:p>
    <w:p>
      <w:pPr>
        <w:pStyle w:val="Normal"/>
        <w:widowControl w:val="false"/>
        <w:spacing w:lineRule="auto" w:line="240" w:before="0" w:after="0"/>
        <w:jc w:val="both"/>
        <w:rPr>
          <w:rFonts w:ascii="Times New Roman" w:hAnsi="Times New Roman" w:eastAsia="Times New Roman" w:cs="Times New Roman CYR"/>
          <w:sz w:val="28"/>
          <w:szCs w:val="28"/>
        </w:rPr>
      </w:pPr>
      <w:r>
        <w:rPr>
          <w:rFonts w:eastAsia="Times New Roman" w:cs="Times New Roman CYR" w:ascii="Times New Roman" w:hAnsi="Times New Roman"/>
          <w:sz w:val="28"/>
          <w:szCs w:val="28"/>
        </w:rPr>
      </w:r>
    </w:p>
    <w:tbl>
      <w:tblPr>
        <w:tblW w:w="144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6747"/>
        <w:gridCol w:w="1842"/>
        <w:gridCol w:w="1560"/>
        <w:gridCol w:w="1560"/>
        <w:gridCol w:w="1349"/>
        <w:gridCol w:w="1399"/>
      </w:tblGrid>
      <w:tr>
        <w:trPr/>
        <w:tc>
          <w:tcPr>
            <w:tcW w:w="674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Трактор</w:t>
            </w:r>
          </w:p>
        </w:tc>
        <w:tc>
          <w:tcPr>
            <w:tcW w:w="771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Уширение земляного полотна, м, при радиусах кривых в плане, м</w:t>
            </w:r>
          </w:p>
        </w:tc>
      </w:tr>
      <w:tr>
        <w:trPr/>
        <w:tc>
          <w:tcPr>
            <w:tcW w:w="674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1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w:t>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c>
          <w:tcPr>
            <w:tcW w:w="13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80</w:t>
            </w:r>
          </w:p>
        </w:tc>
        <w:tc>
          <w:tcPr>
            <w:tcW w:w="13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r>
      <w:tr>
        <w:trPr/>
        <w:tc>
          <w:tcPr>
            <w:tcW w:w="67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Без прицепа</w:t>
            </w:r>
          </w:p>
        </w:tc>
        <w:tc>
          <w:tcPr>
            <w:tcW w:w="1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w:t>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0,55</w:t>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0,35</w:t>
            </w:r>
          </w:p>
        </w:tc>
        <w:tc>
          <w:tcPr>
            <w:tcW w:w="13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0,2</w:t>
            </w:r>
          </w:p>
        </w:tc>
        <w:tc>
          <w:tcPr>
            <w:tcW w:w="13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r>
      <w:tr>
        <w:trPr/>
        <w:tc>
          <w:tcPr>
            <w:tcW w:w="67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 одним прицепом</w:t>
            </w:r>
          </w:p>
        </w:tc>
        <w:tc>
          <w:tcPr>
            <w:tcW w:w="1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w:t>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1,1</w:t>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0,65</w:t>
            </w:r>
          </w:p>
        </w:tc>
        <w:tc>
          <w:tcPr>
            <w:tcW w:w="13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0,4</w:t>
            </w:r>
          </w:p>
        </w:tc>
        <w:tc>
          <w:tcPr>
            <w:tcW w:w="13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0,25</w:t>
            </w:r>
          </w:p>
        </w:tc>
      </w:tr>
      <w:tr>
        <w:trPr/>
        <w:tc>
          <w:tcPr>
            <w:tcW w:w="67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 двумя прицепами</w:t>
            </w:r>
          </w:p>
        </w:tc>
        <w:tc>
          <w:tcPr>
            <w:tcW w:w="1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3,5</w:t>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1,65</w:t>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0,95</w:t>
            </w:r>
          </w:p>
        </w:tc>
        <w:tc>
          <w:tcPr>
            <w:tcW w:w="13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0,6</w:t>
            </w:r>
          </w:p>
        </w:tc>
        <w:tc>
          <w:tcPr>
            <w:tcW w:w="13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0,45</w:t>
            </w:r>
          </w:p>
        </w:tc>
      </w:tr>
      <w:tr>
        <w:trPr/>
        <w:tc>
          <w:tcPr>
            <w:tcW w:w="67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 тремя прицепами</w:t>
            </w:r>
          </w:p>
        </w:tc>
        <w:tc>
          <w:tcPr>
            <w:tcW w:w="1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2,15</w:t>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1,3</w:t>
            </w:r>
          </w:p>
        </w:tc>
        <w:tc>
          <w:tcPr>
            <w:tcW w:w="13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0,8</w:t>
            </w:r>
          </w:p>
        </w:tc>
        <w:tc>
          <w:tcPr>
            <w:tcW w:w="13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0,65</w:t>
            </w:r>
          </w:p>
        </w:tc>
      </w:tr>
    </w:tbl>
    <w:p>
      <w:pPr>
        <w:pStyle w:val="Normal"/>
        <w:widowControl w:val="false"/>
        <w:spacing w:lineRule="auto" w:line="240" w:before="0" w:after="0"/>
        <w:jc w:val="both"/>
        <w:rPr>
          <w:rFonts w:ascii="Times New Roman" w:hAnsi="Times New Roman" w:eastAsia="Times New Roman" w:cs="Times New Roman CYR"/>
          <w:sz w:val="28"/>
          <w:szCs w:val="28"/>
        </w:rPr>
      </w:pPr>
      <w:r>
        <w:rPr>
          <w:rFonts w:eastAsia="Times New Roman" w:cs="Times New Roman CYR" w:ascii="Times New Roman" w:hAnsi="Times New Roman"/>
          <w:sz w:val="28"/>
          <w:szCs w:val="28"/>
        </w:rPr>
      </w:r>
    </w:p>
    <w:p>
      <w:pPr>
        <w:pStyle w:val="Normal"/>
        <w:widowControl w:val="false"/>
        <w:spacing w:lineRule="auto" w:line="240" w:before="0" w:after="0"/>
        <w:jc w:val="right"/>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t>Таблица 51</w:t>
      </w:r>
      <w:bookmarkStart w:id="2071" w:name="sub_1060"/>
      <w:bookmarkEnd w:id="2071"/>
    </w:p>
    <w:p>
      <w:pPr>
        <w:pStyle w:val="Normal"/>
        <w:widowControl w:val="false"/>
        <w:spacing w:lineRule="auto" w:line="240" w:before="0" w:after="0"/>
        <w:jc w:val="both"/>
        <w:rPr>
          <w:rFonts w:ascii="Times New Roman" w:hAnsi="Times New Roman" w:eastAsia="Times New Roman" w:cs="Times New Roman CYR"/>
          <w:sz w:val="28"/>
          <w:szCs w:val="28"/>
        </w:rPr>
      </w:pPr>
      <w:r>
        <w:rPr>
          <w:rFonts w:eastAsia="Times New Roman" w:cs="Times New Roman CYR" w:ascii="Times New Roman" w:hAnsi="Times New Roman"/>
          <w:sz w:val="28"/>
          <w:szCs w:val="28"/>
        </w:rPr>
      </w:r>
    </w:p>
    <w:tbl>
      <w:tblPr>
        <w:tblW w:w="1451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9770"/>
        <w:gridCol w:w="1535"/>
        <w:gridCol w:w="1405"/>
        <w:gridCol w:w="1800"/>
      </w:tblGrid>
      <w:tr>
        <w:trPr/>
        <w:tc>
          <w:tcPr>
            <w:tcW w:w="977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Наименование показателя</w:t>
            </w:r>
          </w:p>
        </w:tc>
        <w:tc>
          <w:tcPr>
            <w:tcW w:w="153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Единица измерения</w:t>
            </w:r>
          </w:p>
        </w:tc>
        <w:tc>
          <w:tcPr>
            <w:tcW w:w="320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Количество маршрутов</w:t>
            </w:r>
          </w:p>
        </w:tc>
      </w:tr>
      <w:tr>
        <w:trPr/>
        <w:tc>
          <w:tcPr>
            <w:tcW w:w="977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153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14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18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3 - 4</w:t>
            </w:r>
          </w:p>
        </w:tc>
      </w:tr>
      <w:tr>
        <w:trPr/>
        <w:tc>
          <w:tcPr>
            <w:tcW w:w="97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Площадь участка</w:t>
            </w:r>
          </w:p>
        </w:tc>
        <w:tc>
          <w:tcPr>
            <w:tcW w:w="15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кв. м</w:t>
            </w:r>
          </w:p>
        </w:tc>
        <w:tc>
          <w:tcPr>
            <w:tcW w:w="14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225</w:t>
            </w:r>
          </w:p>
        </w:tc>
        <w:tc>
          <w:tcPr>
            <w:tcW w:w="18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256</w:t>
            </w:r>
          </w:p>
        </w:tc>
      </w:tr>
      <w:tr>
        <w:trPr/>
        <w:tc>
          <w:tcPr>
            <w:tcW w:w="97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Размеры участка под размещение типового объекта с помещениями для обслуживающего персонала</w:t>
            </w:r>
          </w:p>
        </w:tc>
        <w:tc>
          <w:tcPr>
            <w:tcW w:w="15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w:t>
            </w:r>
          </w:p>
        </w:tc>
        <w:tc>
          <w:tcPr>
            <w:tcW w:w="14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 x 15</w:t>
            </w:r>
          </w:p>
        </w:tc>
        <w:tc>
          <w:tcPr>
            <w:tcW w:w="18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16 x 16</w:t>
            </w:r>
          </w:p>
        </w:tc>
      </w:tr>
      <w:tr>
        <w:trPr/>
        <w:tc>
          <w:tcPr>
            <w:tcW w:w="97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Этажность здания</w:t>
            </w:r>
          </w:p>
        </w:tc>
        <w:tc>
          <w:tcPr>
            <w:tcW w:w="15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этажей</w:t>
            </w:r>
          </w:p>
        </w:tc>
        <w:tc>
          <w:tcPr>
            <w:tcW w:w="14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18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r>
    </w:tbl>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jc w:val="right"/>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r>
    </w:p>
    <w:p>
      <w:pPr>
        <w:pStyle w:val="Normal"/>
        <w:widowControl w:val="false"/>
        <w:spacing w:lineRule="auto" w:line="240" w:before="0" w:after="0"/>
        <w:jc w:val="right"/>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r>
    </w:p>
    <w:p>
      <w:pPr>
        <w:pStyle w:val="Normal"/>
        <w:widowControl w:val="false"/>
        <w:spacing w:lineRule="auto" w:line="240" w:before="0" w:after="0"/>
        <w:jc w:val="right"/>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t>Таблица 52</w:t>
      </w:r>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4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7034"/>
        <w:gridCol w:w="1703"/>
        <w:gridCol w:w="1266"/>
        <w:gridCol w:w="839"/>
        <w:gridCol w:w="729"/>
        <w:gridCol w:w="1373"/>
        <w:gridCol w:w="1523"/>
      </w:tblGrid>
      <w:tr>
        <w:trPr/>
        <w:tc>
          <w:tcPr>
            <w:tcW w:w="703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Здания, до которых определяется расстояние</w:t>
            </w:r>
          </w:p>
        </w:tc>
        <w:tc>
          <w:tcPr>
            <w:tcW w:w="7433"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Расстояние, метров</w:t>
            </w:r>
          </w:p>
        </w:tc>
      </w:tr>
      <w:tr>
        <w:trPr/>
        <w:tc>
          <w:tcPr>
            <w:tcW w:w="70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453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от гаражей и открытых стоянок при числе легковых автомобилей</w:t>
            </w:r>
          </w:p>
        </w:tc>
        <w:tc>
          <w:tcPr>
            <w:tcW w:w="28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от станций технического обслуживания при числе постов</w:t>
            </w:r>
          </w:p>
        </w:tc>
      </w:tr>
      <w:tr>
        <w:trPr/>
        <w:tc>
          <w:tcPr>
            <w:tcW w:w="70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 и менее</w:t>
            </w:r>
          </w:p>
        </w:tc>
        <w:tc>
          <w:tcPr>
            <w:tcW w:w="1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11 - 50</w:t>
            </w:r>
          </w:p>
        </w:tc>
        <w:tc>
          <w:tcPr>
            <w:tcW w:w="8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51 - 100</w:t>
            </w:r>
          </w:p>
        </w:tc>
        <w:tc>
          <w:tcPr>
            <w:tcW w:w="7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101 - 300</w:t>
            </w:r>
          </w:p>
        </w:tc>
        <w:tc>
          <w:tcPr>
            <w:tcW w:w="1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 и менее</w:t>
            </w:r>
          </w:p>
        </w:tc>
        <w:tc>
          <w:tcPr>
            <w:tcW w:w="15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11 - 30</w:t>
            </w:r>
          </w:p>
        </w:tc>
      </w:tr>
      <w:tr>
        <w:trPr/>
        <w:tc>
          <w:tcPr>
            <w:tcW w:w="70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Жилые дома</w:t>
            </w:r>
          </w:p>
        </w:tc>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w:hAnsi="Times New Roman"/>
                <w:sz w:val="24"/>
                <w:szCs w:val="24"/>
              </w:rPr>
              <w:t>10 &lt;</w:t>
            </w:r>
            <w:hyperlink w:anchor="sub_22226">
              <w:r>
                <w:rPr>
                  <w:rStyle w:val="ListLabel12"/>
                  <w:rFonts w:eastAsia="Times New Roman" w:cs="Times New Roman CYR" w:ascii="Times New Roman" w:hAnsi="Times New Roman"/>
                  <w:sz w:val="24"/>
                  <w:szCs w:val="24"/>
                </w:rPr>
                <w:t>**</w:t>
              </w:r>
            </w:hyperlink>
            <w:r>
              <w:rPr>
                <w:rFonts w:eastAsia="Times New Roman" w:cs="Times New Roman CYR" w:ascii="Times New Roman" w:hAnsi="Times New Roman"/>
                <w:sz w:val="24"/>
                <w:szCs w:val="24"/>
              </w:rPr>
              <w:t>&gt;</w:t>
            </w:r>
          </w:p>
        </w:tc>
        <w:tc>
          <w:tcPr>
            <w:tcW w:w="1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w:t>
            </w:r>
          </w:p>
        </w:tc>
        <w:tc>
          <w:tcPr>
            <w:tcW w:w="8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w:t>
            </w:r>
          </w:p>
        </w:tc>
        <w:tc>
          <w:tcPr>
            <w:tcW w:w="7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35</w:t>
            </w:r>
          </w:p>
        </w:tc>
        <w:tc>
          <w:tcPr>
            <w:tcW w:w="1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w:t>
            </w:r>
          </w:p>
        </w:tc>
        <w:tc>
          <w:tcPr>
            <w:tcW w:w="15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w:t>
            </w:r>
          </w:p>
        </w:tc>
      </w:tr>
      <w:tr>
        <w:trPr/>
        <w:tc>
          <w:tcPr>
            <w:tcW w:w="70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 том числе торцы жилых домов без окон</w:t>
            </w:r>
          </w:p>
        </w:tc>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w:hAnsi="Times New Roman"/>
                <w:sz w:val="24"/>
                <w:szCs w:val="24"/>
              </w:rPr>
              <w:t>10 &lt;</w:t>
            </w:r>
            <w:hyperlink w:anchor="sub_22226">
              <w:r>
                <w:rPr>
                  <w:rStyle w:val="ListLabel12"/>
                  <w:rFonts w:eastAsia="Times New Roman" w:cs="Times New Roman CYR" w:ascii="Times New Roman" w:hAnsi="Times New Roman"/>
                  <w:sz w:val="24"/>
                  <w:szCs w:val="24"/>
                </w:rPr>
                <w:t>**</w:t>
              </w:r>
            </w:hyperlink>
            <w:r>
              <w:rPr>
                <w:rFonts w:eastAsia="Times New Roman" w:cs="Times New Roman CYR" w:ascii="Times New Roman" w:hAnsi="Times New Roman"/>
                <w:sz w:val="24"/>
                <w:szCs w:val="24"/>
              </w:rPr>
              <w:t>&gt;</w:t>
            </w:r>
          </w:p>
        </w:tc>
        <w:tc>
          <w:tcPr>
            <w:tcW w:w="1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w:hAnsi="Times New Roman"/>
                <w:sz w:val="24"/>
                <w:szCs w:val="24"/>
              </w:rPr>
              <w:t>10 &lt;</w:t>
            </w:r>
            <w:hyperlink w:anchor="sub_22226">
              <w:r>
                <w:rPr>
                  <w:rStyle w:val="ListLabel12"/>
                  <w:rFonts w:eastAsia="Times New Roman" w:cs="Times New Roman CYR" w:ascii="Times New Roman" w:hAnsi="Times New Roman"/>
                  <w:sz w:val="24"/>
                  <w:szCs w:val="24"/>
                </w:rPr>
                <w:t>**</w:t>
              </w:r>
            </w:hyperlink>
            <w:r>
              <w:rPr>
                <w:rFonts w:eastAsia="Times New Roman" w:cs="Times New Roman CYR" w:ascii="Times New Roman" w:hAnsi="Times New Roman"/>
                <w:sz w:val="24"/>
                <w:szCs w:val="24"/>
              </w:rPr>
              <w:t>&gt;</w:t>
            </w:r>
          </w:p>
        </w:tc>
        <w:tc>
          <w:tcPr>
            <w:tcW w:w="8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w:t>
            </w:r>
          </w:p>
        </w:tc>
        <w:tc>
          <w:tcPr>
            <w:tcW w:w="7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w:t>
            </w:r>
          </w:p>
        </w:tc>
        <w:tc>
          <w:tcPr>
            <w:tcW w:w="1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w:t>
            </w:r>
          </w:p>
        </w:tc>
        <w:tc>
          <w:tcPr>
            <w:tcW w:w="15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w:t>
            </w:r>
          </w:p>
        </w:tc>
      </w:tr>
      <w:tr>
        <w:trPr/>
        <w:tc>
          <w:tcPr>
            <w:tcW w:w="70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Общественные здания</w:t>
            </w:r>
          </w:p>
        </w:tc>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w:hAnsi="Times New Roman"/>
                <w:sz w:val="24"/>
                <w:szCs w:val="24"/>
              </w:rPr>
              <w:t>10 &lt;</w:t>
            </w:r>
            <w:hyperlink w:anchor="sub_22226">
              <w:r>
                <w:rPr>
                  <w:rStyle w:val="ListLabel12"/>
                  <w:rFonts w:eastAsia="Times New Roman" w:cs="Times New Roman CYR" w:ascii="Times New Roman" w:hAnsi="Times New Roman"/>
                  <w:sz w:val="24"/>
                  <w:szCs w:val="24"/>
                </w:rPr>
                <w:t>**</w:t>
              </w:r>
            </w:hyperlink>
            <w:r>
              <w:rPr>
                <w:rFonts w:eastAsia="Times New Roman" w:cs="Times New Roman CYR" w:ascii="Times New Roman" w:hAnsi="Times New Roman"/>
                <w:sz w:val="24"/>
                <w:szCs w:val="24"/>
              </w:rPr>
              <w:t>&gt;</w:t>
            </w:r>
          </w:p>
        </w:tc>
        <w:tc>
          <w:tcPr>
            <w:tcW w:w="1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w:hAnsi="Times New Roman"/>
                <w:sz w:val="24"/>
                <w:szCs w:val="24"/>
              </w:rPr>
              <w:t>10 &lt;</w:t>
            </w:r>
            <w:hyperlink w:anchor="sub_22226">
              <w:r>
                <w:rPr>
                  <w:rStyle w:val="ListLabel12"/>
                  <w:rFonts w:eastAsia="Times New Roman" w:cs="Times New Roman CYR" w:ascii="Times New Roman" w:hAnsi="Times New Roman"/>
                  <w:sz w:val="24"/>
                  <w:szCs w:val="24"/>
                </w:rPr>
                <w:t>**</w:t>
              </w:r>
            </w:hyperlink>
            <w:r>
              <w:rPr>
                <w:rFonts w:eastAsia="Times New Roman" w:cs="Times New Roman CYR" w:ascii="Times New Roman" w:hAnsi="Times New Roman"/>
                <w:sz w:val="24"/>
                <w:szCs w:val="24"/>
              </w:rPr>
              <w:t>&gt;</w:t>
            </w:r>
          </w:p>
        </w:tc>
        <w:tc>
          <w:tcPr>
            <w:tcW w:w="8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w:t>
            </w:r>
          </w:p>
        </w:tc>
        <w:tc>
          <w:tcPr>
            <w:tcW w:w="7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w:t>
            </w:r>
          </w:p>
        </w:tc>
        <w:tc>
          <w:tcPr>
            <w:tcW w:w="1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w:t>
            </w:r>
          </w:p>
        </w:tc>
        <w:tc>
          <w:tcPr>
            <w:tcW w:w="15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w:t>
            </w:r>
          </w:p>
        </w:tc>
      </w:tr>
      <w:tr>
        <w:trPr/>
        <w:tc>
          <w:tcPr>
            <w:tcW w:w="70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Общеобразовательные школы и детские дошкольные учреждения</w:t>
            </w:r>
          </w:p>
        </w:tc>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w:t>
            </w:r>
          </w:p>
        </w:tc>
        <w:tc>
          <w:tcPr>
            <w:tcW w:w="1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w:t>
            </w:r>
          </w:p>
        </w:tc>
        <w:tc>
          <w:tcPr>
            <w:tcW w:w="8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w:t>
            </w:r>
          </w:p>
        </w:tc>
        <w:tc>
          <w:tcPr>
            <w:tcW w:w="7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c>
          <w:tcPr>
            <w:tcW w:w="1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c>
          <w:tcPr>
            <w:tcW w:w="15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w:hAnsi="Times New Roman"/>
                <w:sz w:val="24"/>
                <w:szCs w:val="24"/>
              </w:rPr>
              <w:t>&lt;</w:t>
            </w:r>
            <w:hyperlink w:anchor="sub_111114">
              <w:r>
                <w:rPr>
                  <w:rStyle w:val="ListLabel12"/>
                  <w:rFonts w:eastAsia="Times New Roman" w:cs="Times New Roman CYR" w:ascii="Times New Roman" w:hAnsi="Times New Roman"/>
                  <w:sz w:val="24"/>
                  <w:szCs w:val="24"/>
                </w:rPr>
                <w:t>*</w:t>
              </w:r>
            </w:hyperlink>
            <w:r>
              <w:rPr>
                <w:rFonts w:eastAsia="Times New Roman" w:cs="Times New Roman CYR" w:ascii="Times New Roman" w:hAnsi="Times New Roman"/>
                <w:sz w:val="24"/>
                <w:szCs w:val="24"/>
              </w:rPr>
              <w:t>&gt;</w:t>
            </w:r>
          </w:p>
        </w:tc>
      </w:tr>
      <w:tr>
        <w:trPr/>
        <w:tc>
          <w:tcPr>
            <w:tcW w:w="70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Лечебные учреждения со стационаром</w:t>
            </w:r>
          </w:p>
        </w:tc>
        <w:tc>
          <w:tcPr>
            <w:tcW w:w="1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w:t>
            </w:r>
          </w:p>
        </w:tc>
        <w:tc>
          <w:tcPr>
            <w:tcW w:w="1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c>
          <w:tcPr>
            <w:tcW w:w="8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w:hAnsi="Times New Roman"/>
                <w:sz w:val="24"/>
                <w:szCs w:val="24"/>
              </w:rPr>
              <w:t>&lt;</w:t>
            </w:r>
            <w:hyperlink w:anchor="sub_111114">
              <w:r>
                <w:rPr>
                  <w:rStyle w:val="ListLabel12"/>
                  <w:rFonts w:eastAsia="Times New Roman" w:cs="Times New Roman CYR" w:ascii="Times New Roman" w:hAnsi="Times New Roman"/>
                  <w:sz w:val="24"/>
                  <w:szCs w:val="24"/>
                </w:rPr>
                <w:t>*</w:t>
              </w:r>
            </w:hyperlink>
            <w:r>
              <w:rPr>
                <w:rFonts w:eastAsia="Times New Roman" w:cs="Times New Roman CYR" w:ascii="Times New Roman" w:hAnsi="Times New Roman"/>
                <w:sz w:val="24"/>
                <w:szCs w:val="24"/>
              </w:rPr>
              <w:t>&gt;</w:t>
            </w:r>
          </w:p>
        </w:tc>
        <w:tc>
          <w:tcPr>
            <w:tcW w:w="7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w:hAnsi="Times New Roman"/>
                <w:sz w:val="24"/>
                <w:szCs w:val="24"/>
              </w:rPr>
              <w:t>&lt;</w:t>
            </w:r>
            <w:hyperlink w:anchor="sub_111114">
              <w:r>
                <w:rPr>
                  <w:rStyle w:val="ListLabel12"/>
                  <w:rFonts w:eastAsia="Times New Roman" w:cs="Times New Roman CYR" w:ascii="Times New Roman" w:hAnsi="Times New Roman"/>
                  <w:sz w:val="24"/>
                  <w:szCs w:val="24"/>
                </w:rPr>
                <w:t>*</w:t>
              </w:r>
            </w:hyperlink>
            <w:r>
              <w:rPr>
                <w:rFonts w:eastAsia="Times New Roman" w:cs="Times New Roman CYR" w:ascii="Times New Roman" w:hAnsi="Times New Roman"/>
                <w:sz w:val="24"/>
                <w:szCs w:val="24"/>
              </w:rPr>
              <w:t>&gt;</w:t>
            </w:r>
          </w:p>
        </w:tc>
        <w:tc>
          <w:tcPr>
            <w:tcW w:w="1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c>
          <w:tcPr>
            <w:tcW w:w="15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w:hAnsi="Times New Roman"/>
                <w:sz w:val="24"/>
                <w:szCs w:val="24"/>
              </w:rPr>
              <w:t>&lt;</w:t>
            </w:r>
            <w:hyperlink w:anchor="sub_111114">
              <w:r>
                <w:rPr>
                  <w:rStyle w:val="ListLabel12"/>
                  <w:rFonts w:eastAsia="Times New Roman" w:cs="Times New Roman CYR" w:ascii="Times New Roman" w:hAnsi="Times New Roman"/>
                  <w:sz w:val="24"/>
                  <w:szCs w:val="24"/>
                </w:rPr>
                <w:t>*</w:t>
              </w:r>
            </w:hyperlink>
            <w:r>
              <w:rPr>
                <w:rFonts w:eastAsia="Times New Roman" w:cs="Times New Roman CYR" w:ascii="Times New Roman" w:hAnsi="Times New Roman"/>
                <w:sz w:val="24"/>
                <w:szCs w:val="24"/>
              </w:rPr>
              <w:t>&gt;</w:t>
            </w:r>
          </w:p>
        </w:tc>
      </w:tr>
    </w:tbl>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_____________________</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bookmarkStart w:id="2072" w:name="sub_111114"/>
      <w:bookmarkEnd w:id="2072"/>
      <w:r>
        <w:rPr>
          <w:rFonts w:eastAsia="Times New Roman" w:cs="Times New Roman CYR" w:ascii="Times New Roman" w:hAnsi="Times New Roman"/>
          <w:sz w:val="24"/>
          <w:szCs w:val="24"/>
        </w:rPr>
        <w:t>&lt;*&gt; Определяется по согласованию с органами Государственного санитарно-эпидемиологического надзора.</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bookmarkStart w:id="2073" w:name="sub_1111141"/>
      <w:bookmarkEnd w:id="2073"/>
      <w:r>
        <w:rPr>
          <w:rFonts w:eastAsia="Times New Roman" w:cs="Times New Roman CYR" w:ascii="Times New Roman" w:hAnsi="Times New Roman"/>
          <w:sz w:val="24"/>
          <w:szCs w:val="24"/>
        </w:rPr>
        <w:t>&lt;**&gt; Для зданий гаражей III - V степеней огнестойкости расстояния следует принимать не менее 12 метров.</w:t>
      </w:r>
      <w:bookmarkStart w:id="2074" w:name="sub_22226"/>
      <w:bookmarkEnd w:id="2074"/>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ind w:left="0" w:right="0" w:firstLine="709"/>
        <w:jc w:val="both"/>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t>Примечания:</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 Расстояние от секционных жилых домов до открытых площадок вместимостью 101 - 300 машин, размещаемых вдоль продольных фасадов, следует принимать не менее 50 м</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 Для гаражей I - II степеней огнестойкости расстояния допускается сокращать на 25 процентов при отсутствии в гаражах открывающихся окон, а также въездов, ориентированных в сторону жилых и общественных зданий.</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Расстояния определяются по согласованию с органами Государственного санитарно-эпидемиологического надзора.</w:t>
      </w:r>
    </w:p>
    <w:p>
      <w:pPr>
        <w:pStyle w:val="Normal"/>
        <w:widowControl w:val="false"/>
        <w:spacing w:lineRule="auto" w:line="240" w:before="0" w:after="0"/>
        <w:ind w:left="0" w:right="0" w:firstLine="709"/>
        <w:jc w:val="both"/>
        <w:rPr/>
      </w:pPr>
      <w:r>
        <w:rPr>
          <w:rFonts w:eastAsia="Times New Roman" w:cs="Times New Roman CYR" w:ascii="Times New Roman" w:hAnsi="Times New Roman"/>
          <w:sz w:val="24"/>
          <w:szCs w:val="24"/>
        </w:rPr>
        <w:t xml:space="preserve">5. Для гаражей вместимостью более 10 машин указанные в </w:t>
      </w:r>
      <w:hyperlink w:anchor="sub_1070">
        <w:r>
          <w:rPr>
            <w:rStyle w:val="ListLabel12"/>
            <w:rFonts w:eastAsia="Times New Roman" w:cs="Times New Roman CYR" w:ascii="Times New Roman" w:hAnsi="Times New Roman"/>
            <w:sz w:val="24"/>
            <w:szCs w:val="24"/>
          </w:rPr>
          <w:t>таблице 52</w:t>
        </w:r>
      </w:hyperlink>
      <w:r>
        <w:rPr>
          <w:rFonts w:eastAsia="Times New Roman" w:cs="Times New Roman CYR" w:ascii="Times New Roman" w:hAnsi="Times New Roman"/>
          <w:sz w:val="24"/>
          <w:szCs w:val="24"/>
        </w:rPr>
        <w:t xml:space="preserve"> настоящих Нормативов расстояния допускается принимать по интерполяции.</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 В одноэтажных гаражах боксового типа, принадлежащих гражданам, допускается устройство погребов.</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jc w:val="right"/>
        <w:rPr>
          <w:rFonts w:ascii="Times New Roman" w:hAnsi="Times New Roman"/>
          <w:i w:val="false"/>
          <w:i w:val="false"/>
          <w:iCs w:val="false"/>
          <w:sz w:val="24"/>
          <w:szCs w:val="24"/>
          <w:highlight w:val="white"/>
        </w:rPr>
      </w:pPr>
      <w:r>
        <w:rPr>
          <w:rFonts w:eastAsia="Times New Roman" w:cs="Times New Roman CYR" w:ascii="Times New Roman" w:hAnsi="Times New Roman"/>
          <w:bCs/>
          <w:i w:val="false"/>
          <w:iCs w:val="false"/>
          <w:sz w:val="24"/>
          <w:szCs w:val="24"/>
          <w:shd w:fill="FFFFFF" w:val="clear"/>
        </w:rPr>
        <w:t xml:space="preserve">Таблица </w:t>
      </w:r>
      <w:r>
        <w:rPr>
          <w:rFonts w:eastAsia="Times New Roman" w:cs="Times New Roman CYR" w:ascii="Times New Roman" w:hAnsi="Times New Roman"/>
          <w:bCs/>
          <w:i w:val="false"/>
          <w:iCs w:val="false"/>
          <w:sz w:val="24"/>
          <w:szCs w:val="24"/>
          <w:shd w:fill="FFFFFF" w:val="clear"/>
          <w:lang w:val="en-US"/>
        </w:rPr>
        <w:t>53</w:t>
      </w:r>
    </w:p>
    <w:p>
      <w:pPr>
        <w:pStyle w:val="Normal"/>
        <w:widowControl w:val="false"/>
        <w:spacing w:lineRule="auto" w:line="240" w:before="0" w:after="0"/>
        <w:jc w:val="both"/>
        <w:rPr>
          <w:rFonts w:ascii="Times New Roman" w:hAnsi="Times New Roman" w:eastAsia="Times New Roman" w:cs="Times New Roman CYR"/>
          <w:i w:val="false"/>
          <w:i w:val="false"/>
          <w:iCs w:val="false"/>
          <w:sz w:val="24"/>
          <w:szCs w:val="24"/>
        </w:rPr>
      </w:pPr>
      <w:r>
        <w:rPr>
          <w:rFonts w:eastAsia="Times New Roman" w:cs="Times New Roman CYR" w:ascii="Times New Roman" w:hAnsi="Times New Roman"/>
          <w:i w:val="false"/>
          <w:iCs w:val="false"/>
          <w:sz w:val="24"/>
          <w:szCs w:val="24"/>
        </w:rPr>
      </w:r>
    </w:p>
    <w:tbl>
      <w:tblPr>
        <w:tblW w:w="14795"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5959"/>
        <w:gridCol w:w="4023"/>
        <w:gridCol w:w="4813"/>
      </w:tblGrid>
      <w:tr>
        <w:trPr/>
        <w:tc>
          <w:tcPr>
            <w:tcW w:w="5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Рекреационные территории, объекты отдыха, здания и</w:t>
            </w:r>
          </w:p>
        </w:tc>
        <w:tc>
          <w:tcPr>
            <w:tcW w:w="40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Расчетная единица</w:t>
            </w:r>
          </w:p>
        </w:tc>
        <w:tc>
          <w:tcPr>
            <w:tcW w:w="4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количество машино-мест (парковочных мест)</w:t>
            </w:r>
          </w:p>
        </w:tc>
      </w:tr>
      <w:tr>
        <w:trPr/>
        <w:tc>
          <w:tcPr>
            <w:tcW w:w="998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сооружения</w:t>
            </w:r>
          </w:p>
        </w:tc>
        <w:tc>
          <w:tcPr>
            <w:tcW w:w="4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на расчетную единицу</w:t>
            </w:r>
          </w:p>
        </w:tc>
      </w:tr>
      <w:tr>
        <w:trPr/>
        <w:tc>
          <w:tcPr>
            <w:tcW w:w="5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w:t>
            </w:r>
          </w:p>
        </w:tc>
        <w:tc>
          <w:tcPr>
            <w:tcW w:w="40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2</w:t>
            </w:r>
          </w:p>
        </w:tc>
        <w:tc>
          <w:tcPr>
            <w:tcW w:w="4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3</w:t>
            </w:r>
          </w:p>
        </w:tc>
      </w:tr>
      <w:tr>
        <w:trPr/>
        <w:tc>
          <w:tcPr>
            <w:tcW w:w="1479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Здания и сооружения</w:t>
            </w:r>
          </w:p>
        </w:tc>
      </w:tr>
      <w:tr>
        <w:trPr/>
        <w:tc>
          <w:tcPr>
            <w:tcW w:w="5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Административные общественные учреждения, кредитно-финансовые и юридические учреждения, учреждения, оказывающие государственные и (или) муниципальные услуги.</w:t>
            </w:r>
          </w:p>
        </w:tc>
        <w:tc>
          <w:tcPr>
            <w:tcW w:w="40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100 м2 общей площади</w:t>
            </w:r>
          </w:p>
        </w:tc>
        <w:tc>
          <w:tcPr>
            <w:tcW w:w="4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w:t>
            </w:r>
          </w:p>
        </w:tc>
      </w:tr>
      <w:tr>
        <w:trPr/>
        <w:tc>
          <w:tcPr>
            <w:tcW w:w="5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Коммерческо-деловые центры, офисные здания и помещения, страховые компании, научные и проектные организации</w:t>
            </w:r>
          </w:p>
        </w:tc>
        <w:tc>
          <w:tcPr>
            <w:tcW w:w="40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60 м2 общей площади</w:t>
            </w:r>
          </w:p>
        </w:tc>
        <w:tc>
          <w:tcPr>
            <w:tcW w:w="4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w:t>
            </w:r>
          </w:p>
        </w:tc>
      </w:tr>
      <w:tr>
        <w:trPr/>
        <w:tc>
          <w:tcPr>
            <w:tcW w:w="5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Промышленные предприятия</w:t>
            </w:r>
          </w:p>
        </w:tc>
        <w:tc>
          <w:tcPr>
            <w:tcW w:w="40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6-8 работающих в двух смежных сменах</w:t>
            </w:r>
          </w:p>
        </w:tc>
        <w:tc>
          <w:tcPr>
            <w:tcW w:w="4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w:t>
            </w:r>
          </w:p>
        </w:tc>
      </w:tr>
      <w:tr>
        <w:trPr/>
        <w:tc>
          <w:tcPr>
            <w:tcW w:w="5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Здания и комплексы многофункциональные</w:t>
            </w:r>
          </w:p>
        </w:tc>
        <w:tc>
          <w:tcPr>
            <w:tcW w:w="40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4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Принимать отдельно для каждого функционального объекта в составе МФЦ</w:t>
            </w:r>
          </w:p>
        </w:tc>
      </w:tr>
      <w:tr>
        <w:trPr/>
        <w:tc>
          <w:tcPr>
            <w:tcW w:w="1479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Образовательные учреждения</w:t>
            </w:r>
          </w:p>
        </w:tc>
      </w:tr>
      <w:tr>
        <w:trPr/>
        <w:tc>
          <w:tcPr>
            <w:tcW w:w="595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Дошкольные образовательные организации</w:t>
            </w:r>
          </w:p>
        </w:tc>
        <w:tc>
          <w:tcPr>
            <w:tcW w:w="40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 объект</w:t>
            </w:r>
          </w:p>
        </w:tc>
        <w:tc>
          <w:tcPr>
            <w:tcW w:w="4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Не менее 7</w:t>
            </w:r>
          </w:p>
        </w:tc>
      </w:tr>
      <w:tr>
        <w:trPr/>
        <w:tc>
          <w:tcPr>
            <w:tcW w:w="595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40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100 детей</w:t>
            </w:r>
          </w:p>
        </w:tc>
        <w:tc>
          <w:tcPr>
            <w:tcW w:w="4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Не менее 5 для единовременной высадки</w:t>
            </w:r>
          </w:p>
        </w:tc>
      </w:tr>
      <w:tr>
        <w:trPr/>
        <w:tc>
          <w:tcPr>
            <w:tcW w:w="595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Общеобразовательные организации</w:t>
            </w:r>
          </w:p>
        </w:tc>
        <w:tc>
          <w:tcPr>
            <w:tcW w:w="40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 объект</w:t>
            </w:r>
          </w:p>
        </w:tc>
        <w:tc>
          <w:tcPr>
            <w:tcW w:w="4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Не менее 8</w:t>
            </w:r>
          </w:p>
        </w:tc>
      </w:tr>
      <w:tr>
        <w:trPr/>
        <w:tc>
          <w:tcPr>
            <w:tcW w:w="595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40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1000 обучающихся</w:t>
            </w:r>
          </w:p>
        </w:tc>
        <w:tc>
          <w:tcPr>
            <w:tcW w:w="4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Не менее 15 для единовременной высадки</w:t>
            </w:r>
          </w:p>
        </w:tc>
      </w:tr>
      <w:tr>
        <w:trPr/>
        <w:tc>
          <w:tcPr>
            <w:tcW w:w="5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Высшие и средние специальные учебные заведения</w:t>
            </w:r>
          </w:p>
        </w:tc>
        <w:tc>
          <w:tcPr>
            <w:tcW w:w="40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м2 общей площади</w:t>
            </w:r>
          </w:p>
        </w:tc>
        <w:tc>
          <w:tcPr>
            <w:tcW w:w="4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140</w:t>
            </w:r>
          </w:p>
        </w:tc>
      </w:tr>
      <w:tr>
        <w:trPr/>
        <w:tc>
          <w:tcPr>
            <w:tcW w:w="1479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Медицинские организации</w:t>
            </w:r>
          </w:p>
        </w:tc>
      </w:tr>
      <w:tr>
        <w:trPr/>
        <w:tc>
          <w:tcPr>
            <w:tcW w:w="5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Больницы</w:t>
            </w:r>
          </w:p>
        </w:tc>
        <w:tc>
          <w:tcPr>
            <w:tcW w:w="40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4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Принимать в соответствии с заданием на проектирование</w:t>
            </w:r>
          </w:p>
        </w:tc>
      </w:tr>
      <w:tr>
        <w:trPr/>
        <w:tc>
          <w:tcPr>
            <w:tcW w:w="5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Поликлиники</w:t>
            </w:r>
          </w:p>
        </w:tc>
        <w:tc>
          <w:tcPr>
            <w:tcW w:w="40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4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Принимать в соответствии с заданием на проектирование</w:t>
            </w:r>
          </w:p>
        </w:tc>
      </w:tr>
      <w:tr>
        <w:trPr/>
        <w:tc>
          <w:tcPr>
            <w:tcW w:w="1479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Спортивные объекты</w:t>
            </w:r>
          </w:p>
        </w:tc>
      </w:tr>
      <w:tr>
        <w:trPr/>
        <w:tc>
          <w:tcPr>
            <w:tcW w:w="5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Спортивные объекты с местами для зрителей</w:t>
            </w:r>
          </w:p>
        </w:tc>
        <w:tc>
          <w:tcPr>
            <w:tcW w:w="40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25 мест для зрителей</w:t>
            </w:r>
          </w:p>
        </w:tc>
        <w:tc>
          <w:tcPr>
            <w:tcW w:w="4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w:t>
            </w:r>
          </w:p>
          <w:p>
            <w:pPr>
              <w:pStyle w:val="Style49"/>
              <w:widowControl w:val="false"/>
              <w:tabs>
                <w:tab w:val="clear" w:pos="708"/>
              </w:tabs>
              <w:ind w:hanging="0"/>
              <w:jc w:val="center"/>
              <w:rPr/>
            </w:pPr>
            <w:r>
              <w:rPr/>
              <w:t>+25 машино-мест на 100</w:t>
            </w:r>
          </w:p>
        </w:tc>
      </w:tr>
      <w:tr>
        <w:trPr/>
        <w:tc>
          <w:tcPr>
            <w:tcW w:w="5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40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4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работающих</w:t>
            </w:r>
          </w:p>
        </w:tc>
      </w:tr>
      <w:tr>
        <w:trPr/>
        <w:tc>
          <w:tcPr>
            <w:tcW w:w="5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Спортивные тренировочные залы, спортклубы, спорткомплексы (теннис, конный спорт, горнолыжные центры)</w:t>
            </w:r>
          </w:p>
        </w:tc>
        <w:tc>
          <w:tcPr>
            <w:tcW w:w="40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35 м2 общей площади до 1000 м2/ 50 м2 общей площади более 1000 м2</w:t>
            </w:r>
          </w:p>
        </w:tc>
        <w:tc>
          <w:tcPr>
            <w:tcW w:w="4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w:t>
            </w:r>
          </w:p>
          <w:p>
            <w:pPr>
              <w:pStyle w:val="Style49"/>
              <w:widowControl w:val="false"/>
              <w:tabs>
                <w:tab w:val="clear" w:pos="708"/>
              </w:tabs>
              <w:ind w:hanging="0"/>
              <w:jc w:val="center"/>
              <w:rPr/>
            </w:pPr>
            <w:r>
              <w:rPr/>
              <w:t>Но не менее 25</w:t>
            </w:r>
          </w:p>
          <w:p>
            <w:pPr>
              <w:pStyle w:val="Style49"/>
              <w:widowControl w:val="false"/>
              <w:tabs>
                <w:tab w:val="clear" w:pos="708"/>
              </w:tabs>
              <w:ind w:hanging="0"/>
              <w:jc w:val="center"/>
              <w:rPr/>
            </w:pPr>
            <w:r>
              <w:rPr/>
              <w:t>машино-мест мест на объект</w:t>
            </w:r>
          </w:p>
        </w:tc>
      </w:tr>
      <w:tr>
        <w:trPr/>
        <w:tc>
          <w:tcPr>
            <w:tcW w:w="1479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Учреждения культуры</w:t>
            </w:r>
          </w:p>
        </w:tc>
      </w:tr>
      <w:tr>
        <w:trPr/>
        <w:tc>
          <w:tcPr>
            <w:tcW w:w="5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Театры, цирки, кинотеатры, концертные залы, музеи, выставки</w:t>
            </w:r>
          </w:p>
        </w:tc>
        <w:tc>
          <w:tcPr>
            <w:tcW w:w="40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4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По заданию на проектирование</w:t>
            </w:r>
          </w:p>
        </w:tc>
      </w:tr>
      <w:tr>
        <w:trPr/>
        <w:tc>
          <w:tcPr>
            <w:tcW w:w="5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Дома культуры, клубы, танцевальные залы</w:t>
            </w:r>
          </w:p>
        </w:tc>
        <w:tc>
          <w:tcPr>
            <w:tcW w:w="40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6 единовременных посетителя</w:t>
            </w:r>
          </w:p>
        </w:tc>
        <w:tc>
          <w:tcPr>
            <w:tcW w:w="4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w:t>
            </w:r>
          </w:p>
        </w:tc>
      </w:tr>
      <w:tr>
        <w:trPr/>
        <w:tc>
          <w:tcPr>
            <w:tcW w:w="5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Парки культуры и отдыха</w:t>
            </w:r>
          </w:p>
        </w:tc>
        <w:tc>
          <w:tcPr>
            <w:tcW w:w="40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100 единовременных посетителей</w:t>
            </w:r>
          </w:p>
        </w:tc>
        <w:tc>
          <w:tcPr>
            <w:tcW w:w="4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20</w:t>
            </w:r>
          </w:p>
        </w:tc>
      </w:tr>
      <w:tr>
        <w:trPr/>
        <w:tc>
          <w:tcPr>
            <w:tcW w:w="1479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Торговые объекты</w:t>
            </w:r>
          </w:p>
        </w:tc>
      </w:tr>
      <w:tr>
        <w:trPr/>
        <w:tc>
          <w:tcPr>
            <w:tcW w:w="5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Магазины-склады (мелкооптовой и розничной торговли)</w:t>
            </w:r>
          </w:p>
        </w:tc>
        <w:tc>
          <w:tcPr>
            <w:tcW w:w="40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35 м2 общей площади</w:t>
            </w:r>
          </w:p>
        </w:tc>
        <w:tc>
          <w:tcPr>
            <w:tcW w:w="4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w:t>
            </w:r>
          </w:p>
        </w:tc>
      </w:tr>
      <w:tr>
        <w:trPr/>
        <w:tc>
          <w:tcPr>
            <w:tcW w:w="5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40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40 м2 общей площади</w:t>
            </w:r>
          </w:p>
        </w:tc>
        <w:tc>
          <w:tcPr>
            <w:tcW w:w="4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w:t>
            </w:r>
          </w:p>
        </w:tc>
      </w:tr>
      <w:tr>
        <w:trPr/>
        <w:tc>
          <w:tcPr>
            <w:tcW w:w="5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Специализированные магазины по продаже товаров эпизодического спроса непродовольственной группы (автосалоны, мебельные, бытовой техники и т.п.) от 500 м2</w:t>
            </w:r>
          </w:p>
        </w:tc>
        <w:tc>
          <w:tcPr>
            <w:tcW w:w="40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70 м2 общей площади</w:t>
            </w:r>
          </w:p>
        </w:tc>
        <w:tc>
          <w:tcPr>
            <w:tcW w:w="4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w:t>
            </w:r>
          </w:p>
        </w:tc>
      </w:tr>
      <w:tr>
        <w:trPr/>
        <w:tc>
          <w:tcPr>
            <w:tcW w:w="5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Рынки</w:t>
            </w:r>
          </w:p>
        </w:tc>
        <w:tc>
          <w:tcPr>
            <w:tcW w:w="40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50 м2 общей площади</w:t>
            </w:r>
          </w:p>
        </w:tc>
        <w:tc>
          <w:tcPr>
            <w:tcW w:w="4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w:t>
            </w:r>
          </w:p>
        </w:tc>
      </w:tr>
      <w:tr>
        <w:trPr/>
        <w:tc>
          <w:tcPr>
            <w:tcW w:w="1479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Объекты общественного питания</w:t>
            </w:r>
          </w:p>
        </w:tc>
      </w:tr>
      <w:tr>
        <w:trPr/>
        <w:tc>
          <w:tcPr>
            <w:tcW w:w="5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Рестораны и кафе, клубы</w:t>
            </w:r>
          </w:p>
        </w:tc>
        <w:tc>
          <w:tcPr>
            <w:tcW w:w="40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5 посадочных места</w:t>
            </w:r>
          </w:p>
        </w:tc>
        <w:tc>
          <w:tcPr>
            <w:tcW w:w="4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w:t>
            </w:r>
          </w:p>
        </w:tc>
      </w:tr>
      <w:tr>
        <w:trPr/>
        <w:tc>
          <w:tcPr>
            <w:tcW w:w="1479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Объекты гостиничного размещения</w:t>
            </w:r>
          </w:p>
        </w:tc>
      </w:tr>
      <w:tr>
        <w:trPr/>
        <w:tc>
          <w:tcPr>
            <w:tcW w:w="5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Гостиницы до 1000 м2 общей площади</w:t>
            </w:r>
          </w:p>
        </w:tc>
        <w:tc>
          <w:tcPr>
            <w:tcW w:w="40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150 м2 общей площади</w:t>
            </w:r>
          </w:p>
        </w:tc>
        <w:tc>
          <w:tcPr>
            <w:tcW w:w="4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w:t>
            </w:r>
          </w:p>
        </w:tc>
      </w:tr>
      <w:tr>
        <w:trPr/>
        <w:tc>
          <w:tcPr>
            <w:tcW w:w="5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Гостиницы свыше 1000 м2 общей площади</w:t>
            </w:r>
          </w:p>
        </w:tc>
        <w:tc>
          <w:tcPr>
            <w:tcW w:w="40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250 м2 общей площади</w:t>
            </w:r>
          </w:p>
        </w:tc>
        <w:tc>
          <w:tcPr>
            <w:tcW w:w="4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w:t>
            </w:r>
          </w:p>
          <w:p>
            <w:pPr>
              <w:pStyle w:val="Style49"/>
              <w:widowControl w:val="false"/>
              <w:tabs>
                <w:tab w:val="clear" w:pos="708"/>
              </w:tabs>
              <w:ind w:hanging="0"/>
              <w:jc w:val="center"/>
              <w:rPr/>
            </w:pPr>
            <w:r>
              <w:rPr/>
              <w:t>Но не менее 6</w:t>
            </w:r>
          </w:p>
        </w:tc>
      </w:tr>
      <w:tr>
        <w:trPr/>
        <w:tc>
          <w:tcPr>
            <w:tcW w:w="1479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Объекты коммунально-бытового обслуживания</w:t>
            </w:r>
          </w:p>
        </w:tc>
      </w:tr>
      <w:tr>
        <w:trPr/>
        <w:tc>
          <w:tcPr>
            <w:tcW w:w="5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Объекты бытового обслуживания, (ателье, химчистки, прачечные, мастерские)</w:t>
            </w:r>
          </w:p>
        </w:tc>
        <w:tc>
          <w:tcPr>
            <w:tcW w:w="40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30 м2 общей площади</w:t>
            </w:r>
          </w:p>
        </w:tc>
        <w:tc>
          <w:tcPr>
            <w:tcW w:w="4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w:t>
            </w:r>
          </w:p>
          <w:p>
            <w:pPr>
              <w:pStyle w:val="Style49"/>
              <w:widowControl w:val="false"/>
              <w:tabs>
                <w:tab w:val="clear" w:pos="708"/>
              </w:tabs>
              <w:ind w:hanging="0"/>
              <w:jc w:val="center"/>
              <w:rPr/>
            </w:pPr>
            <w:r>
              <w:rPr/>
              <w:t>Но не менее 1</w:t>
            </w:r>
          </w:p>
        </w:tc>
      </w:tr>
      <w:tr>
        <w:trPr/>
        <w:tc>
          <w:tcPr>
            <w:tcW w:w="1479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Вокзалы</w:t>
            </w:r>
          </w:p>
        </w:tc>
      </w:tr>
      <w:tr>
        <w:trPr/>
        <w:tc>
          <w:tcPr>
            <w:tcW w:w="5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Вокзалы всех видов транспорта, в том числе аэропорты, речные вокзалы</w:t>
            </w:r>
          </w:p>
        </w:tc>
        <w:tc>
          <w:tcPr>
            <w:tcW w:w="40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4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По заданию на проектирование</w:t>
            </w:r>
          </w:p>
        </w:tc>
      </w:tr>
      <w:tr>
        <w:trPr/>
        <w:tc>
          <w:tcPr>
            <w:tcW w:w="5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Станции технического обслуживания, автомойки</w:t>
            </w:r>
          </w:p>
        </w:tc>
        <w:tc>
          <w:tcPr>
            <w:tcW w:w="40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 бокс</w:t>
            </w:r>
          </w:p>
        </w:tc>
        <w:tc>
          <w:tcPr>
            <w:tcW w:w="48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w:t>
            </w:r>
          </w:p>
        </w:tc>
      </w:tr>
    </w:tbl>
    <w:p>
      <w:pPr>
        <w:pStyle w:val="Normal"/>
        <w:widowControl w:val="false"/>
        <w:spacing w:lineRule="auto" w:line="240" w:before="0" w:after="0"/>
        <w:jc w:val="both"/>
        <w:rPr>
          <w:rFonts w:ascii="Times New Roman" w:hAnsi="Times New Roman" w:eastAsia="Times New Roman" w:cs="Times New Roman CYR"/>
          <w:i w:val="false"/>
          <w:i w:val="false"/>
          <w:iCs w:val="false"/>
          <w:sz w:val="24"/>
          <w:szCs w:val="24"/>
        </w:rPr>
      </w:pPr>
      <w:r>
        <w:rPr>
          <w:rFonts w:eastAsia="Times New Roman" w:cs="Times New Roman CYR" w:ascii="Times New Roman" w:hAnsi="Times New Roman"/>
          <w:i w:val="false"/>
          <w:iCs w:val="false"/>
          <w:sz w:val="24"/>
          <w:szCs w:val="24"/>
        </w:rPr>
      </w:r>
    </w:p>
    <w:p>
      <w:pPr>
        <w:pStyle w:val="Normal"/>
        <w:widowControl w:val="false"/>
        <w:spacing w:lineRule="auto" w:line="240" w:before="0" w:after="0"/>
        <w:ind w:left="0" w:right="0" w:firstLine="709"/>
        <w:jc w:val="both"/>
        <w:rPr>
          <w:rFonts w:ascii="Times New Roman" w:hAnsi="Times New Roman"/>
          <w:i w:val="false"/>
          <w:i w:val="false"/>
          <w:iCs w:val="false"/>
          <w:sz w:val="24"/>
          <w:szCs w:val="24"/>
        </w:rPr>
      </w:pPr>
      <w:r>
        <w:rPr>
          <w:rFonts w:eastAsia="Times New Roman" w:cs="Times New Roman CYR" w:ascii="Times New Roman" w:hAnsi="Times New Roman"/>
          <w:bCs/>
          <w:i w:val="false"/>
          <w:iCs w:val="false"/>
          <w:sz w:val="24"/>
          <w:szCs w:val="24"/>
        </w:rPr>
        <w:t>Примечания:</w:t>
      </w:r>
    </w:p>
    <w:p>
      <w:pPr>
        <w:pStyle w:val="Normal"/>
        <w:widowControl w:val="false"/>
        <w:spacing w:lineRule="auto" w:line="240" w:before="0" w:after="0"/>
        <w:ind w:left="0" w:right="0" w:firstLine="709"/>
        <w:jc w:val="both"/>
        <w:rPr>
          <w:rFonts w:ascii="Times New Roman" w:hAnsi="Times New Roman"/>
          <w:i w:val="false"/>
          <w:i w:val="false"/>
          <w:iCs w:val="false"/>
          <w:sz w:val="24"/>
          <w:szCs w:val="24"/>
        </w:rPr>
      </w:pPr>
      <w:r>
        <w:rPr>
          <w:rFonts w:eastAsia="Times New Roman" w:cs="Times New Roman CYR" w:ascii="Times New Roman" w:hAnsi="Times New Roman"/>
          <w:i w:val="false"/>
          <w:iCs w:val="false"/>
          <w:sz w:val="24"/>
          <w:szCs w:val="24"/>
        </w:rPr>
        <w:t xml:space="preserve">1) Рядом с границами участков обьектов образования необходимо предусматривать места для кратковременной </w:t>
      </w:r>
      <w:r>
        <w:rPr>
          <w:rFonts w:eastAsia="Times New Roman" w:cs="Times New Roman CYR" w:ascii="Times New Roman" w:hAnsi="Times New Roman"/>
          <w:i w:val="false"/>
          <w:iCs w:val="false"/>
          <w:sz w:val="24"/>
          <w:szCs w:val="24"/>
          <w:lang w:val="ru-RU"/>
        </w:rPr>
        <w:t>о</w:t>
      </w:r>
      <w:r>
        <w:rPr>
          <w:rFonts w:eastAsia="Times New Roman" w:cs="Times New Roman CYR" w:ascii="Times New Roman" w:hAnsi="Times New Roman"/>
          <w:i w:val="false"/>
          <w:iCs w:val="false"/>
          <w:sz w:val="24"/>
          <w:szCs w:val="24"/>
        </w:rPr>
        <w:t>становки    автотранспорта родителей ,</w:t>
      </w:r>
      <w:r>
        <w:rPr>
          <w:rFonts w:eastAsia="Times New Roman" w:cs="Times New Roman CYR" w:ascii="Times New Roman" w:hAnsi="Times New Roman"/>
          <w:i w:val="false"/>
          <w:iCs w:val="false"/>
          <w:sz w:val="24"/>
          <w:szCs w:val="24"/>
          <w:lang w:val="ru-RU"/>
        </w:rPr>
        <w:t>привозящих детей ,на расстоянии не более 50 м от входов ,в соответствии с утвержденной документацией  по планировке территории.</w:t>
      </w:r>
      <w:r>
        <w:rPr>
          <w:rFonts w:eastAsia="Times New Roman" w:cs="Times New Roman CYR" w:ascii="Times New Roman" w:hAnsi="Times New Roman"/>
          <w:i w:val="false"/>
          <w:iCs w:val="false"/>
          <w:sz w:val="24"/>
          <w:szCs w:val="24"/>
        </w:rPr>
        <w:t xml:space="preserve"> </w:t>
      </w:r>
    </w:p>
    <w:p>
      <w:pPr>
        <w:pStyle w:val="Normal"/>
        <w:widowControl w:val="false"/>
        <w:spacing w:lineRule="auto" w:line="240" w:before="0" w:after="0"/>
        <w:ind w:left="0" w:right="0" w:firstLine="709"/>
        <w:jc w:val="both"/>
        <w:rPr>
          <w:rFonts w:ascii="Times New Roman" w:hAnsi="Times New Roman"/>
          <w:i w:val="false"/>
          <w:i w:val="false"/>
          <w:iCs w:val="false"/>
          <w:sz w:val="24"/>
          <w:szCs w:val="24"/>
        </w:rPr>
      </w:pPr>
      <w:r>
        <w:rPr>
          <w:rFonts w:eastAsia="Times New Roman" w:cs="Times New Roman CYR" w:ascii="Times New Roman" w:hAnsi="Times New Roman"/>
          <w:i w:val="false"/>
          <w:iCs w:val="false"/>
          <w:sz w:val="24"/>
          <w:szCs w:val="24"/>
        </w:rPr>
        <w:t>2)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pPr>
        <w:pStyle w:val="Normal"/>
        <w:widowControl w:val="false"/>
        <w:spacing w:lineRule="auto" w:line="240" w:before="0" w:after="0"/>
        <w:ind w:left="0" w:right="0" w:firstLine="709"/>
        <w:jc w:val="both"/>
        <w:rPr>
          <w:rFonts w:ascii="Times New Roman" w:hAnsi="Times New Roman"/>
          <w:i w:val="false"/>
          <w:i w:val="false"/>
          <w:iCs w:val="false"/>
          <w:sz w:val="24"/>
          <w:szCs w:val="24"/>
        </w:rPr>
      </w:pPr>
      <w:bookmarkStart w:id="2075" w:name="sub_1084"/>
      <w:r>
        <w:rPr>
          <w:rFonts w:eastAsia="Times New Roman" w:cs="Times New Roman CYR" w:ascii="Times New Roman" w:hAnsi="Times New Roman"/>
          <w:i w:val="false"/>
          <w:iCs w:val="false"/>
          <w:sz w:val="24"/>
          <w:szCs w:val="24"/>
        </w:rPr>
        <w:t xml:space="preserve">3)  В городах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обьектам туристского осмотра ,но не далее 500 м от них и не нарушать целостный  характер исторической среды.   </w:t>
      </w:r>
      <w:bookmarkEnd w:id="2075"/>
    </w:p>
    <w:p>
      <w:pPr>
        <w:pStyle w:val="Normal"/>
        <w:widowControl w:val="false"/>
        <w:spacing w:lineRule="auto" w:line="240" w:before="0" w:after="0"/>
        <w:ind w:left="0" w:right="0" w:firstLine="709"/>
        <w:jc w:val="both"/>
        <w:rPr>
          <w:rFonts w:ascii="Times New Roman" w:hAnsi="Times New Roman"/>
          <w:i w:val="false"/>
          <w:i w:val="false"/>
          <w:iCs w:val="false"/>
          <w:sz w:val="24"/>
          <w:szCs w:val="24"/>
        </w:rPr>
      </w:pPr>
      <w:r>
        <w:rPr>
          <w:rFonts w:eastAsia="Times New Roman" w:cs="Times New Roman CYR" w:ascii="Times New Roman" w:hAnsi="Times New Roman"/>
          <w:i w:val="false"/>
          <w:iCs w:val="false"/>
          <w:sz w:val="24"/>
          <w:szCs w:val="24"/>
        </w:rPr>
        <w:t>4)</w:t>
      </w:r>
      <w:r>
        <w:rPr>
          <w:rFonts w:eastAsia="Times New Roman" w:cs="Times New Roman CYR" w:ascii="Times New Roman" w:hAnsi="Times New Roman"/>
          <w:i w:val="false"/>
          <w:iCs w:val="false"/>
          <w:sz w:val="24"/>
          <w:szCs w:val="24"/>
          <w:lang w:val="ru-RU"/>
        </w:rPr>
        <w:t xml:space="preserve"> </w:t>
      </w:r>
      <w:r>
        <w:rPr>
          <w:rFonts w:eastAsia="Times New Roman" w:cs="Times New Roman CYR" w:ascii="Times New Roman" w:hAnsi="Times New Roman"/>
          <w:i w:val="false"/>
          <w:iCs w:val="false"/>
          <w:sz w:val="24"/>
          <w:szCs w:val="24"/>
          <w:lang w:val="en-US"/>
        </w:rPr>
        <w:t xml:space="preserve">При </w:t>
      </w:r>
      <w:r>
        <w:rPr>
          <w:rFonts w:eastAsia="Times New Roman" w:cs="Times New Roman CYR" w:ascii="Times New Roman" w:hAnsi="Times New Roman"/>
          <w:i w:val="false"/>
          <w:iCs w:val="false"/>
          <w:sz w:val="24"/>
          <w:szCs w:val="24"/>
          <w:lang w:val="ru-RU"/>
        </w:rPr>
        <w:t>расч</w:t>
      </w:r>
      <w:r>
        <w:rPr>
          <w:rFonts w:eastAsia="Times New Roman" w:cs="Times New Roman CYR" w:ascii="Times New Roman" w:hAnsi="Times New Roman"/>
          <w:i w:val="false"/>
          <w:iCs w:val="false"/>
          <w:sz w:val="24"/>
          <w:szCs w:val="24"/>
          <w:lang w:val="en-US"/>
        </w:rPr>
        <w:t>е</w:t>
      </w:r>
      <w:r>
        <w:rPr>
          <w:rFonts w:eastAsia="Times New Roman" w:cs="Times New Roman CYR" w:ascii="Times New Roman" w:hAnsi="Times New Roman"/>
          <w:i w:val="false"/>
          <w:iCs w:val="false"/>
          <w:sz w:val="24"/>
          <w:szCs w:val="24"/>
          <w:lang w:val="ru-RU"/>
        </w:rPr>
        <w:t xml:space="preserve">те общей площади не учитывается площадь встроено- пристроенных гаражей — стоянок и неотапливаемых помещений ; </w:t>
      </w:r>
    </w:p>
    <w:p>
      <w:pPr>
        <w:pStyle w:val="Normal"/>
        <w:widowControl w:val="false"/>
        <w:spacing w:lineRule="auto" w:line="240" w:before="0" w:after="0"/>
        <w:ind w:left="0" w:right="0" w:firstLine="709"/>
        <w:jc w:val="both"/>
        <w:rPr>
          <w:rFonts w:ascii="Times New Roman" w:hAnsi="Times New Roman"/>
          <w:i w:val="false"/>
          <w:i w:val="false"/>
          <w:iCs w:val="false"/>
          <w:sz w:val="24"/>
          <w:szCs w:val="24"/>
        </w:rPr>
      </w:pPr>
      <w:r>
        <w:rPr>
          <w:rFonts w:eastAsia="Times New Roman" w:cs="Times New Roman CYR" w:ascii="Times New Roman" w:hAnsi="Times New Roman"/>
          <w:i w:val="false"/>
          <w:iCs w:val="false"/>
          <w:sz w:val="24"/>
          <w:szCs w:val="24"/>
        </w:rPr>
        <w:t>5)</w:t>
      </w:r>
      <w:r>
        <w:rPr>
          <w:rFonts w:eastAsia="Times New Roman" w:cs="Times New Roman CYR" w:ascii="Times New Roman" w:hAnsi="Times New Roman"/>
          <w:i w:val="false"/>
          <w:iCs w:val="false"/>
          <w:sz w:val="24"/>
          <w:szCs w:val="24"/>
          <w:lang w:val="ru-RU"/>
        </w:rPr>
        <w:t xml:space="preserve">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 ом вместимости этих предприятий ,но не более на 20 %. </w:t>
      </w:r>
      <w:r>
        <w:rPr>
          <w:rFonts w:eastAsia="Times New Roman" w:cs="Times New Roman CYR" w:ascii="Times New Roman" w:hAnsi="Times New Roman"/>
          <w:i w:val="false"/>
          <w:iCs w:val="false"/>
          <w:sz w:val="24"/>
          <w:szCs w:val="24"/>
        </w:rPr>
        <w:t>При гостиницах категорий "три звезды" и выше должны предусматриваться охраняемые автостоянки.</w:t>
      </w:r>
    </w:p>
    <w:p>
      <w:pPr>
        <w:pStyle w:val="Normal"/>
        <w:widowControl w:val="false"/>
        <w:spacing w:lineRule="auto" w:line="240" w:before="0" w:after="0"/>
        <w:ind w:left="0" w:right="0" w:firstLine="709"/>
        <w:jc w:val="both"/>
        <w:rPr>
          <w:rFonts w:ascii="Times New Roman" w:hAnsi="Times New Roman"/>
          <w:i w:val="false"/>
          <w:i w:val="false"/>
          <w:iCs w:val="false"/>
          <w:sz w:val="24"/>
          <w:szCs w:val="24"/>
        </w:rPr>
      </w:pPr>
      <w:r>
        <w:rPr>
          <w:rFonts w:eastAsia="Times New Roman" w:cs="Times New Roman CYR" w:ascii="Times New Roman" w:hAnsi="Times New Roman"/>
          <w:i w:val="false"/>
          <w:iCs w:val="false"/>
          <w:sz w:val="24"/>
          <w:szCs w:val="24"/>
        </w:rPr>
        <w:t>6)</w:t>
      </w:r>
      <w:r>
        <w:rPr>
          <w:rFonts w:eastAsia="Times New Roman" w:cs="Times New Roman CYR" w:ascii="Times New Roman" w:hAnsi="Times New Roman"/>
          <w:i w:val="false"/>
          <w:iCs w:val="false"/>
          <w:sz w:val="24"/>
          <w:szCs w:val="24"/>
          <w:lang w:val="en-US"/>
        </w:rPr>
        <w:t xml:space="preserve"> Д</w:t>
      </w:r>
      <w:r>
        <w:rPr>
          <w:rFonts w:eastAsia="Times New Roman" w:cs="Times New Roman CYR" w:ascii="Times New Roman" w:hAnsi="Times New Roman"/>
          <w:i w:val="false"/>
          <w:iCs w:val="false"/>
          <w:sz w:val="24"/>
          <w:szCs w:val="24"/>
          <w:lang w:val="ru-RU"/>
        </w:rPr>
        <w:t>опускается стоянки для обьектов социального назначения размещать на территориях общего пользования ,на части автомобильной дороги и ( или )территории ,примыкающей к проезжей части и (или)тротуару и иных обьекту улично -дорожной сети ,на расстоянии не более 50 м от входов на территорию в сооответствии с утвержденной документацией по планировке территории .Нормативные разрывы от таких парковок не устанавливаются .</w:t>
      </w:r>
    </w:p>
    <w:p>
      <w:pPr>
        <w:pStyle w:val="Normal"/>
        <w:widowControl w:val="false"/>
        <w:spacing w:lineRule="auto" w:line="240" w:before="0" w:after="0"/>
        <w:ind w:left="0" w:right="0" w:firstLine="709"/>
        <w:jc w:val="both"/>
        <w:rPr>
          <w:rFonts w:ascii="Times New Roman" w:hAnsi="Times New Roman"/>
          <w:i w:val="false"/>
          <w:i w:val="false"/>
          <w:iCs w:val="false"/>
          <w:sz w:val="24"/>
          <w:szCs w:val="24"/>
        </w:rPr>
      </w:pPr>
      <w:r>
        <w:rPr>
          <w:rFonts w:eastAsia="Times New Roman" w:cs="Times New Roman CYR" w:ascii="Times New Roman" w:hAnsi="Times New Roman"/>
          <w:i w:val="false"/>
          <w:iCs w:val="false"/>
          <w:sz w:val="24"/>
          <w:szCs w:val="24"/>
        </w:rPr>
        <w:t>7) Для гостиниц и мотелей следует предусматривать стоянки для легковых автомобилей обслуживающего персонала не менее 10 % числа работающих .</w:t>
      </w:r>
    </w:p>
    <w:p>
      <w:pPr>
        <w:pStyle w:val="Normal"/>
        <w:widowControl w:val="false"/>
        <w:spacing w:lineRule="auto" w:line="240" w:before="0" w:after="0"/>
        <w:ind w:left="0" w:right="0" w:firstLine="709"/>
        <w:jc w:val="both"/>
        <w:rPr>
          <w:rFonts w:ascii="Times New Roman" w:hAnsi="Times New Roman"/>
          <w:i w:val="false"/>
          <w:i w:val="false"/>
          <w:iCs w:val="false"/>
          <w:sz w:val="24"/>
          <w:szCs w:val="24"/>
        </w:rPr>
      </w:pPr>
      <w:r>
        <w:rPr>
          <w:rFonts w:eastAsia="Times New Roman" w:cs="Times New Roman CYR" w:ascii="Times New Roman" w:hAnsi="Times New Roman"/>
          <w:i w:val="false"/>
          <w:iCs w:val="false"/>
          <w:sz w:val="24"/>
          <w:szCs w:val="24"/>
        </w:rPr>
        <w:t>8)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pPr>
        <w:pStyle w:val="Normal"/>
        <w:widowControl w:val="false"/>
        <w:spacing w:lineRule="auto" w:line="240" w:before="0" w:after="0"/>
        <w:ind w:left="0" w:right="0" w:firstLine="709"/>
        <w:jc w:val="both"/>
        <w:rPr>
          <w:rFonts w:ascii="Times New Roman" w:hAnsi="Times New Roman"/>
          <w:i w:val="false"/>
          <w:i w:val="false"/>
          <w:iCs w:val="false"/>
          <w:sz w:val="24"/>
          <w:szCs w:val="24"/>
        </w:rPr>
      </w:pPr>
      <w:r>
        <w:rPr>
          <w:rFonts w:eastAsia="Times New Roman" w:cs="Times New Roman CYR" w:ascii="Times New Roman" w:hAnsi="Times New Roman"/>
          <w:i w:val="false"/>
          <w:iCs w:val="false"/>
          <w:sz w:val="24"/>
          <w:szCs w:val="24"/>
          <w:lang w:val="en-US"/>
        </w:rPr>
        <w:t xml:space="preserve">9) </w:t>
      </w:r>
      <w:r>
        <w:rPr>
          <w:rFonts w:eastAsia="Times New Roman" w:cs="Times New Roman CYR" w:ascii="Times New Roman" w:hAnsi="Times New Roman"/>
          <w:i w:val="false"/>
          <w:iCs w:val="false"/>
          <w:sz w:val="24"/>
          <w:szCs w:val="24"/>
          <w:lang w:val="ru-RU"/>
        </w:rPr>
        <w:t xml:space="preserve">При размещении параллельных парковок в карманах улиц и дорог ,а также на внутриквартирных территориях ,минимальное расстояние между группами отдельно стоящих площадок для парковки транспортных средств  не должно быть менее и2,5 метров ,с целью организации прохода и островка безопасности. </w:t>
      </w:r>
    </w:p>
    <w:p>
      <w:pPr>
        <w:pStyle w:val="Normal"/>
        <w:widowControl w:val="false"/>
        <w:spacing w:lineRule="auto" w:line="240" w:before="0" w:after="0"/>
        <w:ind w:left="0" w:right="0" w:firstLine="709"/>
        <w:jc w:val="right"/>
        <w:rPr>
          <w:rFonts w:ascii="Times New Roman" w:hAnsi="Times New Roman" w:eastAsia="Times New Roman" w:cs="Times New Roman CYR"/>
          <w:sz w:val="21"/>
          <w:szCs w:val="21"/>
        </w:rPr>
      </w:pPr>
      <w:r>
        <w:rPr>
          <w:rFonts w:eastAsia="Times New Roman" w:cs="Times New Roman CYR" w:ascii="Times New Roman" w:hAnsi="Times New Roman"/>
          <w:sz w:val="21"/>
          <w:szCs w:val="21"/>
        </w:rPr>
        <w:t xml:space="preserve">                                                                                                                                                                                                   </w:t>
      </w:r>
    </w:p>
    <w:p>
      <w:pPr>
        <w:pStyle w:val="Normal"/>
        <w:widowControl w:val="false"/>
        <w:spacing w:lineRule="auto" w:line="240" w:before="0" w:after="0"/>
        <w:ind w:left="0" w:right="0" w:firstLine="709"/>
        <w:jc w:val="right"/>
        <w:rPr>
          <w:rFonts w:ascii="Times New Roman" w:hAnsi="Times New Roman" w:eastAsia="Times New Roman" w:cs="Times New Roman CYR"/>
          <w:sz w:val="21"/>
          <w:szCs w:val="21"/>
        </w:rPr>
      </w:pPr>
      <w:r>
        <w:rPr>
          <w:rFonts w:eastAsia="Times New Roman" w:cs="Times New Roman CYR" w:ascii="Times New Roman" w:hAnsi="Times New Roman"/>
          <w:bCs/>
          <w:sz w:val="24"/>
          <w:szCs w:val="24"/>
        </w:rPr>
        <w:t xml:space="preserve">Таблица </w:t>
      </w:r>
      <w:bookmarkStart w:id="2076" w:name="sub_11010"/>
      <w:bookmarkEnd w:id="2076"/>
      <w:r>
        <w:rPr>
          <w:rFonts w:eastAsia="Times New Roman" w:cs="Times New Roman CYR" w:ascii="Times New Roman" w:hAnsi="Times New Roman"/>
          <w:bCs/>
          <w:sz w:val="24"/>
          <w:szCs w:val="24"/>
        </w:rPr>
        <w:t xml:space="preserve"> 54</w:t>
      </w:r>
    </w:p>
    <w:p>
      <w:pPr>
        <w:pStyle w:val="Normal"/>
        <w:widowControl w:val="false"/>
        <w:spacing w:lineRule="auto" w:line="240" w:before="0" w:after="0"/>
        <w:jc w:val="both"/>
        <w:rPr>
          <w:rFonts w:ascii="Times New Roman" w:hAnsi="Times New Roman" w:eastAsia="Times New Roman" w:cs="Times New Roman CYR"/>
          <w:sz w:val="21"/>
          <w:szCs w:val="21"/>
        </w:rPr>
      </w:pPr>
      <w:r>
        <w:rPr>
          <w:rFonts w:eastAsia="Times New Roman" w:cs="Times New Roman CYR" w:ascii="Times New Roman" w:hAnsi="Times New Roman"/>
          <w:sz w:val="21"/>
          <w:szCs w:val="21"/>
        </w:rPr>
      </w:r>
    </w:p>
    <w:tbl>
      <w:tblPr>
        <w:tblW w:w="14601" w:type="dxa"/>
        <w:jc w:val="left"/>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8363"/>
        <w:gridCol w:w="3402"/>
        <w:gridCol w:w="2836"/>
      </w:tblGrid>
      <w:tr>
        <w:trPr/>
        <w:tc>
          <w:tcPr>
            <w:tcW w:w="836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Здания, до которых определяется расстояние</w:t>
            </w:r>
          </w:p>
        </w:tc>
        <w:tc>
          <w:tcPr>
            <w:tcW w:w="623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Расстояние, м</w:t>
            </w:r>
          </w:p>
        </w:tc>
      </w:tr>
      <w:tr>
        <w:trPr/>
        <w:tc>
          <w:tcPr>
            <w:tcW w:w="83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sz w:val="24"/>
                <w:szCs w:val="24"/>
              </w:rPr>
            </w:pPr>
            <w:r>
              <w:rPr>
                <w:sz w:val="24"/>
                <w:szCs w:val="24"/>
              </w:rPr>
            </w:r>
          </w:p>
        </w:tc>
        <w:tc>
          <w:tcPr>
            <w:tcW w:w="623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от станций технического обслуживания при числе постов</w:t>
            </w:r>
          </w:p>
        </w:tc>
      </w:tr>
      <w:tr>
        <w:trPr/>
        <w:tc>
          <w:tcPr>
            <w:tcW w:w="83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sz w:val="24"/>
                <w:szCs w:val="24"/>
              </w:rPr>
            </w:pPr>
            <w:r>
              <w:rPr>
                <w:sz w:val="24"/>
                <w:szCs w:val="24"/>
              </w:rPr>
            </w:r>
          </w:p>
        </w:tc>
        <w:tc>
          <w:tcPr>
            <w:tcW w:w="34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 и менее</w:t>
            </w:r>
          </w:p>
        </w:tc>
        <w:tc>
          <w:tcPr>
            <w:tcW w:w="2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11 - 30</w:t>
            </w:r>
          </w:p>
        </w:tc>
      </w:tr>
      <w:tr>
        <w:trPr/>
        <w:tc>
          <w:tcPr>
            <w:tcW w:w="8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Жилые дома,</w:t>
            </w:r>
          </w:p>
        </w:tc>
        <w:tc>
          <w:tcPr>
            <w:tcW w:w="34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w:t>
            </w:r>
          </w:p>
        </w:tc>
        <w:tc>
          <w:tcPr>
            <w:tcW w:w="2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w:t>
            </w:r>
          </w:p>
        </w:tc>
      </w:tr>
      <w:tr>
        <w:trPr/>
        <w:tc>
          <w:tcPr>
            <w:tcW w:w="8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 том числе торцы жилых домов без окон</w:t>
            </w:r>
          </w:p>
        </w:tc>
        <w:tc>
          <w:tcPr>
            <w:tcW w:w="34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w:t>
            </w:r>
          </w:p>
        </w:tc>
        <w:tc>
          <w:tcPr>
            <w:tcW w:w="2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w:t>
            </w:r>
          </w:p>
        </w:tc>
      </w:tr>
      <w:tr>
        <w:trPr/>
        <w:tc>
          <w:tcPr>
            <w:tcW w:w="8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Общественные здания</w:t>
            </w:r>
          </w:p>
        </w:tc>
        <w:tc>
          <w:tcPr>
            <w:tcW w:w="34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w:t>
            </w:r>
          </w:p>
        </w:tc>
        <w:tc>
          <w:tcPr>
            <w:tcW w:w="2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w:t>
            </w:r>
          </w:p>
        </w:tc>
      </w:tr>
      <w:tr>
        <w:trPr/>
        <w:tc>
          <w:tcPr>
            <w:tcW w:w="8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Общеобразовательные школы и дошкольные образовательные учреждения</w:t>
            </w:r>
          </w:p>
        </w:tc>
        <w:tc>
          <w:tcPr>
            <w:tcW w:w="34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c>
          <w:tcPr>
            <w:tcW w:w="2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w:hAnsi="Times New Roman"/>
                <w:sz w:val="24"/>
                <w:szCs w:val="24"/>
              </w:rPr>
              <w:t>&lt;</w:t>
            </w:r>
            <w:hyperlink w:anchor="sub_111115">
              <w:r>
                <w:rPr>
                  <w:rStyle w:val="ListLabel12"/>
                  <w:rFonts w:eastAsia="Times New Roman" w:cs="Times New Roman CYR" w:ascii="Times New Roman" w:hAnsi="Times New Roman"/>
                  <w:sz w:val="24"/>
                  <w:szCs w:val="24"/>
                </w:rPr>
                <w:t>*</w:t>
              </w:r>
            </w:hyperlink>
            <w:r>
              <w:rPr>
                <w:rFonts w:eastAsia="Times New Roman" w:cs="Times New Roman CYR" w:ascii="Times New Roman" w:hAnsi="Times New Roman"/>
                <w:sz w:val="24"/>
                <w:szCs w:val="24"/>
              </w:rPr>
              <w:t>&gt;</w:t>
            </w:r>
          </w:p>
        </w:tc>
      </w:tr>
      <w:tr>
        <w:trPr/>
        <w:tc>
          <w:tcPr>
            <w:tcW w:w="8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Лечебные учреждения со стационаром</w:t>
            </w:r>
          </w:p>
        </w:tc>
        <w:tc>
          <w:tcPr>
            <w:tcW w:w="34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c>
          <w:tcPr>
            <w:tcW w:w="2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w:hAnsi="Times New Roman"/>
                <w:sz w:val="24"/>
                <w:szCs w:val="24"/>
              </w:rPr>
              <w:t>&lt;</w:t>
            </w:r>
            <w:hyperlink w:anchor="sub_111115">
              <w:r>
                <w:rPr>
                  <w:rStyle w:val="ListLabel12"/>
                  <w:rFonts w:eastAsia="Times New Roman" w:cs="Times New Roman CYR" w:ascii="Times New Roman" w:hAnsi="Times New Roman"/>
                  <w:sz w:val="24"/>
                  <w:szCs w:val="24"/>
                </w:rPr>
                <w:t>*</w:t>
              </w:r>
            </w:hyperlink>
            <w:r>
              <w:rPr>
                <w:rFonts w:eastAsia="Times New Roman" w:cs="Times New Roman CYR" w:ascii="Times New Roman" w:hAnsi="Times New Roman"/>
                <w:sz w:val="24"/>
                <w:szCs w:val="24"/>
              </w:rPr>
              <w:t>&gt;</w:t>
            </w:r>
          </w:p>
        </w:tc>
      </w:tr>
    </w:tbl>
    <w:p>
      <w:pPr>
        <w:pStyle w:val="Normal"/>
        <w:widowControl w:val="false"/>
        <w:spacing w:lineRule="auto" w:line="240" w:before="0" w:after="0"/>
        <w:jc w:val="both"/>
        <w:rPr>
          <w:rFonts w:ascii="Times New Roman" w:hAnsi="Times New Roman" w:eastAsia="Times New Roman" w:cs="Times New Roman CYR"/>
          <w:sz w:val="21"/>
          <w:szCs w:val="21"/>
        </w:rPr>
      </w:pPr>
      <w:r>
        <w:rPr>
          <w:rFonts w:eastAsia="Times New Roman" w:cs="Times New Roman CYR" w:ascii="Times New Roman" w:hAnsi="Times New Roman"/>
          <w:sz w:val="21"/>
          <w:szCs w:val="21"/>
        </w:rPr>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&lt;*&gt; Определяется по согласованию с органами Государственного санитарно-эпидемиологического надзора.</w:t>
      </w:r>
      <w:bookmarkStart w:id="2077" w:name="sub_111115"/>
      <w:bookmarkEnd w:id="2077"/>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jc w:val="right"/>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t>Таблица 55</w:t>
      </w:r>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601" w:type="dxa"/>
        <w:jc w:val="left"/>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4536"/>
        <w:gridCol w:w="5528"/>
        <w:gridCol w:w="4537"/>
      </w:tblGrid>
      <w:tr>
        <w:trPr>
          <w:trHeight w:val="834" w:hRule="atLeast"/>
        </w:trPr>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Класс (категория) автомобильной дороги</w:t>
            </w:r>
          </w:p>
        </w:tc>
        <w:tc>
          <w:tcPr>
            <w:tcW w:w="55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Вид объекта дорожного сервиса</w:t>
            </w:r>
          </w:p>
        </w:tc>
        <w:tc>
          <w:tcPr>
            <w:tcW w:w="45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Максимальное расстояние между объектами дорожного сервиса одного вида, км</w:t>
            </w:r>
          </w:p>
        </w:tc>
      </w:tr>
      <w:tr>
        <w:trPr>
          <w:trHeight w:val="266" w:hRule="atLeast"/>
        </w:trPr>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55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45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w:t>
            </w:r>
          </w:p>
        </w:tc>
      </w:tr>
      <w:tr>
        <w:trPr>
          <w:trHeight w:val="550" w:hRule="atLeast"/>
        </w:trPr>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Автомагистраль (IA), скоростная автомобильная дорога (1Б)</w:t>
            </w:r>
          </w:p>
        </w:tc>
        <w:tc>
          <w:tcPr>
            <w:tcW w:w="55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мотель (кемпинг)</w:t>
            </w:r>
          </w:p>
        </w:tc>
        <w:tc>
          <w:tcPr>
            <w:tcW w:w="45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250</w:t>
            </w:r>
          </w:p>
        </w:tc>
      </w:tr>
      <w:tr>
        <w:trPr>
          <w:trHeight w:val="550" w:hRule="atLeast"/>
        </w:trPr>
        <w:tc>
          <w:tcPr>
            <w:tcW w:w="453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Нескоростная автомобильная дорога (IB)</w:t>
            </w:r>
          </w:p>
        </w:tc>
        <w:tc>
          <w:tcPr>
            <w:tcW w:w="55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пункт общественного питания</w:t>
            </w:r>
          </w:p>
        </w:tc>
        <w:tc>
          <w:tcPr>
            <w:tcW w:w="45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r>
      <w:tr>
        <w:trPr>
          <w:trHeight w:val="623" w:hRule="atLeast"/>
        </w:trPr>
        <w:tc>
          <w:tcPr>
            <w:tcW w:w="453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55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автозаправочная станция (включая моечный пункт)</w:t>
            </w:r>
          </w:p>
        </w:tc>
        <w:tc>
          <w:tcPr>
            <w:tcW w:w="45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r>
      <w:tr>
        <w:trPr>
          <w:trHeight w:val="891" w:hRule="atLeast"/>
        </w:trPr>
        <w:tc>
          <w:tcPr>
            <w:tcW w:w="453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55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предприятие торговли, зарядные колонки (станции) для транспортный средств с электродвигателями)</w:t>
            </w:r>
          </w:p>
        </w:tc>
        <w:tc>
          <w:tcPr>
            <w:tcW w:w="45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rHeight w:val="568" w:hRule="atLeast"/>
        </w:trPr>
        <w:tc>
          <w:tcPr>
            <w:tcW w:w="453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55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станция технического обслуживания</w:t>
            </w:r>
          </w:p>
        </w:tc>
        <w:tc>
          <w:tcPr>
            <w:tcW w:w="45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r>
      <w:tr>
        <w:trPr>
          <w:trHeight w:val="284" w:hRule="atLeast"/>
        </w:trPr>
        <w:tc>
          <w:tcPr>
            <w:tcW w:w="453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55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pPr>
            <w:r>
              <w:rPr>
                <w:rFonts w:eastAsia="Times New Roman" w:cs="Times New Roman CYR" w:ascii="Times New Roman" w:hAnsi="Times New Roman"/>
                <w:sz w:val="24"/>
                <w:szCs w:val="24"/>
              </w:rPr>
              <w:t xml:space="preserve">площадка отдыха </w:t>
            </w:r>
            <w:hyperlink w:anchor="sub_111116">
              <w:r>
                <w:rPr>
                  <w:rStyle w:val="ListLabel12"/>
                  <w:rFonts w:eastAsia="Times New Roman" w:cs="Times New Roman CYR" w:ascii="Times New Roman" w:hAnsi="Times New Roman"/>
                  <w:sz w:val="24"/>
                  <w:szCs w:val="24"/>
                </w:rPr>
                <w:t>&lt;*&gt;</w:t>
              </w:r>
            </w:hyperlink>
          </w:p>
        </w:tc>
        <w:tc>
          <w:tcPr>
            <w:tcW w:w="45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rHeight w:val="550" w:hRule="atLeast"/>
        </w:trPr>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Нескоростная автомобильная дорога (IB)</w:t>
            </w:r>
          </w:p>
        </w:tc>
        <w:tc>
          <w:tcPr>
            <w:tcW w:w="55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пункт общественного питания</w:t>
            </w:r>
          </w:p>
        </w:tc>
        <w:tc>
          <w:tcPr>
            <w:tcW w:w="45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r>
      <w:tr>
        <w:trPr>
          <w:trHeight w:val="1172" w:hRule="atLeast"/>
        </w:trPr>
        <w:tc>
          <w:tcPr>
            <w:tcW w:w="453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Нескоростная автомобильная дорога (III)</w:t>
            </w:r>
          </w:p>
        </w:tc>
        <w:tc>
          <w:tcPr>
            <w:tcW w:w="55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автозаправочная станция (включая моечный пункт, предприятие торговли, зарядные колонки (станции) для транспортный средств с электродвигателями)</w:t>
            </w:r>
          </w:p>
        </w:tc>
        <w:tc>
          <w:tcPr>
            <w:tcW w:w="45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r>
      <w:tr>
        <w:trPr>
          <w:trHeight w:val="284" w:hRule="atLeast"/>
        </w:trPr>
        <w:tc>
          <w:tcPr>
            <w:tcW w:w="453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55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станция технического обслуживания</w:t>
            </w:r>
          </w:p>
        </w:tc>
        <w:tc>
          <w:tcPr>
            <w:tcW w:w="45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r>
      <w:tr>
        <w:trPr>
          <w:trHeight w:val="420" w:hRule="atLeast"/>
        </w:trPr>
        <w:tc>
          <w:tcPr>
            <w:tcW w:w="453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55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pPr>
            <w:r>
              <w:rPr>
                <w:rFonts w:eastAsia="Times New Roman" w:cs="Times New Roman CYR" w:ascii="Times New Roman" w:hAnsi="Times New Roman"/>
                <w:sz w:val="24"/>
                <w:szCs w:val="24"/>
              </w:rPr>
              <w:t xml:space="preserve">площадка отдыха </w:t>
            </w:r>
            <w:hyperlink w:anchor="sub_111116">
              <w:r>
                <w:rPr>
                  <w:rStyle w:val="ListLabel12"/>
                  <w:rFonts w:eastAsia="Times New Roman" w:cs="Times New Roman CYR" w:ascii="Times New Roman" w:hAnsi="Times New Roman"/>
                  <w:sz w:val="24"/>
                  <w:szCs w:val="24"/>
                </w:rPr>
                <w:t>&lt;*&gt;</w:t>
              </w:r>
            </w:hyperlink>
          </w:p>
        </w:tc>
        <w:tc>
          <w:tcPr>
            <w:tcW w:w="45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rHeight w:val="550" w:hRule="atLeast"/>
        </w:trPr>
        <w:tc>
          <w:tcPr>
            <w:tcW w:w="453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Нескоростная автомобильная дорога (IV)</w:t>
            </w:r>
          </w:p>
        </w:tc>
        <w:tc>
          <w:tcPr>
            <w:tcW w:w="55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пункт общественного питания</w:t>
            </w:r>
          </w:p>
        </w:tc>
        <w:tc>
          <w:tcPr>
            <w:tcW w:w="45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150</w:t>
            </w:r>
          </w:p>
        </w:tc>
      </w:tr>
      <w:tr>
        <w:trPr>
          <w:trHeight w:val="987" w:hRule="atLeast"/>
        </w:trPr>
        <w:tc>
          <w:tcPr>
            <w:tcW w:w="453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55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автозаправочная станция (включая предприятие торговли, зарядные колонки (станции) для транспортный средств с электродвигателями)</w:t>
            </w:r>
          </w:p>
        </w:tc>
        <w:tc>
          <w:tcPr>
            <w:tcW w:w="45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150</w:t>
            </w:r>
          </w:p>
        </w:tc>
      </w:tr>
      <w:tr>
        <w:trPr>
          <w:trHeight w:val="568" w:hRule="atLeast"/>
        </w:trPr>
        <w:tc>
          <w:tcPr>
            <w:tcW w:w="453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55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станция технического обслуживания</w:t>
            </w:r>
          </w:p>
        </w:tc>
        <w:tc>
          <w:tcPr>
            <w:tcW w:w="45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150</w:t>
            </w:r>
          </w:p>
        </w:tc>
      </w:tr>
      <w:tr>
        <w:trPr>
          <w:trHeight w:val="284" w:hRule="atLeast"/>
        </w:trPr>
        <w:tc>
          <w:tcPr>
            <w:tcW w:w="453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55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площадка отдыха</w:t>
            </w:r>
          </w:p>
        </w:tc>
        <w:tc>
          <w:tcPr>
            <w:tcW w:w="45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75</w:t>
            </w:r>
          </w:p>
        </w:tc>
      </w:tr>
      <w:tr>
        <w:trPr>
          <w:trHeight w:val="815" w:hRule="atLeast"/>
        </w:trPr>
        <w:tc>
          <w:tcPr>
            <w:tcW w:w="453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Нескоростная автомобильная дорога (V)</w:t>
            </w:r>
          </w:p>
        </w:tc>
        <w:tc>
          <w:tcPr>
            <w:tcW w:w="55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автозаправочная станция (включая предприятие торговли, зарядные колонки (станции) для транспортный средств с электродвигателями)</w:t>
            </w:r>
          </w:p>
        </w:tc>
        <w:tc>
          <w:tcPr>
            <w:tcW w:w="45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300</w:t>
            </w:r>
          </w:p>
        </w:tc>
      </w:tr>
      <w:tr>
        <w:trPr>
          <w:trHeight w:val="550" w:hRule="atLeast"/>
        </w:trPr>
        <w:tc>
          <w:tcPr>
            <w:tcW w:w="453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55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пункт общественного питания</w:t>
            </w:r>
          </w:p>
        </w:tc>
        <w:tc>
          <w:tcPr>
            <w:tcW w:w="45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300</w:t>
            </w:r>
          </w:p>
        </w:tc>
      </w:tr>
    </w:tbl>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_____________________</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bookmarkStart w:id="2078" w:name="sub_111116"/>
      <w:bookmarkEnd w:id="2078"/>
      <w:r>
        <w:rPr>
          <w:rFonts w:eastAsia="Times New Roman" w:cs="Times New Roman CYR" w:ascii="Times New Roman" w:hAnsi="Times New Roman"/>
          <w:sz w:val="24"/>
          <w:szCs w:val="24"/>
        </w:rPr>
        <w:t>&lt;*&gt; Для автомобильных дорог IA, IБ, IB и II категорий с количеством полос движения 4 и более площадки отдыха должны располагаться по обе стороны автомобильной дороги</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numPr>
          <w:ilvl w:val="0"/>
          <w:numId w:val="0"/>
        </w:numPr>
        <w:spacing w:lineRule="auto" w:line="240" w:before="108" w:after="108"/>
        <w:ind w:left="0" w:right="0" w:hanging="0"/>
        <w:jc w:val="center"/>
        <w:outlineLvl w:val="0"/>
        <w:rPr>
          <w:rFonts w:ascii="Times New Roman CYR" w:hAnsi="Times New Roman CYR" w:eastAsia="Times New Roman" w:cs="Times New Roman CYR"/>
          <w:b/>
          <w:b/>
          <w:bCs/>
          <w:sz w:val="24"/>
          <w:szCs w:val="24"/>
        </w:rPr>
      </w:pPr>
      <w:r>
        <w:rPr>
          <w:rFonts w:eastAsia="Times New Roman" w:cs="Times New Roman CYR" w:ascii="Times New Roman CYR" w:hAnsi="Times New Roman CYR"/>
          <w:b/>
          <w:bCs/>
          <w:sz w:val="24"/>
          <w:szCs w:val="24"/>
        </w:rPr>
        <w:t>1.8. Нормативные показатели плотности застройки территориальных зон</w:t>
      </w:r>
    </w:p>
    <w:p>
      <w:pPr>
        <w:pStyle w:val="Normal"/>
        <w:widowControl w:val="false"/>
        <w:spacing w:lineRule="auto" w:line="240" w:before="0" w:after="0"/>
        <w:ind w:left="0" w:right="0" w:firstLine="698"/>
        <w:jc w:val="right"/>
        <w:rPr>
          <w:color w:val="000000"/>
        </w:rPr>
      </w:pPr>
      <w:bookmarkStart w:id="2079" w:name="_Toc73681896"/>
      <w:r>
        <w:rPr>
          <w:rFonts w:eastAsia="Times New Roman" w:cs="Times New Roman CYR" w:ascii="Times New Roman" w:hAnsi="Times New Roman"/>
          <w:bCs/>
          <w:color w:val="000000"/>
          <w:sz w:val="24"/>
          <w:szCs w:val="24"/>
        </w:rPr>
        <w:t>Т</w:t>
      </w:r>
      <w:bookmarkEnd w:id="2079"/>
      <w:r>
        <w:rPr>
          <w:rFonts w:eastAsia="Times New Roman" w:cs="Times New Roman CYR" w:ascii="Times New Roman" w:hAnsi="Times New Roman"/>
          <w:bCs/>
          <w:color w:val="000000"/>
          <w:sz w:val="24"/>
          <w:szCs w:val="24"/>
        </w:rPr>
        <w:t>аблица 5</w:t>
      </w:r>
      <w:r>
        <w:rPr>
          <w:rFonts w:eastAsia="Times New Roman" w:cs="Times New Roman CYR" w:ascii="Times New Roman" w:hAnsi="Times New Roman"/>
          <w:bCs/>
          <w:color w:val="000000"/>
          <w:kern w:val="0"/>
          <w:sz w:val="24"/>
          <w:szCs w:val="24"/>
          <w:lang w:val="ru-RU" w:eastAsia="ru-RU" w:bidi="ar-SA"/>
        </w:rPr>
        <w:t>6</w:t>
      </w:r>
    </w:p>
    <w:tbl>
      <w:tblPr>
        <w:tblW w:w="14632"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6967"/>
        <w:gridCol w:w="7664"/>
      </w:tblGrid>
      <w:tr>
        <w:trPr/>
        <w:tc>
          <w:tcPr>
            <w:tcW w:w="69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Территориальные зоны</w:t>
            </w:r>
          </w:p>
        </w:tc>
        <w:tc>
          <w:tcPr>
            <w:tcW w:w="7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Предельный коэффициент плотности жилой застройки</w:t>
            </w:r>
          </w:p>
        </w:tc>
      </w:tr>
      <w:tr>
        <w:trPr/>
        <w:tc>
          <w:tcPr>
            <w:tcW w:w="69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Зона застройки многоэтажными жилыми домами</w:t>
            </w:r>
          </w:p>
        </w:tc>
        <w:tc>
          <w:tcPr>
            <w:tcW w:w="7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0,9</w:t>
            </w:r>
          </w:p>
        </w:tc>
      </w:tr>
      <w:tr>
        <w:trPr/>
        <w:tc>
          <w:tcPr>
            <w:tcW w:w="69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Зона застройки среднеэтажными жилыми домами</w:t>
            </w:r>
          </w:p>
        </w:tc>
        <w:tc>
          <w:tcPr>
            <w:tcW w:w="7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0,7</w:t>
            </w:r>
          </w:p>
        </w:tc>
      </w:tr>
      <w:tr>
        <w:trPr/>
        <w:tc>
          <w:tcPr>
            <w:tcW w:w="69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Зона застройки малоэтажными жилыми домами</w:t>
            </w:r>
          </w:p>
        </w:tc>
        <w:tc>
          <w:tcPr>
            <w:tcW w:w="7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0,5</w:t>
            </w:r>
          </w:p>
        </w:tc>
      </w:tr>
      <w:tr>
        <w:trPr/>
        <w:tc>
          <w:tcPr>
            <w:tcW w:w="69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Зона застройки блокированными жилыми домами</w:t>
            </w:r>
          </w:p>
        </w:tc>
        <w:tc>
          <w:tcPr>
            <w:tcW w:w="7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0,7</w:t>
            </w:r>
          </w:p>
        </w:tc>
      </w:tr>
      <w:tr>
        <w:trPr/>
        <w:tc>
          <w:tcPr>
            <w:tcW w:w="69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Зона застройки индивидуальными жилыми домами</w:t>
            </w:r>
          </w:p>
        </w:tc>
        <w:tc>
          <w:tcPr>
            <w:tcW w:w="7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0,7</w:t>
            </w:r>
          </w:p>
        </w:tc>
      </w:tr>
    </w:tbl>
    <w:p>
      <w:pPr>
        <w:pStyle w:val="Normal"/>
        <w:spacing w:lineRule="auto" w:line="240" w:before="0" w:after="0"/>
        <w:ind w:firstLine="720"/>
        <w:rPr>
          <w:rFonts w:ascii="Times New Roman" w:hAnsi="Times New Roman"/>
          <w:sz w:val="24"/>
          <w:szCs w:val="24"/>
        </w:rPr>
      </w:pPr>
      <w:r>
        <w:rPr>
          <w:rFonts w:ascii="Times New Roman" w:hAnsi="Times New Roman"/>
          <w:sz w:val="24"/>
          <w:szCs w:val="24"/>
        </w:rPr>
        <w:t>Примечание</w:t>
      </w:r>
    </w:p>
    <w:p>
      <w:pPr>
        <w:pStyle w:val="Normal"/>
        <w:spacing w:lineRule="auto" w:line="240" w:before="0" w:after="0"/>
        <w:ind w:firstLine="720"/>
        <w:rPr/>
      </w:pPr>
      <w:r>
        <w:rPr>
          <w:rStyle w:val="Style23"/>
          <w:rFonts w:ascii="Times New Roman" w:hAnsi="Times New Roman"/>
          <w:sz w:val="24"/>
          <w:szCs w:val="24"/>
        </w:rPr>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pPr>
        <w:pStyle w:val="Normal"/>
        <w:spacing w:lineRule="auto" w:line="240" w:before="0" w:after="0"/>
        <w:ind w:firstLine="720"/>
        <w:rPr/>
      </w:pPr>
      <w:r>
        <w:rPr>
          <w:rStyle w:val="Style23"/>
          <w:rFonts w:ascii="Times New Roman" w:hAnsi="Times New Roman"/>
          <w:sz w:val="24"/>
          <w:szCs w:val="24"/>
        </w:rPr>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p>
      <w:pPr>
        <w:pStyle w:val="Normal"/>
        <w:widowControl w:val="false"/>
        <w:spacing w:lineRule="auto" w:line="240" w:before="0" w:after="0"/>
        <w:ind w:firstLine="720"/>
        <w:jc w:val="right"/>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ind w:firstLine="698"/>
        <w:jc w:val="right"/>
        <w:rPr/>
      </w:pPr>
      <w:r>
        <w:rPr>
          <w:rFonts w:ascii="Times New Roman" w:hAnsi="Times New Roman"/>
          <w:sz w:val="24"/>
          <w:szCs w:val="24"/>
        </w:rPr>
        <w:t>Таблица 57</w:t>
      </w:r>
    </w:p>
    <w:p>
      <w:pPr>
        <w:pStyle w:val="Normal"/>
        <w:ind w:firstLine="698"/>
        <w:jc w:val="center"/>
        <w:rPr>
          <w:b w:val="false"/>
          <w:b w:val="false"/>
          <w:bCs w:val="false"/>
        </w:rPr>
      </w:pPr>
      <w:r>
        <w:rPr>
          <w:rFonts w:ascii="Times New Roman" w:hAnsi="Times New Roman"/>
          <w:b w:val="false"/>
          <w:bCs w:val="false"/>
          <w:sz w:val="24"/>
          <w:szCs w:val="24"/>
        </w:rPr>
        <w:t>Требования минимальной обеспеченности многоквартирных жилых домов придомовыми площадками</w:t>
      </w:r>
    </w:p>
    <w:tbl>
      <w:tblPr>
        <w:tblW w:w="14741"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2799"/>
        <w:gridCol w:w="3896"/>
        <w:gridCol w:w="3968"/>
        <w:gridCol w:w="4077"/>
      </w:tblGrid>
      <w:tr>
        <w:trPr/>
        <w:tc>
          <w:tcPr>
            <w:tcW w:w="27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Тип площадки</w:t>
            </w:r>
          </w:p>
        </w:tc>
        <w:tc>
          <w:tcPr>
            <w:tcW w:w="3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Расчетная единица</w:t>
            </w:r>
          </w:p>
        </w:tc>
        <w:tc>
          <w:tcPr>
            <w:tcW w:w="39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Площадь площадки на расчетную единицу</w:t>
            </w:r>
          </w:p>
        </w:tc>
        <w:tc>
          <w:tcPr>
            <w:tcW w:w="40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Минимальный размер площадки, кв. м2</w:t>
            </w:r>
          </w:p>
        </w:tc>
      </w:tr>
      <w:tr>
        <w:trPr/>
        <w:tc>
          <w:tcPr>
            <w:tcW w:w="27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Для игр детей дошкольного и младшего школьного возраста</w:t>
            </w:r>
          </w:p>
        </w:tc>
        <w:tc>
          <w:tcPr>
            <w:tcW w:w="3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100 м2 площади квартир</w:t>
            </w:r>
          </w:p>
        </w:tc>
        <w:tc>
          <w:tcPr>
            <w:tcW w:w="39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2,5</w:t>
            </w:r>
          </w:p>
        </w:tc>
        <w:tc>
          <w:tcPr>
            <w:tcW w:w="40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20</w:t>
            </w:r>
          </w:p>
        </w:tc>
      </w:tr>
      <w:tr>
        <w:trPr/>
        <w:tc>
          <w:tcPr>
            <w:tcW w:w="27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Для отдыха взрослого населения</w:t>
            </w:r>
          </w:p>
        </w:tc>
        <w:tc>
          <w:tcPr>
            <w:tcW w:w="3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100 м2 площади квартир</w:t>
            </w:r>
          </w:p>
        </w:tc>
        <w:tc>
          <w:tcPr>
            <w:tcW w:w="39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0,4</w:t>
            </w:r>
          </w:p>
        </w:tc>
        <w:tc>
          <w:tcPr>
            <w:tcW w:w="40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5</w:t>
            </w:r>
          </w:p>
        </w:tc>
      </w:tr>
      <w:tr>
        <w:trPr/>
        <w:tc>
          <w:tcPr>
            <w:tcW w:w="27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Для занятий физкультурой и спортом</w:t>
            </w:r>
          </w:p>
        </w:tc>
        <w:tc>
          <w:tcPr>
            <w:tcW w:w="3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100 м2 площади квартир</w:t>
            </w:r>
          </w:p>
        </w:tc>
        <w:tc>
          <w:tcPr>
            <w:tcW w:w="39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7,5</w:t>
            </w:r>
          </w:p>
        </w:tc>
        <w:tc>
          <w:tcPr>
            <w:tcW w:w="40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40</w:t>
            </w:r>
          </w:p>
        </w:tc>
      </w:tr>
      <w:tr>
        <w:trPr/>
        <w:tc>
          <w:tcPr>
            <w:tcW w:w="27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Озелененные территории</w:t>
            </w:r>
          </w:p>
        </w:tc>
        <w:tc>
          <w:tcPr>
            <w:tcW w:w="3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Площадь участка</w:t>
            </w:r>
          </w:p>
        </w:tc>
        <w:tc>
          <w:tcPr>
            <w:tcW w:w="39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Согласно предельным параметрам вида разрешенного использования</w:t>
            </w:r>
          </w:p>
        </w:tc>
        <w:tc>
          <w:tcPr>
            <w:tcW w:w="40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Согласно предельным параметрам вида разрешенного использования</w:t>
            </w:r>
          </w:p>
        </w:tc>
      </w:tr>
    </w:tbl>
    <w:p>
      <w:pPr>
        <w:pStyle w:val="Normal"/>
        <w:spacing w:lineRule="auto" w:line="240" w:before="0" w:after="0"/>
        <w:ind w:firstLine="720"/>
        <w:rPr>
          <w:rFonts w:ascii="Times New Roman" w:hAnsi="Times New Roman"/>
          <w:sz w:val="24"/>
          <w:szCs w:val="24"/>
        </w:rPr>
      </w:pPr>
      <w:r>
        <w:rPr>
          <w:rFonts w:ascii="Times New Roman" w:hAnsi="Times New Roman"/>
          <w:sz w:val="24"/>
          <w:szCs w:val="24"/>
        </w:rPr>
        <w:t>Примечания:</w:t>
      </w:r>
    </w:p>
    <w:p>
      <w:pPr>
        <w:pStyle w:val="Normal"/>
        <w:spacing w:lineRule="auto" w:line="240" w:before="0" w:after="0"/>
        <w:ind w:firstLine="720"/>
        <w:rPr/>
      </w:pPr>
      <w:r>
        <w:rPr>
          <w:rStyle w:val="Style23"/>
          <w:rFonts w:ascii="Times New Roman" w:hAnsi="Times New Roman"/>
          <w:sz w:val="24"/>
          <w:szCs w:val="24"/>
        </w:rPr>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pPr>
        <w:pStyle w:val="Normal"/>
        <w:spacing w:lineRule="auto" w:line="240" w:before="0" w:after="0"/>
        <w:ind w:firstLine="720"/>
        <w:rPr/>
      </w:pPr>
      <w:r>
        <w:rPr>
          <w:rStyle w:val="Style23"/>
          <w:rFonts w:ascii="Times New Roman" w:hAnsi="Times New Roman"/>
          <w:sz w:val="24"/>
          <w:szCs w:val="24"/>
        </w:rPr>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pPr>
        <w:pStyle w:val="Normal"/>
        <w:spacing w:lineRule="auto" w:line="240" w:before="0" w:after="0"/>
        <w:ind w:firstLine="720"/>
        <w:rPr/>
      </w:pPr>
      <w:r>
        <w:rPr>
          <w:rStyle w:val="Style23"/>
          <w:rFonts w:ascii="Times New Roman" w:hAnsi="Times New Roman"/>
          <w:sz w:val="24"/>
          <w:szCs w:val="24"/>
        </w:rPr>
        <w:t>3) Площадки для занятий физкультурой и спортом, размещаемые на крышах зданий, строений, сооружений выше двух надземных этажей и выше</w:t>
      </w:r>
    </w:p>
    <w:p>
      <w:pPr>
        <w:pStyle w:val="Normal"/>
        <w:spacing w:lineRule="auto" w:line="240" w:before="0" w:after="0"/>
        <w:ind w:firstLine="720"/>
        <w:rPr/>
      </w:pPr>
      <w:r>
        <w:rPr>
          <w:rStyle w:val="Style23"/>
          <w:rFonts w:ascii="Times New Roman" w:hAnsi="Times New Roman"/>
          <w:sz w:val="24"/>
          <w:szCs w:val="24"/>
        </w:rPr>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pPr>
        <w:pStyle w:val="Normal"/>
        <w:spacing w:lineRule="auto" w:line="240" w:before="0" w:after="0"/>
        <w:ind w:firstLine="720"/>
        <w:rPr/>
      </w:pPr>
      <w:r>
        <w:rPr>
          <w:rStyle w:val="Style23"/>
          <w:rFonts w:ascii="Times New Roman" w:hAnsi="Times New Roman"/>
          <w:sz w:val="24"/>
          <w:szCs w:val="24"/>
        </w:rPr>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pPr>
        <w:pStyle w:val="Normal"/>
        <w:spacing w:lineRule="auto" w:line="240" w:before="0" w:after="0"/>
        <w:ind w:firstLine="720"/>
        <w:rPr/>
      </w:pPr>
      <w:r>
        <w:rPr>
          <w:rStyle w:val="Style23"/>
          <w:rFonts w:ascii="Times New Roman" w:hAnsi="Times New Roman"/>
          <w:sz w:val="24"/>
          <w:szCs w:val="24"/>
        </w:rPr>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pPr>
        <w:pStyle w:val="Normal"/>
        <w:widowControl w:val="false"/>
        <w:numPr>
          <w:ilvl w:val="0"/>
          <w:numId w:val="0"/>
        </w:numPr>
        <w:spacing w:lineRule="auto" w:line="240" w:before="108" w:after="108"/>
        <w:ind w:left="0" w:right="0" w:hanging="0"/>
        <w:jc w:val="right"/>
        <w:outlineLvl w:val="0"/>
        <w:rPr/>
      </w:pPr>
      <w:r>
        <w:rPr>
          <w:rFonts w:eastAsia="Times New Roman" w:cs="Times New Roman CYR" w:ascii="Times New Roman" w:hAnsi="Times New Roman"/>
          <w:b/>
          <w:bCs/>
          <w:sz w:val="24"/>
          <w:szCs w:val="24"/>
        </w:rPr>
        <w:tab/>
        <w:tab/>
        <w:tab/>
        <w:tab/>
        <w:tab/>
        <w:tab/>
        <w:tab/>
        <w:tab/>
        <w:tab/>
        <w:tab/>
        <w:tab/>
        <w:tab/>
        <w:tab/>
        <w:tab/>
        <w:tab/>
        <w:tab/>
        <w:tab/>
      </w:r>
      <w:bookmarkStart w:id="2080" w:name="sub_400"/>
      <w:bookmarkEnd w:id="2080"/>
      <w:r>
        <w:rPr>
          <w:rFonts w:eastAsia="Times New Roman" w:cs="Times New Roman CYR" w:ascii="Times New Roman" w:hAnsi="Times New Roman"/>
          <w:b w:val="false"/>
          <w:bCs w:val="false"/>
          <w:sz w:val="24"/>
          <w:szCs w:val="24"/>
        </w:rPr>
        <w:t xml:space="preserve">Таблица </w:t>
      </w:r>
      <w:r>
        <w:rPr>
          <w:rFonts w:eastAsia="Times New Roman" w:cs="Times New Roman CYR" w:ascii="Times New Roman" w:hAnsi="Times New Roman"/>
          <w:b w:val="false"/>
          <w:bCs w:val="false"/>
          <w:color w:val="auto"/>
          <w:kern w:val="0"/>
          <w:sz w:val="24"/>
          <w:szCs w:val="24"/>
          <w:lang w:val="ru-RU" w:eastAsia="ru-RU" w:bidi="ar-SA"/>
        </w:rPr>
        <w:t>57.1</w:t>
      </w:r>
    </w:p>
    <w:tbl>
      <w:tblPr>
        <w:tblW w:w="14850"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4936"/>
        <w:gridCol w:w="2549"/>
        <w:gridCol w:w="1978"/>
        <w:gridCol w:w="1760"/>
        <w:gridCol w:w="1812"/>
        <w:gridCol w:w="1814"/>
      </w:tblGrid>
      <w:tr>
        <w:trPr/>
        <w:tc>
          <w:tcPr>
            <w:tcW w:w="493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Территория</w:t>
            </w:r>
          </w:p>
        </w:tc>
        <w:tc>
          <w:tcPr>
            <w:tcW w:w="254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Единица измерения</w:t>
            </w:r>
          </w:p>
        </w:tc>
        <w:tc>
          <w:tcPr>
            <w:tcW w:w="373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Существующее положение</w:t>
            </w:r>
          </w:p>
        </w:tc>
        <w:tc>
          <w:tcPr>
            <w:tcW w:w="362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Проектное решение</w:t>
            </w:r>
          </w:p>
        </w:tc>
      </w:tr>
      <w:tr>
        <w:trPr/>
        <w:tc>
          <w:tcPr>
            <w:tcW w:w="493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54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9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количество</w:t>
            </w:r>
          </w:p>
        </w:tc>
        <w:tc>
          <w:tcPr>
            <w:tcW w:w="17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процент</w:t>
            </w:r>
          </w:p>
        </w:tc>
        <w:tc>
          <w:tcPr>
            <w:tcW w:w="1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количество</w:t>
            </w:r>
          </w:p>
        </w:tc>
        <w:tc>
          <w:tcPr>
            <w:tcW w:w="1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процент</w:t>
            </w:r>
          </w:p>
        </w:tc>
      </w:tr>
      <w:tr>
        <w:trPr/>
        <w:tc>
          <w:tcPr>
            <w:tcW w:w="4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Территория микрорайона (квартала) в красных линиях - всего</w:t>
            </w:r>
          </w:p>
          <w:p>
            <w:pPr>
              <w:pStyle w:val="Style50"/>
              <w:widowControl w:val="false"/>
              <w:tabs>
                <w:tab w:val="clear" w:pos="708"/>
              </w:tabs>
              <w:ind w:hanging="0"/>
              <w:rPr/>
            </w:pPr>
            <w:r>
              <w:rPr/>
              <w:t>в том числе:</w:t>
            </w:r>
          </w:p>
          <w:p>
            <w:pPr>
              <w:pStyle w:val="Style50"/>
              <w:widowControl w:val="false"/>
              <w:tabs>
                <w:tab w:val="clear" w:pos="708"/>
              </w:tabs>
              <w:ind w:hanging="0"/>
              <w:rPr/>
            </w:pPr>
            <w:r>
              <w:rPr/>
              <w:t>территория жилой застройки</w:t>
            </w:r>
          </w:p>
          <w:p>
            <w:pPr>
              <w:pStyle w:val="Style50"/>
              <w:widowControl w:val="false"/>
              <w:tabs>
                <w:tab w:val="clear" w:pos="708"/>
              </w:tabs>
              <w:ind w:hanging="0"/>
              <w:rPr/>
            </w:pPr>
            <w:r>
              <w:rPr/>
              <w:t>территория общего пользования</w:t>
            </w:r>
          </w:p>
          <w:p>
            <w:pPr>
              <w:pStyle w:val="Style50"/>
              <w:widowControl w:val="false"/>
              <w:tabs>
                <w:tab w:val="clear" w:pos="708"/>
              </w:tabs>
              <w:ind w:hanging="0"/>
              <w:rPr/>
            </w:pPr>
            <w:r>
              <w:rPr/>
              <w:t>участки школ</w:t>
            </w:r>
          </w:p>
          <w:p>
            <w:pPr>
              <w:pStyle w:val="Style50"/>
              <w:widowControl w:val="false"/>
              <w:tabs>
                <w:tab w:val="clear" w:pos="708"/>
              </w:tabs>
              <w:ind w:hanging="0"/>
              <w:rPr/>
            </w:pPr>
            <w:r>
              <w:rPr/>
              <w:t>участки детских садов</w:t>
            </w:r>
          </w:p>
          <w:p>
            <w:pPr>
              <w:pStyle w:val="Style50"/>
              <w:widowControl w:val="false"/>
              <w:tabs>
                <w:tab w:val="clear" w:pos="708"/>
              </w:tabs>
              <w:ind w:hanging="0"/>
              <w:rPr/>
            </w:pPr>
            <w:r>
              <w:rPr/>
              <w:t>участки зеленых насаждений общего пользования и спортивных сооружений</w:t>
            </w:r>
          </w:p>
          <w:p>
            <w:pPr>
              <w:pStyle w:val="Style50"/>
              <w:widowControl w:val="false"/>
              <w:tabs>
                <w:tab w:val="clear" w:pos="708"/>
              </w:tabs>
              <w:ind w:hanging="0"/>
              <w:rPr/>
            </w:pPr>
            <w:r>
              <w:rPr/>
              <w:t>участки объектов культурно-бытового и коммунального обслуживания</w:t>
            </w:r>
          </w:p>
          <w:p>
            <w:pPr>
              <w:pStyle w:val="Style50"/>
              <w:widowControl w:val="false"/>
              <w:tabs>
                <w:tab w:val="clear" w:pos="708"/>
              </w:tabs>
              <w:ind w:hanging="0"/>
              <w:rPr/>
            </w:pPr>
            <w:r>
              <w:rPr/>
              <w:t>участки гаражей, стоянок</w:t>
            </w:r>
          </w:p>
          <w:p>
            <w:pPr>
              <w:pStyle w:val="Style50"/>
              <w:widowControl w:val="false"/>
              <w:tabs>
                <w:tab w:val="clear" w:pos="708"/>
              </w:tabs>
              <w:ind w:hanging="0"/>
              <w:rPr/>
            </w:pPr>
            <w:r>
              <w:rPr/>
              <w:t>улицы, проезды автостоянки</w:t>
            </w:r>
          </w:p>
          <w:p>
            <w:pPr>
              <w:pStyle w:val="Style50"/>
              <w:widowControl w:val="false"/>
              <w:tabs>
                <w:tab w:val="clear" w:pos="708"/>
              </w:tabs>
              <w:ind w:hanging="0"/>
              <w:rPr/>
            </w:pPr>
            <w:r>
              <w:rPr/>
              <w:t>прочие территории</w:t>
            </w:r>
          </w:p>
        </w:tc>
        <w:tc>
          <w:tcPr>
            <w:tcW w:w="25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9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7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bl>
    <w:p>
      <w:pPr>
        <w:pStyle w:val="Normal"/>
        <w:ind w:firstLine="698"/>
        <w:jc w:val="right"/>
        <w:rPr>
          <w:rFonts w:ascii="Times New Roman" w:hAnsi="Times New Roman"/>
          <w:sz w:val="24"/>
          <w:szCs w:val="24"/>
        </w:rPr>
      </w:pPr>
      <w:r>
        <w:rPr>
          <w:rFonts w:ascii="Times New Roman" w:hAnsi="Times New Roman"/>
          <w:sz w:val="24"/>
          <w:szCs w:val="24"/>
        </w:rPr>
      </w:r>
    </w:p>
    <w:p>
      <w:pPr>
        <w:pStyle w:val="Normal"/>
        <w:ind w:firstLine="698"/>
        <w:jc w:val="right"/>
        <w:rPr/>
      </w:pPr>
      <w:bookmarkStart w:id="2081" w:name="sub_410"/>
      <w:bookmarkEnd w:id="2081"/>
      <w:r>
        <w:rPr>
          <w:rFonts w:ascii="Times New Roman" w:hAnsi="Times New Roman"/>
          <w:sz w:val="24"/>
          <w:szCs w:val="24"/>
        </w:rPr>
        <w:t>Таблица 57.2</w:t>
      </w:r>
    </w:p>
    <w:tbl>
      <w:tblPr>
        <w:tblW w:w="14795"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4704"/>
        <w:gridCol w:w="2209"/>
        <w:gridCol w:w="2209"/>
        <w:gridCol w:w="1993"/>
        <w:gridCol w:w="1759"/>
        <w:gridCol w:w="1920"/>
      </w:tblGrid>
      <w:tr>
        <w:trPr/>
        <w:tc>
          <w:tcPr>
            <w:tcW w:w="470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Территория</w:t>
            </w:r>
          </w:p>
        </w:tc>
        <w:tc>
          <w:tcPr>
            <w:tcW w:w="220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Единица измерения</w:t>
            </w:r>
          </w:p>
        </w:tc>
        <w:tc>
          <w:tcPr>
            <w:tcW w:w="420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Существующее положение</w:t>
            </w:r>
          </w:p>
        </w:tc>
        <w:tc>
          <w:tcPr>
            <w:tcW w:w="367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Проектное решение</w:t>
            </w:r>
          </w:p>
        </w:tc>
      </w:tr>
      <w:tr>
        <w:trPr/>
        <w:tc>
          <w:tcPr>
            <w:tcW w:w="470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20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2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количество</w:t>
            </w:r>
          </w:p>
        </w:tc>
        <w:tc>
          <w:tcPr>
            <w:tcW w:w="1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процент</w:t>
            </w:r>
          </w:p>
        </w:tc>
        <w:tc>
          <w:tcPr>
            <w:tcW w:w="17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количество</w:t>
            </w:r>
          </w:p>
        </w:tc>
        <w:tc>
          <w:tcPr>
            <w:tcW w:w="19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процент</w:t>
            </w:r>
          </w:p>
        </w:tc>
      </w:tr>
      <w:tr>
        <w:trPr/>
        <w:tc>
          <w:tcPr>
            <w:tcW w:w="4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Территория жилого района,</w:t>
            </w:r>
          </w:p>
          <w:p>
            <w:pPr>
              <w:pStyle w:val="Style50"/>
              <w:widowControl w:val="false"/>
              <w:tabs>
                <w:tab w:val="clear" w:pos="708"/>
              </w:tabs>
              <w:ind w:hanging="0"/>
              <w:rPr/>
            </w:pPr>
            <w:r>
              <w:rPr/>
              <w:t>всего</w:t>
            </w:r>
          </w:p>
          <w:p>
            <w:pPr>
              <w:pStyle w:val="Style50"/>
              <w:widowControl w:val="false"/>
              <w:tabs>
                <w:tab w:val="clear" w:pos="708"/>
              </w:tabs>
              <w:ind w:hanging="0"/>
              <w:rPr/>
            </w:pPr>
            <w:r>
              <w:rPr/>
              <w:t>в том числе:</w:t>
            </w:r>
          </w:p>
          <w:p>
            <w:pPr>
              <w:pStyle w:val="Style50"/>
              <w:widowControl w:val="false"/>
              <w:tabs>
                <w:tab w:val="clear" w:pos="708"/>
              </w:tabs>
              <w:ind w:hanging="0"/>
              <w:rPr/>
            </w:pPr>
            <w:r>
              <w:rPr/>
              <w:t>территории микрорайонов (кварталов)</w:t>
            </w:r>
          </w:p>
          <w:p>
            <w:pPr>
              <w:pStyle w:val="Style50"/>
              <w:widowControl w:val="false"/>
              <w:tabs>
                <w:tab w:val="clear" w:pos="708"/>
              </w:tabs>
              <w:ind w:hanging="0"/>
              <w:rPr/>
            </w:pPr>
            <w:r>
              <w:rPr/>
              <w:t>территории общего пользования жилого района, всего</w:t>
            </w:r>
          </w:p>
          <w:p>
            <w:pPr>
              <w:pStyle w:val="Style50"/>
              <w:widowControl w:val="false"/>
              <w:tabs>
                <w:tab w:val="clear" w:pos="708"/>
              </w:tabs>
              <w:ind w:hanging="0"/>
              <w:rPr/>
            </w:pPr>
            <w:r>
              <w:rPr/>
              <w:t>участки объектов культурно-бытового и коммунального обслуживания</w:t>
            </w:r>
          </w:p>
          <w:p>
            <w:pPr>
              <w:pStyle w:val="Style50"/>
              <w:widowControl w:val="false"/>
              <w:tabs>
                <w:tab w:val="clear" w:pos="708"/>
              </w:tabs>
              <w:ind w:hanging="0"/>
              <w:rPr/>
            </w:pPr>
            <w:r>
              <w:rPr/>
              <w:t>участки зеленых насаждений</w:t>
            </w:r>
          </w:p>
          <w:p>
            <w:pPr>
              <w:pStyle w:val="Style50"/>
              <w:widowControl w:val="false"/>
              <w:tabs>
                <w:tab w:val="clear" w:pos="708"/>
              </w:tabs>
              <w:ind w:hanging="0"/>
              <w:rPr/>
            </w:pPr>
            <w:r>
              <w:rPr/>
              <w:t>участки спортивных сооружений</w:t>
            </w:r>
          </w:p>
          <w:p>
            <w:pPr>
              <w:pStyle w:val="Style50"/>
              <w:widowControl w:val="false"/>
              <w:tabs>
                <w:tab w:val="clear" w:pos="708"/>
              </w:tabs>
              <w:ind w:hanging="0"/>
              <w:rPr/>
            </w:pPr>
            <w:r>
              <w:rPr/>
              <w:t>участки гаражей-стоянок</w:t>
            </w:r>
          </w:p>
          <w:p>
            <w:pPr>
              <w:pStyle w:val="Style50"/>
              <w:widowControl w:val="false"/>
              <w:tabs>
                <w:tab w:val="clear" w:pos="708"/>
              </w:tabs>
              <w:ind w:hanging="0"/>
              <w:rPr/>
            </w:pPr>
            <w:r>
              <w:rPr/>
              <w:t>улицы, площади</w:t>
            </w:r>
          </w:p>
          <w:p>
            <w:pPr>
              <w:pStyle w:val="Style50"/>
              <w:widowControl w:val="false"/>
              <w:tabs>
                <w:tab w:val="clear" w:pos="708"/>
              </w:tabs>
              <w:ind w:hanging="0"/>
              <w:rPr/>
            </w:pPr>
            <w:r>
              <w:rPr/>
              <w:t>автостоянки</w:t>
            </w:r>
          </w:p>
          <w:p>
            <w:pPr>
              <w:pStyle w:val="Style50"/>
              <w:widowControl w:val="false"/>
              <w:tabs>
                <w:tab w:val="clear" w:pos="708"/>
              </w:tabs>
              <w:ind w:hanging="0"/>
              <w:rPr/>
            </w:pPr>
            <w:r>
              <w:rPr/>
              <w:t>прочие территории</w:t>
            </w:r>
          </w:p>
        </w:tc>
        <w:tc>
          <w:tcPr>
            <w:tcW w:w="22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2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7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9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bl>
    <w:p>
      <w:pPr>
        <w:pStyle w:val="Normal"/>
        <w:widowControl w:val="false"/>
        <w:numPr>
          <w:ilvl w:val="0"/>
          <w:numId w:val="0"/>
        </w:numPr>
        <w:spacing w:lineRule="auto" w:line="240" w:before="108" w:after="108"/>
        <w:ind w:left="0" w:right="0" w:hanging="0"/>
        <w:jc w:val="right"/>
        <w:outlineLvl w:val="0"/>
        <w:rPr/>
      </w:pPr>
      <w:r>
        <w:rPr>
          <w:rFonts w:eastAsia="Times New Roman" w:cs="Times New Roman CYR" w:ascii="Times New Roman" w:hAnsi="Times New Roman"/>
          <w:b w:val="false"/>
          <w:bCs w:val="false"/>
          <w:sz w:val="24"/>
          <w:szCs w:val="24"/>
        </w:rPr>
        <w:t>Таблица  58</w:t>
      </w:r>
    </w:p>
    <w:p>
      <w:pPr>
        <w:pStyle w:val="Normal"/>
        <w:widowControl w:val="false"/>
        <w:numPr>
          <w:ilvl w:val="0"/>
          <w:numId w:val="0"/>
        </w:numPr>
        <w:spacing w:lineRule="auto" w:line="240" w:before="108" w:after="108"/>
        <w:ind w:left="0" w:right="0" w:hanging="0"/>
        <w:jc w:val="center"/>
        <w:outlineLvl w:val="0"/>
        <w:rPr>
          <w:rFonts w:ascii="Times New Roman" w:hAnsi="Times New Roman" w:eastAsia="Times New Roman" w:cs="Times New Roman CYR"/>
          <w:b/>
          <w:b/>
          <w:bCs/>
          <w:sz w:val="24"/>
          <w:szCs w:val="24"/>
        </w:rPr>
      </w:pPr>
      <w:bookmarkStart w:id="2082" w:name="_Toc73681900"/>
      <w:r>
        <w:rPr>
          <w:rFonts w:eastAsia="Times New Roman" w:cs="Times New Roman CYR" w:ascii="Times New Roman" w:hAnsi="Times New Roman"/>
          <w:b/>
          <w:bCs/>
          <w:sz w:val="24"/>
          <w:szCs w:val="24"/>
        </w:rPr>
        <w:t>1.9. Размеры приусадебных и приквартирных земельных участков</w:t>
      </w:r>
      <w:bookmarkEnd w:id="2082"/>
    </w:p>
    <w:p>
      <w:pPr>
        <w:pStyle w:val="Normal"/>
        <w:widowControl w:val="false"/>
        <w:spacing w:lineRule="auto" w:line="240" w:before="0" w:after="0"/>
        <w:ind w:left="0" w:right="0" w:firstLine="72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84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2991"/>
        <w:gridCol w:w="3602"/>
        <w:gridCol w:w="2068"/>
        <w:gridCol w:w="2319"/>
        <w:gridCol w:w="3866"/>
      </w:tblGrid>
      <w:tr>
        <w:trPr>
          <w:trHeight w:val="515" w:hRule="atLeast"/>
        </w:trPr>
        <w:tc>
          <w:tcPr>
            <w:tcW w:w="299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Тип территории</w:t>
            </w:r>
          </w:p>
        </w:tc>
        <w:tc>
          <w:tcPr>
            <w:tcW w:w="360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Тип жилого дома (этажность 1 - 3)</w:t>
            </w:r>
          </w:p>
        </w:tc>
        <w:tc>
          <w:tcPr>
            <w:tcW w:w="43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Площадь приквартирных участков, га</w:t>
            </w:r>
          </w:p>
        </w:tc>
        <w:tc>
          <w:tcPr>
            <w:tcW w:w="386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Функционально-типологические признаки участка</w:t>
            </w:r>
          </w:p>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(кроме проживания)</w:t>
            </w:r>
          </w:p>
        </w:tc>
      </w:tr>
      <w:tr>
        <w:trPr>
          <w:trHeight w:val="225" w:hRule="atLeast"/>
        </w:trPr>
        <w:tc>
          <w:tcPr>
            <w:tcW w:w="299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360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20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не менее</w:t>
            </w:r>
          </w:p>
        </w:tc>
        <w:tc>
          <w:tcPr>
            <w:tcW w:w="23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не более</w:t>
            </w:r>
          </w:p>
        </w:tc>
        <w:tc>
          <w:tcPr>
            <w:tcW w:w="38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r>
      <w:tr>
        <w:trPr>
          <w:trHeight w:val="822" w:hRule="atLeast"/>
        </w:trPr>
        <w:tc>
          <w:tcPr>
            <w:tcW w:w="299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Тип А - отдельные жилые образования в структуре городского поселения</w:t>
            </w:r>
          </w:p>
        </w:tc>
        <w:tc>
          <w:tcPr>
            <w:tcW w:w="3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одно-, двухквартирные дома в застройке усадебного типа (включая площадь застройки)</w:t>
            </w:r>
          </w:p>
        </w:tc>
        <w:tc>
          <w:tcPr>
            <w:tcW w:w="20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0,04</w:t>
            </w:r>
          </w:p>
        </w:tc>
        <w:tc>
          <w:tcPr>
            <w:tcW w:w="23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0,20</w:t>
            </w:r>
          </w:p>
        </w:tc>
        <w:tc>
          <w:tcPr>
            <w:tcW w:w="386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садоводство или цветоводство, игры детей, отдых</w:t>
            </w:r>
          </w:p>
        </w:tc>
      </w:tr>
      <w:tr>
        <w:trPr>
          <w:trHeight w:val="1567" w:hRule="atLeast"/>
        </w:trPr>
        <w:tc>
          <w:tcPr>
            <w:tcW w:w="299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3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одно-, двух- или четырехквартирные дома в застройке коттеджного типа, в том числе в условиях реконструкции (включая площадь застройки)</w:t>
            </w:r>
          </w:p>
        </w:tc>
        <w:tc>
          <w:tcPr>
            <w:tcW w:w="20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0,02</w:t>
            </w:r>
          </w:p>
        </w:tc>
        <w:tc>
          <w:tcPr>
            <w:tcW w:w="23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0,04</w:t>
            </w:r>
          </w:p>
        </w:tc>
        <w:tc>
          <w:tcPr>
            <w:tcW w:w="38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r>
      <w:tr>
        <w:trPr>
          <w:trHeight w:val="878" w:hRule="atLeast"/>
        </w:trPr>
        <w:tc>
          <w:tcPr>
            <w:tcW w:w="299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3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многоквартирные блокированные дома (без учета площади застройки)</w:t>
            </w:r>
          </w:p>
        </w:tc>
        <w:tc>
          <w:tcPr>
            <w:tcW w:w="20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0,006</w:t>
            </w:r>
          </w:p>
        </w:tc>
        <w:tc>
          <w:tcPr>
            <w:tcW w:w="23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0,01</w:t>
            </w:r>
          </w:p>
        </w:tc>
        <w:tc>
          <w:tcPr>
            <w:tcW w:w="3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r>
          </w:p>
        </w:tc>
      </w:tr>
      <w:tr>
        <w:trPr>
          <w:trHeight w:val="2832" w:hRule="atLeast"/>
        </w:trPr>
        <w:tc>
          <w:tcPr>
            <w:tcW w:w="29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3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многоквартирные блокированные дома при применении плотной малоэтажной застройки в том числе с 2-, 3-, 4-этажными домами сложной объемно-пространственной структуры (в т.ч. только для квартир первых этажей) (без учета площади застройки)</w:t>
            </w:r>
          </w:p>
        </w:tc>
        <w:tc>
          <w:tcPr>
            <w:tcW w:w="20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0,003</w:t>
            </w:r>
          </w:p>
        </w:tc>
        <w:tc>
          <w:tcPr>
            <w:tcW w:w="23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0,006</w:t>
            </w:r>
          </w:p>
        </w:tc>
        <w:tc>
          <w:tcPr>
            <w:tcW w:w="3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rHeight w:val="831" w:hRule="atLeast"/>
        </w:trPr>
        <w:tc>
          <w:tcPr>
            <w:tcW w:w="299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Тип Б - жилые образования сельских поселений</w:t>
            </w:r>
          </w:p>
        </w:tc>
        <w:tc>
          <w:tcPr>
            <w:tcW w:w="3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усадебные дома, в том числе с местами приложения труда (включая площадь застройки)</w:t>
            </w:r>
          </w:p>
        </w:tc>
        <w:tc>
          <w:tcPr>
            <w:tcW w:w="20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0,1</w:t>
            </w:r>
          </w:p>
        </w:tc>
        <w:tc>
          <w:tcPr>
            <w:tcW w:w="23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0,5</w:t>
            </w:r>
          </w:p>
        </w:tc>
        <w:tc>
          <w:tcPr>
            <w:tcW w:w="386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ведение развитого товарного личного подсобного хозяйства, сельскохозяйственного производства, садоводство, огородничество, игры детей, отдых</w:t>
            </w:r>
          </w:p>
        </w:tc>
      </w:tr>
      <w:tr>
        <w:trPr>
          <w:trHeight w:val="532" w:hRule="atLeast"/>
        </w:trPr>
        <w:tc>
          <w:tcPr>
            <w:tcW w:w="299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3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одно-, двухквартирные дома (включая площадь застройки)</w:t>
            </w:r>
          </w:p>
        </w:tc>
        <w:tc>
          <w:tcPr>
            <w:tcW w:w="20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0,1</w:t>
            </w:r>
          </w:p>
        </w:tc>
        <w:tc>
          <w:tcPr>
            <w:tcW w:w="23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0,35</w:t>
            </w:r>
          </w:p>
        </w:tc>
        <w:tc>
          <w:tcPr>
            <w:tcW w:w="386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r>
      <w:tr>
        <w:trPr>
          <w:trHeight w:val="1300" w:hRule="atLeast"/>
        </w:trPr>
        <w:tc>
          <w:tcPr>
            <w:tcW w:w="299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3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многоквартирные блокированные дома (включая площадь застройки)</w:t>
            </w:r>
          </w:p>
        </w:tc>
        <w:tc>
          <w:tcPr>
            <w:tcW w:w="20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0,04</w:t>
            </w:r>
          </w:p>
        </w:tc>
        <w:tc>
          <w:tcPr>
            <w:tcW w:w="23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0,08</w:t>
            </w:r>
          </w:p>
        </w:tc>
        <w:tc>
          <w:tcPr>
            <w:tcW w:w="38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ведение ограниченного личного подсобного хозяйства, садоводство, огородничество, игры детей, отдых</w:t>
            </w:r>
          </w:p>
        </w:tc>
      </w:tr>
    </w:tbl>
    <w:p>
      <w:pPr>
        <w:pStyle w:val="Normal"/>
        <w:widowControl w:val="false"/>
        <w:spacing w:lineRule="auto" w:line="240" w:before="0" w:after="0"/>
        <w:ind w:left="0" w:right="0" w:firstLine="72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ind w:left="0" w:right="0" w:firstLine="720"/>
        <w:jc w:val="both"/>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t>Примечания.</w:t>
      </w:r>
    </w:p>
    <w:p>
      <w:pPr>
        <w:pStyle w:val="Normal"/>
        <w:widowControl w:val="false"/>
        <w:spacing w:lineRule="auto" w:line="240" w:before="0" w:after="0"/>
        <w:ind w:left="0" w:right="0" w:firstLine="720"/>
        <w:jc w:val="both"/>
        <w:rPr/>
      </w:pPr>
      <w:r>
        <w:rPr>
          <w:rFonts w:eastAsia="Times New Roman" w:cs="Times New Roman CYR" w:ascii="Times New Roman" w:hAnsi="Times New Roman"/>
          <w:sz w:val="24"/>
          <w:szCs w:val="24"/>
        </w:rPr>
        <w:t xml:space="preserve">1. В соответствии с </w:t>
      </w:r>
      <w:hyperlink r:id="rId26">
        <w:r>
          <w:rPr>
            <w:rStyle w:val="ListLabel12"/>
            <w:rFonts w:eastAsia="Times New Roman" w:cs="Times New Roman CYR" w:ascii="Times New Roman" w:hAnsi="Times New Roman"/>
            <w:sz w:val="24"/>
            <w:szCs w:val="24"/>
          </w:rPr>
          <w:t>Федеральным законом</w:t>
        </w:r>
      </w:hyperlink>
      <w:r>
        <w:rPr>
          <w:rFonts w:eastAsia="Times New Roman" w:cs="Times New Roman CYR" w:ascii="Times New Roman" w:hAnsi="Times New Roman"/>
          <w:sz w:val="24"/>
          <w:szCs w:val="24"/>
        </w:rPr>
        <w:t xml:space="preserve"> от 7 июля 2003 г. №112-ФЗ "О личном подсобном хозяйстве", а также с </w:t>
      </w:r>
      <w:hyperlink r:id="rId27">
        <w:r>
          <w:rPr>
            <w:rStyle w:val="ListLabel12"/>
            <w:rFonts w:eastAsia="Times New Roman" w:cs="Times New Roman CYR" w:ascii="Times New Roman" w:hAnsi="Times New Roman"/>
            <w:sz w:val="24"/>
            <w:szCs w:val="24"/>
          </w:rPr>
          <w:t>Законом</w:t>
        </w:r>
      </w:hyperlink>
      <w:r>
        <w:rPr>
          <w:rFonts w:eastAsia="Times New Roman" w:cs="Times New Roman CYR" w:ascii="Times New Roman" w:hAnsi="Times New Roman"/>
          <w:sz w:val="24"/>
          <w:szCs w:val="24"/>
        </w:rPr>
        <w:t xml:space="preserve"> Краснодарского края от 7 июня 2004 г. №721-КЗ "О государственной поддержке развития личных подсобных хозяйств на территории Краснодарского края" для ведения личного подсобного хозяйства могут использоваться земельный участок в границах населенного пункта (приусадебный земельный участок) в земельный участок за границами населенного пункта (полевой земельный участок).</w:t>
      </w:r>
    </w:p>
    <w:p>
      <w:pPr>
        <w:pStyle w:val="Normal"/>
        <w:widowControl w:val="false"/>
        <w:spacing w:lineRule="auto" w:line="240" w:before="0" w:after="0"/>
        <w:ind w:left="0" w:right="0" w:firstLine="720"/>
        <w:jc w:val="both"/>
        <w:rPr/>
      </w:pPr>
      <w:r>
        <w:rPr>
          <w:rFonts w:eastAsia="Times New Roman" w:cs="Times New Roman CYR" w:ascii="Times New Roman" w:hAnsi="Times New Roman"/>
          <w:sz w:val="24"/>
          <w:szCs w:val="24"/>
        </w:rPr>
        <w:t xml:space="preserve">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регламентом, строительных, экологических, санитарно-гигиенических, противопожарных и иных правил и нормативов. Параметры жилого дома, возводимого на приусадебном земельном участке, должны соответствовать параметрам объекта индивидуального жилищного строительства, указанным в </w:t>
      </w:r>
      <w:hyperlink r:id="rId28">
        <w:r>
          <w:rPr>
            <w:rStyle w:val="ListLabel12"/>
            <w:rFonts w:eastAsia="Times New Roman" w:cs="Times New Roman CYR" w:ascii="Times New Roman" w:hAnsi="Times New Roman"/>
            <w:sz w:val="24"/>
            <w:szCs w:val="24"/>
          </w:rPr>
          <w:t>пункте 39 статьи 1</w:t>
        </w:r>
      </w:hyperlink>
      <w:r>
        <w:rPr>
          <w:rFonts w:eastAsia="Times New Roman" w:cs="Times New Roman CYR" w:ascii="Times New Roman" w:hAnsi="Times New Roman"/>
          <w:sz w:val="24"/>
          <w:szCs w:val="24"/>
        </w:rPr>
        <w:t xml:space="preserve"> Градостроительного кодекса Российской Федерации.</w:t>
      </w:r>
    </w:p>
    <w:p>
      <w:pPr>
        <w:pStyle w:val="Normal"/>
        <w:widowControl w:val="false"/>
        <w:spacing w:lineRule="auto" w:line="240" w:before="0" w:after="0"/>
        <w:ind w:left="0" w:right="0" w:firstLine="72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 Предельные (максимальные и минимальные) размеры земельных участков для ведения личного подсобного хозяйства, предоставляемых в собственность гражданам из находящихся в государственной или муниципальной собственности земель, устанавливаются нормативными правовыми актами органов местного самоуправления.</w:t>
      </w:r>
    </w:p>
    <w:p>
      <w:pPr>
        <w:pStyle w:val="Normal"/>
        <w:widowControl w:val="false"/>
        <w:spacing w:lineRule="auto" w:line="240" w:before="0" w:after="0"/>
        <w:ind w:left="0" w:right="0" w:firstLine="720"/>
        <w:jc w:val="both"/>
        <w:rPr/>
      </w:pPr>
      <w:r>
        <w:rPr>
          <w:rFonts w:eastAsia="Times New Roman" w:cs="Times New Roman CYR" w:ascii="Times New Roman" w:hAnsi="Times New Roman"/>
          <w:sz w:val="24"/>
          <w:szCs w:val="24"/>
        </w:rPr>
        <w:tab/>
        <w:tab/>
        <w:tab/>
        <w:tab/>
        <w:tab/>
        <w:tab/>
        <w:tab/>
        <w:tab/>
        <w:tab/>
        <w:tab/>
        <w:tab/>
        <w:tab/>
        <w:tab/>
        <w:tab/>
        <w:tab/>
        <w:tab/>
      </w:r>
    </w:p>
    <w:p>
      <w:pPr>
        <w:pStyle w:val="Normal"/>
        <w:widowControl w:val="false"/>
        <w:spacing w:lineRule="auto" w:line="240" w:before="0" w:after="0"/>
        <w:ind w:left="0" w:right="0" w:firstLine="698"/>
        <w:jc w:val="right"/>
        <w:rPr/>
      </w:pPr>
      <w:r>
        <w:rPr>
          <w:rFonts w:eastAsia="Times New Roman" w:cs="Times New Roman CYR" w:ascii="Times New Roman" w:hAnsi="Times New Roman"/>
          <w:bCs/>
          <w:sz w:val="24"/>
          <w:szCs w:val="24"/>
        </w:rPr>
        <w:t xml:space="preserve">Таблица </w:t>
      </w:r>
      <w:bookmarkStart w:id="2083" w:name="sub_440"/>
      <w:bookmarkEnd w:id="2083"/>
      <w:r>
        <w:rPr>
          <w:rFonts w:eastAsia="Times New Roman" w:cs="Times New Roman CYR" w:ascii="Times New Roman" w:hAnsi="Times New Roman"/>
          <w:bCs/>
          <w:sz w:val="24"/>
          <w:szCs w:val="24"/>
        </w:rPr>
        <w:t>59</w:t>
      </w:r>
    </w:p>
    <w:p>
      <w:pPr>
        <w:pStyle w:val="Normal"/>
        <w:widowControl w:val="false"/>
        <w:spacing w:lineRule="auto" w:line="240" w:before="0" w:after="0"/>
        <w:ind w:left="0" w:right="0" w:firstLine="72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47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5362"/>
        <w:gridCol w:w="1019"/>
        <w:gridCol w:w="1038"/>
        <w:gridCol w:w="1016"/>
        <w:gridCol w:w="876"/>
        <w:gridCol w:w="1013"/>
        <w:gridCol w:w="1025"/>
        <w:gridCol w:w="1051"/>
        <w:gridCol w:w="2075"/>
      </w:tblGrid>
      <w:tr>
        <w:trPr/>
        <w:tc>
          <w:tcPr>
            <w:tcW w:w="536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Тип дома</w:t>
            </w:r>
          </w:p>
        </w:tc>
        <w:tc>
          <w:tcPr>
            <w:tcW w:w="9113"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Плотность населения (чел./га) при среднем размере семьи (чел.)</w:t>
            </w:r>
          </w:p>
        </w:tc>
      </w:tr>
      <w:tr>
        <w:trPr/>
        <w:tc>
          <w:tcPr>
            <w:tcW w:w="536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10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w:t>
            </w:r>
          </w:p>
        </w:tc>
        <w:tc>
          <w:tcPr>
            <w:tcW w:w="10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3,5</w:t>
            </w:r>
          </w:p>
        </w:tc>
        <w:tc>
          <w:tcPr>
            <w:tcW w:w="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c>
          <w:tcPr>
            <w:tcW w:w="10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c>
          <w:tcPr>
            <w:tcW w:w="10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c>
          <w:tcPr>
            <w:tcW w:w="10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c>
          <w:tcPr>
            <w:tcW w:w="20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w:t>
            </w:r>
          </w:p>
        </w:tc>
      </w:tr>
      <w:tr>
        <w:trPr/>
        <w:tc>
          <w:tcPr>
            <w:tcW w:w="53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Усадебный с приквартирными участками (кв. м):</w:t>
            </w:r>
          </w:p>
        </w:tc>
        <w:tc>
          <w:tcPr>
            <w:tcW w:w="10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0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0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0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0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20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53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2000</w:t>
            </w:r>
          </w:p>
        </w:tc>
        <w:tc>
          <w:tcPr>
            <w:tcW w:w="10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w:t>
            </w:r>
          </w:p>
        </w:tc>
        <w:tc>
          <w:tcPr>
            <w:tcW w:w="10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12</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14</w:t>
            </w:r>
          </w:p>
        </w:tc>
        <w:tc>
          <w:tcPr>
            <w:tcW w:w="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16</w:t>
            </w:r>
          </w:p>
        </w:tc>
        <w:tc>
          <w:tcPr>
            <w:tcW w:w="10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18</w:t>
            </w:r>
          </w:p>
        </w:tc>
        <w:tc>
          <w:tcPr>
            <w:tcW w:w="10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w:t>
            </w:r>
          </w:p>
        </w:tc>
        <w:tc>
          <w:tcPr>
            <w:tcW w:w="10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22</w:t>
            </w:r>
          </w:p>
        </w:tc>
        <w:tc>
          <w:tcPr>
            <w:tcW w:w="20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24</w:t>
            </w:r>
          </w:p>
        </w:tc>
      </w:tr>
      <w:tr>
        <w:trPr/>
        <w:tc>
          <w:tcPr>
            <w:tcW w:w="53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1500</w:t>
            </w:r>
          </w:p>
        </w:tc>
        <w:tc>
          <w:tcPr>
            <w:tcW w:w="10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13</w:t>
            </w:r>
          </w:p>
        </w:tc>
        <w:tc>
          <w:tcPr>
            <w:tcW w:w="10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17</w:t>
            </w:r>
          </w:p>
        </w:tc>
        <w:tc>
          <w:tcPr>
            <w:tcW w:w="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w:t>
            </w:r>
          </w:p>
        </w:tc>
        <w:tc>
          <w:tcPr>
            <w:tcW w:w="10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22</w:t>
            </w:r>
          </w:p>
        </w:tc>
        <w:tc>
          <w:tcPr>
            <w:tcW w:w="10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w:t>
            </w:r>
          </w:p>
        </w:tc>
        <w:tc>
          <w:tcPr>
            <w:tcW w:w="10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27</w:t>
            </w:r>
          </w:p>
        </w:tc>
        <w:tc>
          <w:tcPr>
            <w:tcW w:w="20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r>
      <w:tr>
        <w:trPr/>
        <w:tc>
          <w:tcPr>
            <w:tcW w:w="53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1200</w:t>
            </w:r>
          </w:p>
        </w:tc>
        <w:tc>
          <w:tcPr>
            <w:tcW w:w="10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17</w:t>
            </w:r>
          </w:p>
        </w:tc>
        <w:tc>
          <w:tcPr>
            <w:tcW w:w="10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21</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23</w:t>
            </w:r>
          </w:p>
        </w:tc>
        <w:tc>
          <w:tcPr>
            <w:tcW w:w="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w:t>
            </w:r>
          </w:p>
        </w:tc>
        <w:tc>
          <w:tcPr>
            <w:tcW w:w="10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28</w:t>
            </w:r>
          </w:p>
        </w:tc>
        <w:tc>
          <w:tcPr>
            <w:tcW w:w="10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32</w:t>
            </w:r>
          </w:p>
        </w:tc>
        <w:tc>
          <w:tcPr>
            <w:tcW w:w="10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33</w:t>
            </w:r>
          </w:p>
        </w:tc>
        <w:tc>
          <w:tcPr>
            <w:tcW w:w="20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37</w:t>
            </w:r>
          </w:p>
        </w:tc>
      </w:tr>
      <w:tr>
        <w:trPr/>
        <w:tc>
          <w:tcPr>
            <w:tcW w:w="53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1000</w:t>
            </w:r>
          </w:p>
        </w:tc>
        <w:tc>
          <w:tcPr>
            <w:tcW w:w="10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w:t>
            </w:r>
          </w:p>
        </w:tc>
        <w:tc>
          <w:tcPr>
            <w:tcW w:w="10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24</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28</w:t>
            </w:r>
          </w:p>
        </w:tc>
        <w:tc>
          <w:tcPr>
            <w:tcW w:w="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c>
          <w:tcPr>
            <w:tcW w:w="10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32</w:t>
            </w:r>
          </w:p>
        </w:tc>
        <w:tc>
          <w:tcPr>
            <w:tcW w:w="10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35</w:t>
            </w:r>
          </w:p>
        </w:tc>
        <w:tc>
          <w:tcPr>
            <w:tcW w:w="10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38</w:t>
            </w:r>
          </w:p>
        </w:tc>
        <w:tc>
          <w:tcPr>
            <w:tcW w:w="20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44</w:t>
            </w:r>
          </w:p>
        </w:tc>
      </w:tr>
      <w:tr>
        <w:trPr/>
        <w:tc>
          <w:tcPr>
            <w:tcW w:w="53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800</w:t>
            </w:r>
          </w:p>
        </w:tc>
        <w:tc>
          <w:tcPr>
            <w:tcW w:w="10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w:t>
            </w:r>
          </w:p>
        </w:tc>
        <w:tc>
          <w:tcPr>
            <w:tcW w:w="10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33</w:t>
            </w:r>
          </w:p>
        </w:tc>
        <w:tc>
          <w:tcPr>
            <w:tcW w:w="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35</w:t>
            </w:r>
          </w:p>
        </w:tc>
        <w:tc>
          <w:tcPr>
            <w:tcW w:w="10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38</w:t>
            </w:r>
          </w:p>
        </w:tc>
        <w:tc>
          <w:tcPr>
            <w:tcW w:w="10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42</w:t>
            </w:r>
          </w:p>
        </w:tc>
        <w:tc>
          <w:tcPr>
            <w:tcW w:w="10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c>
          <w:tcPr>
            <w:tcW w:w="20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53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600</w:t>
            </w:r>
          </w:p>
        </w:tc>
        <w:tc>
          <w:tcPr>
            <w:tcW w:w="10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c>
          <w:tcPr>
            <w:tcW w:w="10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33</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c>
          <w:tcPr>
            <w:tcW w:w="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41</w:t>
            </w:r>
          </w:p>
        </w:tc>
        <w:tc>
          <w:tcPr>
            <w:tcW w:w="10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44</w:t>
            </w:r>
          </w:p>
        </w:tc>
        <w:tc>
          <w:tcPr>
            <w:tcW w:w="10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48</w:t>
            </w:r>
          </w:p>
        </w:tc>
        <w:tc>
          <w:tcPr>
            <w:tcW w:w="10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c>
          <w:tcPr>
            <w:tcW w:w="20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w:t>
            </w:r>
          </w:p>
        </w:tc>
      </w:tr>
      <w:tr>
        <w:trPr/>
        <w:tc>
          <w:tcPr>
            <w:tcW w:w="53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400</w:t>
            </w:r>
          </w:p>
        </w:tc>
        <w:tc>
          <w:tcPr>
            <w:tcW w:w="10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35</w:t>
            </w:r>
          </w:p>
        </w:tc>
        <w:tc>
          <w:tcPr>
            <w:tcW w:w="10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44</w:t>
            </w:r>
          </w:p>
        </w:tc>
        <w:tc>
          <w:tcPr>
            <w:tcW w:w="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c>
          <w:tcPr>
            <w:tcW w:w="10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c>
          <w:tcPr>
            <w:tcW w:w="10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54</w:t>
            </w:r>
          </w:p>
        </w:tc>
        <w:tc>
          <w:tcPr>
            <w:tcW w:w="10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56</w:t>
            </w:r>
          </w:p>
        </w:tc>
        <w:tc>
          <w:tcPr>
            <w:tcW w:w="20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65</w:t>
            </w:r>
          </w:p>
        </w:tc>
      </w:tr>
      <w:tr>
        <w:trPr/>
        <w:tc>
          <w:tcPr>
            <w:tcW w:w="53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Секционный с числом этажей:</w:t>
            </w:r>
          </w:p>
        </w:tc>
        <w:tc>
          <w:tcPr>
            <w:tcW w:w="10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0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0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0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0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20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53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10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0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130</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0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0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0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20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r>
      <w:tr>
        <w:trPr/>
        <w:tc>
          <w:tcPr>
            <w:tcW w:w="53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w:t>
            </w:r>
          </w:p>
        </w:tc>
        <w:tc>
          <w:tcPr>
            <w:tcW w:w="10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0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150</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0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0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0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20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r>
      <w:tr>
        <w:trPr/>
        <w:tc>
          <w:tcPr>
            <w:tcW w:w="53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w:t>
            </w:r>
          </w:p>
        </w:tc>
        <w:tc>
          <w:tcPr>
            <w:tcW w:w="10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0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170</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0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0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0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20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r>
    </w:tbl>
    <w:p>
      <w:pPr>
        <w:pStyle w:val="Normal"/>
        <w:widowControl w:val="false"/>
        <w:spacing w:lineRule="auto" w:line="240" w:before="0" w:after="0"/>
        <w:ind w:left="0" w:right="0" w:firstLine="72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ind w:left="0" w:right="0" w:firstLine="698"/>
        <w:jc w:val="right"/>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t>Таблица 60</w:t>
      </w:r>
    </w:p>
    <w:p>
      <w:pPr>
        <w:pStyle w:val="Normal"/>
        <w:widowControl w:val="false"/>
        <w:spacing w:lineRule="auto" w:line="240" w:before="0" w:after="0"/>
        <w:ind w:left="0" w:right="0" w:firstLine="72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bl>
      <w:tblPr>
        <w:tblW w:w="1448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2367"/>
        <w:gridCol w:w="3545"/>
        <w:gridCol w:w="3544"/>
        <w:gridCol w:w="2125"/>
        <w:gridCol w:w="2907"/>
      </w:tblGrid>
      <w:tr>
        <w:trPr>
          <w:tblHeader w:val="true"/>
        </w:trPr>
        <w:tc>
          <w:tcPr>
            <w:tcW w:w="2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Тип застройки</w:t>
            </w:r>
          </w:p>
        </w:tc>
        <w:tc>
          <w:tcPr>
            <w:tcW w:w="35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Размер земельного участка (кв. м)</w:t>
            </w:r>
          </w:p>
        </w:tc>
        <w:tc>
          <w:tcPr>
            <w:tcW w:w="3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Площадь жилого дома (кв. м общей площади)</w:t>
            </w:r>
          </w:p>
        </w:tc>
        <w:tc>
          <w:tcPr>
            <w:tcW w:w="21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Коэффициент застройки Кз</w:t>
            </w:r>
          </w:p>
        </w:tc>
        <w:tc>
          <w:tcPr>
            <w:tcW w:w="2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Коэффициент плотности застройки Кпз</w:t>
            </w:r>
          </w:p>
        </w:tc>
      </w:tr>
      <w:tr>
        <w:trPr/>
        <w:tc>
          <w:tcPr>
            <w:tcW w:w="2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А</w:t>
            </w:r>
          </w:p>
        </w:tc>
        <w:tc>
          <w:tcPr>
            <w:tcW w:w="35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1200 и более</w:t>
            </w:r>
          </w:p>
        </w:tc>
        <w:tc>
          <w:tcPr>
            <w:tcW w:w="3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480</w:t>
            </w:r>
          </w:p>
        </w:tc>
        <w:tc>
          <w:tcPr>
            <w:tcW w:w="21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0,2</w:t>
            </w:r>
          </w:p>
        </w:tc>
        <w:tc>
          <w:tcPr>
            <w:tcW w:w="2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0,4</w:t>
            </w:r>
          </w:p>
        </w:tc>
      </w:tr>
      <w:tr>
        <w:trPr/>
        <w:tc>
          <w:tcPr>
            <w:tcW w:w="2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35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1000</w:t>
            </w:r>
          </w:p>
        </w:tc>
        <w:tc>
          <w:tcPr>
            <w:tcW w:w="3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400</w:t>
            </w:r>
          </w:p>
        </w:tc>
        <w:tc>
          <w:tcPr>
            <w:tcW w:w="21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0,2</w:t>
            </w:r>
          </w:p>
        </w:tc>
        <w:tc>
          <w:tcPr>
            <w:tcW w:w="2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0,4</w:t>
            </w:r>
          </w:p>
        </w:tc>
      </w:tr>
      <w:tr>
        <w:trPr/>
        <w:tc>
          <w:tcPr>
            <w:tcW w:w="2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Б</w:t>
            </w:r>
          </w:p>
        </w:tc>
        <w:tc>
          <w:tcPr>
            <w:tcW w:w="35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800</w:t>
            </w:r>
          </w:p>
        </w:tc>
        <w:tc>
          <w:tcPr>
            <w:tcW w:w="3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480</w:t>
            </w:r>
          </w:p>
        </w:tc>
        <w:tc>
          <w:tcPr>
            <w:tcW w:w="21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0,3</w:t>
            </w:r>
          </w:p>
        </w:tc>
        <w:tc>
          <w:tcPr>
            <w:tcW w:w="2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0,6</w:t>
            </w:r>
          </w:p>
        </w:tc>
      </w:tr>
      <w:tr>
        <w:trPr/>
        <w:tc>
          <w:tcPr>
            <w:tcW w:w="2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35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600</w:t>
            </w:r>
          </w:p>
        </w:tc>
        <w:tc>
          <w:tcPr>
            <w:tcW w:w="3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360</w:t>
            </w:r>
          </w:p>
        </w:tc>
        <w:tc>
          <w:tcPr>
            <w:tcW w:w="21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0,3</w:t>
            </w:r>
          </w:p>
        </w:tc>
        <w:tc>
          <w:tcPr>
            <w:tcW w:w="2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0,6</w:t>
            </w:r>
          </w:p>
        </w:tc>
      </w:tr>
      <w:tr>
        <w:trPr/>
        <w:tc>
          <w:tcPr>
            <w:tcW w:w="2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35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500</w:t>
            </w:r>
          </w:p>
        </w:tc>
        <w:tc>
          <w:tcPr>
            <w:tcW w:w="3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300</w:t>
            </w:r>
          </w:p>
        </w:tc>
        <w:tc>
          <w:tcPr>
            <w:tcW w:w="21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0,3</w:t>
            </w:r>
          </w:p>
        </w:tc>
        <w:tc>
          <w:tcPr>
            <w:tcW w:w="2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0,6</w:t>
            </w:r>
          </w:p>
        </w:tc>
      </w:tr>
      <w:tr>
        <w:trPr/>
        <w:tc>
          <w:tcPr>
            <w:tcW w:w="2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35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400</w:t>
            </w:r>
          </w:p>
        </w:tc>
        <w:tc>
          <w:tcPr>
            <w:tcW w:w="3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240</w:t>
            </w:r>
          </w:p>
        </w:tc>
        <w:tc>
          <w:tcPr>
            <w:tcW w:w="21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0,3</w:t>
            </w:r>
          </w:p>
        </w:tc>
        <w:tc>
          <w:tcPr>
            <w:tcW w:w="2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0,6</w:t>
            </w:r>
          </w:p>
        </w:tc>
      </w:tr>
      <w:tr>
        <w:trPr/>
        <w:tc>
          <w:tcPr>
            <w:tcW w:w="2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35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300</w:t>
            </w:r>
          </w:p>
        </w:tc>
        <w:tc>
          <w:tcPr>
            <w:tcW w:w="3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240</w:t>
            </w:r>
          </w:p>
        </w:tc>
        <w:tc>
          <w:tcPr>
            <w:tcW w:w="21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0,4</w:t>
            </w:r>
          </w:p>
        </w:tc>
        <w:tc>
          <w:tcPr>
            <w:tcW w:w="2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0,8</w:t>
            </w:r>
          </w:p>
        </w:tc>
      </w:tr>
      <w:tr>
        <w:trPr/>
        <w:tc>
          <w:tcPr>
            <w:tcW w:w="2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В</w:t>
            </w:r>
          </w:p>
        </w:tc>
        <w:tc>
          <w:tcPr>
            <w:tcW w:w="35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200</w:t>
            </w:r>
          </w:p>
        </w:tc>
        <w:tc>
          <w:tcPr>
            <w:tcW w:w="3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160</w:t>
            </w:r>
          </w:p>
        </w:tc>
        <w:tc>
          <w:tcPr>
            <w:tcW w:w="21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0,4</w:t>
            </w:r>
          </w:p>
        </w:tc>
        <w:tc>
          <w:tcPr>
            <w:tcW w:w="2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0,8</w:t>
            </w:r>
          </w:p>
        </w:tc>
      </w:tr>
    </w:tbl>
    <w:p>
      <w:pPr>
        <w:pStyle w:val="Normal"/>
        <w:widowControl w:val="false"/>
        <w:spacing w:lineRule="auto" w:line="240" w:before="0" w:after="0"/>
        <w:ind w:left="0" w:right="0" w:firstLine="72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p>
      <w:pPr>
        <w:pStyle w:val="Normal"/>
        <w:widowControl w:val="false"/>
        <w:spacing w:lineRule="auto" w:line="240" w:before="0" w:after="0"/>
        <w:ind w:left="0" w:right="0" w:firstLine="720"/>
        <w:jc w:val="both"/>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t>Примечания.</w:t>
      </w:r>
    </w:p>
    <w:p>
      <w:pPr>
        <w:pStyle w:val="Normal"/>
        <w:widowControl w:val="false"/>
        <w:spacing w:lineRule="auto" w:line="240" w:before="0" w:after="0"/>
        <w:ind w:left="0" w:right="0" w:firstLine="72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 А - усадебная застройка и застройка одно-, двухквартирными домами с участком размером 1000 - 1200 кв. м и более, с развитой хозяйственной частью;</w:t>
      </w:r>
    </w:p>
    <w:p>
      <w:pPr>
        <w:pStyle w:val="Normal"/>
        <w:widowControl w:val="false"/>
        <w:spacing w:lineRule="auto" w:line="240" w:before="0" w:after="0"/>
        <w:ind w:left="0" w:right="0" w:firstLine="72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Б - застройка коттеджного типа с участками размером не менее 400 кв. м и коттеджно - блокированного типа (2 - 4-квартирные сблокированные дома) с участками размером не менее 300 кв. м с минимальной хозяйственной частью;</w:t>
      </w:r>
    </w:p>
    <w:p>
      <w:pPr>
        <w:pStyle w:val="Normal"/>
        <w:widowControl w:val="false"/>
        <w:spacing w:lineRule="auto" w:line="240" w:before="0" w:after="0"/>
        <w:ind w:left="0" w:right="0" w:firstLine="72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В - многоквартирная (среднеэтажная) застройка блокированного типа с приквартирными участками размером не менее 200 кв. м.</w:t>
      </w:r>
    </w:p>
    <w:p>
      <w:pPr>
        <w:pStyle w:val="Normal"/>
        <w:widowControl w:val="false"/>
        <w:spacing w:lineRule="auto" w:line="240" w:before="0" w:after="0"/>
        <w:ind w:left="0" w:right="0" w:firstLine="72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 При размерах приквартирных земельных участков менее 200 кв. м - коэффициент плотности застройки (Кпз) не должен превышать 1,2. При этом Кз не нормируется при соблюдении санитарно-гигиенических и противопожарных требований.</w:t>
      </w:r>
    </w:p>
    <w:p>
      <w:pPr>
        <w:pStyle w:val="Normal"/>
        <w:widowControl w:val="false"/>
        <w:spacing w:lineRule="auto" w:line="240" w:before="0" w:after="0"/>
        <w:ind w:left="0" w:right="0" w:firstLine="72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p>
      <w:pPr>
        <w:pStyle w:val="Normal"/>
        <w:ind w:firstLine="698"/>
        <w:jc w:val="right"/>
        <w:rPr/>
      </w:pPr>
      <w:bookmarkStart w:id="2084" w:name="sub_540"/>
      <w:bookmarkEnd w:id="2084"/>
      <w:r>
        <w:rPr>
          <w:rFonts w:ascii="Times New Roman" w:hAnsi="Times New Roman"/>
          <w:sz w:val="24"/>
          <w:szCs w:val="24"/>
        </w:rPr>
        <w:t>Таблица 62</w:t>
      </w:r>
    </w:p>
    <w:tbl>
      <w:tblPr>
        <w:tblW w:w="14632"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4540"/>
        <w:gridCol w:w="5319"/>
        <w:gridCol w:w="4773"/>
      </w:tblGrid>
      <w:tr>
        <w:trPr/>
        <w:tc>
          <w:tcPr>
            <w:tcW w:w="454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Место размещения скверов</w:t>
            </w:r>
          </w:p>
        </w:tc>
        <w:tc>
          <w:tcPr>
            <w:tcW w:w="100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Элемент территории (% от общей площади)</w:t>
            </w:r>
          </w:p>
        </w:tc>
      </w:tr>
      <w:tr>
        <w:trPr/>
        <w:tc>
          <w:tcPr>
            <w:tcW w:w="454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53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территории зеленых насаждений и водоемов</w:t>
            </w:r>
          </w:p>
        </w:tc>
        <w:tc>
          <w:tcPr>
            <w:tcW w:w="47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аллеи, дорожки, площадки, малые формы</w:t>
            </w:r>
          </w:p>
        </w:tc>
      </w:tr>
      <w:tr>
        <w:trPr/>
        <w:tc>
          <w:tcPr>
            <w:tcW w:w="4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На городских улицах и площадях</w:t>
            </w:r>
          </w:p>
        </w:tc>
        <w:tc>
          <w:tcPr>
            <w:tcW w:w="53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60 - 75</w:t>
            </w:r>
          </w:p>
        </w:tc>
        <w:tc>
          <w:tcPr>
            <w:tcW w:w="47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40 - 25</w:t>
            </w:r>
          </w:p>
        </w:tc>
      </w:tr>
      <w:tr>
        <w:trPr/>
        <w:tc>
          <w:tcPr>
            <w:tcW w:w="4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В жилых районах, на жилых улицах, между домами, перед отдельными зданиями</w:t>
            </w:r>
          </w:p>
        </w:tc>
        <w:tc>
          <w:tcPr>
            <w:tcW w:w="53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70 - 80</w:t>
            </w:r>
          </w:p>
        </w:tc>
        <w:tc>
          <w:tcPr>
            <w:tcW w:w="47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30 - 20</w:t>
            </w:r>
          </w:p>
        </w:tc>
      </w:tr>
    </w:tbl>
    <w:p>
      <w:pPr>
        <w:pStyle w:val="Normal"/>
        <w:widowControl w:val="false"/>
        <w:spacing w:lineRule="auto" w:line="240" w:before="0" w:after="0"/>
        <w:ind w:firstLine="72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p>
      <w:pPr>
        <w:pStyle w:val="Normal"/>
        <w:widowControl w:val="false"/>
        <w:numPr>
          <w:ilvl w:val="0"/>
          <w:numId w:val="0"/>
        </w:numPr>
        <w:spacing w:lineRule="auto" w:line="240" w:before="0" w:after="0"/>
        <w:ind w:left="0" w:right="0" w:hanging="0"/>
        <w:jc w:val="center"/>
        <w:outlineLvl w:val="0"/>
        <w:rPr/>
      </w:pPr>
      <w:r>
        <w:rPr>
          <w:rFonts w:eastAsia="Times New Roman" w:cs="Times New Roman CYR" w:ascii="Times New Roman" w:hAnsi="Times New Roman"/>
          <w:b/>
          <w:bCs/>
          <w:sz w:val="24"/>
          <w:szCs w:val="24"/>
        </w:rPr>
        <w:t>1.10. Требования по благоустройству придомовой территории в части создании</w:t>
      </w:r>
    </w:p>
    <w:p>
      <w:pPr>
        <w:pStyle w:val="Normal"/>
        <w:widowControl w:val="false"/>
        <w:numPr>
          <w:ilvl w:val="0"/>
          <w:numId w:val="0"/>
        </w:numPr>
        <w:spacing w:lineRule="auto" w:line="240" w:before="0" w:after="0"/>
        <w:ind w:left="0" w:right="0" w:hanging="0"/>
        <w:jc w:val="center"/>
        <w:outlineLvl w:val="0"/>
        <w:rPr/>
      </w:pPr>
      <w:bookmarkStart w:id="2085" w:name="_Toc73681901"/>
      <w:r>
        <w:rPr>
          <w:rFonts w:eastAsia="Times New Roman" w:cs="Times New Roman CYR" w:ascii="Times New Roman" w:hAnsi="Times New Roman"/>
          <w:b/>
          <w:bCs/>
          <w:sz w:val="24"/>
          <w:szCs w:val="24"/>
        </w:rPr>
        <w:t>спортивно-игровой инфраструктуры:</w:t>
      </w:r>
      <w:bookmarkStart w:id="2086" w:name="sub_1119"/>
      <w:bookmarkEnd w:id="2085"/>
      <w:bookmarkEnd w:id="2086"/>
    </w:p>
    <w:p>
      <w:pPr>
        <w:pStyle w:val="Normal"/>
        <w:widowControl w:val="false"/>
        <w:spacing w:lineRule="auto" w:line="240" w:before="0" w:after="0"/>
        <w:ind w:left="0" w:right="0" w:firstLine="698"/>
        <w:jc w:val="right"/>
        <w:rPr/>
      </w:pPr>
      <w:r>
        <w:rPr>
          <w:rFonts w:eastAsia="Times New Roman" w:cs="Times New Roman CYR" w:ascii="Times New Roman" w:hAnsi="Times New Roman"/>
          <w:bCs/>
          <w:sz w:val="24"/>
          <w:szCs w:val="24"/>
        </w:rPr>
        <w:t>Таблица 63</w:t>
      </w:r>
    </w:p>
    <w:p>
      <w:pPr>
        <w:pStyle w:val="Normal"/>
        <w:widowControl w:val="false"/>
        <w:spacing w:lineRule="auto" w:line="240" w:before="0" w:after="0"/>
        <w:ind w:left="0" w:right="0" w:firstLine="72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5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5355"/>
        <w:gridCol w:w="4885"/>
        <w:gridCol w:w="4269"/>
      </w:tblGrid>
      <w:tr>
        <w:trPr/>
        <w:tc>
          <w:tcPr>
            <w:tcW w:w="53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Вид площадки</w:t>
            </w:r>
          </w:p>
        </w:tc>
        <w:tc>
          <w:tcPr>
            <w:tcW w:w="48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Минимальные размеры площадки, м</w:t>
            </w:r>
          </w:p>
        </w:tc>
        <w:tc>
          <w:tcPr>
            <w:tcW w:w="4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Рекомендуемый тип покрытия</w:t>
            </w:r>
          </w:p>
        </w:tc>
      </w:tr>
      <w:tr>
        <w:trPr/>
        <w:tc>
          <w:tcPr>
            <w:tcW w:w="53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Настольный теннис</w:t>
            </w:r>
          </w:p>
        </w:tc>
        <w:tc>
          <w:tcPr>
            <w:tcW w:w="48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8,0 x 4,3</w:t>
            </w:r>
          </w:p>
        </w:tc>
        <w:tc>
          <w:tcPr>
            <w:tcW w:w="4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твердое, с искусственным покрытием</w:t>
            </w:r>
          </w:p>
        </w:tc>
      </w:tr>
      <w:tr>
        <w:trPr/>
        <w:tc>
          <w:tcPr>
            <w:tcW w:w="53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Теннис</w:t>
            </w:r>
          </w:p>
        </w:tc>
        <w:tc>
          <w:tcPr>
            <w:tcW w:w="48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36,0 x 16,0</w:t>
            </w:r>
          </w:p>
        </w:tc>
        <w:tc>
          <w:tcPr>
            <w:tcW w:w="4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твердое, с искусственным покрытием</w:t>
            </w:r>
          </w:p>
        </w:tc>
      </w:tr>
      <w:tr>
        <w:trPr/>
        <w:tc>
          <w:tcPr>
            <w:tcW w:w="53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Бадминтон</w:t>
            </w:r>
          </w:p>
        </w:tc>
        <w:tc>
          <w:tcPr>
            <w:tcW w:w="48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16,4 x 7,0</w:t>
            </w:r>
          </w:p>
        </w:tc>
        <w:tc>
          <w:tcPr>
            <w:tcW w:w="4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твердое, с искусственным покрытием</w:t>
            </w:r>
          </w:p>
        </w:tc>
      </w:tr>
      <w:tr>
        <w:trPr/>
        <w:tc>
          <w:tcPr>
            <w:tcW w:w="53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Волейбол</w:t>
            </w:r>
          </w:p>
        </w:tc>
        <w:tc>
          <w:tcPr>
            <w:tcW w:w="48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23,0 x 14,0</w:t>
            </w:r>
          </w:p>
        </w:tc>
        <w:tc>
          <w:tcPr>
            <w:tcW w:w="4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твердое, с искусственным покрытием</w:t>
            </w:r>
          </w:p>
        </w:tc>
      </w:tr>
      <w:tr>
        <w:trPr/>
        <w:tc>
          <w:tcPr>
            <w:tcW w:w="53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Баскетбол</w:t>
            </w:r>
          </w:p>
        </w:tc>
        <w:tc>
          <w:tcPr>
            <w:tcW w:w="48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28,0 x 15,0</w:t>
            </w:r>
          </w:p>
        </w:tc>
        <w:tc>
          <w:tcPr>
            <w:tcW w:w="4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твердое, с искусственным покрытием</w:t>
            </w:r>
          </w:p>
        </w:tc>
      </w:tr>
      <w:tr>
        <w:trPr/>
        <w:tc>
          <w:tcPr>
            <w:tcW w:w="53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Универсальная для спортивных игр</w:t>
            </w:r>
          </w:p>
        </w:tc>
        <w:tc>
          <w:tcPr>
            <w:tcW w:w="48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36,0 x 18,0</w:t>
            </w:r>
          </w:p>
        </w:tc>
        <w:tc>
          <w:tcPr>
            <w:tcW w:w="4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твердое, с искусственным покрытием</w:t>
            </w:r>
          </w:p>
        </w:tc>
      </w:tr>
    </w:tbl>
    <w:p>
      <w:pPr>
        <w:pStyle w:val="Normal"/>
        <w:widowControl w:val="false"/>
        <w:spacing w:lineRule="auto" w:line="240" w:before="0" w:after="0"/>
        <w:ind w:left="0" w:right="0" w:firstLine="72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ind w:left="0" w:right="0" w:firstLine="698"/>
        <w:jc w:val="right"/>
        <w:rPr/>
      </w:pPr>
      <w:r>
        <w:rPr>
          <w:rFonts w:eastAsia="Times New Roman" w:cs="Times New Roman CYR" w:ascii="Times New Roman" w:hAnsi="Times New Roman"/>
          <w:bCs/>
          <w:sz w:val="24"/>
          <w:szCs w:val="24"/>
        </w:rPr>
        <w:t>Таблица 64</w:t>
      </w:r>
    </w:p>
    <w:p>
      <w:pPr>
        <w:pStyle w:val="Normal"/>
        <w:widowControl w:val="false"/>
        <w:spacing w:lineRule="auto" w:line="240" w:before="0" w:after="0"/>
        <w:ind w:left="0" w:right="0" w:firstLine="72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4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2501"/>
        <w:gridCol w:w="11907"/>
      </w:tblGrid>
      <w:tr>
        <w:trPr/>
        <w:tc>
          <w:tcPr>
            <w:tcW w:w="25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Игровое оборудование</w:t>
            </w:r>
          </w:p>
        </w:tc>
        <w:tc>
          <w:tcPr>
            <w:tcW w:w="11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Рекомендации</w:t>
            </w:r>
          </w:p>
        </w:tc>
      </w:tr>
      <w:tr>
        <w:trPr/>
        <w:tc>
          <w:tcPr>
            <w:tcW w:w="25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Качели</w:t>
            </w:r>
          </w:p>
        </w:tc>
        <w:tc>
          <w:tcPr>
            <w:tcW w:w="11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trPr/>
        <w:tc>
          <w:tcPr>
            <w:tcW w:w="25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Качалки, балансиры</w:t>
            </w:r>
          </w:p>
        </w:tc>
        <w:tc>
          <w:tcPr>
            <w:tcW w:w="11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trPr/>
        <w:tc>
          <w:tcPr>
            <w:tcW w:w="25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Карусели</w:t>
            </w:r>
          </w:p>
        </w:tc>
        <w:tc>
          <w:tcPr>
            <w:tcW w:w="11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trPr/>
        <w:tc>
          <w:tcPr>
            <w:tcW w:w="25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Горки, городки</w:t>
            </w:r>
          </w:p>
        </w:tc>
        <w:tc>
          <w:tcPr>
            <w:tcW w:w="11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pPr>
        <w:pStyle w:val="Normal"/>
        <w:widowControl w:val="false"/>
        <w:spacing w:lineRule="auto" w:line="240" w:before="0" w:after="0"/>
        <w:ind w:left="0" w:right="0" w:firstLine="72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ind w:left="0" w:right="0" w:firstLine="698"/>
        <w:jc w:val="right"/>
        <w:rPr/>
      </w:pPr>
      <w:r>
        <w:rPr>
          <w:rFonts w:eastAsia="Times New Roman" w:cs="Times New Roman CYR" w:ascii="Times New Roman" w:hAnsi="Times New Roman"/>
          <w:bCs/>
          <w:sz w:val="24"/>
          <w:szCs w:val="24"/>
        </w:rPr>
        <w:t>Таблица 65</w:t>
      </w:r>
    </w:p>
    <w:p>
      <w:pPr>
        <w:pStyle w:val="Normal"/>
        <w:widowControl w:val="false"/>
        <w:spacing w:lineRule="auto" w:line="240" w:before="0" w:after="0"/>
        <w:ind w:left="0" w:right="0" w:firstLine="72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4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2354"/>
        <w:gridCol w:w="5869"/>
        <w:gridCol w:w="6237"/>
      </w:tblGrid>
      <w:tr>
        <w:trPr/>
        <w:tc>
          <w:tcPr>
            <w:tcW w:w="23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Возраст</w:t>
            </w:r>
          </w:p>
        </w:tc>
        <w:tc>
          <w:tcPr>
            <w:tcW w:w="5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Назначение оборудования</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Игровое и физкультурное оборудование</w:t>
            </w:r>
          </w:p>
        </w:tc>
      </w:tr>
      <w:tr>
        <w:trPr/>
        <w:tc>
          <w:tcPr>
            <w:tcW w:w="23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5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w:t>
            </w:r>
          </w:p>
        </w:tc>
      </w:tr>
      <w:tr>
        <w:trPr/>
        <w:tc>
          <w:tcPr>
            <w:tcW w:w="235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Дети преддошкольного возраста (1 - 3 года)</w:t>
            </w:r>
          </w:p>
        </w:tc>
        <w:tc>
          <w:tcPr>
            <w:tcW w:w="5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для тихих игр, тренировки усидчивости, терпения, развития фантазии</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песочницы открытые и с крышами, домики</w:t>
            </w:r>
          </w:p>
        </w:tc>
      </w:tr>
      <w:tr>
        <w:trPr/>
        <w:tc>
          <w:tcPr>
            <w:tcW w:w="235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5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для тренировки лазания, ходьбы, перешагивания, подлезания, равновесия</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горки, пирамиды, шведские стенки, бумы, городки с пластиковыми спусками, переходами, физкультурными элементами</w:t>
            </w:r>
          </w:p>
        </w:tc>
      </w:tr>
      <w:tr>
        <w:trPr/>
        <w:tc>
          <w:tcPr>
            <w:tcW w:w="235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5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качели, балансиры, качалки на пружинках, карусели</w:t>
            </w:r>
          </w:p>
        </w:tc>
      </w:tr>
      <w:tr>
        <w:trPr/>
        <w:tc>
          <w:tcPr>
            <w:tcW w:w="235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Дети дошкольного возраста (3 - 7 лет)</w:t>
            </w:r>
          </w:p>
        </w:tc>
        <w:tc>
          <w:tcPr>
            <w:tcW w:w="5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для обучения и совершенствования лазания, равновесия, перешагивания, перепрыгивания, спрыгивания</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пирамиды, шведские стенки, бумы, городки с пластиковыми спусками, переходами, физкультурными элементами</w:t>
            </w:r>
          </w:p>
        </w:tc>
      </w:tr>
      <w:tr>
        <w:trPr/>
        <w:tc>
          <w:tcPr>
            <w:tcW w:w="235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5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для развития силы, гибкости, координации движений</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гимнастические стенки, физкультурные элементы, низкие турники</w:t>
            </w:r>
          </w:p>
        </w:tc>
      </w:tr>
      <w:tr>
        <w:trPr/>
        <w:tc>
          <w:tcPr>
            <w:tcW w:w="235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5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для развития глазомера, точности движения, ловкости, для обучения метанию в цель</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мишени для бросания мяча, кольцебросы, баскетбольные щиты, миниворота</w:t>
            </w:r>
          </w:p>
        </w:tc>
      </w:tr>
      <w:tr>
        <w:trPr/>
        <w:tc>
          <w:tcPr>
            <w:tcW w:w="23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Дети школьного возраста</w:t>
            </w:r>
          </w:p>
        </w:tc>
        <w:tc>
          <w:tcPr>
            <w:tcW w:w="5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для общего физического развития</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
        </w:tc>
      </w:tr>
      <w:tr>
        <w:trPr/>
        <w:tc>
          <w:tcPr>
            <w:tcW w:w="23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Дети старшего школьного возраста</w:t>
            </w:r>
          </w:p>
        </w:tc>
        <w:tc>
          <w:tcPr>
            <w:tcW w:w="58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для улучшения мышечной силы, телосложения и общего физического развития</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pPr>
        <w:pStyle w:val="Normal"/>
        <w:widowControl w:val="false"/>
        <w:spacing w:lineRule="auto" w:line="240" w:before="0" w:after="0"/>
        <w:ind w:left="0" w:right="0" w:firstLine="72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ind w:left="0" w:right="0" w:firstLine="698"/>
        <w:jc w:val="right"/>
        <w:rPr/>
      </w:pPr>
      <w:r>
        <w:rPr>
          <w:rFonts w:eastAsia="Times New Roman" w:cs="Times New Roman CYR" w:ascii="Times New Roman" w:hAnsi="Times New Roman"/>
          <w:bCs/>
          <w:sz w:val="24"/>
          <w:szCs w:val="24"/>
        </w:rPr>
        <w:t>Таблица 66</w:t>
      </w:r>
    </w:p>
    <w:p>
      <w:pPr>
        <w:pStyle w:val="Normal"/>
        <w:widowControl w:val="false"/>
        <w:spacing w:lineRule="auto" w:line="240" w:before="0" w:after="0"/>
        <w:ind w:left="0" w:right="0" w:firstLine="72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4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3346"/>
        <w:gridCol w:w="11115"/>
      </w:tblGrid>
      <w:tr>
        <w:trPr/>
        <w:tc>
          <w:tcPr>
            <w:tcW w:w="3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Игровое оборудование</w:t>
            </w:r>
          </w:p>
        </w:tc>
        <w:tc>
          <w:tcPr>
            <w:tcW w:w="111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Минимальное расстояние между игровыми элементами</w:t>
            </w:r>
          </w:p>
        </w:tc>
      </w:tr>
      <w:tr>
        <w:trPr/>
        <w:tc>
          <w:tcPr>
            <w:tcW w:w="3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Качели</w:t>
            </w:r>
          </w:p>
        </w:tc>
        <w:tc>
          <w:tcPr>
            <w:tcW w:w="111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не менее 1,5 м в стороны от боковых конструкций и не менее 2,0 м вперед (назад) от крайних точек качели в состоянии наклона</w:t>
            </w:r>
          </w:p>
        </w:tc>
      </w:tr>
      <w:tr>
        <w:trPr/>
        <w:tc>
          <w:tcPr>
            <w:tcW w:w="3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Качалки, балансиры</w:t>
            </w:r>
          </w:p>
        </w:tc>
        <w:tc>
          <w:tcPr>
            <w:tcW w:w="111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не менее 1,0 м в стороны от боковых конструкций и не менее 1,5 м от крайних точек качалки в состоянии наклона</w:t>
            </w:r>
          </w:p>
        </w:tc>
      </w:tr>
      <w:tr>
        <w:trPr/>
        <w:tc>
          <w:tcPr>
            <w:tcW w:w="3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Карусели</w:t>
            </w:r>
          </w:p>
        </w:tc>
        <w:tc>
          <w:tcPr>
            <w:tcW w:w="111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не менее 2,0 м в стороны от боковых конструкций и не менее 3,0 м вверх от нижней вращающейся поверхности карусели</w:t>
            </w:r>
          </w:p>
        </w:tc>
      </w:tr>
      <w:tr>
        <w:trPr/>
        <w:tc>
          <w:tcPr>
            <w:tcW w:w="3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Горки, городки</w:t>
            </w:r>
          </w:p>
        </w:tc>
        <w:tc>
          <w:tcPr>
            <w:tcW w:w="111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не менее 1,0 м от боковых сторон и 2,0 м вперед от нижнего ската горки или городка</w:t>
            </w:r>
          </w:p>
        </w:tc>
      </w:tr>
    </w:tbl>
    <w:p>
      <w:pPr>
        <w:pStyle w:val="Normal"/>
        <w:widowControl w:val="false"/>
        <w:spacing w:lineRule="auto" w:line="240" w:before="0" w:after="0"/>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r>
    </w:p>
    <w:p>
      <w:pPr>
        <w:pStyle w:val="Normal"/>
        <w:widowControl w:val="false"/>
        <w:spacing w:lineRule="auto" w:line="240" w:before="0" w:after="0"/>
        <w:ind w:left="0" w:right="0" w:firstLine="698"/>
        <w:jc w:val="right"/>
        <w:rPr/>
      </w:pPr>
      <w:r>
        <w:rPr>
          <w:rFonts w:eastAsia="Times New Roman" w:cs="Times New Roman CYR" w:ascii="Times New Roman" w:hAnsi="Times New Roman"/>
          <w:bCs/>
          <w:sz w:val="24"/>
          <w:szCs w:val="24"/>
        </w:rPr>
        <w:t xml:space="preserve">Таблица </w:t>
      </w:r>
      <w:bookmarkStart w:id="2087" w:name="sub_300"/>
      <w:bookmarkEnd w:id="2087"/>
      <w:r>
        <w:rPr>
          <w:rFonts w:eastAsia="Times New Roman" w:cs="Times New Roman CYR" w:ascii="Times New Roman" w:hAnsi="Times New Roman"/>
          <w:bCs/>
          <w:sz w:val="24"/>
          <w:szCs w:val="24"/>
        </w:rPr>
        <w:t>67</w:t>
      </w:r>
    </w:p>
    <w:p>
      <w:pPr>
        <w:pStyle w:val="Normal"/>
        <w:widowControl w:val="false"/>
        <w:spacing w:lineRule="auto" w:line="240" w:before="0" w:after="0"/>
        <w:ind w:left="0" w:right="0" w:firstLine="72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6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3415"/>
        <w:gridCol w:w="5366"/>
        <w:gridCol w:w="5820"/>
      </w:tblGrid>
      <w:tr>
        <w:trPr/>
        <w:tc>
          <w:tcPr>
            <w:tcW w:w="341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Группа городских и сельских населенных пунктов</w:t>
            </w:r>
          </w:p>
        </w:tc>
        <w:tc>
          <w:tcPr>
            <w:tcW w:w="1118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Население (тыс. человек)</w:t>
            </w:r>
          </w:p>
        </w:tc>
      </w:tr>
      <w:tr>
        <w:trPr/>
        <w:tc>
          <w:tcPr>
            <w:tcW w:w="341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53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городов и поселков, имеющих статус городских округов и городских поселений</w:t>
            </w:r>
          </w:p>
        </w:tc>
        <w:tc>
          <w:tcPr>
            <w:tcW w:w="5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w:hAnsi="Times New Roman"/>
                <w:sz w:val="24"/>
                <w:szCs w:val="24"/>
              </w:rPr>
              <w:t>сельских населенных пунктов &lt;</w:t>
            </w:r>
            <w:hyperlink w:anchor="sub_11112">
              <w:r>
                <w:rPr>
                  <w:rStyle w:val="ListLabel12"/>
                  <w:rFonts w:eastAsia="Times New Roman" w:cs="Times New Roman CYR" w:ascii="Times New Roman" w:hAnsi="Times New Roman"/>
                  <w:sz w:val="24"/>
                  <w:szCs w:val="24"/>
                </w:rPr>
                <w:t>*</w:t>
              </w:r>
            </w:hyperlink>
            <w:r>
              <w:rPr>
                <w:rFonts w:eastAsia="Times New Roman" w:cs="Times New Roman CYR" w:ascii="Times New Roman" w:hAnsi="Times New Roman"/>
                <w:sz w:val="24"/>
                <w:szCs w:val="24"/>
              </w:rPr>
              <w:t>&gt;</w:t>
            </w:r>
          </w:p>
        </w:tc>
      </w:tr>
      <w:tr>
        <w:trPr/>
        <w:tc>
          <w:tcPr>
            <w:tcW w:w="3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Крупнейшие</w:t>
            </w:r>
          </w:p>
        </w:tc>
        <w:tc>
          <w:tcPr>
            <w:tcW w:w="53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свыше 1000</w:t>
            </w:r>
          </w:p>
        </w:tc>
        <w:tc>
          <w:tcPr>
            <w:tcW w:w="5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свыше 10</w:t>
            </w:r>
          </w:p>
        </w:tc>
      </w:tr>
      <w:tr>
        <w:trPr/>
        <w:tc>
          <w:tcPr>
            <w:tcW w:w="3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Крупные</w:t>
            </w:r>
          </w:p>
        </w:tc>
        <w:tc>
          <w:tcPr>
            <w:tcW w:w="53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свыше 250 до 1000</w:t>
            </w:r>
          </w:p>
        </w:tc>
        <w:tc>
          <w:tcPr>
            <w:tcW w:w="5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свыше 5 до 10</w:t>
            </w:r>
          </w:p>
        </w:tc>
      </w:tr>
      <w:tr>
        <w:trPr/>
        <w:tc>
          <w:tcPr>
            <w:tcW w:w="3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Большие</w:t>
            </w:r>
          </w:p>
        </w:tc>
        <w:tc>
          <w:tcPr>
            <w:tcW w:w="53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свыше 100 до 250</w:t>
            </w:r>
          </w:p>
        </w:tc>
        <w:tc>
          <w:tcPr>
            <w:tcW w:w="5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свыше 1 до 5</w:t>
            </w:r>
          </w:p>
        </w:tc>
      </w:tr>
      <w:tr>
        <w:trPr/>
        <w:tc>
          <w:tcPr>
            <w:tcW w:w="3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Средние</w:t>
            </w:r>
          </w:p>
        </w:tc>
        <w:tc>
          <w:tcPr>
            <w:tcW w:w="53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свыше 50 до 100</w:t>
            </w:r>
          </w:p>
        </w:tc>
        <w:tc>
          <w:tcPr>
            <w:tcW w:w="5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свыше 0,2 до 1</w:t>
            </w:r>
          </w:p>
        </w:tc>
      </w:tr>
      <w:tr>
        <w:trPr/>
        <w:tc>
          <w:tcPr>
            <w:tcW w:w="3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pPr>
            <w:r>
              <w:rPr>
                <w:rFonts w:eastAsia="Times New Roman" w:cs="Times New Roman CYR" w:ascii="Times New Roman" w:hAnsi="Times New Roman"/>
                <w:sz w:val="24"/>
                <w:szCs w:val="24"/>
              </w:rPr>
              <w:t>Малые &lt;</w:t>
            </w:r>
            <w:hyperlink w:anchor="sub_22222">
              <w:r>
                <w:rPr>
                  <w:rStyle w:val="ListLabel12"/>
                  <w:rFonts w:eastAsia="Times New Roman" w:cs="Times New Roman CYR" w:ascii="Times New Roman" w:hAnsi="Times New Roman"/>
                  <w:sz w:val="24"/>
                  <w:szCs w:val="24"/>
                </w:rPr>
                <w:t>**</w:t>
              </w:r>
            </w:hyperlink>
            <w:r>
              <w:rPr>
                <w:rFonts w:eastAsia="Times New Roman" w:cs="Times New Roman CYR" w:ascii="Times New Roman" w:hAnsi="Times New Roman"/>
                <w:sz w:val="24"/>
                <w:szCs w:val="24"/>
              </w:rPr>
              <w:t>&gt;</w:t>
            </w:r>
          </w:p>
        </w:tc>
        <w:tc>
          <w:tcPr>
            <w:tcW w:w="53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до 50</w:t>
            </w:r>
          </w:p>
        </w:tc>
        <w:tc>
          <w:tcPr>
            <w:tcW w:w="5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до 0,2</w:t>
            </w:r>
          </w:p>
        </w:tc>
      </w:tr>
    </w:tbl>
    <w:p>
      <w:pPr>
        <w:pStyle w:val="Normal"/>
        <w:widowControl w:val="false"/>
        <w:spacing w:lineRule="auto" w:line="240" w:before="0" w:after="0"/>
        <w:ind w:left="0" w:right="0" w:firstLine="72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ind w:left="0" w:right="0" w:firstLine="720"/>
        <w:jc w:val="both"/>
        <w:rPr>
          <w:rFonts w:ascii="Times New Roman" w:hAnsi="Times New Roman" w:eastAsia="Times New Roman" w:cs="Times New Roman CYR"/>
          <w:sz w:val="24"/>
          <w:szCs w:val="24"/>
        </w:rPr>
      </w:pPr>
      <w:bookmarkStart w:id="2088" w:name="sub_11112"/>
      <w:bookmarkEnd w:id="2088"/>
      <w:r>
        <w:rPr>
          <w:rFonts w:eastAsia="Times New Roman" w:cs="Times New Roman CYR" w:ascii="Times New Roman" w:hAnsi="Times New Roman"/>
          <w:sz w:val="24"/>
          <w:szCs w:val="24"/>
        </w:rPr>
        <w:t>&lt;*&gt; Сельский населенный пункт - станица, село, хутор, аул, поселок.</w:t>
      </w:r>
    </w:p>
    <w:p>
      <w:pPr>
        <w:pStyle w:val="Normal"/>
        <w:widowControl w:val="false"/>
        <w:spacing w:lineRule="auto" w:line="240" w:before="0" w:after="0"/>
        <w:ind w:left="0" w:right="0" w:firstLine="720"/>
        <w:jc w:val="both"/>
        <w:rPr>
          <w:rFonts w:ascii="Times New Roman" w:hAnsi="Times New Roman" w:eastAsia="Times New Roman" w:cs="Times New Roman CYR"/>
          <w:sz w:val="24"/>
          <w:szCs w:val="24"/>
        </w:rPr>
      </w:pPr>
      <w:bookmarkStart w:id="2089" w:name="sub_111121"/>
      <w:bookmarkEnd w:id="2089"/>
      <w:r>
        <w:rPr>
          <w:rFonts w:eastAsia="Times New Roman" w:cs="Times New Roman CYR" w:ascii="Times New Roman" w:hAnsi="Times New Roman"/>
          <w:sz w:val="24"/>
          <w:szCs w:val="24"/>
        </w:rPr>
        <w:t>&lt;**&gt; В группу малых городов включаются поселки городского типа.</w:t>
      </w:r>
      <w:bookmarkStart w:id="2090" w:name="sub_22222"/>
      <w:bookmarkEnd w:id="2090"/>
    </w:p>
    <w:p>
      <w:pPr>
        <w:pStyle w:val="Normal"/>
        <w:widowControl w:val="false"/>
        <w:spacing w:lineRule="auto" w:line="240" w:before="0" w:after="0"/>
        <w:ind w:left="0" w:right="0" w:firstLine="72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ind w:left="0" w:right="0" w:firstLine="698"/>
        <w:jc w:val="right"/>
        <w:rPr/>
      </w:pPr>
      <w:r>
        <w:rPr>
          <w:rFonts w:eastAsia="Times New Roman" w:cs="Times New Roman CYR" w:ascii="Times New Roman" w:hAnsi="Times New Roman"/>
          <w:bCs/>
          <w:sz w:val="24"/>
          <w:szCs w:val="24"/>
        </w:rPr>
        <w:t xml:space="preserve">Таблица </w:t>
      </w:r>
      <w:bookmarkStart w:id="2091" w:name="sub_310"/>
      <w:bookmarkEnd w:id="2091"/>
      <w:r>
        <w:rPr>
          <w:rFonts w:eastAsia="Times New Roman" w:cs="Times New Roman CYR" w:ascii="Times New Roman" w:hAnsi="Times New Roman"/>
          <w:bCs/>
          <w:sz w:val="24"/>
          <w:szCs w:val="24"/>
        </w:rPr>
        <w:t>68</w:t>
      </w:r>
    </w:p>
    <w:p>
      <w:pPr>
        <w:pStyle w:val="Normal"/>
        <w:widowControl w:val="false"/>
        <w:spacing w:lineRule="auto" w:line="240" w:before="0" w:after="0"/>
        <w:ind w:left="0" w:right="0" w:firstLine="72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5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9053"/>
        <w:gridCol w:w="1985"/>
        <w:gridCol w:w="1558"/>
        <w:gridCol w:w="1937"/>
      </w:tblGrid>
      <w:tr>
        <w:trPr/>
        <w:tc>
          <w:tcPr>
            <w:tcW w:w="905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Наименование</w:t>
            </w:r>
          </w:p>
        </w:tc>
        <w:tc>
          <w:tcPr>
            <w:tcW w:w="548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Планируемая обеспеченность на расчетные периоды</w:t>
            </w:r>
          </w:p>
        </w:tc>
      </w:tr>
      <w:tr>
        <w:trPr/>
        <w:tc>
          <w:tcPr>
            <w:tcW w:w="905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2020 кв. м /</w:t>
            </w:r>
          </w:p>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чел.</w:t>
            </w:r>
          </w:p>
        </w:tc>
        <w:tc>
          <w:tcPr>
            <w:tcW w:w="15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2025 кв. м / чел.</w:t>
            </w:r>
          </w:p>
        </w:tc>
        <w:tc>
          <w:tcPr>
            <w:tcW w:w="1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2030 кв. м /</w:t>
            </w:r>
          </w:p>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чел.</w:t>
            </w:r>
          </w:p>
        </w:tc>
      </w:tr>
      <w:tr>
        <w:trPr/>
        <w:tc>
          <w:tcPr>
            <w:tcW w:w="90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Минимальная обеспеченность общей площадью жилого помещения, в том числе:</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28,4</w:t>
            </w:r>
          </w:p>
        </w:tc>
        <w:tc>
          <w:tcPr>
            <w:tcW w:w="15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35,0</w:t>
            </w:r>
          </w:p>
        </w:tc>
        <w:tc>
          <w:tcPr>
            <w:tcW w:w="1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36,2</w:t>
            </w:r>
          </w:p>
        </w:tc>
      </w:tr>
      <w:tr>
        <w:trPr/>
        <w:tc>
          <w:tcPr>
            <w:tcW w:w="90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городского населения из них:</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30,0</w:t>
            </w:r>
          </w:p>
        </w:tc>
        <w:tc>
          <w:tcPr>
            <w:tcW w:w="15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36,0</w:t>
            </w:r>
          </w:p>
        </w:tc>
        <w:tc>
          <w:tcPr>
            <w:tcW w:w="1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38,4</w:t>
            </w:r>
          </w:p>
        </w:tc>
      </w:tr>
      <w:tr>
        <w:trPr/>
        <w:tc>
          <w:tcPr>
            <w:tcW w:w="90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государственное и муниципальное жилье</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5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r>
    </w:tbl>
    <w:p>
      <w:pPr>
        <w:pStyle w:val="Normal"/>
        <w:widowControl w:val="false"/>
        <w:spacing w:lineRule="auto" w:line="240" w:before="0" w:after="0"/>
        <w:ind w:left="0" w:right="0" w:firstLine="698"/>
        <w:jc w:val="right"/>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r>
    </w:p>
    <w:p>
      <w:pPr>
        <w:pStyle w:val="Normal"/>
        <w:widowControl w:val="false"/>
        <w:spacing w:lineRule="auto" w:line="240" w:before="0" w:after="0"/>
        <w:ind w:left="0" w:right="0" w:firstLine="698"/>
        <w:jc w:val="right"/>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t>Таблица 69</w:t>
      </w:r>
    </w:p>
    <w:p>
      <w:pPr>
        <w:pStyle w:val="Normal"/>
        <w:widowControl w:val="false"/>
        <w:spacing w:lineRule="auto" w:line="240" w:before="0" w:after="0"/>
        <w:ind w:left="0" w:right="0" w:firstLine="72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5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6358"/>
        <w:gridCol w:w="8171"/>
      </w:tblGrid>
      <w:tr>
        <w:trPr/>
        <w:tc>
          <w:tcPr>
            <w:tcW w:w="63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Площадь участка при доме, кв. м</w:t>
            </w:r>
          </w:p>
        </w:tc>
        <w:tc>
          <w:tcPr>
            <w:tcW w:w="81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Расчетная площадь селитебной территории на одну квартиру, га</w:t>
            </w:r>
          </w:p>
        </w:tc>
      </w:tr>
      <w:tr>
        <w:trPr/>
        <w:tc>
          <w:tcPr>
            <w:tcW w:w="63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2000</w:t>
            </w:r>
          </w:p>
        </w:tc>
        <w:tc>
          <w:tcPr>
            <w:tcW w:w="81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0,25 - 0,27</w:t>
            </w:r>
          </w:p>
        </w:tc>
      </w:tr>
      <w:tr>
        <w:trPr/>
        <w:tc>
          <w:tcPr>
            <w:tcW w:w="63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1500</w:t>
            </w:r>
          </w:p>
        </w:tc>
        <w:tc>
          <w:tcPr>
            <w:tcW w:w="81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0,21 - 0,23</w:t>
            </w:r>
          </w:p>
        </w:tc>
      </w:tr>
      <w:tr>
        <w:trPr/>
        <w:tc>
          <w:tcPr>
            <w:tcW w:w="63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1200</w:t>
            </w:r>
          </w:p>
        </w:tc>
        <w:tc>
          <w:tcPr>
            <w:tcW w:w="81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0,17 - 0,20</w:t>
            </w:r>
          </w:p>
        </w:tc>
      </w:tr>
      <w:tr>
        <w:trPr/>
        <w:tc>
          <w:tcPr>
            <w:tcW w:w="63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1000</w:t>
            </w:r>
          </w:p>
        </w:tc>
        <w:tc>
          <w:tcPr>
            <w:tcW w:w="81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0,15 - 0,17</w:t>
            </w:r>
          </w:p>
        </w:tc>
      </w:tr>
      <w:tr>
        <w:trPr/>
        <w:tc>
          <w:tcPr>
            <w:tcW w:w="63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800</w:t>
            </w:r>
          </w:p>
        </w:tc>
        <w:tc>
          <w:tcPr>
            <w:tcW w:w="81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0,13 - 0,15</w:t>
            </w:r>
          </w:p>
        </w:tc>
      </w:tr>
      <w:tr>
        <w:trPr/>
        <w:tc>
          <w:tcPr>
            <w:tcW w:w="63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600</w:t>
            </w:r>
          </w:p>
        </w:tc>
        <w:tc>
          <w:tcPr>
            <w:tcW w:w="81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0,11 - 0,13</w:t>
            </w:r>
          </w:p>
        </w:tc>
      </w:tr>
      <w:tr>
        <w:trPr/>
        <w:tc>
          <w:tcPr>
            <w:tcW w:w="63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400</w:t>
            </w:r>
          </w:p>
        </w:tc>
        <w:tc>
          <w:tcPr>
            <w:tcW w:w="81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0,08 - 0,11</w:t>
            </w:r>
          </w:p>
        </w:tc>
      </w:tr>
    </w:tbl>
    <w:p>
      <w:pPr>
        <w:pStyle w:val="Normal"/>
        <w:widowControl w:val="false"/>
        <w:spacing w:lineRule="auto" w:line="240" w:before="0" w:after="0"/>
        <w:ind w:left="0" w:right="0" w:firstLine="72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ind w:left="0" w:right="0" w:firstLine="698"/>
        <w:jc w:val="right"/>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r>
    </w:p>
    <w:p>
      <w:pPr>
        <w:pStyle w:val="Normal"/>
        <w:widowControl w:val="false"/>
        <w:spacing w:lineRule="auto" w:line="240" w:before="0" w:after="0"/>
        <w:ind w:left="0" w:right="0" w:firstLine="698"/>
        <w:jc w:val="right"/>
        <w:rPr/>
      </w:pPr>
      <w:r>
        <w:rPr>
          <w:rFonts w:eastAsia="Times New Roman" w:cs="Times New Roman CYR" w:ascii="Times New Roman" w:hAnsi="Times New Roman"/>
          <w:bCs/>
          <w:sz w:val="24"/>
          <w:szCs w:val="24"/>
        </w:rPr>
        <w:t xml:space="preserve">Таблица </w:t>
      </w:r>
      <w:r>
        <w:rPr>
          <w:rFonts w:eastAsia="Times New Roman" w:cs="Times New Roman CYR" w:ascii="Times New Roman" w:hAnsi="Times New Roman"/>
          <w:bCs/>
          <w:color w:val="auto"/>
          <w:kern w:val="0"/>
          <w:sz w:val="24"/>
          <w:szCs w:val="24"/>
          <w:lang w:val="ru-RU" w:eastAsia="ru-RU" w:bidi="ar-SA"/>
        </w:rPr>
        <w:t>70</w:t>
      </w:r>
    </w:p>
    <w:p>
      <w:pPr>
        <w:pStyle w:val="Normal"/>
        <w:widowControl w:val="false"/>
        <w:spacing w:lineRule="auto" w:line="240" w:before="0" w:after="0"/>
        <w:ind w:left="0" w:right="0" w:firstLine="698"/>
        <w:jc w:val="right"/>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r>
    </w:p>
    <w:tbl>
      <w:tblPr>
        <w:tblW w:w="145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5507"/>
        <w:gridCol w:w="9020"/>
      </w:tblGrid>
      <w:tr>
        <w:trPr/>
        <w:tc>
          <w:tcPr>
            <w:tcW w:w="5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Число этажей</w:t>
            </w:r>
          </w:p>
        </w:tc>
        <w:tc>
          <w:tcPr>
            <w:tcW w:w="90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Расчетная площадь селитебной территории на одну квартиру, га</w:t>
            </w:r>
          </w:p>
        </w:tc>
      </w:tr>
      <w:tr>
        <w:trPr/>
        <w:tc>
          <w:tcPr>
            <w:tcW w:w="5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90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0,04</w:t>
            </w:r>
          </w:p>
        </w:tc>
      </w:tr>
      <w:tr>
        <w:trPr/>
        <w:tc>
          <w:tcPr>
            <w:tcW w:w="5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w:t>
            </w:r>
          </w:p>
        </w:tc>
        <w:tc>
          <w:tcPr>
            <w:tcW w:w="90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0,03</w:t>
            </w:r>
          </w:p>
        </w:tc>
      </w:tr>
      <w:tr>
        <w:trPr/>
        <w:tc>
          <w:tcPr>
            <w:tcW w:w="5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w:t>
            </w:r>
          </w:p>
        </w:tc>
        <w:tc>
          <w:tcPr>
            <w:tcW w:w="90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0,02</w:t>
            </w:r>
          </w:p>
        </w:tc>
      </w:tr>
    </w:tbl>
    <w:p>
      <w:pPr>
        <w:pStyle w:val="Normal"/>
        <w:widowControl w:val="false"/>
        <w:spacing w:lineRule="auto" w:line="240" w:before="0" w:after="0"/>
        <w:ind w:left="0" w:right="0" w:firstLine="720"/>
        <w:jc w:val="both"/>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t>Примечания:</w:t>
      </w:r>
    </w:p>
    <w:p>
      <w:pPr>
        <w:pStyle w:val="Normal"/>
        <w:widowControl w:val="false"/>
        <w:spacing w:lineRule="auto" w:line="240" w:before="0" w:after="0"/>
        <w:ind w:left="0" w:right="0" w:firstLine="72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pPr>
        <w:pStyle w:val="Normal"/>
        <w:widowControl w:val="false"/>
        <w:spacing w:lineRule="auto" w:line="240" w:before="0" w:after="0"/>
        <w:ind w:left="0" w:right="0" w:firstLine="72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 При необходимости организации обособленных хозяйственных проездов площадь селитебной территории увеличивается на                10 процентов.</w:t>
      </w:r>
    </w:p>
    <w:p>
      <w:pPr>
        <w:pStyle w:val="Normal"/>
        <w:widowControl w:val="false"/>
        <w:spacing w:lineRule="auto" w:line="240" w:before="0" w:after="0"/>
        <w:ind w:left="0" w:right="0" w:firstLine="72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p>
      <w:pPr>
        <w:pStyle w:val="Normal"/>
        <w:widowControl w:val="false"/>
        <w:spacing w:lineRule="auto" w:line="240" w:before="0" w:after="0"/>
        <w:ind w:left="0" w:right="0" w:firstLine="72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ind w:firstLine="698"/>
        <w:jc w:val="right"/>
        <w:rPr>
          <w:rFonts w:ascii="Times New Roman" w:hAnsi="Times New Roman"/>
          <w:sz w:val="24"/>
          <w:szCs w:val="24"/>
        </w:rPr>
      </w:pPr>
      <w:r>
        <w:rPr>
          <w:rFonts w:ascii="Times New Roman" w:hAnsi="Times New Roman"/>
          <w:sz w:val="24"/>
          <w:szCs w:val="24"/>
        </w:rPr>
        <w:t>Таблица 71</w:t>
      </w:r>
      <w:r>
        <w:br w:type="page"/>
      </w:r>
    </w:p>
    <w:tbl>
      <w:tblPr>
        <w:tblW w:w="14850"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5549"/>
        <w:gridCol w:w="4936"/>
        <w:gridCol w:w="4365"/>
      </w:tblGrid>
      <w:tr>
        <w:trPr/>
        <w:tc>
          <w:tcPr>
            <w:tcW w:w="1485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
              <w:pageBreakBefore/>
              <w:widowControl w:val="false"/>
              <w:tabs>
                <w:tab w:val="clear" w:pos="851"/>
              </w:tabs>
              <w:spacing w:before="240" w:after="120"/>
              <w:ind w:hanging="0"/>
              <w:rPr>
                <w:b w:val="false"/>
                <w:b w:val="false"/>
                <w:bCs w:val="false"/>
              </w:rPr>
            </w:pPr>
            <w:r>
              <w:rPr>
                <w:b w:val="false"/>
                <w:bCs w:val="false"/>
              </w:rPr>
              <w:t>Массовая типовая застройка 60 - 70 годов</w:t>
            </w:r>
          </w:p>
        </w:tc>
      </w:tr>
      <w:tr>
        <w:trPr/>
        <w:tc>
          <w:tcPr>
            <w:tcW w:w="55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Style50"/>
              <w:widowControl w:val="false"/>
              <w:tabs>
                <w:tab w:val="clear" w:pos="708"/>
              </w:tabs>
              <w:ind w:hanging="0"/>
              <w:rPr/>
            </w:pPr>
            <w:r>
              <w:rPr/>
              <w:t>Объекты реконструкции</w:t>
            </w:r>
          </w:p>
        </w:tc>
        <w:tc>
          <w:tcPr>
            <w:tcW w:w="93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Style50"/>
              <w:widowControl w:val="false"/>
              <w:tabs>
                <w:tab w:val="clear" w:pos="708"/>
              </w:tabs>
              <w:ind w:hanging="0"/>
              <w:rPr/>
            </w:pPr>
            <w:r>
              <w:rPr/>
              <w:t>крупные и малые жилые зоны - группа жилых зданий 5 - 9-этажной застройки в границах элементов планировочной структуры</w:t>
            </w:r>
          </w:p>
        </w:tc>
      </w:tr>
      <w:tr>
        <w:trPr/>
        <w:tc>
          <w:tcPr>
            <w:tcW w:w="55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Style50"/>
              <w:widowControl w:val="false"/>
              <w:tabs>
                <w:tab w:val="clear" w:pos="708"/>
              </w:tabs>
              <w:ind w:hanging="0"/>
              <w:rPr/>
            </w:pPr>
            <w:r>
              <w:rPr/>
              <w:t>Состав реконструктивных мероприятий</w:t>
            </w:r>
          </w:p>
        </w:tc>
        <w:tc>
          <w:tcPr>
            <w:tcW w:w="4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Style50"/>
              <w:widowControl w:val="false"/>
              <w:tabs>
                <w:tab w:val="clear" w:pos="708"/>
              </w:tabs>
              <w:ind w:hanging="0"/>
              <w:rPr/>
            </w:pPr>
            <w:r>
              <w:rPr/>
              <w:t>реконструкция существующих зданий и сооружений, их приспособление к новым видам использования,</w:t>
            </w:r>
          </w:p>
          <w:p>
            <w:pPr>
              <w:pStyle w:val="Style50"/>
              <w:widowControl w:val="false"/>
              <w:tabs>
                <w:tab w:val="clear" w:pos="708"/>
              </w:tabs>
              <w:ind w:hanging="0"/>
              <w:rPr/>
            </w:pPr>
            <w:r>
              <w:rPr/>
              <w:t>строительство новых зданий и сооружений</w:t>
            </w:r>
          </w:p>
        </w:tc>
        <w:tc>
          <w:tcPr>
            <w:tcW w:w="43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Style50"/>
              <w:widowControl w:val="false"/>
              <w:tabs>
                <w:tab w:val="clear" w:pos="708"/>
              </w:tabs>
              <w:ind w:hanging="0"/>
              <w:rPr/>
            </w:pPr>
            <w:r>
              <w:rPr/>
              <w:t>снос существующих зданий и сооружений, строительство новых зданий и сооружений</w:t>
            </w:r>
          </w:p>
        </w:tc>
      </w:tr>
      <w:tr>
        <w:trPr/>
        <w:tc>
          <w:tcPr>
            <w:tcW w:w="55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Style50"/>
              <w:widowControl w:val="false"/>
              <w:tabs>
                <w:tab w:val="clear" w:pos="708"/>
              </w:tabs>
              <w:ind w:hanging="0"/>
              <w:rPr/>
            </w:pPr>
            <w:r>
              <w:rPr/>
              <w:t>Характер проведения реконструкции</w:t>
            </w:r>
          </w:p>
        </w:tc>
        <w:tc>
          <w:tcPr>
            <w:tcW w:w="4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Style50"/>
              <w:widowControl w:val="false"/>
              <w:tabs>
                <w:tab w:val="clear" w:pos="708"/>
              </w:tabs>
              <w:ind w:hanging="0"/>
              <w:rPr/>
            </w:pPr>
            <w:r>
              <w:rPr/>
              <w:t>выборочно</w:t>
            </w:r>
          </w:p>
        </w:tc>
        <w:tc>
          <w:tcPr>
            <w:tcW w:w="43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Style50"/>
              <w:widowControl w:val="false"/>
              <w:tabs>
                <w:tab w:val="clear" w:pos="708"/>
              </w:tabs>
              <w:ind w:hanging="0"/>
              <w:rPr/>
            </w:pPr>
            <w:r>
              <w:rPr/>
              <w:t>Комплексно</w:t>
            </w:r>
          </w:p>
        </w:tc>
      </w:tr>
      <w:tr>
        <w:trPr/>
        <w:tc>
          <w:tcPr>
            <w:tcW w:w="55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Style50"/>
              <w:widowControl w:val="false"/>
              <w:tabs>
                <w:tab w:val="clear" w:pos="708"/>
              </w:tabs>
              <w:ind w:hanging="0"/>
              <w:rPr/>
            </w:pPr>
            <w:r>
              <w:rPr/>
              <w:t>Ограничения</w:t>
            </w:r>
          </w:p>
        </w:tc>
        <w:tc>
          <w:tcPr>
            <w:tcW w:w="4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Style50"/>
              <w:widowControl w:val="false"/>
              <w:tabs>
                <w:tab w:val="clear" w:pos="708"/>
              </w:tabs>
              <w:ind w:hanging="0"/>
              <w:rPr/>
            </w:pPr>
            <w:r>
              <w:rPr/>
              <w:t>строительство новых зданий рекомендуется по проектам повторного использования и индивидуальным проектам</w:t>
            </w:r>
          </w:p>
        </w:tc>
        <w:tc>
          <w:tcPr>
            <w:tcW w:w="43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Style50"/>
              <w:widowControl w:val="false"/>
              <w:tabs>
                <w:tab w:val="clear" w:pos="708"/>
              </w:tabs>
              <w:ind w:hanging="0"/>
              <w:rPr/>
            </w:pPr>
            <w:r>
              <w:rPr/>
              <w:t>сохранение основных пешеходных трасс и мест концентрации общественных зданий как планировочного каркаса новой застройки микрорайона, квартала</w:t>
            </w:r>
          </w:p>
        </w:tc>
      </w:tr>
    </w:tbl>
    <w:p>
      <w:pPr>
        <w:pStyle w:val="Normal"/>
        <w:ind w:firstLine="698"/>
        <w:jc w:val="right"/>
        <w:rPr>
          <w:rStyle w:val="Style23"/>
        </w:rPr>
      </w:pPr>
      <w:r>
        <w:rPr/>
      </w:r>
    </w:p>
    <w:p>
      <w:pPr>
        <w:pStyle w:val="Normal"/>
        <w:ind w:firstLine="698"/>
        <w:jc w:val="right"/>
        <w:rPr>
          <w:rFonts w:ascii="Times New Roman" w:hAnsi="Times New Roman"/>
          <w:sz w:val="24"/>
          <w:szCs w:val="24"/>
        </w:rPr>
      </w:pPr>
      <w:bookmarkStart w:id="2092" w:name="sub_360"/>
      <w:bookmarkEnd w:id="2092"/>
      <w:r>
        <w:rPr>
          <w:rFonts w:ascii="Times New Roman" w:hAnsi="Times New Roman"/>
          <w:sz w:val="24"/>
          <w:szCs w:val="24"/>
        </w:rPr>
        <w:t>Таблица 72</w:t>
      </w:r>
    </w:p>
    <w:tbl>
      <w:tblPr>
        <w:tblW w:w="14795"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3219"/>
        <w:gridCol w:w="1716"/>
        <w:gridCol w:w="1583"/>
        <w:gridCol w:w="1990"/>
        <w:gridCol w:w="1978"/>
        <w:gridCol w:w="2209"/>
        <w:gridCol w:w="2099"/>
      </w:tblGrid>
      <w:tr>
        <w:trPr/>
        <w:tc>
          <w:tcPr>
            <w:tcW w:w="321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Зона различной степени градостроительной ценности территории</w:t>
            </w:r>
          </w:p>
        </w:tc>
        <w:tc>
          <w:tcPr>
            <w:tcW w:w="11575"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Плотность населения территории жилого района (чел./га) для групп городов с числом жителей</w:t>
            </w:r>
          </w:p>
          <w:p>
            <w:pPr>
              <w:pStyle w:val="Style49"/>
              <w:widowControl w:val="false"/>
              <w:tabs>
                <w:tab w:val="clear" w:pos="708"/>
              </w:tabs>
              <w:ind w:hanging="0"/>
              <w:jc w:val="center"/>
              <w:rPr/>
            </w:pPr>
            <w:r>
              <w:rPr/>
              <w:t>(тыс. человек)</w:t>
            </w:r>
          </w:p>
        </w:tc>
      </w:tr>
      <w:tr>
        <w:trPr/>
        <w:tc>
          <w:tcPr>
            <w:tcW w:w="321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1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до 20</w:t>
            </w:r>
          </w:p>
        </w:tc>
        <w:tc>
          <w:tcPr>
            <w:tcW w:w="15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20 - 50</w:t>
            </w:r>
          </w:p>
        </w:tc>
        <w:tc>
          <w:tcPr>
            <w:tcW w:w="19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50 - 100</w:t>
            </w:r>
          </w:p>
        </w:tc>
        <w:tc>
          <w:tcPr>
            <w:tcW w:w="19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100 - 250</w:t>
            </w:r>
          </w:p>
        </w:tc>
        <w:tc>
          <w:tcPr>
            <w:tcW w:w="22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250 - 500</w:t>
            </w:r>
          </w:p>
        </w:tc>
        <w:tc>
          <w:tcPr>
            <w:tcW w:w="2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500 - 1000</w:t>
            </w:r>
          </w:p>
        </w:tc>
      </w:tr>
      <w:tr>
        <w:trPr/>
        <w:tc>
          <w:tcPr>
            <w:tcW w:w="32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Высокая</w:t>
            </w:r>
          </w:p>
        </w:tc>
        <w:tc>
          <w:tcPr>
            <w:tcW w:w="1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130</w:t>
            </w:r>
          </w:p>
        </w:tc>
        <w:tc>
          <w:tcPr>
            <w:tcW w:w="15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165</w:t>
            </w:r>
          </w:p>
        </w:tc>
        <w:tc>
          <w:tcPr>
            <w:tcW w:w="19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185</w:t>
            </w:r>
          </w:p>
        </w:tc>
        <w:tc>
          <w:tcPr>
            <w:tcW w:w="19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200</w:t>
            </w:r>
          </w:p>
        </w:tc>
        <w:tc>
          <w:tcPr>
            <w:tcW w:w="22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210</w:t>
            </w:r>
          </w:p>
        </w:tc>
        <w:tc>
          <w:tcPr>
            <w:tcW w:w="2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215</w:t>
            </w:r>
          </w:p>
        </w:tc>
      </w:tr>
      <w:tr>
        <w:trPr/>
        <w:tc>
          <w:tcPr>
            <w:tcW w:w="32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Средняя</w:t>
            </w:r>
          </w:p>
        </w:tc>
        <w:tc>
          <w:tcPr>
            <w:tcW w:w="1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w:t>
            </w:r>
          </w:p>
        </w:tc>
        <w:tc>
          <w:tcPr>
            <w:tcW w:w="15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w:t>
            </w:r>
          </w:p>
        </w:tc>
        <w:tc>
          <w:tcPr>
            <w:tcW w:w="19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w:t>
            </w:r>
          </w:p>
        </w:tc>
        <w:tc>
          <w:tcPr>
            <w:tcW w:w="19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180</w:t>
            </w:r>
          </w:p>
        </w:tc>
        <w:tc>
          <w:tcPr>
            <w:tcW w:w="22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185</w:t>
            </w:r>
          </w:p>
        </w:tc>
        <w:tc>
          <w:tcPr>
            <w:tcW w:w="2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200</w:t>
            </w:r>
          </w:p>
        </w:tc>
      </w:tr>
      <w:tr>
        <w:trPr/>
        <w:tc>
          <w:tcPr>
            <w:tcW w:w="32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Низкая</w:t>
            </w:r>
          </w:p>
        </w:tc>
        <w:tc>
          <w:tcPr>
            <w:tcW w:w="1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70</w:t>
            </w:r>
          </w:p>
        </w:tc>
        <w:tc>
          <w:tcPr>
            <w:tcW w:w="15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115</w:t>
            </w:r>
          </w:p>
        </w:tc>
        <w:tc>
          <w:tcPr>
            <w:tcW w:w="19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160</w:t>
            </w:r>
          </w:p>
        </w:tc>
        <w:tc>
          <w:tcPr>
            <w:tcW w:w="19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165</w:t>
            </w:r>
          </w:p>
        </w:tc>
        <w:tc>
          <w:tcPr>
            <w:tcW w:w="22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170</w:t>
            </w:r>
          </w:p>
        </w:tc>
        <w:tc>
          <w:tcPr>
            <w:tcW w:w="2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180</w:t>
            </w:r>
          </w:p>
        </w:tc>
      </w:tr>
    </w:tbl>
    <w:p>
      <w:pPr>
        <w:pStyle w:val="Normal"/>
        <w:spacing w:lineRule="auto" w:line="240" w:before="0" w:after="0"/>
        <w:ind w:firstLine="720"/>
        <w:rPr>
          <w:rFonts w:ascii="Times New Roman" w:hAnsi="Times New Roman"/>
          <w:sz w:val="24"/>
          <w:szCs w:val="24"/>
        </w:rPr>
      </w:pPr>
      <w:r>
        <w:rPr>
          <w:rFonts w:ascii="Times New Roman" w:hAnsi="Times New Roman"/>
          <w:sz w:val="24"/>
          <w:szCs w:val="24"/>
        </w:rPr>
        <w:t>Примечания.</w:t>
      </w:r>
    </w:p>
    <w:p>
      <w:pPr>
        <w:pStyle w:val="Normal"/>
        <w:spacing w:lineRule="auto" w:line="240" w:before="0" w:after="0"/>
        <w:ind w:firstLine="720"/>
        <w:rPr/>
      </w:pPr>
      <w:r>
        <w:rPr>
          <w:rStyle w:val="Style23"/>
          <w:rFonts w:ascii="Times New Roman" w:hAnsi="Times New Roman"/>
          <w:sz w:val="24"/>
          <w:szCs w:val="24"/>
        </w:rPr>
        <w:t>1. Зоны различной степени градостроительной ценности территории и их границы определяются с учетом кадастровой стоимости земельного участка уровня обеспеченности инженерной и транспортной инфраструктурами, объектами обслуживания, капиталовложений в инженерную подготовку территории наличия историко-культурных и архитектурно-ландшафтных ценностей.</w:t>
      </w:r>
    </w:p>
    <w:p>
      <w:pPr>
        <w:pStyle w:val="Normal"/>
        <w:spacing w:lineRule="auto" w:line="240" w:before="0" w:after="0"/>
        <w:ind w:firstLine="720"/>
        <w:rPr/>
      </w:pPr>
      <w:r>
        <w:rPr>
          <w:rStyle w:val="Style23"/>
          <w:rFonts w:ascii="Times New Roman" w:hAnsi="Times New Roman"/>
          <w:sz w:val="24"/>
          <w:szCs w:val="24"/>
        </w:rPr>
        <w:t>2. 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процентов.</w:t>
      </w:r>
    </w:p>
    <w:p>
      <w:pPr>
        <w:pStyle w:val="Normal"/>
        <w:spacing w:lineRule="auto" w:line="240" w:before="0" w:after="0"/>
        <w:ind w:firstLine="720"/>
        <w:rPr/>
      </w:pPr>
      <w:r>
        <w:rPr>
          <w:rStyle w:val="Style23"/>
          <w:rFonts w:ascii="Times New Roman" w:hAnsi="Times New Roman"/>
          <w:sz w:val="24"/>
          <w:szCs w:val="24"/>
        </w:rPr>
        <w:t>3. В условиях реконструкции сложившейся застройки в центральных частях исторических городов, а также при наличии историко-культурных и архитектурно-ландшафтных ценностей в других частях исторических городов плотности населения устанавливается заданием на проектирование.</w:t>
      </w:r>
    </w:p>
    <w:p>
      <w:pPr>
        <w:pStyle w:val="Normal"/>
        <w:widowControl w:val="false"/>
        <w:spacing w:lineRule="auto" w:line="240" w:before="0" w:after="0"/>
        <w:ind w:firstLine="720"/>
        <w:jc w:val="both"/>
        <w:rPr/>
      </w:pPr>
      <w:r>
        <w:rPr>
          <w:rStyle w:val="Style23"/>
          <w:rFonts w:eastAsia="Times New Roman" w:cs="Times New Roman CYR" w:ascii="Times New Roman" w:hAnsi="Times New Roman"/>
          <w:sz w:val="24"/>
          <w:szCs w:val="24"/>
        </w:rPr>
        <w:t>4. В районах индивидуального усадебного строительства и в поселениях, где не планируется строительство централизованных инженерных систем, допускается уменьшать плотность населения не менее чем до 40 чел./га.</w:t>
      </w:r>
    </w:p>
    <w:p>
      <w:pPr>
        <w:pStyle w:val="Normal"/>
        <w:widowControl w:val="false"/>
        <w:spacing w:lineRule="auto" w:line="240" w:before="0" w:after="0"/>
        <w:ind w:left="0" w:right="0" w:firstLine="720"/>
        <w:jc w:val="both"/>
        <w:rPr>
          <w:rFonts w:ascii="Times New Roman" w:hAnsi="Times New Roman"/>
          <w:sz w:val="24"/>
          <w:szCs w:val="24"/>
        </w:rPr>
      </w:pPr>
      <w:r>
        <w:rPr>
          <w:rFonts w:ascii="Times New Roman" w:hAnsi="Times New Roman"/>
          <w:sz w:val="24"/>
          <w:szCs w:val="24"/>
        </w:rPr>
      </w:r>
    </w:p>
    <w:p>
      <w:pPr>
        <w:pStyle w:val="Normal"/>
        <w:ind w:firstLine="698"/>
        <w:jc w:val="right"/>
        <w:rPr>
          <w:rFonts w:ascii="Times New Roman" w:hAnsi="Times New Roman"/>
          <w:sz w:val="24"/>
          <w:szCs w:val="24"/>
        </w:rPr>
      </w:pPr>
      <w:r>
        <w:rPr>
          <w:rFonts w:ascii="Times New Roman" w:hAnsi="Times New Roman"/>
          <w:sz w:val="24"/>
          <w:szCs w:val="24"/>
        </w:rPr>
        <w:t xml:space="preserve">Таблица </w:t>
      </w:r>
      <w:r>
        <w:rPr>
          <w:rFonts w:eastAsia="Segoe UI" w:cs="Tahoma" w:ascii="Times New Roman" w:hAnsi="Times New Roman"/>
          <w:color w:val="auto"/>
          <w:kern w:val="0"/>
          <w:sz w:val="24"/>
          <w:szCs w:val="24"/>
          <w:lang w:val="ru-RU" w:eastAsia="ru-RU" w:bidi="ar-SA"/>
        </w:rPr>
        <w:t>73</w:t>
      </w:r>
    </w:p>
    <w:tbl>
      <w:tblPr>
        <w:tblW w:w="14632"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2518"/>
        <w:gridCol w:w="2922"/>
        <w:gridCol w:w="2999"/>
        <w:gridCol w:w="3232"/>
        <w:gridCol w:w="2961"/>
      </w:tblGrid>
      <w:tr>
        <w:trPr/>
        <w:tc>
          <w:tcPr>
            <w:tcW w:w="251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Зона различной степени градостроительной ценности территории</w:t>
            </w:r>
          </w:p>
        </w:tc>
        <w:tc>
          <w:tcPr>
            <w:tcW w:w="1211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Плотность населения на территории микрорайона (чел./га) при показателях жилищной обеспеченности (кв. м/чел.)</w:t>
            </w:r>
          </w:p>
        </w:tc>
      </w:tr>
      <w:tr>
        <w:trPr/>
        <w:tc>
          <w:tcPr>
            <w:tcW w:w="25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592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отчет 2005 года</w:t>
            </w:r>
          </w:p>
        </w:tc>
        <w:tc>
          <w:tcPr>
            <w:tcW w:w="323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2015 год</w:t>
            </w:r>
          </w:p>
        </w:tc>
        <w:tc>
          <w:tcPr>
            <w:tcW w:w="296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2025 год</w:t>
            </w:r>
          </w:p>
        </w:tc>
      </w:tr>
      <w:tr>
        <w:trPr/>
        <w:tc>
          <w:tcPr>
            <w:tcW w:w="25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всего</w:t>
            </w:r>
          </w:p>
        </w:tc>
        <w:tc>
          <w:tcPr>
            <w:tcW w:w="29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в том числе государственное и муниципальное жилье</w:t>
            </w:r>
          </w:p>
        </w:tc>
        <w:tc>
          <w:tcPr>
            <w:tcW w:w="323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96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25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2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19,4</w:t>
            </w:r>
          </w:p>
        </w:tc>
        <w:tc>
          <w:tcPr>
            <w:tcW w:w="29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18,0</w:t>
            </w:r>
          </w:p>
        </w:tc>
        <w:tc>
          <w:tcPr>
            <w:tcW w:w="3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22,7</w:t>
            </w:r>
          </w:p>
        </w:tc>
        <w:tc>
          <w:tcPr>
            <w:tcW w:w="2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26,6</w:t>
            </w:r>
          </w:p>
        </w:tc>
      </w:tr>
      <w:tr>
        <w:trPr/>
        <w:tc>
          <w:tcPr>
            <w:tcW w:w="25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Высокая</w:t>
            </w:r>
          </w:p>
        </w:tc>
        <w:tc>
          <w:tcPr>
            <w:tcW w:w="2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371</w:t>
            </w:r>
          </w:p>
        </w:tc>
        <w:tc>
          <w:tcPr>
            <w:tcW w:w="29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400</w:t>
            </w:r>
          </w:p>
        </w:tc>
        <w:tc>
          <w:tcPr>
            <w:tcW w:w="3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317</w:t>
            </w:r>
          </w:p>
        </w:tc>
        <w:tc>
          <w:tcPr>
            <w:tcW w:w="2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271</w:t>
            </w:r>
          </w:p>
        </w:tc>
      </w:tr>
      <w:tr>
        <w:trPr/>
        <w:tc>
          <w:tcPr>
            <w:tcW w:w="25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Средняя</w:t>
            </w:r>
          </w:p>
        </w:tc>
        <w:tc>
          <w:tcPr>
            <w:tcW w:w="2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306</w:t>
            </w:r>
          </w:p>
        </w:tc>
        <w:tc>
          <w:tcPr>
            <w:tcW w:w="29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330</w:t>
            </w:r>
          </w:p>
        </w:tc>
        <w:tc>
          <w:tcPr>
            <w:tcW w:w="3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262</w:t>
            </w:r>
          </w:p>
        </w:tc>
        <w:tc>
          <w:tcPr>
            <w:tcW w:w="2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223</w:t>
            </w:r>
          </w:p>
        </w:tc>
      </w:tr>
      <w:tr>
        <w:trPr/>
        <w:tc>
          <w:tcPr>
            <w:tcW w:w="25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Низкая</w:t>
            </w:r>
          </w:p>
        </w:tc>
        <w:tc>
          <w:tcPr>
            <w:tcW w:w="2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167</w:t>
            </w:r>
          </w:p>
        </w:tc>
        <w:tc>
          <w:tcPr>
            <w:tcW w:w="29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180</w:t>
            </w:r>
          </w:p>
        </w:tc>
        <w:tc>
          <w:tcPr>
            <w:tcW w:w="3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143</w:t>
            </w:r>
          </w:p>
        </w:tc>
        <w:tc>
          <w:tcPr>
            <w:tcW w:w="2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121</w:t>
            </w:r>
          </w:p>
        </w:tc>
      </w:tr>
    </w:tbl>
    <w:p>
      <w:pPr>
        <w:pStyle w:val="Normal"/>
        <w:spacing w:lineRule="auto" w:line="240"/>
        <w:ind w:firstLine="720"/>
        <w:rPr>
          <w:rFonts w:ascii="Times New Roman" w:hAnsi="Times New Roman"/>
          <w:sz w:val="24"/>
          <w:szCs w:val="24"/>
        </w:rPr>
      </w:pPr>
      <w:r>
        <w:rPr>
          <w:rFonts w:ascii="Times New Roman" w:hAnsi="Times New Roman"/>
          <w:sz w:val="24"/>
          <w:szCs w:val="24"/>
        </w:rPr>
        <w:t>Примечания.</w:t>
      </w:r>
    </w:p>
    <w:p>
      <w:pPr>
        <w:pStyle w:val="Normal"/>
        <w:spacing w:lineRule="auto" w:line="240" w:before="0" w:after="0"/>
        <w:ind w:firstLine="720"/>
        <w:rPr/>
      </w:pPr>
      <w:bookmarkStart w:id="2093" w:name="sub_371"/>
      <w:bookmarkEnd w:id="2093"/>
      <w:r>
        <w:rPr>
          <w:rStyle w:val="Style23"/>
          <w:rFonts w:ascii="Times New Roman" w:hAnsi="Times New Roman"/>
          <w:sz w:val="24"/>
          <w:szCs w:val="24"/>
        </w:rPr>
        <w:t>1. Границы расчетной территории планировочного элемента микрорайона (квартала) следует устанавливать по красным линиям магистральных улиц и улиц местного значения, в границах красных линий магистральных или местных улиц, полос отвода железнодорожного транспорта, наземного внеуличного транспорта общего пользования, границ рекреационных зон. В условиях реконструкции сложившейся застройки в расчетную территорию микрорайона следует включать территорию улиц и проездов, разделяющих кварталы и сохраняемых для пешеходных передвижений внутри микрорайона или для подъезда к зданиям.</w:t>
      </w:r>
    </w:p>
    <w:p>
      <w:pPr>
        <w:pStyle w:val="Normal"/>
        <w:spacing w:lineRule="auto" w:line="240" w:before="0" w:after="0"/>
        <w:ind w:firstLine="720"/>
        <w:rPr/>
      </w:pPr>
      <w:bookmarkStart w:id="2094" w:name="sub_3711"/>
      <w:bookmarkEnd w:id="2094"/>
      <w:r>
        <w:rPr>
          <w:rStyle w:val="Style23"/>
          <w:rFonts w:ascii="Times New Roman" w:hAnsi="Times New Roman"/>
          <w:sz w:val="24"/>
          <w:szCs w:val="24"/>
        </w:rPr>
        <w:t>2. В условиях реконструкции сложившейся застройки расчетную плотность населения допускается увеличивать или уменьшать, но не более чем на 10 процентов.</w:t>
      </w:r>
    </w:p>
    <w:p>
      <w:pPr>
        <w:pStyle w:val="Normal"/>
        <w:spacing w:lineRule="auto" w:line="240" w:before="0" w:after="0"/>
        <w:ind w:firstLine="720"/>
        <w:rPr/>
      </w:pPr>
      <w:r>
        <w:rPr>
          <w:rStyle w:val="Style23"/>
          <w:rFonts w:ascii="Times New Roman" w:hAnsi="Times New Roman"/>
          <w:sz w:val="24"/>
          <w:szCs w:val="24"/>
        </w:rPr>
        <w:t>3. В крупных городских округах и поселениях при применении высокоплотной двух-, трех-, четырех и пятиэтажной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w:t>
      </w:r>
    </w:p>
    <w:p>
      <w:pPr>
        <w:pStyle w:val="Normal"/>
        <w:widowControl w:val="false"/>
        <w:numPr>
          <w:ilvl w:val="0"/>
          <w:numId w:val="0"/>
        </w:numPr>
        <w:spacing w:lineRule="auto" w:line="240" w:before="108" w:after="108"/>
        <w:ind w:left="0" w:right="0" w:hanging="0"/>
        <w:jc w:val="center"/>
        <w:outlineLvl w:val="0"/>
        <w:rPr>
          <w:rFonts w:ascii="Times New Roman" w:hAnsi="Times New Roman"/>
          <w:color w:val="000000"/>
          <w:sz w:val="24"/>
          <w:szCs w:val="24"/>
        </w:rPr>
      </w:pPr>
      <w:bookmarkStart w:id="2095" w:name="_Toc73681902"/>
      <w:r>
        <w:rPr>
          <w:rFonts w:eastAsia="Times New Roman" w:cs="Times New Roman CYR" w:ascii="Times New Roman" w:hAnsi="Times New Roman"/>
          <w:b/>
          <w:bCs/>
          <w:color w:val="000000"/>
          <w:sz w:val="24"/>
          <w:szCs w:val="24"/>
        </w:rPr>
        <w:t xml:space="preserve">1.11. </w:t>
      </w:r>
      <w:bookmarkEnd w:id="2095"/>
      <w:r>
        <w:rPr>
          <w:rFonts w:eastAsia="Times New Roman" w:cs="Times New Roman CYR" w:ascii="Times New Roman" w:hAnsi="Times New Roman"/>
          <w:b/>
          <w:bCs/>
          <w:color w:val="000000"/>
          <w:sz w:val="24"/>
          <w:szCs w:val="24"/>
        </w:rPr>
        <w:t>Состав зданий, сооружений и удельные показатели площадей земельных участков общего назначения для ведения садоводства</w:t>
      </w:r>
    </w:p>
    <w:p>
      <w:pPr>
        <w:pStyle w:val="Normal"/>
        <w:widowControl w:val="false"/>
        <w:spacing w:lineRule="auto" w:line="240" w:before="0" w:after="0"/>
        <w:jc w:val="right"/>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Таблица 74</w:t>
      </w:r>
    </w:p>
    <w:tbl>
      <w:tblPr>
        <w:tblW w:w="1445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8071"/>
        <w:gridCol w:w="2769"/>
        <w:gridCol w:w="1678"/>
        <w:gridCol w:w="1933"/>
      </w:tblGrid>
      <w:tr>
        <w:trPr/>
        <w:tc>
          <w:tcPr>
            <w:tcW w:w="807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Объекты</w:t>
            </w:r>
          </w:p>
        </w:tc>
        <w:tc>
          <w:tcPr>
            <w:tcW w:w="638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Удельные показатели земельных участков общего назначения, м2 на один садовый земельный участок, при числе садовых земельных участков</w:t>
            </w:r>
          </w:p>
        </w:tc>
      </w:tr>
      <w:tr>
        <w:trPr/>
        <w:tc>
          <w:tcPr>
            <w:tcW w:w="807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rFonts w:ascii="Times New Roman" w:hAnsi="Times New Roman"/>
                <w:color w:val="000000"/>
                <w:sz w:val="24"/>
                <w:szCs w:val="24"/>
              </w:rPr>
            </w:pPr>
            <w:r>
              <w:rPr>
                <w:rFonts w:ascii="Times New Roman" w:hAnsi="Times New Roman"/>
                <w:color w:val="000000"/>
                <w:sz w:val="24"/>
                <w:szCs w:val="24"/>
              </w:rPr>
            </w:r>
          </w:p>
        </w:tc>
        <w:tc>
          <w:tcPr>
            <w:tcW w:w="27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от 51 до 100</w:t>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101 -300</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301 и более</w:t>
            </w:r>
          </w:p>
        </w:tc>
      </w:tr>
      <w:tr>
        <w:trPr/>
        <w:tc>
          <w:tcPr>
            <w:tcW w:w="1445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I Обязательный перечень</w:t>
            </w:r>
          </w:p>
        </w:tc>
      </w:tr>
      <w:tr>
        <w:trPr/>
        <w:tc>
          <w:tcPr>
            <w:tcW w:w="8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Сторожка с помещением правления</w:t>
            </w:r>
          </w:p>
        </w:tc>
        <w:tc>
          <w:tcPr>
            <w:tcW w:w="27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1,0 - 0,7</w:t>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0,65 - 0,5</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0,4 - 0,3</w:t>
            </w:r>
          </w:p>
        </w:tc>
      </w:tr>
      <w:tr>
        <w:trPr/>
        <w:tc>
          <w:tcPr>
            <w:tcW w:w="8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Здания и сооружения для хранения средств пожаротушения</w:t>
            </w:r>
          </w:p>
        </w:tc>
        <w:tc>
          <w:tcPr>
            <w:tcW w:w="27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0,5</w:t>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0,4</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0,35</w:t>
            </w:r>
          </w:p>
        </w:tc>
      </w:tr>
      <w:tr>
        <w:trPr/>
        <w:tc>
          <w:tcPr>
            <w:tcW w:w="8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Площадка для контейнеров твердых коммунальных отходов</w:t>
            </w:r>
          </w:p>
        </w:tc>
        <w:tc>
          <w:tcPr>
            <w:tcW w:w="27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0,13</w:t>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0,13</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0,13</w:t>
            </w:r>
          </w:p>
        </w:tc>
      </w:tr>
      <w:tr>
        <w:trPr/>
        <w:tc>
          <w:tcPr>
            <w:tcW w:w="1445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II Дополнительный перечень</w:t>
            </w:r>
          </w:p>
        </w:tc>
      </w:tr>
      <w:tr>
        <w:trPr/>
        <w:tc>
          <w:tcPr>
            <w:tcW w:w="8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Детская игровая площадка</w:t>
            </w:r>
          </w:p>
        </w:tc>
        <w:tc>
          <w:tcPr>
            <w:tcW w:w="27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2,0- 1,0</w:t>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0,9 - 0,5</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0,4 - 0,3</w:t>
            </w:r>
          </w:p>
        </w:tc>
      </w:tr>
      <w:tr>
        <w:trPr/>
        <w:tc>
          <w:tcPr>
            <w:tcW w:w="8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Универсальная спортивная площадка</w:t>
            </w:r>
          </w:p>
        </w:tc>
        <w:tc>
          <w:tcPr>
            <w:tcW w:w="27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4,0 - 3,4</w:t>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3,2-2,8</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2,7-2,5</w:t>
            </w:r>
          </w:p>
        </w:tc>
      </w:tr>
      <w:tr>
        <w:trPr/>
        <w:tc>
          <w:tcPr>
            <w:tcW w:w="8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Предприятие торговли</w:t>
            </w:r>
          </w:p>
        </w:tc>
        <w:tc>
          <w:tcPr>
            <w:tcW w:w="27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2-0,5</w:t>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0,45 - 0,25</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0,2 - 0,1</w:t>
            </w:r>
          </w:p>
        </w:tc>
      </w:tr>
      <w:tr>
        <w:trPr/>
        <w:tc>
          <w:tcPr>
            <w:tcW w:w="8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Площадка для стоянки автомобилей при въезде на территорию садоводства</w:t>
            </w:r>
          </w:p>
        </w:tc>
        <w:tc>
          <w:tcPr>
            <w:tcW w:w="27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0,9</w:t>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0,8 - 0,45</w:t>
            </w:r>
          </w:p>
        </w:tc>
        <w:tc>
          <w:tcPr>
            <w:tcW w:w="1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0,4 - 0,3</w:t>
            </w:r>
          </w:p>
        </w:tc>
      </w:tr>
      <w:tr>
        <w:trPr/>
        <w:tc>
          <w:tcPr>
            <w:tcW w:w="8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Медпункт</w:t>
            </w:r>
          </w:p>
        </w:tc>
        <w:tc>
          <w:tcPr>
            <w:tcW w:w="638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По заданию на проектирование</w:t>
            </w:r>
          </w:p>
        </w:tc>
      </w:tr>
      <w:tr>
        <w:trPr/>
        <w:tc>
          <w:tcPr>
            <w:tcW w:w="8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Объекты досугового назначения</w:t>
            </w:r>
          </w:p>
        </w:tc>
        <w:tc>
          <w:tcPr>
            <w:tcW w:w="638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color w:val="000000"/>
                <w:sz w:val="24"/>
                <w:szCs w:val="24"/>
              </w:rPr>
            </w:pPr>
            <w:r>
              <w:rPr>
                <w:rFonts w:eastAsia="Times New Roman" w:cs="Times New Roman CYR" w:ascii="Times New Roman" w:hAnsi="Times New Roman"/>
                <w:color w:val="000000"/>
                <w:sz w:val="24"/>
                <w:szCs w:val="24"/>
              </w:rPr>
              <w:t>По заданию на проектирование</w:t>
            </w:r>
          </w:p>
        </w:tc>
      </w:tr>
    </w:tbl>
    <w:p>
      <w:pPr>
        <w:pStyle w:val="Normal"/>
        <w:widowControl w:val="false"/>
        <w:spacing w:lineRule="auto" w:line="240" w:before="0" w:after="0"/>
        <w:ind w:left="0" w:right="0" w:firstLine="709"/>
        <w:jc w:val="both"/>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r>
    </w:p>
    <w:p>
      <w:pPr>
        <w:pStyle w:val="Normal"/>
        <w:widowControl w:val="false"/>
        <w:spacing w:lineRule="auto" w:line="240" w:before="0" w:after="0"/>
        <w:ind w:left="0" w:right="0" w:firstLine="709"/>
        <w:jc w:val="both"/>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t>Примечания:</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 Приведенные показатели конкретизируются заданием на проектирование, а также могут быть уточнены с учетом региональных (местных) нормативов градостроительного проектирования.</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 Площадь площадки для контейнеров твердых коммунальных отходов принимается по расчету, но не менее 10 м2.</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numPr>
          <w:ilvl w:val="0"/>
          <w:numId w:val="0"/>
        </w:numPr>
        <w:spacing w:lineRule="auto" w:line="240" w:before="108" w:after="108"/>
        <w:ind w:left="0" w:right="0" w:hanging="0"/>
        <w:jc w:val="center"/>
        <w:outlineLvl w:val="0"/>
        <w:rPr>
          <w:rFonts w:ascii="Times New Roman" w:hAnsi="Times New Roman" w:eastAsia="Times New Roman" w:cs="Times New Roman CYR"/>
          <w:b/>
          <w:b/>
          <w:bCs/>
          <w:sz w:val="24"/>
          <w:szCs w:val="24"/>
        </w:rPr>
      </w:pPr>
      <w:bookmarkStart w:id="2096" w:name="_Toc73681903"/>
      <w:r>
        <w:rPr>
          <w:rFonts w:eastAsia="Times New Roman" w:cs="Times New Roman CYR" w:ascii="Times New Roman" w:hAnsi="Times New Roman"/>
          <w:b/>
          <w:bCs/>
          <w:sz w:val="24"/>
          <w:szCs w:val="24"/>
        </w:rPr>
        <w:t>1.12. Расчетные показатели объектов санаторно-курного и рекреационного назначения</w:t>
      </w:r>
      <w:bookmarkEnd w:id="2096"/>
    </w:p>
    <w:p>
      <w:pPr>
        <w:pStyle w:val="Normal"/>
        <w:widowControl w:val="false"/>
        <w:spacing w:lineRule="auto" w:line="240" w:before="0" w:after="0"/>
        <w:jc w:val="right"/>
        <w:rPr/>
      </w:pPr>
      <w:r>
        <w:rPr>
          <w:rFonts w:eastAsia="Times New Roman" w:cs="Times New Roman CYR" w:ascii="Times New Roman" w:hAnsi="Times New Roman"/>
          <w:bCs/>
          <w:sz w:val="24"/>
          <w:szCs w:val="24"/>
        </w:rPr>
        <w:t>Таблица 75</w:t>
      </w:r>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601" w:type="dxa"/>
        <w:jc w:val="left"/>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8646"/>
        <w:gridCol w:w="5954"/>
      </w:tblGrid>
      <w:tr>
        <w:trPr/>
        <w:tc>
          <w:tcPr>
            <w:tcW w:w="8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Нормируемый компонент ландшафта и вид его использования</w:t>
            </w:r>
          </w:p>
        </w:tc>
        <w:tc>
          <w:tcPr>
            <w:tcW w:w="59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Рекреационная нагрузка, чел./га</w:t>
            </w:r>
          </w:p>
        </w:tc>
      </w:tr>
      <w:tr>
        <w:trPr/>
        <w:tc>
          <w:tcPr>
            <w:tcW w:w="8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Берег и прибрежная акватория водоема (для любительского рыболовства):</w:t>
            </w:r>
          </w:p>
        </w:tc>
        <w:tc>
          <w:tcPr>
            <w:tcW w:w="59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10 - 20</w:t>
            </w:r>
          </w:p>
        </w:tc>
      </w:tr>
      <w:tr>
        <w:trPr/>
        <w:tc>
          <w:tcPr>
            <w:tcW w:w="8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для ловли рыбы с лодки (2 чел. на лодку)</w:t>
            </w:r>
          </w:p>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для ловли рыбы с берега</w:t>
            </w:r>
          </w:p>
        </w:tc>
        <w:tc>
          <w:tcPr>
            <w:tcW w:w="59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50 - 100</w:t>
            </w:r>
          </w:p>
        </w:tc>
      </w:tr>
      <w:tr>
        <w:trPr/>
        <w:tc>
          <w:tcPr>
            <w:tcW w:w="8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Территория для катания на лыжах</w:t>
            </w:r>
          </w:p>
        </w:tc>
        <w:tc>
          <w:tcPr>
            <w:tcW w:w="59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2 - 20 чел./км</w:t>
            </w:r>
          </w:p>
        </w:tc>
      </w:tr>
      <w:tr>
        <w:trPr/>
        <w:tc>
          <w:tcPr>
            <w:tcW w:w="8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Территория для размещения палаточных лагерей:</w:t>
            </w:r>
          </w:p>
        </w:tc>
        <w:tc>
          <w:tcPr>
            <w:tcW w:w="59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8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для глубинных участков (для равнинных, горных участков)</w:t>
            </w:r>
          </w:p>
        </w:tc>
        <w:tc>
          <w:tcPr>
            <w:tcW w:w="59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250 - 300</w:t>
            </w:r>
          </w:p>
        </w:tc>
      </w:tr>
      <w:tr>
        <w:trPr/>
        <w:tc>
          <w:tcPr>
            <w:tcW w:w="8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для прибрежных участков</w:t>
            </w:r>
          </w:p>
        </w:tc>
        <w:tc>
          <w:tcPr>
            <w:tcW w:w="59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300 - 400</w:t>
            </w:r>
          </w:p>
        </w:tc>
      </w:tr>
    </w:tbl>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jc w:val="right"/>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t>Таблица 76</w:t>
      </w:r>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5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4379"/>
        <w:gridCol w:w="1416"/>
        <w:gridCol w:w="1277"/>
        <w:gridCol w:w="1276"/>
        <w:gridCol w:w="1419"/>
        <w:gridCol w:w="1140"/>
        <w:gridCol w:w="1278"/>
        <w:gridCol w:w="1168"/>
        <w:gridCol w:w="1185"/>
      </w:tblGrid>
      <w:tr>
        <w:trPr/>
        <w:tc>
          <w:tcPr>
            <w:tcW w:w="4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Сооружение</w:t>
            </w:r>
          </w:p>
        </w:tc>
        <w:tc>
          <w:tcPr>
            <w:tcW w:w="10159"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Количество и площадь сооружений (шт./кв. м) при вместимости учреждения и общей площади участка, под физкультурно-оздоровительные сооружения</w:t>
            </w:r>
          </w:p>
        </w:tc>
      </w:tr>
      <w:tr>
        <w:trPr/>
        <w:tc>
          <w:tcPr>
            <w:tcW w:w="437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CYR" w:ascii="Times New Roman" w:hAnsi="Times New Roman"/>
                <w:sz w:val="24"/>
                <w:szCs w:val="24"/>
              </w:rPr>
              <w:t>120 &lt;</w:t>
            </w:r>
            <w:hyperlink w:anchor="sub_111119">
              <w:r>
                <w:rPr>
                  <w:rStyle w:val="ListLabel12"/>
                  <w:rFonts w:eastAsia="Times New Roman" w:cs="Times New Roman CYR" w:ascii="Times New Roman" w:hAnsi="Times New Roman"/>
                  <w:sz w:val="24"/>
                  <w:szCs w:val="24"/>
                </w:rPr>
                <w:t>*</w:t>
              </w:r>
            </w:hyperlink>
            <w:r>
              <w:rPr>
                <w:rFonts w:eastAsia="Times New Roman" w:cs="Times New Roman CYR" w:ascii="Times New Roman" w:hAnsi="Times New Roman"/>
                <w:sz w:val="24"/>
                <w:szCs w:val="24"/>
              </w:rPr>
              <w:t>&gt;</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CYR" w:ascii="Times New Roman" w:hAnsi="Times New Roman"/>
                <w:sz w:val="24"/>
                <w:szCs w:val="24"/>
              </w:rPr>
              <w:t>160 &lt;</w:t>
            </w:r>
            <w:hyperlink w:anchor="sub_111119">
              <w:r>
                <w:rPr>
                  <w:rStyle w:val="ListLabel12"/>
                  <w:rFonts w:eastAsia="Times New Roman" w:cs="Times New Roman CYR" w:ascii="Times New Roman" w:hAnsi="Times New Roman"/>
                  <w:sz w:val="24"/>
                  <w:szCs w:val="24"/>
                </w:rPr>
                <w:t>*</w:t>
              </w:r>
            </w:hyperlink>
            <w:r>
              <w:rPr>
                <w:rFonts w:eastAsia="Times New Roman" w:cs="Times New Roman CYR" w:ascii="Times New Roman" w:hAnsi="Times New Roman"/>
                <w:sz w:val="24"/>
                <w:szCs w:val="24"/>
              </w:rPr>
              <w:t>&gt;</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CYR" w:ascii="Times New Roman" w:hAnsi="Times New Roman"/>
                <w:sz w:val="24"/>
                <w:szCs w:val="24"/>
              </w:rPr>
              <w:t>240 &lt;</w:t>
            </w:r>
            <w:hyperlink w:anchor="sub_111119">
              <w:r>
                <w:rPr>
                  <w:rStyle w:val="ListLabel12"/>
                  <w:rFonts w:eastAsia="Times New Roman" w:cs="Times New Roman CYR" w:ascii="Times New Roman" w:hAnsi="Times New Roman"/>
                  <w:sz w:val="24"/>
                  <w:szCs w:val="24"/>
                </w:rPr>
                <w:t>*</w:t>
              </w:r>
            </w:hyperlink>
            <w:r>
              <w:rPr>
                <w:rFonts w:eastAsia="Times New Roman" w:cs="Times New Roman CYR" w:ascii="Times New Roman" w:hAnsi="Times New Roman"/>
                <w:sz w:val="24"/>
                <w:szCs w:val="24"/>
              </w:rPr>
              <w:t>&gt;</w:t>
            </w:r>
          </w:p>
        </w:tc>
        <w:tc>
          <w:tcPr>
            <w:tcW w:w="1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CYR" w:ascii="Times New Roman" w:hAnsi="Times New Roman"/>
                <w:sz w:val="24"/>
                <w:szCs w:val="24"/>
              </w:rPr>
              <w:t>360 &lt;</w:t>
            </w:r>
            <w:hyperlink w:anchor="sub_111119">
              <w:r>
                <w:rPr>
                  <w:rStyle w:val="ListLabel12"/>
                  <w:rFonts w:eastAsia="Times New Roman" w:cs="Times New Roman CYR" w:ascii="Times New Roman" w:hAnsi="Times New Roman"/>
                  <w:sz w:val="24"/>
                  <w:szCs w:val="24"/>
                </w:rPr>
                <w:t>*</w:t>
              </w:r>
            </w:hyperlink>
            <w:r>
              <w:rPr>
                <w:rFonts w:eastAsia="Times New Roman" w:cs="Times New Roman CYR" w:ascii="Times New Roman" w:hAnsi="Times New Roman"/>
                <w:sz w:val="24"/>
                <w:szCs w:val="24"/>
              </w:rPr>
              <w:t>&gt;</w:t>
            </w:r>
          </w:p>
        </w:tc>
        <w:tc>
          <w:tcPr>
            <w:tcW w:w="11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CYR" w:ascii="Times New Roman" w:hAnsi="Times New Roman"/>
                <w:sz w:val="24"/>
                <w:szCs w:val="24"/>
              </w:rPr>
              <w:t>400 &lt;</w:t>
            </w:r>
            <w:hyperlink w:anchor="sub_111119">
              <w:r>
                <w:rPr>
                  <w:rStyle w:val="ListLabel12"/>
                  <w:rFonts w:eastAsia="Times New Roman" w:cs="Times New Roman CYR" w:ascii="Times New Roman" w:hAnsi="Times New Roman"/>
                  <w:sz w:val="24"/>
                  <w:szCs w:val="24"/>
                </w:rPr>
                <w:t>*</w:t>
              </w:r>
            </w:hyperlink>
            <w:r>
              <w:rPr>
                <w:rFonts w:eastAsia="Times New Roman" w:cs="Times New Roman CYR" w:ascii="Times New Roman" w:hAnsi="Times New Roman"/>
                <w:sz w:val="24"/>
                <w:szCs w:val="24"/>
              </w:rPr>
              <w:t>&gt;</w:t>
            </w:r>
          </w:p>
        </w:tc>
        <w:tc>
          <w:tcPr>
            <w:tcW w:w="1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CYR" w:ascii="Times New Roman" w:hAnsi="Times New Roman"/>
                <w:sz w:val="24"/>
                <w:szCs w:val="24"/>
              </w:rPr>
              <w:t>480 &lt;</w:t>
            </w:r>
            <w:hyperlink w:anchor="sub_111119">
              <w:r>
                <w:rPr>
                  <w:rStyle w:val="ListLabel12"/>
                  <w:rFonts w:eastAsia="Times New Roman" w:cs="Times New Roman CYR" w:ascii="Times New Roman" w:hAnsi="Times New Roman"/>
                  <w:sz w:val="24"/>
                  <w:szCs w:val="24"/>
                </w:rPr>
                <w:t>*</w:t>
              </w:r>
            </w:hyperlink>
            <w:r>
              <w:rPr>
                <w:rFonts w:eastAsia="Times New Roman" w:cs="Times New Roman CYR" w:ascii="Times New Roman" w:hAnsi="Times New Roman"/>
                <w:sz w:val="24"/>
                <w:szCs w:val="24"/>
              </w:rPr>
              <w:t>&gt;</w:t>
            </w:r>
          </w:p>
        </w:tc>
        <w:tc>
          <w:tcPr>
            <w:tcW w:w="1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CYR" w:ascii="Times New Roman" w:hAnsi="Times New Roman"/>
                <w:sz w:val="24"/>
                <w:szCs w:val="24"/>
              </w:rPr>
              <w:t>560 &lt;</w:t>
            </w:r>
            <w:hyperlink w:anchor="sub_111119">
              <w:r>
                <w:rPr>
                  <w:rStyle w:val="ListLabel12"/>
                  <w:rFonts w:eastAsia="Times New Roman" w:cs="Times New Roman CYR" w:ascii="Times New Roman" w:hAnsi="Times New Roman"/>
                  <w:sz w:val="24"/>
                  <w:szCs w:val="24"/>
                </w:rPr>
                <w:t>*</w:t>
              </w:r>
            </w:hyperlink>
            <w:r>
              <w:rPr>
                <w:rFonts w:eastAsia="Times New Roman" w:cs="Times New Roman CYR" w:ascii="Times New Roman" w:hAnsi="Times New Roman"/>
                <w:sz w:val="24"/>
                <w:szCs w:val="24"/>
              </w:rPr>
              <w:t>&gt;</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CYR" w:ascii="Times New Roman" w:hAnsi="Times New Roman"/>
                <w:sz w:val="24"/>
                <w:szCs w:val="24"/>
              </w:rPr>
              <w:t>800 &lt;</w:t>
            </w:r>
            <w:hyperlink w:anchor="sub_111119">
              <w:r>
                <w:rPr>
                  <w:rStyle w:val="ListLabel12"/>
                  <w:rFonts w:eastAsia="Times New Roman" w:cs="Times New Roman CYR" w:ascii="Times New Roman" w:hAnsi="Times New Roman"/>
                  <w:sz w:val="24"/>
                  <w:szCs w:val="24"/>
                </w:rPr>
                <w:t>*</w:t>
              </w:r>
            </w:hyperlink>
            <w:r>
              <w:rPr>
                <w:rFonts w:eastAsia="Times New Roman" w:cs="Times New Roman CYR" w:ascii="Times New Roman" w:hAnsi="Times New Roman"/>
                <w:sz w:val="24"/>
                <w:szCs w:val="24"/>
              </w:rPr>
              <w:t>&gt;</w:t>
            </w:r>
          </w:p>
        </w:tc>
      </w:tr>
      <w:tr>
        <w:trPr/>
        <w:tc>
          <w:tcPr>
            <w:tcW w:w="437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2400</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3200</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4800</w:t>
            </w:r>
          </w:p>
        </w:tc>
        <w:tc>
          <w:tcPr>
            <w:tcW w:w="1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7200</w:t>
            </w:r>
          </w:p>
        </w:tc>
        <w:tc>
          <w:tcPr>
            <w:tcW w:w="11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8000</w:t>
            </w:r>
          </w:p>
        </w:tc>
        <w:tc>
          <w:tcPr>
            <w:tcW w:w="1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9600</w:t>
            </w:r>
          </w:p>
        </w:tc>
        <w:tc>
          <w:tcPr>
            <w:tcW w:w="1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11200</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16000</w:t>
            </w:r>
          </w:p>
        </w:tc>
      </w:tr>
      <w:tr>
        <w:trPr/>
        <w:tc>
          <w:tcPr>
            <w:tcW w:w="4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w:t>
            </w:r>
          </w:p>
        </w:tc>
        <w:tc>
          <w:tcPr>
            <w:tcW w:w="1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w:t>
            </w:r>
          </w:p>
        </w:tc>
        <w:tc>
          <w:tcPr>
            <w:tcW w:w="11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w:t>
            </w:r>
          </w:p>
        </w:tc>
        <w:tc>
          <w:tcPr>
            <w:tcW w:w="1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w:t>
            </w:r>
          </w:p>
        </w:tc>
        <w:tc>
          <w:tcPr>
            <w:tcW w:w="1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9</w:t>
            </w:r>
          </w:p>
        </w:tc>
      </w:tr>
      <w:tr>
        <w:trPr/>
        <w:tc>
          <w:tcPr>
            <w:tcW w:w="4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Площадка для волейбола</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360</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360</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360</w:t>
            </w:r>
          </w:p>
        </w:tc>
        <w:tc>
          <w:tcPr>
            <w:tcW w:w="1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 / 720</w:t>
            </w:r>
          </w:p>
        </w:tc>
        <w:tc>
          <w:tcPr>
            <w:tcW w:w="11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 / 720</w:t>
            </w:r>
          </w:p>
        </w:tc>
        <w:tc>
          <w:tcPr>
            <w:tcW w:w="1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 / 720</w:t>
            </w:r>
          </w:p>
        </w:tc>
        <w:tc>
          <w:tcPr>
            <w:tcW w:w="1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 / 1080</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 / 1440</w:t>
            </w:r>
          </w:p>
        </w:tc>
      </w:tr>
      <w:tr>
        <w:trPr/>
        <w:tc>
          <w:tcPr>
            <w:tcW w:w="4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Площадка для бадминтона</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120</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120</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 / 240</w:t>
            </w:r>
          </w:p>
        </w:tc>
        <w:tc>
          <w:tcPr>
            <w:tcW w:w="1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 / 360</w:t>
            </w:r>
          </w:p>
        </w:tc>
        <w:tc>
          <w:tcPr>
            <w:tcW w:w="11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 / 480</w:t>
            </w:r>
          </w:p>
        </w:tc>
        <w:tc>
          <w:tcPr>
            <w:tcW w:w="1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 / 480</w:t>
            </w:r>
          </w:p>
        </w:tc>
        <w:tc>
          <w:tcPr>
            <w:tcW w:w="1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 / 560</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 / 720</w:t>
            </w:r>
          </w:p>
        </w:tc>
      </w:tr>
      <w:tr>
        <w:trPr/>
        <w:tc>
          <w:tcPr>
            <w:tcW w:w="4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Площадка для настольного тенниса</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72</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72</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 / 144</w:t>
            </w:r>
          </w:p>
        </w:tc>
        <w:tc>
          <w:tcPr>
            <w:tcW w:w="1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 / 216</w:t>
            </w:r>
          </w:p>
        </w:tc>
        <w:tc>
          <w:tcPr>
            <w:tcW w:w="11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 / 288</w:t>
            </w:r>
          </w:p>
        </w:tc>
        <w:tc>
          <w:tcPr>
            <w:tcW w:w="1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 / 288</w:t>
            </w:r>
          </w:p>
        </w:tc>
        <w:tc>
          <w:tcPr>
            <w:tcW w:w="1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 / 360</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 / 432</w:t>
            </w:r>
          </w:p>
        </w:tc>
      </w:tr>
      <w:tr>
        <w:trPr/>
        <w:tc>
          <w:tcPr>
            <w:tcW w:w="4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Место для прыжков в высоту</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493</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493</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493</w:t>
            </w:r>
          </w:p>
        </w:tc>
        <w:tc>
          <w:tcPr>
            <w:tcW w:w="1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493</w:t>
            </w:r>
          </w:p>
        </w:tc>
        <w:tc>
          <w:tcPr>
            <w:tcW w:w="11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493</w:t>
            </w:r>
          </w:p>
        </w:tc>
        <w:tc>
          <w:tcPr>
            <w:tcW w:w="1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493</w:t>
            </w:r>
          </w:p>
        </w:tc>
        <w:tc>
          <w:tcPr>
            <w:tcW w:w="1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493</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493</w:t>
            </w:r>
          </w:p>
        </w:tc>
      </w:tr>
      <w:tr>
        <w:trPr/>
        <w:tc>
          <w:tcPr>
            <w:tcW w:w="4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Место для прыжков в длину</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121</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121</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121</w:t>
            </w:r>
          </w:p>
        </w:tc>
        <w:tc>
          <w:tcPr>
            <w:tcW w:w="1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121</w:t>
            </w:r>
          </w:p>
        </w:tc>
        <w:tc>
          <w:tcPr>
            <w:tcW w:w="11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121</w:t>
            </w:r>
          </w:p>
        </w:tc>
        <w:tc>
          <w:tcPr>
            <w:tcW w:w="1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121</w:t>
            </w:r>
          </w:p>
        </w:tc>
        <w:tc>
          <w:tcPr>
            <w:tcW w:w="1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121</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121</w:t>
            </w:r>
          </w:p>
        </w:tc>
      </w:tr>
      <w:tr>
        <w:trPr/>
        <w:tc>
          <w:tcPr>
            <w:tcW w:w="4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Прямая беговая дорожка</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650</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650</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650</w:t>
            </w:r>
          </w:p>
        </w:tc>
        <w:tc>
          <w:tcPr>
            <w:tcW w:w="1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650</w:t>
            </w:r>
          </w:p>
        </w:tc>
        <w:tc>
          <w:tcPr>
            <w:tcW w:w="11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650</w:t>
            </w:r>
          </w:p>
        </w:tc>
        <w:tc>
          <w:tcPr>
            <w:tcW w:w="1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650</w:t>
            </w:r>
          </w:p>
        </w:tc>
        <w:tc>
          <w:tcPr>
            <w:tcW w:w="1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650</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650</w:t>
            </w:r>
          </w:p>
        </w:tc>
      </w:tr>
      <w:tr>
        <w:trPr/>
        <w:tc>
          <w:tcPr>
            <w:tcW w:w="4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Площадка для легкой атлетики</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1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3000</w:t>
            </w:r>
          </w:p>
        </w:tc>
        <w:tc>
          <w:tcPr>
            <w:tcW w:w="1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3000</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3000</w:t>
            </w:r>
          </w:p>
        </w:tc>
      </w:tr>
      <w:tr>
        <w:trPr/>
        <w:tc>
          <w:tcPr>
            <w:tcW w:w="4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Дорожка для здоровья</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600</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600</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800</w:t>
            </w:r>
          </w:p>
        </w:tc>
        <w:tc>
          <w:tcPr>
            <w:tcW w:w="1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1000</w:t>
            </w:r>
          </w:p>
        </w:tc>
        <w:tc>
          <w:tcPr>
            <w:tcW w:w="11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1000</w:t>
            </w:r>
          </w:p>
        </w:tc>
        <w:tc>
          <w:tcPr>
            <w:tcW w:w="1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1000</w:t>
            </w:r>
          </w:p>
        </w:tc>
        <w:tc>
          <w:tcPr>
            <w:tcW w:w="1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 / 1200</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 / 1200</w:t>
            </w:r>
          </w:p>
        </w:tc>
      </w:tr>
      <w:tr>
        <w:trPr/>
        <w:tc>
          <w:tcPr>
            <w:tcW w:w="4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Площадка для игровых видов спорта (комбинированная)</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1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1032</w:t>
            </w:r>
          </w:p>
        </w:tc>
        <w:tc>
          <w:tcPr>
            <w:tcW w:w="1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1032</w:t>
            </w:r>
          </w:p>
        </w:tc>
        <w:tc>
          <w:tcPr>
            <w:tcW w:w="1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1032</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r>
      <w:tr>
        <w:trPr/>
        <w:tc>
          <w:tcPr>
            <w:tcW w:w="4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Площадка для волейбола и баскетбола (комбинированная)</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558</w:t>
            </w:r>
          </w:p>
        </w:tc>
        <w:tc>
          <w:tcPr>
            <w:tcW w:w="11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 / 1116</w:t>
            </w:r>
          </w:p>
        </w:tc>
      </w:tr>
      <w:tr>
        <w:trPr/>
        <w:tc>
          <w:tcPr>
            <w:tcW w:w="4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Площадка для спортивных игр и метаний</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3225</w:t>
            </w:r>
          </w:p>
        </w:tc>
        <w:tc>
          <w:tcPr>
            <w:tcW w:w="11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3225</w:t>
            </w:r>
          </w:p>
        </w:tc>
        <w:tc>
          <w:tcPr>
            <w:tcW w:w="1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3225</w:t>
            </w:r>
          </w:p>
        </w:tc>
        <w:tc>
          <w:tcPr>
            <w:tcW w:w="1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3225</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r>
      <w:tr>
        <w:trPr/>
        <w:tc>
          <w:tcPr>
            <w:tcW w:w="4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Спорт-ядро с легкоатлетической площадкой и беговой дорожкой 333,3 м</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1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8500</w:t>
            </w:r>
          </w:p>
        </w:tc>
      </w:tr>
      <w:tr>
        <w:trPr/>
        <w:tc>
          <w:tcPr>
            <w:tcW w:w="4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Футбольное поле</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2400</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2400</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2400</w:t>
            </w:r>
          </w:p>
        </w:tc>
        <w:tc>
          <w:tcPr>
            <w:tcW w:w="1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1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r>
      <w:tr>
        <w:trPr/>
        <w:tc>
          <w:tcPr>
            <w:tcW w:w="4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Теннисный корт с учебной стенкой</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1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840</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840</w:t>
            </w:r>
          </w:p>
        </w:tc>
      </w:tr>
      <w:tr>
        <w:trPr/>
        <w:tc>
          <w:tcPr>
            <w:tcW w:w="4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Теннисный корт</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648</w:t>
            </w:r>
          </w:p>
        </w:tc>
        <w:tc>
          <w:tcPr>
            <w:tcW w:w="11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648</w:t>
            </w:r>
          </w:p>
        </w:tc>
        <w:tc>
          <w:tcPr>
            <w:tcW w:w="1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648</w:t>
            </w:r>
          </w:p>
        </w:tc>
        <w:tc>
          <w:tcPr>
            <w:tcW w:w="1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648</w:t>
            </w:r>
          </w:p>
        </w:tc>
      </w:tr>
      <w:tr>
        <w:trPr/>
        <w:tc>
          <w:tcPr>
            <w:tcW w:w="4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Площадка для катания на роликовых коньках и досках</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400</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400</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400</w:t>
            </w:r>
          </w:p>
        </w:tc>
        <w:tc>
          <w:tcPr>
            <w:tcW w:w="1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400</w:t>
            </w:r>
          </w:p>
        </w:tc>
        <w:tc>
          <w:tcPr>
            <w:tcW w:w="11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400</w:t>
            </w:r>
          </w:p>
        </w:tc>
        <w:tc>
          <w:tcPr>
            <w:tcW w:w="1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400</w:t>
            </w:r>
          </w:p>
        </w:tc>
        <w:tc>
          <w:tcPr>
            <w:tcW w:w="1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 / 800</w:t>
            </w:r>
          </w:p>
        </w:tc>
        <w:tc>
          <w:tcPr>
            <w:tcW w:w="11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 800</w:t>
            </w:r>
          </w:p>
        </w:tc>
      </w:tr>
    </w:tbl>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________________________</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&lt;*&gt; В числителе - вместимость оздоровительной организации, в знаменателе - общая площадь участка оздоровительной организации.</w:t>
      </w:r>
      <w:bookmarkStart w:id="2097" w:name="sub_111119"/>
      <w:bookmarkEnd w:id="2097"/>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jc w:val="right"/>
        <w:rPr/>
      </w:pPr>
      <w:r>
        <w:rPr>
          <w:rFonts w:eastAsia="Times New Roman" w:cs="Times New Roman CYR" w:ascii="Times New Roman" w:hAnsi="Times New Roman"/>
          <w:bCs/>
          <w:sz w:val="24"/>
          <w:szCs w:val="24"/>
        </w:rPr>
        <w:t>Таблица 77</w:t>
      </w:r>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5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6609"/>
        <w:gridCol w:w="7951"/>
      </w:tblGrid>
      <w:tr>
        <w:trPr>
          <w:trHeight w:val="569" w:hRule="atLeast"/>
        </w:trPr>
        <w:tc>
          <w:tcPr>
            <w:tcW w:w="66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Вид сооружения и мероприятия</w:t>
            </w:r>
          </w:p>
        </w:tc>
        <w:tc>
          <w:tcPr>
            <w:tcW w:w="79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Назначение сооружения и мероприятия и условия их применения</w:t>
            </w:r>
          </w:p>
        </w:tc>
      </w:tr>
      <w:tr>
        <w:trPr/>
        <w:tc>
          <w:tcPr>
            <w:tcW w:w="66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79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r>
      <w:tr>
        <w:trPr>
          <w:trHeight w:val="412" w:hRule="atLeast"/>
        </w:trPr>
        <w:tc>
          <w:tcPr>
            <w:tcW w:w="14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numPr>
                <w:ilvl w:val="0"/>
                <w:numId w:val="0"/>
              </w:numPr>
              <w:spacing w:lineRule="auto" w:line="240" w:before="108" w:after="108"/>
              <w:ind w:left="0" w:right="0" w:hanging="0"/>
              <w:jc w:val="center"/>
              <w:outlineLvl w:val="0"/>
              <w:rPr>
                <w:rFonts w:ascii="Times New Roman" w:hAnsi="Times New Roman" w:eastAsia="Times New Roman" w:cs="Times New Roman CYR"/>
                <w:bCs/>
                <w:sz w:val="24"/>
                <w:szCs w:val="24"/>
              </w:rPr>
            </w:pPr>
            <w:bookmarkStart w:id="2098" w:name="_Toc73681909"/>
            <w:r>
              <w:rPr>
                <w:rFonts w:eastAsia="Times New Roman" w:cs="Times New Roman CYR" w:ascii="Times New Roman" w:hAnsi="Times New Roman"/>
                <w:bCs/>
                <w:sz w:val="24"/>
                <w:szCs w:val="24"/>
              </w:rPr>
              <w:t>Специальные</w:t>
            </w:r>
            <w:bookmarkEnd w:id="2098"/>
          </w:p>
        </w:tc>
      </w:tr>
      <w:tr>
        <w:trPr>
          <w:trHeight w:val="347" w:hRule="atLeast"/>
        </w:trPr>
        <w:tc>
          <w:tcPr>
            <w:tcW w:w="14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numPr>
                <w:ilvl w:val="0"/>
                <w:numId w:val="0"/>
              </w:numPr>
              <w:spacing w:lineRule="auto" w:line="240" w:before="108" w:after="108"/>
              <w:ind w:left="0" w:right="0" w:hanging="0"/>
              <w:jc w:val="center"/>
              <w:outlineLvl w:val="0"/>
              <w:rPr>
                <w:rFonts w:ascii="Times New Roman" w:hAnsi="Times New Roman" w:eastAsia="Times New Roman" w:cs="Times New Roman CYR"/>
                <w:bCs/>
                <w:sz w:val="24"/>
                <w:szCs w:val="24"/>
              </w:rPr>
            </w:pPr>
            <w:bookmarkStart w:id="2099" w:name="_Toc73681910"/>
            <w:r>
              <w:rPr>
                <w:rFonts w:eastAsia="Times New Roman" w:cs="Times New Roman CYR" w:ascii="Times New Roman" w:hAnsi="Times New Roman"/>
                <w:bCs/>
                <w:sz w:val="24"/>
                <w:szCs w:val="24"/>
              </w:rPr>
              <w:t>1. Струенаправляющие</w:t>
            </w:r>
            <w:bookmarkEnd w:id="2099"/>
          </w:p>
        </w:tc>
      </w:tr>
      <w:tr>
        <w:trPr/>
        <w:tc>
          <w:tcPr>
            <w:tcW w:w="66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Струенаправляющие дамбы из каменной наброски</w:t>
            </w:r>
          </w:p>
        </w:tc>
        <w:tc>
          <w:tcPr>
            <w:tcW w:w="79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реках для защиты берегов рек и отклонения оси потока от размывания берега</w:t>
            </w:r>
          </w:p>
        </w:tc>
      </w:tr>
      <w:tr>
        <w:trPr/>
        <w:tc>
          <w:tcPr>
            <w:tcW w:w="66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Струенаправляющие дамбы из грунта</w:t>
            </w:r>
          </w:p>
        </w:tc>
        <w:tc>
          <w:tcPr>
            <w:tcW w:w="79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реках с невысокими скоростями течения для отклонения оси потока</w:t>
            </w:r>
          </w:p>
        </w:tc>
      </w:tr>
      <w:tr>
        <w:trPr/>
        <w:tc>
          <w:tcPr>
            <w:tcW w:w="66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Струенаправляющие массивные шпоры или полузапруды</w:t>
            </w:r>
          </w:p>
        </w:tc>
        <w:tc>
          <w:tcPr>
            <w:tcW w:w="79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То же</w:t>
            </w:r>
          </w:p>
        </w:tc>
      </w:tr>
      <w:tr>
        <w:trPr/>
        <w:tc>
          <w:tcPr>
            <w:tcW w:w="14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numPr>
                <w:ilvl w:val="0"/>
                <w:numId w:val="0"/>
              </w:numPr>
              <w:spacing w:lineRule="auto" w:line="240" w:before="108" w:after="108"/>
              <w:ind w:left="0" w:right="0" w:hanging="0"/>
              <w:jc w:val="center"/>
              <w:outlineLvl w:val="0"/>
              <w:rPr>
                <w:rFonts w:ascii="Times New Roman" w:hAnsi="Times New Roman" w:eastAsia="Times New Roman" w:cs="Times New Roman CYR"/>
                <w:bCs/>
                <w:sz w:val="24"/>
                <w:szCs w:val="24"/>
              </w:rPr>
            </w:pPr>
            <w:bookmarkStart w:id="2100" w:name="_Toc73681911"/>
            <w:r>
              <w:rPr>
                <w:rFonts w:eastAsia="Times New Roman" w:cs="Times New Roman CYR" w:ascii="Times New Roman" w:hAnsi="Times New Roman"/>
                <w:bCs/>
                <w:sz w:val="24"/>
                <w:szCs w:val="24"/>
              </w:rPr>
              <w:t>2. Склоноукрепляющие</w:t>
            </w:r>
            <w:bookmarkEnd w:id="2100"/>
          </w:p>
        </w:tc>
      </w:tr>
      <w:tr>
        <w:trPr/>
        <w:tc>
          <w:tcPr>
            <w:tcW w:w="66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Искусственное закрепление грунта откосов</w:t>
            </w:r>
          </w:p>
        </w:tc>
        <w:tc>
          <w:tcPr>
            <w:tcW w:w="79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водохранилищах, реках, откосах земляных сооружений при высоте волн до 0,5 м</w:t>
            </w:r>
          </w:p>
        </w:tc>
      </w:tr>
    </w:tbl>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numPr>
          <w:ilvl w:val="0"/>
          <w:numId w:val="0"/>
        </w:numPr>
        <w:spacing w:lineRule="auto" w:line="240" w:before="108" w:after="108"/>
        <w:ind w:left="0" w:right="0" w:hanging="0"/>
        <w:jc w:val="center"/>
        <w:outlineLvl w:val="0"/>
        <w:rPr>
          <w:rFonts w:ascii="Times New Roman" w:hAnsi="Times New Roman" w:eastAsia="Times New Roman" w:cs="Times New Roman CYR"/>
          <w:b/>
          <w:b/>
          <w:bCs/>
          <w:sz w:val="24"/>
          <w:szCs w:val="24"/>
        </w:rPr>
      </w:pPr>
      <w:bookmarkStart w:id="2101" w:name="_Toc73681912"/>
      <w:r>
        <w:rPr>
          <w:rFonts w:eastAsia="Times New Roman" w:cs="Times New Roman CYR" w:ascii="Times New Roman" w:hAnsi="Times New Roman"/>
          <w:b/>
          <w:bCs/>
          <w:sz w:val="24"/>
          <w:szCs w:val="24"/>
        </w:rPr>
        <w:t>1.13. Нормативные показатели минимальной плотности застройки площадок промышленных предприятий</w:t>
      </w:r>
      <w:bookmarkStart w:id="2102" w:name="sub_1106"/>
      <w:bookmarkEnd w:id="2101"/>
      <w:bookmarkEnd w:id="2102"/>
    </w:p>
    <w:p>
      <w:pPr>
        <w:pStyle w:val="Normal"/>
        <w:widowControl w:val="false"/>
        <w:spacing w:lineRule="auto" w:line="240" w:before="0" w:after="0"/>
        <w:jc w:val="right"/>
        <w:rPr/>
      </w:pPr>
      <w:r>
        <w:rPr>
          <w:rFonts w:eastAsia="Times New Roman" w:cs="Times New Roman CYR" w:ascii="Times New Roman" w:hAnsi="Times New Roman"/>
          <w:bCs/>
          <w:sz w:val="24"/>
          <w:szCs w:val="24"/>
        </w:rPr>
        <w:t xml:space="preserve">Таблица </w:t>
      </w:r>
      <w:r>
        <w:rPr>
          <w:rFonts w:eastAsia="Times New Roman" w:cs="Times New Roman CYR" w:ascii="Times New Roman" w:hAnsi="Times New Roman"/>
          <w:bCs/>
          <w:color w:val="auto"/>
          <w:kern w:val="0"/>
          <w:sz w:val="24"/>
          <w:szCs w:val="24"/>
          <w:lang w:val="ru-RU" w:eastAsia="ru-RU" w:bidi="ar-SA"/>
        </w:rPr>
        <w:t>78</w:t>
      </w:r>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3399"/>
        <w:gridCol w:w="708"/>
        <w:gridCol w:w="8507"/>
        <w:gridCol w:w="1955"/>
      </w:tblGrid>
      <w:tr>
        <w:trPr/>
        <w:tc>
          <w:tcPr>
            <w:tcW w:w="33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Отрасль производства</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п/п</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Предприятие (производство)</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Минимальная плотность застройки, %</w:t>
            </w:r>
          </w:p>
        </w:tc>
      </w:tr>
      <w:tr>
        <w:trPr/>
        <w:tc>
          <w:tcPr>
            <w:tcW w:w="33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w:t>
            </w:r>
          </w:p>
        </w:tc>
      </w:tr>
      <w:tr>
        <w:trPr/>
        <w:tc>
          <w:tcPr>
            <w:tcW w:w="339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Химическая промышленность</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горно-химической промышленности</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28</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азотной промышленности</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33</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фосфатных удобрений и другой продукции неорганической химии</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32</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содовой промышленности</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32</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хлорной промышленности</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33</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прочих продуктов основной химии</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33</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вискозных волокон</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синтетических волокон</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9</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синтетических смол и пластмасс</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32</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изделий из пластмасс</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11</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лакокрасочной промышленности</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34</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12</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продуктов органического синтеза</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32</w:t>
            </w:r>
          </w:p>
        </w:tc>
      </w:tr>
      <w:tr>
        <w:trPr/>
        <w:tc>
          <w:tcPr>
            <w:tcW w:w="339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Черная металлургия</w:t>
            </w:r>
          </w:p>
        </w:tc>
        <w:tc>
          <w:tcPr>
            <w:tcW w:w="70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Обогатительные железной руды и по производству окатышей мощностью, млн. т/год:</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5 - 20</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28</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Более 20</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32</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Дробильно-сортировочные мощностью, млн. т/год:</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до 3</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22</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более 3</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27</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Ремонтные и транспортные (рудников или открытом способе разработки)</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27</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Надшахтные комплексы и другие сооружения рудников при подземном способе разработки</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Коксохимические: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без обогатительной фабрики</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 обогатительной фабрикой</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28</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Метизные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Ферросплавные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Трубные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9</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по производству огнеупорных изделий</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32</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По обжигу огнеупорного сырья и производству порошков и мертелей</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28</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11</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по разделке лома и отхода черных металлов</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w:t>
            </w:r>
          </w:p>
        </w:tc>
      </w:tr>
      <w:tr>
        <w:trPr/>
        <w:tc>
          <w:tcPr>
            <w:tcW w:w="339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Цветная металлургия</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Алюминиевые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43</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Свинцово-цинковые и титано-магниевые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33</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Медеплавильные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38</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Надшахтные комплексы и другие сооружения рудников при подземном способе разработки без обогатительных фабрик мощностью, млн. т/год:</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до 3</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более 3</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Надшахтные комплексы и другие сооружения рудников при подземном способе разработки, с обогатительными фабриками</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Обогатительные фабрики мощностью, млн. т/год</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до 15</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27</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более 15</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Электродные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По обработке цветных металлов</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9</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Глиноземные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35</w:t>
            </w:r>
          </w:p>
        </w:tc>
      </w:tr>
      <w:tr>
        <w:trPr/>
        <w:tc>
          <w:tcPr>
            <w:tcW w:w="339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Целлюлозно-бумажные производства</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целлюлозно-бумажные и целлюлозно - картонные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переделочные бумажные и картонные, работающие на привозной целлюлозе и макулатуре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r>
      <w:tr>
        <w:trPr/>
        <w:tc>
          <w:tcPr>
            <w:tcW w:w="339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Энергетическая промышленность</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электростанции мощностью более 2000 МВт:</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а) без градирен:</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Атомные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29</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ГРЭС на твердом топливе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ГРЭС на газомазутном топливе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38</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 при наличии градирен:</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Атомные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26</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ГРЭС на твердом топливе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ГРЭС на газомазутном топливе</w:t>
            </w:r>
          </w:p>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Электростанции мощностью до 2000 МВт:</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а) без градирен:</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Атомные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22</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ГРЭС на твердом топливе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ГРЭС на газомазутном топливе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33</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 при наличии градирен:</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Атомные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21</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ГРЭС на твердом топливе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ГРЭС на газомазутном топливе</w:t>
            </w:r>
          </w:p>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Теплоэлектроцентрали (ТЭЦ) при наличии градирен:</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33</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а) мощностью до 500 МВт:</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твердом топливе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28</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газомазутном топливе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 мощностью от 500 до 1000 МВт:</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твердом топливе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28</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газомазутном топливе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26</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 мощностью более 1000 МВт:</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твердом топливе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29</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газомазутном топливе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r>
      <w:tr>
        <w:trPr/>
        <w:tc>
          <w:tcPr>
            <w:tcW w:w="33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Водное хозяйство</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Эксплуатационное и ремонтно-эксплуатационные участки мелиоративных систем и сельхозводоснабжения (ЭУи РЭУ)</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339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Нефтяные и газовые производства</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Замерные установки</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Нефтенасосные станции (дожимные)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Центральные пункты сбора и подготовки нефти, газа и воды, млн. куб. м/год:</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до 3</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более 3</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37</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Установки компрессорного газлифта</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Компрессорные станции перекачки нефтяного газа производительностью, тыс. куб. м./сут:</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200</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400</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Кустовые насосные станции для заводнения нефтяных пластов</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Базы производственного обслуживания нефтегазодобывающих предприятий и управлений буровых работ</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Базы материально-технического снабжения нефтяной промышленности</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9</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Геофизические базы нефтяной промышленности</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r>
      <w:tr>
        <w:trPr/>
        <w:tc>
          <w:tcPr>
            <w:tcW w:w="339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Машиностроение</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паровых и энергетических котлов и котельно-вспомогательного оборудования</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Энергетических атомных реакторов, паровых гидравлических и газовых турбин и турбовспомогательного оборудования</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52</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дизелей, дизель-генераторов и дизельных электростанций на железнодорожном ходу</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Прокатного, доменного, сталеплавильного, агломерационного и коксового оборудования, оборудования для цветной металлургии</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Механизированных крепей, выемочных комплексов и агрегатов, вагонеток, комбайнов для очистных и проходческих работ, струговых установок для добычи угля, погрузочно-разгрузочных и навалочных машин, гидравлических стоек, обогатительного оборудования, оборудования для механизированных работ на поверхности шахт и других машин и механизмов для горной промышленности</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52</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Электрических мостовых и козловых кранов</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Конвейеров ленточных, скребковых, подвесных грузонесущих, погрузочных устройств для контейнерных грузов, талей (тельферов), эскалаторов и другого подъемно-транспортного оборудования</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52</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Лифтов</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9</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Локомотивов и подвижного состава железнодорожного транспорта (магистральных, маневровых и промышленных тепловозов, пассажирских и промышленных вагонов, включая электропоезда и дизельные поезда), путевых машин и контейнеров</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Тормозного оборудования для железнодорожного подвижного состава</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52</w:t>
            </w:r>
          </w:p>
        </w:tc>
      </w:tr>
      <w:tr>
        <w:trPr/>
        <w:tc>
          <w:tcPr>
            <w:tcW w:w="33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Железнодорожный транспорт</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ремонта подвижного состава железнодорожного транспорта</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r>
      <w:tr>
        <w:trPr/>
        <w:tc>
          <w:tcPr>
            <w:tcW w:w="339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Электротехническая промышленность</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Электродвигателей</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52</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Крупных электрических машин и турбогенераторов</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высоковольтной аппаратуры</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Трансформаторов</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низковольтной аппаратуры и светотехнического оборудования</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кабельной продукции</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Электроламповые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электроизоляционных материалов</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87</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Аккумуляторные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полупроводниковых приборов</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52</w:t>
            </w:r>
          </w:p>
        </w:tc>
      </w:tr>
      <w:tr>
        <w:trPr/>
        <w:tc>
          <w:tcPr>
            <w:tcW w:w="339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Радиотехнические производства</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радиопромышленности при общей площади производственных зданий, тыс. кв. м:</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до 100</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более 100</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а) предприятия, расположенные в одном здании (корпус, завод)</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 предприятия, расположенные в нескольких зданиях:</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Одноэтажных</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Многоэтажных</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339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Химическое машиностроение</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Оборудование и арматуры для нефте- и газодобывающей и целлюлозно-бумажной промышленности</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Промышленной трубопроводной арматуры</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r>
      <w:tr>
        <w:trPr/>
        <w:tc>
          <w:tcPr>
            <w:tcW w:w="339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Станкостроение</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металлорежущих станков, литейного и деревообрабатывающего оборудования</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кузнечно-прессового оборудования</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Инструментальные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искусственных алмазов, абразивных материалов и инструментов, из них:</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Литья</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поковок и штамповок</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сварных конструкций для машиностроения</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изделий общемашиностроительного применения (редукторов, гидрооборудования, фильтрующих устройств, строительных деталей)</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52</w:t>
            </w:r>
          </w:p>
        </w:tc>
      </w:tr>
      <w:tr>
        <w:trPr/>
        <w:tc>
          <w:tcPr>
            <w:tcW w:w="339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Приборостроение</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приборостроение, средств автоматизации и систем управления:</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а) при общей площади производственных зданий 100 тыс. кв. м</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 то же, более 100 тыс. кв. м</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 при применении ртути и стекловарения</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r>
      <w:tr>
        <w:trPr/>
        <w:tc>
          <w:tcPr>
            <w:tcW w:w="339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Химико-фармацевтические производства</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химико-фармацевтические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32</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медико-инструментальные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43</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медицинских изделий из стекла и фарфора</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r>
      <w:tr>
        <w:trPr/>
        <w:tc>
          <w:tcPr>
            <w:tcW w:w="339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Автопром</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Автомобильные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Автосборочные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автомобильного моторостроения</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агрегатов, узлов, запчастей</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Подшипниковые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r>
      <w:tr>
        <w:trPr/>
        <w:tc>
          <w:tcPr>
            <w:tcW w:w="339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Сельскохозяйственное машиностроения</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Тракторные, сельскохозяйственных машин, тракторных и комбайновых двигателей</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52</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Агрегатов, узлов, деталей и запчастей к тракторам и сельскохозяйственным машинам</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56</w:t>
            </w:r>
          </w:p>
        </w:tc>
      </w:tr>
      <w:tr>
        <w:trPr/>
        <w:tc>
          <w:tcPr>
            <w:tcW w:w="339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Строительное и дорожное машиностроение</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Бульдозеров, скреперов, экскаваторов и узлов для экскаваторов</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Пневматического, электрического инструмента и средств малой механизации</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63</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Оборудования для мелиоративных работ, лесозаготовительной и торфяной промышленности</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Коммунального машиностроения</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57</w:t>
            </w:r>
          </w:p>
        </w:tc>
      </w:tr>
      <w:tr>
        <w:trPr/>
        <w:tc>
          <w:tcPr>
            <w:tcW w:w="339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Производство оборудования</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Технологического оборудования для легкой, текстильной, пищевой и комбикормовой промышленности</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Технологического оборудования для торговли и общественного питания</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57</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Технологического оборудования для стекольной промышленности</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57</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бытовых приборов и машин</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57</w:t>
            </w:r>
          </w:p>
        </w:tc>
      </w:tr>
      <w:tr>
        <w:trPr/>
        <w:tc>
          <w:tcPr>
            <w:tcW w:w="339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Лесная промышленность</w:t>
            </w:r>
          </w:p>
        </w:tc>
        <w:tc>
          <w:tcPr>
            <w:tcW w:w="70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Лесозаготовительные с примыканием к железной дороге МПС:</w:t>
            </w:r>
          </w:p>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без переработки древесины производственной мощностью, тыс. куб. м/год:</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до 400</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28</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более 400</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 переработкой древесины производственной мощностью, тыс. куб. м/год:</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до 400</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23</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более 400</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Лесозаготовительные с примыканием к водным транспортным путям при отправке леса в хлыстах:</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 зимним плотбищем</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без зимнего плотбища</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Лесозаготовительные с примыканием к водным транспортным путям при отправке леса в хлыстах:</w:t>
            </w:r>
          </w:p>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 зимним плотбищем производственной мощностью, тыс. куб. м./год:</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17</w:t>
            </w:r>
          </w:p>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44</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до 400</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более 400</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33</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без зимнего плотбища производственной мощностью, тыс. куб. м./год:</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до 400</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33</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более 400</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38</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Пиломатериалов, стандартных домов, комплектов деталей, столярных изделий и заготовок:</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при поставке сырья и отправке продукции по железной дороге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при поставке сырья по воде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Древесно-стружечных плит</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Фанеры</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47</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Мебельные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53</w:t>
            </w:r>
          </w:p>
        </w:tc>
      </w:tr>
      <w:tr>
        <w:trPr/>
        <w:tc>
          <w:tcPr>
            <w:tcW w:w="339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Легкая промышленность</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Хлопкоочистительные при крытом хранении хлопка-сырца</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29</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Хлопкоочистительные при 25% крытого и 75% открытого хранения хлопка-сырца</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22</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Хлопкозаготовительные пункты</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21</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Льнозаводы</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Пенькозаводы (без полей сушки)</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27</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Первичная обработка шерсти</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61</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Шелкомотальной промышленности</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41</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Текстильные комбинаты с одноэтажными главными корпусами</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9</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Текстильные фабрики, размещенные в одноэтажных корпусах, при общей площади главного производственного корпуса:</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до 50 тыс. кв. м</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свыше 50 тыс. кв. м</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Текстильной галантереи</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11</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Верхнего и бельевого трикотажа</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12</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Швейно-трикотажные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13</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Швейные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14</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Кожевенные и первичной обработки кожсырья:</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Одноэтажные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Двухэтажные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Искусственных кож, обувных картонов и пленочных материалов</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16</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Кожгалантерейные: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Одноэтажные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Многоэтажные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17</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Меховые и овчино-шубные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18</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Обувные: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Одноэтажные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Многоэтажные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19</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Фурнитуры и других изделий для обувной, галантерейной, швейной и трикотажной промышленности</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52</w:t>
            </w:r>
          </w:p>
        </w:tc>
      </w:tr>
      <w:tr>
        <w:trPr/>
        <w:tc>
          <w:tcPr>
            <w:tcW w:w="339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Пищевая промышленность</w:t>
            </w:r>
          </w:p>
        </w:tc>
        <w:tc>
          <w:tcPr>
            <w:tcW w:w="70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Сахарные заводы при переработке свеклы, тыс. т/сут.:</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до 3 (хранение свеклы на кагатных полях)</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от 3 до 6 (хранение свеклы в механизированных складах)</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хлеба и хлебобулочных изделий производственной мощностью, т/сут.:</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до 45</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37</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более 45</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Кондитерских изделий</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Растительного масла производственной мощностью, тонн переработки семян в сутки:</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до 400</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33</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более 400</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Маргариновой продукции</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Парфюмерно-косметических изделий</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Виноградных вин и виноматериалов</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Пива и солода</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9</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Плодоовощных консервов</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Первичной обработки чайного листа</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11</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Ферментации табака</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41</w:t>
            </w:r>
          </w:p>
        </w:tc>
      </w:tr>
      <w:tr>
        <w:trPr/>
        <w:tc>
          <w:tcPr>
            <w:tcW w:w="339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Мясо-молочная промышленность</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мяса (с цехами убоя и обескровливания)</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мясных консервов, колбас, копченостей и других мясных продуктов</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По переработке молока производственной мощностью, тонн в смену:</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до 100</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42</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более 100</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43</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Сухого обезжиренного молока производственной мощностью, тонн в смену:</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до 5</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36</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более 5</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42</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Молочных консервов</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Сыра</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37</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гидролизно-дрожжевые, белково-витаминных концентратов и по производству премиксов</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r>
      <w:tr>
        <w:trPr/>
        <w:tc>
          <w:tcPr>
            <w:tcW w:w="339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Заготовительная промышленность</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Мелькомбинаты, крупозаводы, комбинированные кормовые заводы, элеваторы и хлебоприемные предприятия</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41</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Комбинаты хлебопродуктов</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42</w:t>
            </w:r>
          </w:p>
        </w:tc>
      </w:tr>
      <w:tr>
        <w:trPr/>
        <w:tc>
          <w:tcPr>
            <w:tcW w:w="339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Ремонт техники</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По ремонту грузовых автомобилей</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По ремонту тракторов</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56</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По ремонту шасси тракторов</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54</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Станции технического обслуживания грузовых автомобилей</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Станция технического обслуживания энергонасыщенных тракторов</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Станция технического обслуживания тракторов, бульдозеров и других спецмашин механизированных отрядов районных объединений Россельхозтехники</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52</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Базы торговые краевые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57</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Базы прирельсовые (районные и межрайонные)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54</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9</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Базы минеральных удобрений, известковых материалов, ядохимикатов</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Склады химических средств защиты растений</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57</w:t>
            </w:r>
          </w:p>
        </w:tc>
      </w:tr>
      <w:tr>
        <w:trPr/>
        <w:tc>
          <w:tcPr>
            <w:tcW w:w="339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Местная промышленность</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замочно-скобяных изделий</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61</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художественной керамики</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56</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художественных изделий из металла и камня</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52</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Духовых музыкальных инструментов</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56</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игрушек и сувениров из дерева</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53</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игрушек из металла</w:t>
            </w:r>
          </w:p>
        </w:tc>
        <w:tc>
          <w:tcPr>
            <w:tcW w:w="195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61</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швейных изделий:</w:t>
            </w:r>
          </w:p>
        </w:tc>
        <w:tc>
          <w:tcPr>
            <w:tcW w:w="195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 зданиях до двух этажей</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74</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 зданиях более двух этажей</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Промышленные предприятия службы быта при общей площади производственных зданий более 2000 кв. м., по:</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изготовлению и ремонту одежды, ремонту радиотелеаппаратуры и фабрики фоторабот</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Изготовлению и ремонту обуви, ремонту сложной бытовой техники, фабрики химчистки и крашения, унифицированные блоки предприятий бытового обслуживания типа А</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Ремонту и изготовлению мебели</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w:t>
            </w:r>
          </w:p>
        </w:tc>
      </w:tr>
      <w:tr>
        <w:trPr/>
        <w:tc>
          <w:tcPr>
            <w:tcW w:w="339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Производство строительных материалов</w:t>
            </w:r>
          </w:p>
        </w:tc>
        <w:tc>
          <w:tcPr>
            <w:tcW w:w="70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Цементные: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 сухим способом производства</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 мокрым способом производства</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37</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Асбестоцементных изделий</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42</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Предварительно напряженных железнодорожных шпал производственной мощностью 90 тыс. куб. м./год</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Железобетонных напорных труб производственной мощностью 60 тыс. куб. м./год</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Крупных блоков, панелей и других конструкций из ячеистого и плотного силикатобетона производственной мощностью:</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120 тыс. куб. м/год</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200 тыс. куб. м/год</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Железобетонных мостовых конструкций для железнодорожного и автодорожного строительства производственной мощностью 40 тыс. куб.м/год</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Железобетонных конструкций для гидротехнического и портового строительства производственной мощностью 150 тыс. куб.м./год</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Сборных железобетонных и легкобетонных конструкций для сельского производственного строительства производственной мощностью:</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 тыс. куб. м/год</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 тыс. куб. м/год</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9</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Железобетонных изделий для строительства элеваторов производственной мощностью до 50 тыс. куб. м/год</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Сельские строительные комбинаты по изготовлению комплектов конструкций для производственного строительства</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11</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Обожженного глиняного кирпича и керамических блоков</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42</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12</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Силикатного кирпича</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13</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Керамических плиток для полов, облицовочных глазурованных плиток, керамических изделий для облицовки фасадов зданий</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14</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керамических канализационных</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Керамических дренажных труб</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16</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Гравийно-сортировочные при разработке месторождений способом гидромеханизации производственной мощностью, тыс. куб. м./год:</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500 - 1000</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200 (сборно-разборные)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17</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Гравийно-сортировочные при разработке месторождений экскаваторным способом производственной мощностью, 500-1000 тыс. куб. м./год</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27</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18</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Дробильно-сортировочные по переработке прочных однородных пород производственной мощностью тыс. куб. м/год:</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600 - 1600</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27</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200 (сборно-разборные)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19</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Аглопоритового гравия из зол ТЭЦ и керамзита</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Вспученного перлита (с производством перлитобитумных плит) при применении в качестве топлива:</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природного газа</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мазута</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21</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Минеральной ваты и изделий из нее, вермикулитовых и перлитовых тепло- и звукоизоляционных изделий</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22</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Извести</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23</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Известняковой муки и сыромолотого гипса</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33</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24</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Стекла оконного, полированного, архитектурно-строительного, технического и стекловолокна</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38</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Обогатительные кварцевого песка производственной мощностью 150 - 300 тыс. т/год</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27</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26</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Бутылок консервной стеклянной тары, хозяйственной стеклянной посуды и хрустальных изделий</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43</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27</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Строительного, технического, санитарно-технического фаянса, фарфора и полуфарфора</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28</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Стальных строительных конструкций (в том числе из труб)</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29</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Стальных конструкций для мостов</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Алюминиевых строительных конструкций</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31</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Монтажных (для КИП и автоматики, сантехнических) и электромонтажных заготовок</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32</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Технологических металлоконструкций и узлов трубопроводов</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48</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33</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По ремонту строительных машин</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63</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34</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Объединенные предприятия специализированных монтажных организаций:</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 базой механизации</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без базы механизации</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35</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Базы механизации строительства</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47</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36</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Базы управлений производственно-технической комплектации строительных и монтажных трестов</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37</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Опорные базы общестроительных передвижных механизированных колон (ПМК)</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38</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опорные базы специализированных передвижных механизированных колон (СПМК)</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39</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Автотранспортные предприятия строительных организаций на 200 и 300 специализированных большегрузных автомобилей и автопоездов</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Гаражи:</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150 автомобилей</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250 автомобилей</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339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Транспорт и дорожное хозяйство (услуги по обслуживанию и ремонту транспортных средств)</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По капитальному ремонту грузовых автомобилей мощностью 2 - 10 тыс. капитальных ремонтов в год</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По ремонту агрегатов грузовых автомобилей и автобусов мощностью 10 - 60 тыс. капитальных ремонтов в год</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По ремонту автобусов с применением готовых агрегатов мощностью 1 - 2 тыс. ремонтов в год</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По ремонту агрегатов легковых автомобилей мощностью 30 - 60 тыс. капитальных ремонтов в год</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Централизованного восстановления деталей</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Грузовые автотранспортные на 200 автомобилей при независимом выезде, %:</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51</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Грузовые автотранспортные на 300 и 500 автомобилей при независимом выезде, %:</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Автобусные парки при количестве автобусов:</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300</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500</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9</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Таксомоторные парки при количестве автомобилей:</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300</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52</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500</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800</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56</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1000</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58</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Грузовые автостанции при отправке грузов 500 - 1500 т/сут.</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11</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Централизованного технического обслуживания на 1200 автомобилей</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12</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Станции технического обслуживания легковых автомобилей при количестве постов:</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28</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13</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Автозаправочные станции при количестве заправок в сутки:</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200</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13</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более 200</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16</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14</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Дорожно-ремонтные пункты (ДРП)</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29</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Дорожные участки (ДУ)</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32</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То же с дорожно-ремонтным пунктом</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32</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То же с дорожно-ремонтным пунктом технической помощи</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34</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16</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Дорожно-строительное управление (ДСУ)</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17</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Цементно-бетонные производительностью:</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 тыс. куб. м/год</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42</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 тыс. куб. м/год</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47</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120 тыс. куб. м/год</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51</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18</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Асфальтобетонные производительностью:</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 тыс. т/год</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 тыс. т/год</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44</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120 тыс. т/год</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48</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19</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Битумные базы:</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Прирельсовые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31</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Притрассовые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27</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Базы песка</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48</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21</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Полигоны для изготовления железобетонных конструкций мощностью 4 тыс. куб. м/год</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35</w:t>
            </w:r>
          </w:p>
        </w:tc>
      </w:tr>
      <w:tr>
        <w:trPr/>
        <w:tc>
          <w:tcPr>
            <w:tcW w:w="339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Рыбопереработка</w:t>
            </w:r>
          </w:p>
        </w:tc>
        <w:tc>
          <w:tcPr>
            <w:tcW w:w="70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Рыбоперерабатывающие производственной мощностью, т/сут:</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До 10</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Более 10</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Рыбные порты</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r>
      <w:tr>
        <w:trPr/>
        <w:tc>
          <w:tcPr>
            <w:tcW w:w="339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Нефтехимическая промышленность</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Нефтеперерабатывающей промышленности</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46</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Производства синтетического каучука</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32</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Сажевой промышленности</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32</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Шинной промышленности</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Промышленности резинотехнических изделий</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Производства резиновой обуви</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r>
      <w:tr>
        <w:trPr/>
        <w:tc>
          <w:tcPr>
            <w:tcW w:w="339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Геологоразведка</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Базы производственные и материально-технического снабжения геологоразведочных управлений и трестов</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Производственные базы при разведке на нефть и газ с годовым объемом работ, тыс. м, до</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Производственные базы геологоразведочных экспедиций при разведке на твердые полезные ископаемые с годовым объемом работ, тыс. руб.:</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до 500</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32</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более 500</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Производственные базы партий при разведке на твердые полезные ископаемые с годовым объемом работ, тыс. руб.:</w:t>
            </w:r>
          </w:p>
        </w:tc>
        <w:tc>
          <w:tcPr>
            <w:tcW w:w="195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400</w:t>
            </w:r>
          </w:p>
        </w:tc>
        <w:tc>
          <w:tcPr>
            <w:tcW w:w="195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500</w:t>
            </w:r>
          </w:p>
        </w:tc>
        <w:tc>
          <w:tcPr>
            <w:tcW w:w="195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Наземные комплексы разведочных шахт при подземном способе разработки без обогатительных фабрик мощностью до 200 тыс. т/год</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26</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Обогатительные мощностью до 30 тыс. т/год</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Дробильно-сортировочные мощностью до 30 тыс. т/год</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w:t>
            </w:r>
          </w:p>
        </w:tc>
      </w:tr>
      <w:tr>
        <w:trPr/>
        <w:tc>
          <w:tcPr>
            <w:tcW w:w="339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Газовая промышленность</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Головные промысловые сооружения, установки комплексной подготовки газа, компрессорные станции подземных хранилищ газа</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Компрессорные станции магистральных газопроводов</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Газораспределительные пункты подземных хранилищ газа</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Ремонтно-эксплуатационные пункты</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r>
      <w:tr>
        <w:trPr/>
        <w:tc>
          <w:tcPr>
            <w:tcW w:w="33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Издательская деятельность</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Газетно-книжно-журнальные, газетно-журнальные, книжные</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339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Предприятия по поставкам продукции</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Предприятия по поставкам продукции</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r>
      <w:tr>
        <w:trPr/>
        <w:tc>
          <w:tcPr>
            <w:tcW w:w="33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85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Предприятия по поставкам металлопродукции</w:t>
            </w:r>
          </w:p>
        </w:tc>
        <w:tc>
          <w:tcPr>
            <w:tcW w:w="19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35</w:t>
            </w:r>
          </w:p>
        </w:tc>
      </w:tr>
    </w:tbl>
    <w:p>
      <w:pPr>
        <w:pStyle w:val="Normal"/>
        <w:widowControl w:val="false"/>
        <w:spacing w:lineRule="auto" w:line="240" w:before="0" w:after="0"/>
        <w:ind w:left="0" w:right="0" w:firstLine="709"/>
        <w:jc w:val="both"/>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t>Примечания:</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 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 площадь застройки должны включаться резервные участки на территории объекта,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pPr>
        <w:pStyle w:val="Normal"/>
        <w:widowControl w:val="false"/>
        <w:spacing w:lineRule="auto" w:line="240" w:before="0" w:after="0"/>
        <w:ind w:left="0" w:right="0" w:firstLine="709"/>
        <w:jc w:val="both"/>
        <w:rPr/>
      </w:pPr>
      <w:r>
        <w:rPr>
          <w:rFonts w:eastAsia="Times New Roman" w:cs="Times New Roman CYR" w:ascii="Times New Roman" w:hAnsi="Times New Roman"/>
          <w:sz w:val="24"/>
          <w:szCs w:val="24"/>
        </w:rP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 Подсчет площадей, занимаемых зданиями и сооружениями, производится по внешнему контуру их наружных стен на уровне планировочных отметок земли.</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галерей и эстакад, под которыми по габаритам не могут быть размещены другие здания или сооружения, на остальных участках учитывается только площадь, занимаемая фундаментами опор галерей и эстакад на уровне планировочных отметок земли;</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 При строительстве объектов на участках с уклонами местности 2% и более минимальную плотность застройки допускается уменьшать:</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уклонах 2 - 5% с коэффициентом от 0,95 - 0,90;</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уклонах 5 - 10% с коэффициентом от 0,90 - 0,85;</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уклонах 10 - 15% с коэффициентом от 0,85 - 0,80</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уклонах 15 - 20% с коэффициентом от 0,80 - 0,70,</w:t>
      </w:r>
    </w:p>
    <w:p>
      <w:pPr>
        <w:pStyle w:val="Normal"/>
        <w:widowControl w:val="false"/>
        <w:spacing w:lineRule="auto" w:line="240" w:before="0" w:after="0"/>
        <w:ind w:left="0" w:right="0" w:firstLine="709"/>
        <w:jc w:val="both"/>
        <w:rPr/>
      </w:pPr>
      <w:r>
        <w:rPr>
          <w:rFonts w:eastAsia="Times New Roman" w:cs="Times New Roman CYR" w:ascii="Times New Roman" w:hAnsi="Times New Roman"/>
          <w:sz w:val="24"/>
          <w:szCs w:val="24"/>
        </w:rPr>
        <w:t xml:space="preserve">5. Минимальную плотность застройки допускается уменьшать (при наличии соответствующих технико-экономических обоснований), но не более чем на 1/10 установленной в таблице </w:t>
      </w:r>
      <w:hyperlink w:anchor="sub_60">
        <w:r>
          <w:rPr>
            <w:rStyle w:val="ListLabel12"/>
            <w:rFonts w:eastAsia="Times New Roman" w:cs="Times New Roman CYR" w:ascii="Times New Roman" w:hAnsi="Times New Roman"/>
            <w:sz w:val="24"/>
            <w:szCs w:val="24"/>
          </w:rPr>
          <w:t>5</w:t>
        </w:r>
      </w:hyperlink>
      <w:r>
        <w:rPr>
          <w:rFonts w:eastAsia="Times New Roman" w:cs="Times New Roman CYR" w:ascii="Times New Roman" w:hAnsi="Times New Roman"/>
          <w:sz w:val="24"/>
          <w:szCs w:val="24"/>
        </w:rPr>
        <w:t>:</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а) при расширении и реконструкции объектов;</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 для предприятий машиностроения, имеющих в своем заготовительные цехи (литейные, кузнечно - прессовые, копровые);</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 при строительстве предприятий на участках со сложными инженерно-геологическими или другими неблагоприятными естественными условиями;</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г) для предприятий по ремонту речных судов, имеющих бассейновые цехи лесопиления;</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 для предприятий тяжелого энергетического и транспортного машиностроения при необходимости технологических внутриплощадочных перевозок грузов длиной более 6 м на прицепах, трайлерах (мосты тяжелых кранов, заготовки деталей рам тепловозов и вагонов и др.) или межцеховых железнодорожных перевозок негабаритных или крупногабаритных грузов массой более 10 т (блоки паровых котлов, корпуса атомных реакторов и др.);</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е) для объектов при необходимости строительства собственных энергетических и водозаборных сооружений.</w:t>
      </w:r>
    </w:p>
    <w:p>
      <w:pPr>
        <w:pStyle w:val="Style36"/>
        <w:shd w:val="clear" w:fill="FFFFFF"/>
        <w:spacing w:lineRule="auto" w:line="240"/>
        <w:ind w:left="0" w:right="0" w:firstLine="851"/>
        <w:jc w:val="center"/>
        <w:rPr>
          <w:rFonts w:ascii="Times New Roman" w:hAnsi="Times New Roman"/>
          <w:b/>
          <w:b/>
        </w:rPr>
      </w:pPr>
      <w:r>
        <w:rPr>
          <w:b/>
        </w:rPr>
      </w:r>
    </w:p>
    <w:p>
      <w:pPr>
        <w:pStyle w:val="Normal"/>
        <w:widowControl w:val="false"/>
        <w:numPr>
          <w:ilvl w:val="0"/>
          <w:numId w:val="0"/>
        </w:numPr>
        <w:spacing w:lineRule="auto" w:line="240" w:before="108" w:after="108"/>
        <w:ind w:left="0" w:right="0" w:hanging="0"/>
        <w:jc w:val="center"/>
        <w:outlineLvl w:val="0"/>
        <w:rPr>
          <w:rFonts w:ascii="Times New Roman" w:hAnsi="Times New Roman" w:eastAsia="Times New Roman" w:cs="Times New Roman CYR"/>
          <w:b/>
          <w:b/>
          <w:bCs/>
          <w:sz w:val="24"/>
          <w:szCs w:val="24"/>
        </w:rPr>
      </w:pPr>
      <w:bookmarkStart w:id="2103" w:name="_Toc73681913"/>
      <w:r>
        <w:rPr>
          <w:rFonts w:eastAsia="Times New Roman" w:cs="Times New Roman CYR" w:ascii="Times New Roman" w:hAnsi="Times New Roman"/>
          <w:b/>
          <w:bCs/>
          <w:sz w:val="24"/>
          <w:szCs w:val="24"/>
        </w:rPr>
        <w:t>1.14. Нормативные показатели минимальной плотности застройки площадок сельскохозяйственных предприятий</w:t>
      </w:r>
      <w:bookmarkStart w:id="2104" w:name="sub_1110"/>
      <w:bookmarkEnd w:id="2103"/>
      <w:bookmarkEnd w:id="2104"/>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jc w:val="right"/>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t>Таблица 79</w:t>
      </w:r>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6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3416"/>
        <w:gridCol w:w="850"/>
        <w:gridCol w:w="7372"/>
        <w:gridCol w:w="2962"/>
      </w:tblGrid>
      <w:tr>
        <w:trPr/>
        <w:tc>
          <w:tcPr>
            <w:tcW w:w="3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Отрасль сельхозпроизводства</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п/п</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Предприятие</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Минимальная плотность застройки, процент</w:t>
            </w:r>
          </w:p>
        </w:tc>
      </w:tr>
      <w:tr>
        <w:trPr/>
        <w:tc>
          <w:tcPr>
            <w:tcW w:w="3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w:t>
            </w:r>
          </w:p>
        </w:tc>
      </w:tr>
      <w:tr>
        <w:trPr/>
        <w:tc>
          <w:tcPr>
            <w:tcW w:w="341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 Крупнорогатого скота</w:t>
            </w:r>
          </w:p>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А.) Товарные</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Молочные при привязном содержании коров</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400 и 600 коров</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 51</w:t>
            </w:r>
          </w:p>
        </w:tc>
      </w:tr>
      <w:tr>
        <w:trPr/>
        <w:tc>
          <w:tcPr>
            <w:tcW w:w="341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800 и 1200 коров</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52; 55</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Молочные при беспривязном содержании коров</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400 и 600 коров</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 51</w:t>
            </w:r>
          </w:p>
        </w:tc>
      </w:tr>
      <w:tr>
        <w:trPr/>
        <w:tc>
          <w:tcPr>
            <w:tcW w:w="341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800 и 1200 коров</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52; 55</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Мясные с полным оборотом стада и репродукторные</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400 и 600 скотомест</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800 и 1200 скотомест</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47</w:t>
            </w:r>
          </w:p>
        </w:tc>
      </w:tr>
      <w:tr>
        <w:trPr/>
        <w:tc>
          <w:tcPr>
            <w:tcW w:w="341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Выращивания нетелей</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900 и 1200 скотомест</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51</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2000 и 3000 скотомест</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52</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9</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4500 и 6000 скотомест</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53</w:t>
            </w:r>
          </w:p>
        </w:tc>
      </w:tr>
      <w:tr>
        <w:trPr/>
        <w:tc>
          <w:tcPr>
            <w:tcW w:w="341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Доращивания и откорма крупного рогатого скота</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3000 скотомест</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38</w:t>
            </w:r>
          </w:p>
        </w:tc>
      </w:tr>
      <w:tr>
        <w:trPr/>
        <w:tc>
          <w:tcPr>
            <w:tcW w:w="3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11</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6000 и 12000 скотомест</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r>
      <w:tr>
        <w:trPr/>
        <w:tc>
          <w:tcPr>
            <w:tcW w:w="341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Выращивание телят, доращивание и откорма молодняка</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12</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3000 скотомест</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38</w:t>
            </w:r>
          </w:p>
        </w:tc>
      </w:tr>
      <w:tr>
        <w:trPr/>
        <w:tc>
          <w:tcPr>
            <w:tcW w:w="3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13</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6000 и 12000 скотомест</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42</w:t>
            </w:r>
          </w:p>
        </w:tc>
      </w:tr>
      <w:tr>
        <w:trPr/>
        <w:tc>
          <w:tcPr>
            <w:tcW w:w="341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Откормочные площадки:</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14</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1000 скотомест</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r>
      <w:tr>
        <w:trPr/>
        <w:tc>
          <w:tcPr>
            <w:tcW w:w="341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3000 скотомест</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57</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16</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5000 скотомест</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59</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17</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10000 скотомест</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61</w:t>
            </w:r>
          </w:p>
        </w:tc>
      </w:tr>
      <w:tr>
        <w:trPr/>
        <w:tc>
          <w:tcPr>
            <w:tcW w:w="341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Буйволоводческие:</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18</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400 буйволиц</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54</w:t>
            </w:r>
          </w:p>
        </w:tc>
      </w:tr>
      <w:tr>
        <w:trPr/>
        <w:tc>
          <w:tcPr>
            <w:tcW w:w="341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 Племенные</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Молочные:</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19</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400 и 600 коров</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46; 52</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800 коров</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53</w:t>
            </w:r>
          </w:p>
        </w:tc>
      </w:tr>
      <w:tr>
        <w:trPr/>
        <w:tc>
          <w:tcPr>
            <w:tcW w:w="341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Мясные:</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21</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400 и 600 коров</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47</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22</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800 коров</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52</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Выращивание нетелей:</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23</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1000 и 2000 скотомест</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52</w:t>
            </w:r>
          </w:p>
        </w:tc>
      </w:tr>
      <w:tr>
        <w:trPr/>
        <w:tc>
          <w:tcPr>
            <w:tcW w:w="3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II. Свиноводческие</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Репродукторные:</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А.) Товарные</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24</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6000 голов</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35</w:t>
            </w:r>
          </w:p>
        </w:tc>
      </w:tr>
      <w:tr>
        <w:trPr/>
        <w:tc>
          <w:tcPr>
            <w:tcW w:w="3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12000 голов</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36</w:t>
            </w:r>
          </w:p>
        </w:tc>
      </w:tr>
      <w:tr>
        <w:trPr/>
        <w:tc>
          <w:tcPr>
            <w:tcW w:w="3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26</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24000 голов</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38</w:t>
            </w:r>
          </w:p>
        </w:tc>
      </w:tr>
      <w:tr>
        <w:trPr/>
        <w:tc>
          <w:tcPr>
            <w:tcW w:w="341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Откормочные:</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27</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6000 голов</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38</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28</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12000 голов</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29</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24000 голов</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42</w:t>
            </w:r>
          </w:p>
        </w:tc>
      </w:tr>
      <w:tr>
        <w:trPr/>
        <w:tc>
          <w:tcPr>
            <w:tcW w:w="341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 законченным производственным циклом:</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6000 и 12000 голов</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32</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31</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24000 и 27000 голов</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37</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32</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54000 и 108000 голов</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41</w:t>
            </w:r>
          </w:p>
        </w:tc>
      </w:tr>
      <w:tr>
        <w:trPr/>
        <w:tc>
          <w:tcPr>
            <w:tcW w:w="341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 Племенные</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33</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200 основных маток</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38</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34</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300 основных маток</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35</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600 основных маток</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36</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Репродукторы по выращиванию ремонтных свинок для комплексов</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54000 и 108000 свиней</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38; 39</w:t>
            </w:r>
          </w:p>
        </w:tc>
      </w:tr>
      <w:tr>
        <w:trPr/>
        <w:tc>
          <w:tcPr>
            <w:tcW w:w="3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III. Овцеводческие</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Специализированные тонкорунные полутонкорунные</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41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А.) Размещаемые на одной площадке</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37</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3000 и 6000 маток</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 56</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38</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9000, 12000 и 15000 маток</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62; 63; 65</w:t>
            </w:r>
          </w:p>
        </w:tc>
      </w:tr>
      <w:tr>
        <w:trPr/>
        <w:tc>
          <w:tcPr>
            <w:tcW w:w="3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39</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3000, 6000 и 9000 голов ремонтного молодняка</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 56; 62</w:t>
            </w:r>
          </w:p>
        </w:tc>
      </w:tr>
      <w:tr>
        <w:trPr/>
        <w:tc>
          <w:tcPr>
            <w:tcW w:w="3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12000 и 15000 голов ремонтного молодняка</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63; 65</w:t>
            </w:r>
          </w:p>
        </w:tc>
      </w:tr>
      <w:tr>
        <w:trPr/>
        <w:tc>
          <w:tcPr>
            <w:tcW w:w="3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Специализированные шубные и мясо-шерстно-молочные:</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41</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500, 1000 и 2000 маток</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 45; 55</w:t>
            </w:r>
          </w:p>
        </w:tc>
      </w:tr>
      <w:tr>
        <w:trPr/>
        <w:tc>
          <w:tcPr>
            <w:tcW w:w="3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42</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3000 и 4000 маток</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 41</w:t>
            </w:r>
          </w:p>
        </w:tc>
      </w:tr>
      <w:tr>
        <w:trPr/>
        <w:tc>
          <w:tcPr>
            <w:tcW w:w="3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43</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1000, 2000 и 3000 голов ремонтного молодняка</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52; 55; 56</w:t>
            </w:r>
          </w:p>
        </w:tc>
      </w:tr>
      <w:tr>
        <w:trPr/>
        <w:tc>
          <w:tcPr>
            <w:tcW w:w="3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Откормочные молодняка и взрослого поголовья:</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44</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1000 и 2000 голов</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53; 58</w:t>
            </w:r>
          </w:p>
        </w:tc>
      </w:tr>
      <w:tr>
        <w:trPr/>
        <w:tc>
          <w:tcPr>
            <w:tcW w:w="3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5000, 10000 и 15000 голов</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58; 60; 63</w:t>
            </w:r>
          </w:p>
        </w:tc>
      </w:tr>
      <w:tr>
        <w:trPr/>
        <w:tc>
          <w:tcPr>
            <w:tcW w:w="3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 Размещаемые на нескольких площадках</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46</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20000, 30000 и 40000 голов</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65; 67; 70</w:t>
            </w:r>
          </w:p>
        </w:tc>
      </w:tr>
      <w:tr>
        <w:trPr/>
        <w:tc>
          <w:tcPr>
            <w:tcW w:w="3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Тонкорунные и полутонкорунные:</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6000, 9000 и 12000 маток</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 59; 60</w:t>
            </w:r>
          </w:p>
        </w:tc>
      </w:tr>
      <w:tr>
        <w:trPr/>
        <w:tc>
          <w:tcPr>
            <w:tcW w:w="3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51</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3000 и 6000 маток</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3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52</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3000 голов ремонтного молодняка</w:t>
            </w:r>
          </w:p>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1000, 2000 и 3000 валухов</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 53; 50</w:t>
            </w:r>
          </w:p>
        </w:tc>
      </w:tr>
      <w:tr>
        <w:trPr/>
        <w:tc>
          <w:tcPr>
            <w:tcW w:w="3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Шубные и мясо-шерстно-молочные:</w:t>
            </w:r>
          </w:p>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1000, 2000 и 3000 маток</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53</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1000 и 2000 маток</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 52</w:t>
            </w:r>
          </w:p>
        </w:tc>
      </w:tr>
      <w:tr>
        <w:trPr/>
        <w:tc>
          <w:tcPr>
            <w:tcW w:w="3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54</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3000 маток</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59</w:t>
            </w:r>
          </w:p>
        </w:tc>
      </w:tr>
      <w:tr>
        <w:trPr/>
        <w:tc>
          <w:tcPr>
            <w:tcW w:w="3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500 и 1000 голов ремонтного молодняка</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 55</w:t>
            </w:r>
          </w:p>
        </w:tc>
      </w:tr>
      <w:tr>
        <w:trPr/>
        <w:tc>
          <w:tcPr>
            <w:tcW w:w="3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Площадки для общефермерских объектов обслуживающего назначения:</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56</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6000 маток</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r>
      <w:tr>
        <w:trPr/>
        <w:tc>
          <w:tcPr>
            <w:tcW w:w="3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57</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9000 маток</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3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58</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12000 маток</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52</w:t>
            </w:r>
          </w:p>
        </w:tc>
      </w:tr>
      <w:tr>
        <w:trPr/>
        <w:tc>
          <w:tcPr>
            <w:tcW w:w="341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 Неспециализированные, с законченным оборотом стада</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Тонкорунные и полутонкорунные:</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59</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3000 скотомест</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6000 скотомест</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56</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61</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9000 и 12000 скотомест</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 63</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Шубные и мясо-шерстно-молочные:</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62</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1000 и 2000 скотомест</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 52</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63</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3000 скотомест</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64</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4000 и 6000 голов откорма</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56; 57</w:t>
            </w:r>
          </w:p>
        </w:tc>
      </w:tr>
      <w:tr>
        <w:trPr/>
        <w:tc>
          <w:tcPr>
            <w:tcW w:w="341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Г.) Пункты зимовки</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65</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500, 600, 700 и 1000 маток</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42; 44; 46; 48</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66</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1200 и 1500 маток</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 50</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67</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2000 и 2400 маток</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54; 56</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68</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3000 и 4800 маток</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58; 59</w:t>
            </w:r>
          </w:p>
        </w:tc>
      </w:tr>
      <w:tr>
        <w:trPr/>
        <w:tc>
          <w:tcPr>
            <w:tcW w:w="3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IV. Козоводческие</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А.) Пуховые</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69</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2500 голов</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r>
      <w:tr>
        <w:trPr/>
        <w:tc>
          <w:tcPr>
            <w:tcW w:w="3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70</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3000 голов</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57</w:t>
            </w:r>
          </w:p>
        </w:tc>
      </w:tr>
      <w:tr>
        <w:trPr/>
        <w:tc>
          <w:tcPr>
            <w:tcW w:w="3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 Шерстные</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71</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3600 голов</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59</w:t>
            </w:r>
          </w:p>
        </w:tc>
      </w:tr>
      <w:tr>
        <w:trPr/>
        <w:tc>
          <w:tcPr>
            <w:tcW w:w="341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V. Коневодческие кумысные</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72</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50 кобылиц</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39</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73</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100 кобылиц</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39</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74</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150 кобылиц</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42</w:t>
            </w:r>
          </w:p>
        </w:tc>
      </w:tr>
      <w:tr>
        <w:trPr/>
        <w:tc>
          <w:tcPr>
            <w:tcW w:w="3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VI. Птицеводческие</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41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А.) Яичного направления</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75</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300 тыс. кур-несушек</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76</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400 - 500 тыс. кур-несушек</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зона промстада</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28</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зона ремонтного молодняка</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зона родительского стада</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31</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зона инкубатория</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77</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600 тыс. кур-несушек</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зона промстада</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29</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зона ремонтного молодняка</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29</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зона родительского стада</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34</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зона инкубатория</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34</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78</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1 млн. кур-несушек</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зона промстада</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зона ремонтного молодняка</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26</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зона родительского стада</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26</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зона инкубатория</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26</w:t>
            </w:r>
          </w:p>
        </w:tc>
      </w:tr>
      <w:tr>
        <w:trPr/>
        <w:tc>
          <w:tcPr>
            <w:tcW w:w="341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 Мясного направления бройлерные</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Куры бройлеры</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79</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3 млн. бройлеров</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28</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80</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6 и 10 млн. бройлеров</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зона промстада</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28</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зона ремонтного молодняка</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33</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зона родительского стада</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33</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зона инкубатория</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32</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зона убоя и переработки</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23</w:t>
            </w:r>
          </w:p>
        </w:tc>
      </w:tr>
      <w:tr>
        <w:trPr/>
        <w:tc>
          <w:tcPr>
            <w:tcW w:w="341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Утководческие</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81</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500 тыс. утят-бройлеров</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зона промстада</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28</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зона взрослой птицы</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29</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зона ремонтного молодняка</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28</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зона инкубатория</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26</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82</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1 млн. утят-бройлеров</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зона промстада</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38</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зона взрослой птицы</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41</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зона ремонтного молодняка</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29</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зона инкубатория</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83</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5 млн. утят-бройлеров</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зона промстада</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39</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зона взрослой птицы</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41</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зона ремонтного молодняка</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зона инкубатория</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31</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84</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250 тыс. индюшат-бройлеров</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22</w:t>
            </w:r>
          </w:p>
        </w:tc>
      </w:tr>
      <w:tr>
        <w:trPr/>
        <w:tc>
          <w:tcPr>
            <w:tcW w:w="341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Индейководческие</w:t>
            </w:r>
          </w:p>
        </w:tc>
        <w:tc>
          <w:tcPr>
            <w:tcW w:w="85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85</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500 тыс. индюшат-бройлеров</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зона промстада</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23</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зона родительского стада</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26</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зона ремонтного молодняка</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зона инкубатория</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21</w:t>
            </w:r>
          </w:p>
        </w:tc>
      </w:tr>
      <w:tr>
        <w:trPr/>
        <w:tc>
          <w:tcPr>
            <w:tcW w:w="341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 Племенные</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Яичного направления:</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86</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племзавод на 50 тыс. кур:</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24</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87</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племзавод на 100 тыс. кур</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88</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племрепродуктор на 100 тыс. кур</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26</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89</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племрепродуктор на 200 тыс. кур</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27</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90</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племрепродуктор на 300 тыс. кур</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28</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мясного направления:</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91</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племзавод на 50 и 100 тыс. кур</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27</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92</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племрепродуктор на 200 тыс. кур</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зона взрослой птицы</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28</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зона ремонтного молодняка</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29</w:t>
            </w:r>
          </w:p>
        </w:tc>
      </w:tr>
      <w:tr>
        <w:trPr/>
        <w:tc>
          <w:tcPr>
            <w:tcW w:w="341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VII. Звероводческие и кролиководческие</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Содержание животных в шедах:</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93</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звероводческие</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22</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94</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кролиководческие</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24</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Содержание животных в зданиях:</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95</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нутриеводческие</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96</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кролиководческие</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r>
      <w:tr>
        <w:trPr/>
        <w:tc>
          <w:tcPr>
            <w:tcW w:w="341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VIII. Тепличные</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А. Многолетние теплицы общей площадью:</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97</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 га</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54</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98</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12 га</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56</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99</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18, 24 и 30 га</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48 га</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64</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 Однопролетные (ангарные) теплицы</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101</w:t>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общей площадью до 5 га</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42</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 Прививочные мастерские по производству виноградных прививок и выращиванию саженцев виноградной лозы:</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1 млн. в год</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2 млн. в год</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3 млн. в год</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5 млн. в год</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10 млн. в год</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r>
      <w:tr>
        <w:trPr/>
        <w:tc>
          <w:tcPr>
            <w:tcW w:w="341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IX. По ремонту сельскохозяйственной техники</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А. Центральные ремонтные мастерские для хозяйств с парком</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25 тракторов</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50 и 75 тракторов</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28</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100 тракторов</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31</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150 и 200 тракторов</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35</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 Пункты технического обслуживания бригады или отделения хозяйств с парком</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10, 20 и 30 тракторов</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40 и более тракторов</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38</w:t>
            </w:r>
          </w:p>
        </w:tc>
      </w:tr>
      <w:tr>
        <w:trPr/>
        <w:tc>
          <w:tcPr>
            <w:tcW w:w="341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X. Глубинные складские комплексы минеральных удобрений</w:t>
            </w:r>
          </w:p>
        </w:tc>
        <w:tc>
          <w:tcPr>
            <w:tcW w:w="85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До 1600 тонн</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27</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От 1600 до 3200 тонн</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32</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От 3200 до 6400 тонн</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33</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Свыше 6400 тонн</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38</w:t>
            </w:r>
          </w:p>
        </w:tc>
      </w:tr>
      <w:tr>
        <w:trPr/>
        <w:tc>
          <w:tcPr>
            <w:tcW w:w="341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XI. Прочие предприятия</w:t>
            </w:r>
          </w:p>
        </w:tc>
        <w:tc>
          <w:tcPr>
            <w:tcW w:w="85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По переработке или хранению сельскохозяйственной продукции</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Комбикормовые - для совхозов и колхозов</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27</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По хранению семян и зерна</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28</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По обработке продовольственного и фуражного зерна</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По разведению и обработке тутового шелкопряда</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33</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Табакосушильные комплексы</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28</w:t>
            </w:r>
          </w:p>
        </w:tc>
      </w:tr>
      <w:tr>
        <w:trPr/>
        <w:tc>
          <w:tcPr>
            <w:tcW w:w="341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XII. Фермерские (Крестьянские) хозяйства</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По производству молока</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По доращиванию и откорму крупного рогатого скота</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35</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По откорму свиней (с законченным производственным циклом)</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35</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Овцеводческие мясо-шерстно-молочного направлений</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Козоводческие молочного и пухового направлений</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54</w:t>
            </w:r>
          </w:p>
        </w:tc>
      </w:tr>
      <w:tr>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Птицеводческие яичного направления</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27</w:t>
            </w:r>
          </w:p>
        </w:tc>
      </w:tr>
      <w:tr>
        <w:trPr>
          <w:trHeight w:val="317" w:hRule="atLeast"/>
        </w:trPr>
        <w:tc>
          <w:tcPr>
            <w:tcW w:w="34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8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Птицеводческие мясного направления</w:t>
            </w:r>
          </w:p>
        </w:tc>
        <w:tc>
          <w:tcPr>
            <w:tcW w:w="29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w:t>
            </w:r>
          </w:p>
        </w:tc>
      </w:tr>
    </w:tbl>
    <w:p>
      <w:pPr>
        <w:pStyle w:val="Normal"/>
        <w:widowControl w:val="false"/>
        <w:spacing w:lineRule="auto" w:line="240" w:before="0" w:after="0"/>
        <w:ind w:left="0" w:right="0" w:firstLine="709"/>
        <w:jc w:val="both"/>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t>Примечания:</w:t>
      </w:r>
    </w:p>
    <w:p>
      <w:pPr>
        <w:pStyle w:val="Normal"/>
        <w:widowControl w:val="false"/>
        <w:spacing w:lineRule="auto" w:line="240" w:before="0" w:after="0"/>
        <w:ind w:left="0" w:right="0" w:firstLine="709"/>
        <w:jc w:val="both"/>
        <w:rPr/>
      </w:pPr>
      <w:bookmarkStart w:id="2105" w:name="sub_151"/>
      <w:bookmarkEnd w:id="2105"/>
      <w:r>
        <w:rPr>
          <w:rFonts w:eastAsia="Times New Roman" w:cs="Times New Roman CYR" w:ascii="Times New Roman" w:hAnsi="Times New Roman"/>
          <w:sz w:val="24"/>
          <w:szCs w:val="24"/>
        </w:rPr>
        <w:t>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установленной таблицей 1</w:t>
      </w:r>
      <w:hyperlink w:anchor="sub_150">
        <w:r>
          <w:rPr>
            <w:rStyle w:val="ListLabel12"/>
            <w:rFonts w:eastAsia="Times New Roman" w:cs="Times New Roman CYR" w:ascii="Times New Roman" w:hAnsi="Times New Roman"/>
            <w:sz w:val="24"/>
            <w:szCs w:val="24"/>
          </w:rPr>
          <w:t>2</w:t>
        </w:r>
      </w:hyperlink>
      <w:r>
        <w:rPr>
          <w:rFonts w:eastAsia="Times New Roman" w:cs="Times New Roman CYR" w:ascii="Times New Roman" w:hAnsi="Times New Roman"/>
          <w:sz w:val="24"/>
          <w:szCs w:val="24"/>
        </w:rPr>
        <w:t xml:space="preserve"> настоящих Нормативов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pPr>
        <w:pStyle w:val="Normal"/>
        <w:widowControl w:val="false"/>
        <w:spacing w:lineRule="auto" w:line="240" w:before="0" w:after="0"/>
        <w:ind w:left="0" w:right="0" w:firstLine="709"/>
        <w:jc w:val="both"/>
        <w:rPr/>
      </w:pPr>
      <w:bookmarkStart w:id="2106" w:name="sub_1511"/>
      <w:bookmarkEnd w:id="2106"/>
      <w:r>
        <w:rPr>
          <w:rFonts w:eastAsia="Times New Roman" w:cs="Times New Roman CYR" w:ascii="Times New Roman" w:hAnsi="Times New Roman"/>
          <w:sz w:val="24"/>
          <w:szCs w:val="24"/>
        </w:rPr>
        <w:t xml:space="preserve">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1/10 установленной </w:t>
      </w:r>
      <w:hyperlink w:anchor="sub_150">
        <w:r>
          <w:rPr>
            <w:rStyle w:val="ListLabel12"/>
            <w:rFonts w:eastAsia="Times New Roman" w:cs="Times New Roman CYR" w:ascii="Times New Roman" w:hAnsi="Times New Roman"/>
            <w:sz w:val="24"/>
            <w:szCs w:val="24"/>
          </w:rPr>
          <w:t>таблицей 75</w:t>
        </w:r>
      </w:hyperlink>
      <w:r>
        <w:rPr>
          <w:rFonts w:eastAsia="Times New Roman" w:cs="Times New Roman CYR" w:ascii="Times New Roman" w:hAnsi="Times New Roman"/>
          <w:sz w:val="24"/>
          <w:szCs w:val="24"/>
        </w:rPr>
        <w:t xml:space="preserve"> настоящих Нормативов.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стоянок автомобилей, сельскохозяйственных машин и механизмов, открытые склады различного назначения при условии, что размеры и оборудования выгулов, площадок для стоянки автомобилей и складов открытого хранения принимаются по нормам технологического проектирования.</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стоянками транспортных средств, принадлежащих гражданам, открытыми водоотводами и другими каналами, подпорными стенками, подземными сооружениями или их частями, над которыми могут быть размещены другие здания и сооружения.</w:t>
      </w:r>
    </w:p>
    <w:p>
      <w:pPr>
        <w:pStyle w:val="Normal"/>
        <w:widowControl w:val="false"/>
        <w:spacing w:lineRule="auto" w:line="240" w:before="0" w:after="0"/>
        <w:ind w:left="0" w:right="0" w:firstLine="72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numPr>
          <w:ilvl w:val="0"/>
          <w:numId w:val="0"/>
        </w:numPr>
        <w:spacing w:lineRule="auto" w:line="240" w:before="108" w:after="108"/>
        <w:ind w:left="0" w:right="0" w:hanging="0"/>
        <w:jc w:val="center"/>
        <w:outlineLvl w:val="0"/>
        <w:rPr>
          <w:rFonts w:ascii="Times New Roman CYR" w:hAnsi="Times New Roman CYR" w:eastAsia="Times New Roman" w:cs="Times New Roman CYR"/>
          <w:b/>
          <w:b/>
          <w:bCs/>
          <w:sz w:val="24"/>
          <w:szCs w:val="24"/>
        </w:rPr>
      </w:pPr>
      <w:bookmarkStart w:id="2107" w:name="_Toc73681914"/>
      <w:r>
        <w:rPr>
          <w:rFonts w:eastAsia="Times New Roman" w:cs="Times New Roman CYR" w:ascii="Times New Roman CYR" w:hAnsi="Times New Roman CYR"/>
          <w:b/>
          <w:bCs/>
          <w:sz w:val="24"/>
          <w:szCs w:val="24"/>
        </w:rPr>
        <w:t>1.15. Нормативное соотношение территорий различного функционального назначения</w:t>
      </w:r>
      <w:bookmarkEnd w:id="2107"/>
    </w:p>
    <w:p>
      <w:pPr>
        <w:pStyle w:val="Normal"/>
        <w:widowControl w:val="false"/>
        <w:spacing w:lineRule="auto" w:line="240" w:before="0" w:after="0"/>
        <w:jc w:val="right"/>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Таблица 80</w:t>
      </w:r>
    </w:p>
    <w:tbl>
      <w:tblPr>
        <w:tblW w:w="145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4390"/>
        <w:gridCol w:w="2692"/>
        <w:gridCol w:w="2694"/>
        <w:gridCol w:w="2551"/>
        <w:gridCol w:w="2234"/>
      </w:tblGrid>
      <w:tr>
        <w:trPr/>
        <w:tc>
          <w:tcPr>
            <w:tcW w:w="43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Вид жилого образования</w:t>
            </w:r>
          </w:p>
        </w:tc>
        <w:tc>
          <w:tcPr>
            <w:tcW w:w="2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Участки жилой застройки</w:t>
            </w:r>
          </w:p>
        </w:tc>
        <w:tc>
          <w:tcPr>
            <w:tcW w:w="2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Участки общественной застройки</w:t>
            </w:r>
          </w:p>
        </w:tc>
        <w:tc>
          <w:tcPr>
            <w:tcW w:w="25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Территории зеленых насаждений</w:t>
            </w:r>
          </w:p>
        </w:tc>
        <w:tc>
          <w:tcPr>
            <w:tcW w:w="22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Улицы, проезды, стоянки</w:t>
            </w:r>
          </w:p>
        </w:tc>
      </w:tr>
      <w:tr>
        <w:trPr/>
        <w:tc>
          <w:tcPr>
            <w:tcW w:w="43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Коттеджный поселок</w:t>
            </w:r>
          </w:p>
        </w:tc>
        <w:tc>
          <w:tcPr>
            <w:tcW w:w="2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Не более 75</w:t>
            </w:r>
          </w:p>
        </w:tc>
        <w:tc>
          <w:tcPr>
            <w:tcW w:w="2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3,0 - 8,0</w:t>
            </w:r>
          </w:p>
        </w:tc>
        <w:tc>
          <w:tcPr>
            <w:tcW w:w="25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Не менее 3,0</w:t>
            </w:r>
          </w:p>
        </w:tc>
        <w:tc>
          <w:tcPr>
            <w:tcW w:w="22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14,0 - 16,0</w:t>
            </w:r>
          </w:p>
        </w:tc>
      </w:tr>
      <w:tr>
        <w:trPr/>
        <w:tc>
          <w:tcPr>
            <w:tcW w:w="43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Комплекс коттеджной застройки</w:t>
            </w:r>
          </w:p>
        </w:tc>
        <w:tc>
          <w:tcPr>
            <w:tcW w:w="2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Не более 85</w:t>
            </w:r>
          </w:p>
        </w:tc>
        <w:tc>
          <w:tcPr>
            <w:tcW w:w="2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3,0 - 5.0</w:t>
            </w:r>
          </w:p>
        </w:tc>
        <w:tc>
          <w:tcPr>
            <w:tcW w:w="25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Не менее 3,0</w:t>
            </w:r>
          </w:p>
        </w:tc>
        <w:tc>
          <w:tcPr>
            <w:tcW w:w="22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5,0 - 7,0</w:t>
            </w:r>
          </w:p>
        </w:tc>
      </w:tr>
    </w:tbl>
    <w:p>
      <w:pPr>
        <w:pStyle w:val="Normal"/>
        <w:widowControl w:val="false"/>
        <w:spacing w:lineRule="auto" w:line="240" w:before="0" w:after="0"/>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r>
    </w:p>
    <w:p>
      <w:pPr>
        <w:pStyle w:val="Normal"/>
        <w:widowControl w:val="false"/>
        <w:spacing w:lineRule="auto" w:line="240" w:before="0" w:after="0"/>
        <w:jc w:val="right"/>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t>Таблица 81</w:t>
      </w:r>
    </w:p>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bl>
      <w:tblPr>
        <w:tblW w:w="145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2831"/>
        <w:gridCol w:w="1419"/>
        <w:gridCol w:w="2125"/>
        <w:gridCol w:w="1700"/>
        <w:gridCol w:w="2129"/>
        <w:gridCol w:w="1426"/>
        <w:gridCol w:w="1276"/>
        <w:gridCol w:w="1658"/>
      </w:tblGrid>
      <w:tr>
        <w:trPr>
          <w:trHeight w:val="267" w:hRule="atLeast"/>
        </w:trPr>
        <w:tc>
          <w:tcPr>
            <w:tcW w:w="283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Нормативный разрыв</w:t>
            </w:r>
          </w:p>
        </w:tc>
        <w:tc>
          <w:tcPr>
            <w:tcW w:w="11733"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Поголовье (шт.), не более</w:t>
            </w:r>
          </w:p>
        </w:tc>
      </w:tr>
      <w:tr>
        <w:trPr>
          <w:trHeight w:val="576" w:hRule="atLeast"/>
        </w:trPr>
        <w:tc>
          <w:tcPr>
            <w:tcW w:w="283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1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свиньи</w:t>
            </w:r>
          </w:p>
        </w:tc>
        <w:tc>
          <w:tcPr>
            <w:tcW w:w="21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коровы, бычки</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овцы, козы</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кролики - матки</w:t>
            </w:r>
          </w:p>
        </w:tc>
        <w:tc>
          <w:tcPr>
            <w:tcW w:w="14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птица</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лошади</w:t>
            </w:r>
          </w:p>
        </w:tc>
        <w:tc>
          <w:tcPr>
            <w:tcW w:w="16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нутрии, песцы</w:t>
            </w:r>
          </w:p>
        </w:tc>
      </w:tr>
      <w:tr>
        <w:trPr>
          <w:trHeight w:val="288" w:hRule="atLeast"/>
        </w:trPr>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 м</w:t>
            </w:r>
          </w:p>
        </w:tc>
        <w:tc>
          <w:tcPr>
            <w:tcW w:w="1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w:t>
            </w:r>
          </w:p>
        </w:tc>
        <w:tc>
          <w:tcPr>
            <w:tcW w:w="21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w:t>
            </w:r>
          </w:p>
        </w:tc>
        <w:tc>
          <w:tcPr>
            <w:tcW w:w="14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30</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w:t>
            </w:r>
          </w:p>
        </w:tc>
        <w:tc>
          <w:tcPr>
            <w:tcW w:w="16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w:t>
            </w:r>
          </w:p>
        </w:tc>
      </w:tr>
      <w:tr>
        <w:trPr>
          <w:trHeight w:val="267" w:hRule="atLeast"/>
        </w:trPr>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20 м</w:t>
            </w:r>
          </w:p>
        </w:tc>
        <w:tc>
          <w:tcPr>
            <w:tcW w:w="1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8</w:t>
            </w:r>
          </w:p>
        </w:tc>
        <w:tc>
          <w:tcPr>
            <w:tcW w:w="21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8</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20</w:t>
            </w:r>
          </w:p>
        </w:tc>
        <w:tc>
          <w:tcPr>
            <w:tcW w:w="14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45</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8</w:t>
            </w:r>
          </w:p>
        </w:tc>
        <w:tc>
          <w:tcPr>
            <w:tcW w:w="16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8</w:t>
            </w:r>
          </w:p>
        </w:tc>
      </w:tr>
      <w:tr>
        <w:trPr>
          <w:trHeight w:val="267" w:hRule="atLeast"/>
        </w:trPr>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30 м</w:t>
            </w:r>
          </w:p>
        </w:tc>
        <w:tc>
          <w:tcPr>
            <w:tcW w:w="1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w:t>
            </w:r>
          </w:p>
        </w:tc>
        <w:tc>
          <w:tcPr>
            <w:tcW w:w="21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20</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30</w:t>
            </w:r>
          </w:p>
        </w:tc>
        <w:tc>
          <w:tcPr>
            <w:tcW w:w="14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60</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w:t>
            </w:r>
          </w:p>
        </w:tc>
        <w:tc>
          <w:tcPr>
            <w:tcW w:w="16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w:t>
            </w:r>
          </w:p>
        </w:tc>
      </w:tr>
      <w:tr>
        <w:trPr>
          <w:trHeight w:val="267" w:hRule="atLeast"/>
        </w:trPr>
        <w:tc>
          <w:tcPr>
            <w:tcW w:w="2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40 м</w:t>
            </w:r>
          </w:p>
        </w:tc>
        <w:tc>
          <w:tcPr>
            <w:tcW w:w="14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w:t>
            </w:r>
          </w:p>
        </w:tc>
        <w:tc>
          <w:tcPr>
            <w:tcW w:w="21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25</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40</w:t>
            </w:r>
          </w:p>
        </w:tc>
        <w:tc>
          <w:tcPr>
            <w:tcW w:w="14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75</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w:t>
            </w:r>
          </w:p>
        </w:tc>
        <w:tc>
          <w:tcPr>
            <w:tcW w:w="16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w:t>
            </w:r>
          </w:p>
        </w:tc>
      </w:tr>
    </w:tbl>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p>
      <w:pPr>
        <w:pStyle w:val="Normal"/>
        <w:widowControl w:val="false"/>
        <w:spacing w:lineRule="auto" w:line="240" w:before="0" w:after="0"/>
        <w:jc w:val="right"/>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t xml:space="preserve">Таблица </w:t>
      </w:r>
      <w:bookmarkStart w:id="2108" w:name="sub_470"/>
      <w:bookmarkEnd w:id="2108"/>
      <w:r>
        <w:rPr>
          <w:rFonts w:eastAsia="Times New Roman" w:cs="Times New Roman CYR" w:ascii="Times New Roman CYR" w:hAnsi="Times New Roman CYR"/>
          <w:bCs/>
          <w:sz w:val="24"/>
          <w:szCs w:val="24"/>
        </w:rPr>
        <w:t>82</w:t>
      </w:r>
    </w:p>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bl>
      <w:tblPr>
        <w:tblW w:w="145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066"/>
        <w:gridCol w:w="5493"/>
      </w:tblGrid>
      <w:tr>
        <w:trPr/>
        <w:tc>
          <w:tcPr>
            <w:tcW w:w="9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Количество блоков группы сараев</w:t>
            </w:r>
          </w:p>
        </w:tc>
        <w:tc>
          <w:tcPr>
            <w:tcW w:w="54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Расстояние, м</w:t>
            </w:r>
          </w:p>
        </w:tc>
      </w:tr>
      <w:tr>
        <w:trPr/>
        <w:tc>
          <w:tcPr>
            <w:tcW w:w="9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До 2</w:t>
            </w:r>
          </w:p>
        </w:tc>
        <w:tc>
          <w:tcPr>
            <w:tcW w:w="54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w:t>
            </w:r>
          </w:p>
        </w:tc>
      </w:tr>
      <w:tr>
        <w:trPr/>
        <w:tc>
          <w:tcPr>
            <w:tcW w:w="9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Свыше 2 до 8</w:t>
            </w:r>
          </w:p>
        </w:tc>
        <w:tc>
          <w:tcPr>
            <w:tcW w:w="54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25</w:t>
            </w:r>
          </w:p>
        </w:tc>
      </w:tr>
      <w:tr>
        <w:trPr/>
        <w:tc>
          <w:tcPr>
            <w:tcW w:w="90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Свыше 8 до 30</w:t>
            </w:r>
          </w:p>
        </w:tc>
        <w:tc>
          <w:tcPr>
            <w:tcW w:w="54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50</w:t>
            </w:r>
          </w:p>
        </w:tc>
      </w:tr>
    </w:tbl>
    <w:p>
      <w:pPr>
        <w:pStyle w:val="Normal"/>
        <w:widowControl w:val="false"/>
        <w:numPr>
          <w:ilvl w:val="0"/>
          <w:numId w:val="0"/>
        </w:numPr>
        <w:spacing w:lineRule="auto" w:line="240" w:before="108" w:after="108"/>
        <w:ind w:left="0" w:right="0" w:hanging="0"/>
        <w:jc w:val="right"/>
        <w:outlineLvl w:val="0"/>
        <w:rPr>
          <w:rFonts w:ascii="Times New Roman" w:hAnsi="Times New Roman" w:eastAsia="Times New Roman" w:cs="Times New Roman CYR"/>
          <w:b/>
          <w:b/>
          <w:bCs/>
          <w:sz w:val="24"/>
          <w:szCs w:val="24"/>
        </w:rPr>
      </w:pPr>
      <w:r>
        <w:rPr>
          <w:rFonts w:eastAsia="Times New Roman" w:cs="Times New Roman CYR" w:ascii="Times New Roman" w:hAnsi="Times New Roman"/>
          <w:b/>
          <w:bCs/>
          <w:sz w:val="24"/>
          <w:szCs w:val="24"/>
        </w:rPr>
        <w:t xml:space="preserve"> </w:t>
      </w:r>
      <w:r>
        <w:rPr>
          <w:rFonts w:eastAsia="Times New Roman" w:cs="Times New Roman CYR" w:ascii="Times New Roman CYR" w:hAnsi="Times New Roman CYR"/>
          <w:bCs/>
          <w:sz w:val="24"/>
          <w:szCs w:val="24"/>
        </w:rPr>
        <w:t xml:space="preserve">Таблица </w:t>
      </w:r>
      <w:bookmarkStart w:id="2109" w:name="sub_480"/>
      <w:bookmarkEnd w:id="2109"/>
      <w:r>
        <w:rPr>
          <w:rFonts w:eastAsia="Times New Roman" w:cs="Times New Roman CYR" w:ascii="Times New Roman CYR" w:hAnsi="Times New Roman CYR"/>
          <w:bCs/>
          <w:sz w:val="24"/>
          <w:szCs w:val="24"/>
        </w:rPr>
        <w:t>83</w:t>
      </w:r>
    </w:p>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bl>
      <w:tblPr>
        <w:tblW w:w="145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4397"/>
        <w:gridCol w:w="7481"/>
        <w:gridCol w:w="2702"/>
      </w:tblGrid>
      <w:tr>
        <w:trPr>
          <w:trHeight w:val="276" w:hRule="atLeast"/>
        </w:trPr>
        <w:tc>
          <w:tcPr>
            <w:tcW w:w="439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Тип комплексов</w:t>
            </w:r>
          </w:p>
        </w:tc>
        <w:tc>
          <w:tcPr>
            <w:tcW w:w="74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before="0" w:after="200"/>
              <w:rPr>
                <w:rStyle w:val="Style14"/>
                <w:b w:val="false"/>
                <w:b w:val="false"/>
                <w:bCs w:val="false"/>
              </w:rPr>
            </w:pPr>
            <w:r>
              <w:rPr>
                <w:b w:val="false"/>
                <w:bCs w:val="false"/>
              </w:rPr>
            </w:r>
          </w:p>
        </w:tc>
        <w:tc>
          <w:tcPr>
            <w:tcW w:w="27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bottom w:w="55" w:type="dxa"/>
            </w:tcMar>
          </w:tcPr>
          <w:p>
            <w:pPr>
              <w:pStyle w:val="Normal"/>
              <w:widowControl w:val="false"/>
              <w:spacing w:before="0" w:after="200"/>
              <w:rPr>
                <w:rStyle w:val="Style14"/>
                <w:b w:val="false"/>
                <w:b w:val="false"/>
                <w:bCs w:val="false"/>
              </w:rPr>
            </w:pPr>
            <w:r>
              <w:rPr>
                <w:b w:val="false"/>
                <w:bCs w:val="false"/>
              </w:rPr>
            </w:r>
          </w:p>
        </w:tc>
      </w:tr>
      <w:tr>
        <w:trPr>
          <w:trHeight w:val="293" w:hRule="atLeast"/>
        </w:trPr>
        <w:tc>
          <w:tcPr>
            <w:tcW w:w="439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1018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Плотность застройки (тыс. кв. м общ. пл./га) не менее</w:t>
            </w:r>
          </w:p>
        </w:tc>
      </w:tr>
      <w:tr>
        <w:trPr>
          <w:trHeight w:val="293" w:hRule="atLeast"/>
        </w:trPr>
        <w:tc>
          <w:tcPr>
            <w:tcW w:w="439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1018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городские поселения</w:t>
            </w:r>
          </w:p>
        </w:tc>
      </w:tr>
      <w:tr>
        <w:trPr>
          <w:trHeight w:val="402" w:hRule="atLeast"/>
        </w:trPr>
        <w:tc>
          <w:tcPr>
            <w:tcW w:w="439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74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на свободных территориях</w:t>
            </w:r>
          </w:p>
        </w:tc>
        <w:tc>
          <w:tcPr>
            <w:tcW w:w="27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при реконструкции</w:t>
            </w:r>
          </w:p>
        </w:tc>
      </w:tr>
      <w:tr>
        <w:trPr>
          <w:trHeight w:val="272" w:hRule="atLeast"/>
        </w:trPr>
        <w:tc>
          <w:tcPr>
            <w:tcW w:w="4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Общегородской центр</w:t>
            </w:r>
          </w:p>
        </w:tc>
        <w:tc>
          <w:tcPr>
            <w:tcW w:w="74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w:t>
            </w:r>
          </w:p>
        </w:tc>
        <w:tc>
          <w:tcPr>
            <w:tcW w:w="27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w:t>
            </w:r>
          </w:p>
        </w:tc>
      </w:tr>
      <w:tr>
        <w:trPr>
          <w:trHeight w:val="272" w:hRule="atLeast"/>
        </w:trPr>
        <w:tc>
          <w:tcPr>
            <w:tcW w:w="4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Деловые комплексы</w:t>
            </w:r>
          </w:p>
        </w:tc>
        <w:tc>
          <w:tcPr>
            <w:tcW w:w="74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w:t>
            </w:r>
          </w:p>
        </w:tc>
        <w:tc>
          <w:tcPr>
            <w:tcW w:w="27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w:t>
            </w:r>
          </w:p>
        </w:tc>
      </w:tr>
      <w:tr>
        <w:trPr>
          <w:trHeight w:val="272" w:hRule="atLeast"/>
        </w:trPr>
        <w:tc>
          <w:tcPr>
            <w:tcW w:w="4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Гостиничные комплексы</w:t>
            </w:r>
          </w:p>
        </w:tc>
        <w:tc>
          <w:tcPr>
            <w:tcW w:w="74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w:t>
            </w:r>
          </w:p>
        </w:tc>
        <w:tc>
          <w:tcPr>
            <w:tcW w:w="27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w:t>
            </w:r>
          </w:p>
        </w:tc>
      </w:tr>
      <w:tr>
        <w:trPr>
          <w:trHeight w:val="293" w:hRule="atLeast"/>
        </w:trPr>
        <w:tc>
          <w:tcPr>
            <w:tcW w:w="4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Торговые комплексы</w:t>
            </w:r>
          </w:p>
        </w:tc>
        <w:tc>
          <w:tcPr>
            <w:tcW w:w="74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w:t>
            </w:r>
          </w:p>
        </w:tc>
        <w:tc>
          <w:tcPr>
            <w:tcW w:w="27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w:t>
            </w:r>
          </w:p>
        </w:tc>
      </w:tr>
      <w:tr>
        <w:trPr>
          <w:trHeight w:val="250" w:hRule="atLeast"/>
        </w:trPr>
        <w:tc>
          <w:tcPr>
            <w:tcW w:w="4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Культурные досуговые комплексы</w:t>
            </w:r>
          </w:p>
        </w:tc>
        <w:tc>
          <w:tcPr>
            <w:tcW w:w="74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w:t>
            </w:r>
          </w:p>
        </w:tc>
        <w:tc>
          <w:tcPr>
            <w:tcW w:w="27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w:t>
            </w:r>
          </w:p>
        </w:tc>
      </w:tr>
    </w:tbl>
    <w:p>
      <w:pPr>
        <w:pStyle w:val="Normal"/>
        <w:widowControl w:val="false"/>
        <w:spacing w:lineRule="auto" w:line="240" w:before="0" w:after="0"/>
        <w:jc w:val="both"/>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r>
    </w:p>
    <w:p>
      <w:pPr>
        <w:pStyle w:val="Normal"/>
        <w:widowControl w:val="false"/>
        <w:spacing w:lineRule="auto" w:line="240" w:before="0" w:after="0"/>
        <w:jc w:val="right"/>
        <w:rPr/>
      </w:pPr>
      <w:r>
        <w:rPr>
          <w:rFonts w:eastAsia="Times New Roman" w:cs="Times New Roman CYR" w:ascii="Times New Roman" w:hAnsi="Times New Roman"/>
          <w:bCs/>
          <w:sz w:val="24"/>
          <w:szCs w:val="24"/>
        </w:rPr>
        <w:t xml:space="preserve">Таблица </w:t>
      </w:r>
      <w:bookmarkStart w:id="2110" w:name="sub_530"/>
      <w:bookmarkEnd w:id="2110"/>
      <w:r>
        <w:rPr>
          <w:rFonts w:eastAsia="Times New Roman" w:cs="Times New Roman CYR" w:ascii="Times New Roman" w:hAnsi="Times New Roman"/>
          <w:bCs/>
          <w:sz w:val="24"/>
          <w:szCs w:val="24"/>
          <w:lang w:val="en-US"/>
        </w:rPr>
        <w:t>84</w:t>
      </w:r>
    </w:p>
    <w:tbl>
      <w:tblPr>
        <w:tblW w:w="14601" w:type="dxa"/>
        <w:jc w:val="center"/>
        <w:tblInd w:w="0" w:type="dxa"/>
        <w:tblBorders>
          <w:top w:val="single" w:sz="4" w:space="0" w:color="000000"/>
          <w:left w:val="single" w:sz="4" w:space="0" w:color="000000"/>
          <w:bottom w:val="single" w:sz="6" w:space="0" w:color="000000"/>
          <w:right w:val="single" w:sz="6" w:space="0" w:color="000000"/>
          <w:insideH w:val="single" w:sz="6" w:space="0" w:color="000000"/>
          <w:insideV w:val="single" w:sz="6" w:space="0" w:color="000000"/>
        </w:tblBorders>
        <w:tblCellMar>
          <w:top w:w="0" w:type="dxa"/>
          <w:left w:w="103" w:type="dxa"/>
          <w:bottom w:w="0" w:type="dxa"/>
          <w:right w:w="108" w:type="dxa"/>
        </w:tblCellMar>
      </w:tblPr>
      <w:tblGrid>
        <w:gridCol w:w="5967"/>
        <w:gridCol w:w="4395"/>
        <w:gridCol w:w="4239"/>
      </w:tblGrid>
      <w:tr>
        <w:trPr>
          <w:trHeight w:val="677" w:hRule="atLeast"/>
        </w:trPr>
        <w:tc>
          <w:tcPr>
            <w:tcW w:w="5967" w:type="dxa"/>
            <w:tcBorders>
              <w:top w:val="single" w:sz="4"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Наименование учреждения</w:t>
            </w:r>
          </w:p>
        </w:tc>
        <w:tc>
          <w:tcPr>
            <w:tcW w:w="4395" w:type="dxa"/>
            <w:tcBorders>
              <w:top w:val="single" w:sz="4"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Единица измерения</w:t>
            </w:r>
          </w:p>
        </w:tc>
        <w:tc>
          <w:tcPr>
            <w:tcW w:w="4239" w:type="dxa"/>
            <w:tcBorders>
              <w:top w:val="single" w:sz="4"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Рекомендуемый показатель на 1 тыс. жителей</w:t>
            </w:r>
          </w:p>
        </w:tc>
      </w:tr>
      <w:tr>
        <w:trPr>
          <w:trHeight w:val="250" w:hRule="atLeast"/>
        </w:trPr>
        <w:tc>
          <w:tcPr>
            <w:tcW w:w="5967" w:type="dxa"/>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Больница</w:t>
            </w:r>
          </w:p>
        </w:tc>
        <w:tc>
          <w:tcPr>
            <w:tcW w:w="43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 койка</w:t>
            </w:r>
          </w:p>
        </w:tc>
        <w:tc>
          <w:tcPr>
            <w:tcW w:w="4239" w:type="dxa"/>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w:t>
            </w:r>
          </w:p>
        </w:tc>
      </w:tr>
      <w:tr>
        <w:trPr>
          <w:trHeight w:val="270" w:hRule="atLeast"/>
        </w:trPr>
        <w:tc>
          <w:tcPr>
            <w:tcW w:w="5967" w:type="dxa"/>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Амбулаторно-поликлиническая сеть</w:t>
            </w:r>
          </w:p>
        </w:tc>
        <w:tc>
          <w:tcPr>
            <w:tcW w:w="43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 посещение в смену</w:t>
            </w:r>
          </w:p>
        </w:tc>
        <w:tc>
          <w:tcPr>
            <w:tcW w:w="4239" w:type="dxa"/>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1,6</w:t>
            </w:r>
          </w:p>
        </w:tc>
      </w:tr>
      <w:tr>
        <w:trPr>
          <w:trHeight w:val="250" w:hRule="atLeast"/>
        </w:trPr>
        <w:tc>
          <w:tcPr>
            <w:tcW w:w="5967" w:type="dxa"/>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Пункт скорой медицинской помощи</w:t>
            </w:r>
          </w:p>
        </w:tc>
        <w:tc>
          <w:tcPr>
            <w:tcW w:w="43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 автомобиль</w:t>
            </w:r>
          </w:p>
        </w:tc>
        <w:tc>
          <w:tcPr>
            <w:tcW w:w="4239" w:type="dxa"/>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0,1</w:t>
            </w:r>
          </w:p>
        </w:tc>
      </w:tr>
      <w:tr>
        <w:trPr>
          <w:trHeight w:val="383" w:hRule="atLeast"/>
        </w:trPr>
        <w:tc>
          <w:tcPr>
            <w:tcW w:w="5967" w:type="dxa"/>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Учреждение торговли</w:t>
            </w:r>
          </w:p>
        </w:tc>
        <w:tc>
          <w:tcPr>
            <w:tcW w:w="43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кв. м торговой площади</w:t>
            </w:r>
          </w:p>
        </w:tc>
        <w:tc>
          <w:tcPr>
            <w:tcW w:w="4239" w:type="dxa"/>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80,0</w:t>
            </w:r>
          </w:p>
        </w:tc>
      </w:tr>
      <w:tr>
        <w:trPr>
          <w:trHeight w:val="250" w:hRule="atLeast"/>
        </w:trPr>
        <w:tc>
          <w:tcPr>
            <w:tcW w:w="5967" w:type="dxa"/>
            <w:tcBorders>
              <w:top w:val="single" w:sz="6"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Учреждение бытового обслуживания</w:t>
            </w:r>
          </w:p>
        </w:tc>
        <w:tc>
          <w:tcPr>
            <w:tcW w:w="4395" w:type="dxa"/>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 рабочее место</w:t>
            </w:r>
          </w:p>
        </w:tc>
        <w:tc>
          <w:tcPr>
            <w:tcW w:w="4239" w:type="dxa"/>
            <w:tcBorders>
              <w:top w:val="single" w:sz="6"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1,6</w:t>
            </w:r>
          </w:p>
        </w:tc>
      </w:tr>
    </w:tbl>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p>
      <w:pPr>
        <w:pStyle w:val="Normal"/>
        <w:widowControl w:val="false"/>
        <w:spacing w:lineRule="auto" w:line="240" w:before="0" w:after="0"/>
        <w:jc w:val="right"/>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t>Таблица 85</w:t>
      </w:r>
    </w:p>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bl>
      <w:tblPr>
        <w:tblW w:w="146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3664"/>
        <w:gridCol w:w="1831"/>
        <w:gridCol w:w="1831"/>
        <w:gridCol w:w="3320"/>
        <w:gridCol w:w="3954"/>
      </w:tblGrid>
      <w:tr>
        <w:trPr/>
        <w:tc>
          <w:tcPr>
            <w:tcW w:w="366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Здания (земельные участки) организаций обслуживания</w:t>
            </w:r>
          </w:p>
        </w:tc>
        <w:tc>
          <w:tcPr>
            <w:tcW w:w="1093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Расстояние от зданий (границ участков) организаций обслуживания, м</w:t>
            </w:r>
          </w:p>
        </w:tc>
      </w:tr>
      <w:tr>
        <w:trPr/>
        <w:tc>
          <w:tcPr>
            <w:tcW w:w="366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36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до красной линии магистральных улиц</w:t>
            </w:r>
          </w:p>
        </w:tc>
        <w:tc>
          <w:tcPr>
            <w:tcW w:w="332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до стен жилых домов</w:t>
            </w:r>
          </w:p>
        </w:tc>
        <w:tc>
          <w:tcPr>
            <w:tcW w:w="395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до зданий общеобразовательных школ, дошкольных образовательных и лечебных учреждений</w:t>
            </w:r>
          </w:p>
        </w:tc>
      </w:tr>
      <w:tr>
        <w:trPr>
          <w:trHeight w:val="550" w:hRule="atLeast"/>
        </w:trPr>
        <w:tc>
          <w:tcPr>
            <w:tcW w:w="366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1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в городских поселениях</w:t>
            </w:r>
          </w:p>
        </w:tc>
        <w:tc>
          <w:tcPr>
            <w:tcW w:w="1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в сельских поселениях</w:t>
            </w:r>
          </w:p>
        </w:tc>
        <w:tc>
          <w:tcPr>
            <w:tcW w:w="33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395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r>
      <w:tr>
        <w:trPr>
          <w:trHeight w:val="1045" w:hRule="atLeast"/>
        </w:trPr>
        <w:tc>
          <w:tcPr>
            <w:tcW w:w="3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Дошкольные образовательные учреждения и общеобразовательные школы (стены здания)</w:t>
            </w:r>
          </w:p>
        </w:tc>
        <w:tc>
          <w:tcPr>
            <w:tcW w:w="1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25</w:t>
            </w:r>
          </w:p>
        </w:tc>
        <w:tc>
          <w:tcPr>
            <w:tcW w:w="1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w:t>
            </w:r>
          </w:p>
        </w:tc>
        <w:tc>
          <w:tcPr>
            <w:tcW w:w="33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по нормам инсоляции, освещенности и противопожарным требованиям</w:t>
            </w:r>
          </w:p>
        </w:tc>
        <w:tc>
          <w:tcPr>
            <w:tcW w:w="39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по нормам инсоляции, освещенности и противопожарным требованиям</w:t>
            </w:r>
          </w:p>
        </w:tc>
      </w:tr>
      <w:tr>
        <w:trPr>
          <w:trHeight w:val="650" w:hRule="atLeast"/>
        </w:trPr>
        <w:tc>
          <w:tcPr>
            <w:tcW w:w="3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Приемные пункты вторичного сырья</w:t>
            </w:r>
          </w:p>
        </w:tc>
        <w:tc>
          <w:tcPr>
            <w:tcW w:w="1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w:t>
            </w:r>
          </w:p>
        </w:tc>
        <w:tc>
          <w:tcPr>
            <w:tcW w:w="1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w:t>
            </w:r>
          </w:p>
        </w:tc>
        <w:tc>
          <w:tcPr>
            <w:tcW w:w="33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20</w:t>
            </w:r>
          </w:p>
        </w:tc>
        <w:tc>
          <w:tcPr>
            <w:tcW w:w="39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50</w:t>
            </w:r>
          </w:p>
        </w:tc>
      </w:tr>
      <w:tr>
        <w:trPr/>
        <w:tc>
          <w:tcPr>
            <w:tcW w:w="3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Пожарные депо</w:t>
            </w:r>
          </w:p>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1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 (15 - для депо I типа)</w:t>
            </w:r>
          </w:p>
        </w:tc>
        <w:tc>
          <w:tcPr>
            <w:tcW w:w="1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 (15 - для депо I типа)</w:t>
            </w:r>
          </w:p>
        </w:tc>
        <w:tc>
          <w:tcPr>
            <w:tcW w:w="33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pPr>
            <w:hyperlink r:id="rId29">
              <w:r>
                <w:rPr>
                  <w:rStyle w:val="ListLabel14"/>
                  <w:rFonts w:eastAsia="Times New Roman" w:cs="Times New Roman CYR" w:ascii="Times New Roman CYR" w:hAnsi="Times New Roman CYR"/>
                  <w:sz w:val="24"/>
                  <w:szCs w:val="24"/>
                </w:rPr>
                <w:t>Федеральный закон</w:t>
              </w:r>
            </w:hyperlink>
            <w:r>
              <w:rPr>
                <w:rFonts w:eastAsia="Times New Roman" w:cs="Times New Roman CYR" w:ascii="Times New Roman CYR" w:hAnsi="Times New Roman CYR"/>
                <w:sz w:val="24"/>
                <w:szCs w:val="24"/>
              </w:rPr>
              <w:t xml:space="preserve">               от 22 июля 2008 г. №123-ФЗ "Технический регламент о требованиях пожарной безопасности" и                    </w:t>
            </w:r>
            <w:hyperlink r:id="rId30">
              <w:r>
                <w:rPr>
                  <w:rStyle w:val="ListLabel14"/>
                  <w:rFonts w:eastAsia="Times New Roman" w:cs="Times New Roman CYR" w:ascii="Times New Roman CYR" w:hAnsi="Times New Roman CYR"/>
                  <w:sz w:val="24"/>
                  <w:szCs w:val="24"/>
                </w:rPr>
                <w:t>СП 11.13130.2009</w:t>
              </w:r>
            </w:hyperlink>
          </w:p>
        </w:tc>
        <w:tc>
          <w:tcPr>
            <w:tcW w:w="39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pPr>
            <w:hyperlink r:id="rId31">
              <w:r>
                <w:rPr>
                  <w:rStyle w:val="ListLabel14"/>
                  <w:rFonts w:eastAsia="Times New Roman" w:cs="Times New Roman CYR" w:ascii="Times New Roman CYR" w:hAnsi="Times New Roman CYR"/>
                  <w:sz w:val="24"/>
                  <w:szCs w:val="24"/>
                </w:rPr>
                <w:t>Федеральный закон</w:t>
              </w:r>
            </w:hyperlink>
            <w:r>
              <w:rPr>
                <w:rFonts w:eastAsia="Times New Roman" w:cs="Times New Roman CYR" w:ascii="Times New Roman CYR" w:hAnsi="Times New Roman CYR"/>
                <w:sz w:val="24"/>
                <w:szCs w:val="24"/>
              </w:rPr>
              <w:t xml:space="preserve">                         от 22 июля 2008 г. №123-ФЗ "Технический регламент о требованиях пожарной безопасности" и                                </w:t>
            </w:r>
            <w:hyperlink r:id="rId32">
              <w:r>
                <w:rPr>
                  <w:rStyle w:val="ListLabel14"/>
                  <w:rFonts w:eastAsia="Times New Roman" w:cs="Times New Roman CYR" w:ascii="Times New Roman CYR" w:hAnsi="Times New Roman CYR"/>
                  <w:sz w:val="24"/>
                  <w:szCs w:val="24"/>
                </w:rPr>
                <w:t>СП 11.13130.2009</w:t>
              </w:r>
            </w:hyperlink>
          </w:p>
        </w:tc>
      </w:tr>
      <w:tr>
        <w:trPr/>
        <w:tc>
          <w:tcPr>
            <w:tcW w:w="3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Кладбища традиционного захоронения и крематории</w:t>
            </w:r>
          </w:p>
        </w:tc>
        <w:tc>
          <w:tcPr>
            <w:tcW w:w="1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6</w:t>
            </w:r>
          </w:p>
        </w:tc>
        <w:tc>
          <w:tcPr>
            <w:tcW w:w="1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6</w:t>
            </w:r>
          </w:p>
        </w:tc>
        <w:tc>
          <w:tcPr>
            <w:tcW w:w="33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300</w:t>
            </w:r>
          </w:p>
        </w:tc>
        <w:tc>
          <w:tcPr>
            <w:tcW w:w="39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300</w:t>
            </w:r>
          </w:p>
        </w:tc>
      </w:tr>
      <w:tr>
        <w:trPr/>
        <w:tc>
          <w:tcPr>
            <w:tcW w:w="36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Кладбища для погребения после кремации</w:t>
            </w:r>
          </w:p>
        </w:tc>
        <w:tc>
          <w:tcPr>
            <w:tcW w:w="1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6</w:t>
            </w:r>
          </w:p>
        </w:tc>
        <w:tc>
          <w:tcPr>
            <w:tcW w:w="1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6</w:t>
            </w:r>
          </w:p>
        </w:tc>
        <w:tc>
          <w:tcPr>
            <w:tcW w:w="33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100</w:t>
            </w:r>
          </w:p>
        </w:tc>
        <w:tc>
          <w:tcPr>
            <w:tcW w:w="39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100</w:t>
            </w:r>
          </w:p>
        </w:tc>
      </w:tr>
    </w:tbl>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p>
      <w:pPr>
        <w:pStyle w:val="Normal"/>
        <w:widowControl w:val="false"/>
        <w:spacing w:lineRule="auto" w:line="240" w:before="0" w:after="0"/>
        <w:ind w:left="0" w:right="0" w:firstLine="709"/>
        <w:jc w:val="both"/>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t>Примечания:</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 Участки дошкольных образовательных учреждений не должны примыкать непосредственно к магистральным улицам.</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В сельских поселениях и сложившихся районах городских поселений,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оно должно быть не менее 100 м.</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 Участки вновь размещаемых больниц не должны примыкать непосредственно к магистральным улицам.</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На земельном участке больницы необходимо предусматривать отдельные въезды:</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в хозяйственную зону;</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в лечебную зону, в том числе для инфекционных больных;</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в патологоанатомическое отделение.</w:t>
      </w:r>
    </w:p>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p>
      <w:pPr>
        <w:pStyle w:val="Normal"/>
        <w:widowControl w:val="false"/>
        <w:spacing w:lineRule="auto" w:line="240" w:before="0" w:after="0"/>
        <w:jc w:val="right"/>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t>Таблица 86</w:t>
      </w:r>
    </w:p>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bl>
      <w:tblPr>
        <w:tblW w:w="1454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4242"/>
        <w:gridCol w:w="2517"/>
        <w:gridCol w:w="1650"/>
        <w:gridCol w:w="1836"/>
        <w:gridCol w:w="2018"/>
        <w:gridCol w:w="2285"/>
      </w:tblGrid>
      <w:tr>
        <w:trPr>
          <w:trHeight w:val="255" w:hRule="atLeast"/>
        </w:trPr>
        <w:tc>
          <w:tcPr>
            <w:tcW w:w="424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Cs w:val="24"/>
              </w:rPr>
            </w:pPr>
            <w:r>
              <w:rPr>
                <w:rFonts w:eastAsia="Times New Roman" w:cs="Times New Roman CYR" w:ascii="Times New Roman CYR" w:hAnsi="Times New Roman CYR"/>
                <w:szCs w:val="24"/>
              </w:rPr>
              <w:t>Соотношение: работающие (тыс. чел.) / жители (тыс. чел.)</w:t>
            </w:r>
          </w:p>
        </w:tc>
        <w:tc>
          <w:tcPr>
            <w:tcW w:w="251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Cs w:val="24"/>
              </w:rPr>
            </w:pPr>
            <w:r>
              <w:rPr>
                <w:rFonts w:eastAsia="Times New Roman" w:cs="Times New Roman CYR" w:ascii="Times New Roman CYR" w:hAnsi="Times New Roman CYR"/>
                <w:szCs w:val="24"/>
              </w:rPr>
              <w:t>Коэффициент</w:t>
            </w:r>
          </w:p>
        </w:tc>
        <w:tc>
          <w:tcPr>
            <w:tcW w:w="778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Cs w:val="24"/>
              </w:rPr>
            </w:pPr>
            <w:r>
              <w:rPr>
                <w:rFonts w:eastAsia="Times New Roman" w:cs="Times New Roman CYR" w:ascii="Times New Roman CYR" w:hAnsi="Times New Roman CYR"/>
                <w:szCs w:val="24"/>
              </w:rPr>
              <w:t>Расчетный показатель (на 1000 жителей)</w:t>
            </w:r>
          </w:p>
        </w:tc>
      </w:tr>
      <w:tr>
        <w:trPr>
          <w:trHeight w:val="550" w:hRule="atLeast"/>
        </w:trPr>
        <w:tc>
          <w:tcPr>
            <w:tcW w:w="424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251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348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Торговля (кв. м торговой площади)</w:t>
            </w:r>
          </w:p>
        </w:tc>
        <w:tc>
          <w:tcPr>
            <w:tcW w:w="201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Общественное питание (мест)</w:t>
            </w:r>
          </w:p>
        </w:tc>
        <w:tc>
          <w:tcPr>
            <w:tcW w:w="228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Бытовое обслуживание (рабочих мест)</w:t>
            </w:r>
          </w:p>
        </w:tc>
      </w:tr>
      <w:tr>
        <w:trPr>
          <w:trHeight w:val="312" w:hRule="atLeast"/>
        </w:trPr>
        <w:tc>
          <w:tcPr>
            <w:tcW w:w="424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251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1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продукты</w:t>
            </w:r>
          </w:p>
        </w:tc>
        <w:tc>
          <w:tcPr>
            <w:tcW w:w="1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промтовары</w:t>
            </w:r>
          </w:p>
        </w:tc>
        <w:tc>
          <w:tcPr>
            <w:tcW w:w="20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228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r>
      <w:tr>
        <w:trPr>
          <w:trHeight w:val="275" w:hRule="atLeast"/>
        </w:trPr>
        <w:tc>
          <w:tcPr>
            <w:tcW w:w="42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0,5</w:t>
            </w:r>
          </w:p>
        </w:tc>
        <w:tc>
          <w:tcPr>
            <w:tcW w:w="25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1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70</w:t>
            </w:r>
          </w:p>
        </w:tc>
        <w:tc>
          <w:tcPr>
            <w:tcW w:w="1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30</w:t>
            </w:r>
          </w:p>
        </w:tc>
        <w:tc>
          <w:tcPr>
            <w:tcW w:w="20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8</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r>
      <w:tr>
        <w:trPr>
          <w:trHeight w:val="275" w:hRule="atLeast"/>
        </w:trPr>
        <w:tc>
          <w:tcPr>
            <w:tcW w:w="42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25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1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140</w:t>
            </w:r>
          </w:p>
        </w:tc>
        <w:tc>
          <w:tcPr>
            <w:tcW w:w="1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60</w:t>
            </w:r>
          </w:p>
        </w:tc>
        <w:tc>
          <w:tcPr>
            <w:tcW w:w="20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16</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w:t>
            </w:r>
          </w:p>
        </w:tc>
      </w:tr>
      <w:tr>
        <w:trPr>
          <w:trHeight w:val="255" w:hRule="atLeast"/>
        </w:trPr>
        <w:tc>
          <w:tcPr>
            <w:tcW w:w="42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w:t>
            </w:r>
          </w:p>
        </w:tc>
        <w:tc>
          <w:tcPr>
            <w:tcW w:w="25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w:t>
            </w:r>
          </w:p>
        </w:tc>
        <w:tc>
          <w:tcPr>
            <w:tcW w:w="1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210</w:t>
            </w:r>
          </w:p>
        </w:tc>
        <w:tc>
          <w:tcPr>
            <w:tcW w:w="1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90</w:t>
            </w:r>
          </w:p>
        </w:tc>
        <w:tc>
          <w:tcPr>
            <w:tcW w:w="20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24</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6</w:t>
            </w:r>
          </w:p>
        </w:tc>
      </w:tr>
    </w:tbl>
    <w:p>
      <w:pPr>
        <w:pStyle w:val="Normal"/>
        <w:widowControl w:val="false"/>
        <w:spacing w:lineRule="auto" w:line="240" w:before="0" w:after="0"/>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r>
    </w:p>
    <w:p>
      <w:pPr>
        <w:pStyle w:val="Normal"/>
        <w:widowControl w:val="false"/>
        <w:spacing w:lineRule="auto" w:line="240" w:before="0" w:after="0"/>
        <w:jc w:val="right"/>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t>Таблица 87</w:t>
      </w:r>
    </w:p>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bl>
      <w:tblPr>
        <w:tblW w:w="146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5027"/>
        <w:gridCol w:w="2571"/>
        <w:gridCol w:w="2203"/>
        <w:gridCol w:w="2389"/>
        <w:gridCol w:w="2411"/>
      </w:tblGrid>
      <w:tr>
        <w:trPr>
          <w:trHeight w:val="253" w:hRule="atLeast"/>
        </w:trPr>
        <w:tc>
          <w:tcPr>
            <w:tcW w:w="502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Озелененная территория общего пользования</w:t>
            </w:r>
          </w:p>
        </w:tc>
        <w:tc>
          <w:tcPr>
            <w:tcW w:w="957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Площадь озелененных территорий (кв. м/чел.)</w:t>
            </w:r>
          </w:p>
        </w:tc>
      </w:tr>
      <w:tr>
        <w:trPr>
          <w:trHeight w:val="292" w:hRule="atLeast"/>
        </w:trPr>
        <w:tc>
          <w:tcPr>
            <w:tcW w:w="502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716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городских поселений</w:t>
            </w:r>
          </w:p>
        </w:tc>
        <w:tc>
          <w:tcPr>
            <w:tcW w:w="241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сельских поселений</w:t>
            </w:r>
          </w:p>
        </w:tc>
      </w:tr>
      <w:tr>
        <w:trPr>
          <w:trHeight w:val="264" w:hRule="atLeast"/>
        </w:trPr>
        <w:tc>
          <w:tcPr>
            <w:tcW w:w="502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2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крупных и больших</w:t>
            </w:r>
          </w:p>
        </w:tc>
        <w:tc>
          <w:tcPr>
            <w:tcW w:w="22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средних</w:t>
            </w:r>
          </w:p>
        </w:tc>
        <w:tc>
          <w:tcPr>
            <w:tcW w:w="2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малых</w:t>
            </w:r>
          </w:p>
        </w:tc>
        <w:tc>
          <w:tcPr>
            <w:tcW w:w="241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bidi w:val="0"/>
              <w:spacing w:lineRule="auto" w:line="276" w:before="0" w:after="200"/>
              <w:jc w:val="left"/>
              <w:rPr/>
            </w:pPr>
            <w:r>
              <w:rPr/>
            </w:r>
          </w:p>
        </w:tc>
      </w:tr>
      <w:tr>
        <w:trPr>
          <w:trHeight w:val="253" w:hRule="atLeast"/>
        </w:trPr>
        <w:tc>
          <w:tcPr>
            <w:tcW w:w="50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Общегородские</w:t>
            </w:r>
          </w:p>
        </w:tc>
        <w:tc>
          <w:tcPr>
            <w:tcW w:w="2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w:t>
            </w:r>
          </w:p>
        </w:tc>
        <w:tc>
          <w:tcPr>
            <w:tcW w:w="22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7</w:t>
            </w:r>
          </w:p>
        </w:tc>
        <w:tc>
          <w:tcPr>
            <w:tcW w:w="2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CYR" w:hAnsi="Times New Roman CYR"/>
                <w:sz w:val="24"/>
                <w:szCs w:val="24"/>
              </w:rPr>
              <w:t>8 (10) &lt;</w:t>
            </w:r>
            <w:hyperlink w:anchor="sub_11113">
              <w:r>
                <w:rPr>
                  <w:rStyle w:val="ListLabel14"/>
                  <w:rFonts w:eastAsia="Times New Roman" w:cs="Times New Roman CYR" w:ascii="Times New Roman CYR" w:hAnsi="Times New Roman CYR"/>
                  <w:sz w:val="24"/>
                  <w:szCs w:val="24"/>
                </w:rPr>
                <w:t>*</w:t>
              </w:r>
            </w:hyperlink>
            <w:r>
              <w:rPr>
                <w:rFonts w:eastAsia="Times New Roman" w:cs="Times New Roman CYR" w:ascii="Times New Roman CYR" w:hAnsi="Times New Roman CYR"/>
                <w:sz w:val="24"/>
                <w:szCs w:val="24"/>
              </w:rPr>
              <w:t>&gt;</w:t>
            </w:r>
          </w:p>
        </w:tc>
        <w:tc>
          <w:tcPr>
            <w:tcW w:w="2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12</w:t>
            </w:r>
          </w:p>
        </w:tc>
      </w:tr>
      <w:tr>
        <w:trPr>
          <w:trHeight w:val="253" w:hRule="atLeast"/>
        </w:trPr>
        <w:tc>
          <w:tcPr>
            <w:tcW w:w="50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Жилых районов</w:t>
            </w:r>
          </w:p>
        </w:tc>
        <w:tc>
          <w:tcPr>
            <w:tcW w:w="25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6</w:t>
            </w:r>
          </w:p>
        </w:tc>
        <w:tc>
          <w:tcPr>
            <w:tcW w:w="22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6</w:t>
            </w:r>
          </w:p>
        </w:tc>
        <w:tc>
          <w:tcPr>
            <w:tcW w:w="2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w:t>
            </w:r>
          </w:p>
        </w:tc>
        <w:tc>
          <w:tcPr>
            <w:tcW w:w="2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w:t>
            </w:r>
          </w:p>
        </w:tc>
      </w:tr>
    </w:tbl>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&lt;*&gt; В скобках приведены размеры для малых городов и поселков городского типа с численностью населения до 20 тысяч человек.</w:t>
      </w:r>
      <w:bookmarkStart w:id="2111" w:name="sub_11113"/>
      <w:bookmarkEnd w:id="2111"/>
    </w:p>
    <w:p>
      <w:pPr>
        <w:pStyle w:val="Normal"/>
        <w:widowControl w:val="false"/>
        <w:spacing w:lineRule="auto" w:line="240" w:before="0" w:after="0"/>
        <w:ind w:left="0" w:right="0" w:firstLine="709"/>
        <w:jc w:val="both"/>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t>Примечания:</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 Площадь озелененных территорий общего пользования в населенных пунктах городских и сельских поселений степной зоны края допускается увеличивать на 10 - 20 процентов.</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 На территориях населенных пунктов,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 процентов.</w:t>
      </w:r>
    </w:p>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p>
      <w:pPr>
        <w:pStyle w:val="Normal"/>
        <w:widowControl w:val="false"/>
        <w:spacing w:lineRule="auto" w:line="240" w:before="0" w:after="0"/>
        <w:jc w:val="right"/>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t xml:space="preserve">Таблица </w:t>
      </w:r>
      <w:bookmarkStart w:id="2112" w:name="sub_5301"/>
      <w:bookmarkEnd w:id="2112"/>
      <w:r>
        <w:rPr>
          <w:rFonts w:eastAsia="Times New Roman" w:cs="Times New Roman CYR" w:ascii="Times New Roman CYR" w:hAnsi="Times New Roman CYR"/>
          <w:bCs/>
          <w:sz w:val="24"/>
          <w:szCs w:val="24"/>
        </w:rPr>
        <w:t>88</w:t>
      </w:r>
    </w:p>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bl>
      <w:tblPr>
        <w:tblW w:w="14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4725"/>
        <w:gridCol w:w="3393"/>
        <w:gridCol w:w="3195"/>
        <w:gridCol w:w="3256"/>
      </w:tblGrid>
      <w:tr>
        <w:trPr>
          <w:trHeight w:val="260" w:hRule="atLeast"/>
        </w:trPr>
        <w:tc>
          <w:tcPr>
            <w:tcW w:w="472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Ширина бульвара, м</w:t>
            </w:r>
          </w:p>
        </w:tc>
        <w:tc>
          <w:tcPr>
            <w:tcW w:w="984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Элемент территории (% от общей площади)</w:t>
            </w:r>
          </w:p>
        </w:tc>
      </w:tr>
      <w:tr>
        <w:trPr>
          <w:trHeight w:val="607" w:hRule="atLeast"/>
        </w:trPr>
        <w:tc>
          <w:tcPr>
            <w:tcW w:w="472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3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территории зеленых насаждений и водоемов</w:t>
            </w:r>
          </w:p>
        </w:tc>
        <w:tc>
          <w:tcPr>
            <w:tcW w:w="31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аллеи, дорожки, площадки</w:t>
            </w:r>
          </w:p>
        </w:tc>
        <w:tc>
          <w:tcPr>
            <w:tcW w:w="3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сооружения и застройка</w:t>
            </w:r>
          </w:p>
        </w:tc>
      </w:tr>
      <w:tr>
        <w:trPr>
          <w:trHeight w:val="260" w:hRule="atLeast"/>
        </w:trPr>
        <w:tc>
          <w:tcPr>
            <w:tcW w:w="4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18 - 25</w:t>
            </w:r>
          </w:p>
        </w:tc>
        <w:tc>
          <w:tcPr>
            <w:tcW w:w="3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70 - 75</w:t>
            </w:r>
          </w:p>
        </w:tc>
        <w:tc>
          <w:tcPr>
            <w:tcW w:w="31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30 - 25</w:t>
            </w:r>
          </w:p>
        </w:tc>
        <w:tc>
          <w:tcPr>
            <w:tcW w:w="3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w:t>
            </w:r>
          </w:p>
        </w:tc>
      </w:tr>
      <w:tr>
        <w:trPr>
          <w:trHeight w:val="280" w:hRule="atLeast"/>
        </w:trPr>
        <w:tc>
          <w:tcPr>
            <w:tcW w:w="4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25 - 50</w:t>
            </w:r>
          </w:p>
        </w:tc>
        <w:tc>
          <w:tcPr>
            <w:tcW w:w="3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75 - 80</w:t>
            </w:r>
          </w:p>
        </w:tc>
        <w:tc>
          <w:tcPr>
            <w:tcW w:w="31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23 - 17</w:t>
            </w:r>
          </w:p>
        </w:tc>
        <w:tc>
          <w:tcPr>
            <w:tcW w:w="3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2 - 3</w:t>
            </w:r>
          </w:p>
        </w:tc>
      </w:tr>
      <w:tr>
        <w:trPr>
          <w:trHeight w:val="260" w:hRule="atLeast"/>
        </w:trPr>
        <w:tc>
          <w:tcPr>
            <w:tcW w:w="4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более 50</w:t>
            </w:r>
          </w:p>
        </w:tc>
        <w:tc>
          <w:tcPr>
            <w:tcW w:w="3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65 - 70</w:t>
            </w:r>
          </w:p>
        </w:tc>
        <w:tc>
          <w:tcPr>
            <w:tcW w:w="31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30 - 25</w:t>
            </w:r>
          </w:p>
        </w:tc>
        <w:tc>
          <w:tcPr>
            <w:tcW w:w="3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не более 5</w:t>
            </w:r>
          </w:p>
        </w:tc>
      </w:tr>
    </w:tbl>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p>
      <w:pPr>
        <w:pStyle w:val="Normal"/>
        <w:widowControl w:val="false"/>
        <w:spacing w:lineRule="auto" w:line="240" w:before="0" w:after="0"/>
        <w:jc w:val="right"/>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t xml:space="preserve">Таблица </w:t>
      </w:r>
      <w:bookmarkStart w:id="2113" w:name="sub_5401"/>
      <w:bookmarkEnd w:id="2113"/>
      <w:r>
        <w:rPr>
          <w:rFonts w:eastAsia="Times New Roman" w:cs="Times New Roman CYR" w:ascii="Times New Roman CYR" w:hAnsi="Times New Roman CYR"/>
          <w:bCs/>
          <w:sz w:val="24"/>
          <w:szCs w:val="24"/>
        </w:rPr>
        <w:t>89</w:t>
      </w:r>
    </w:p>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bl>
      <w:tblPr>
        <w:tblW w:w="145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5647"/>
        <w:gridCol w:w="4648"/>
        <w:gridCol w:w="4230"/>
      </w:tblGrid>
      <w:tr>
        <w:trPr>
          <w:trHeight w:val="260" w:hRule="atLeast"/>
        </w:trPr>
        <w:tc>
          <w:tcPr>
            <w:tcW w:w="564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Место размещения скверов</w:t>
            </w:r>
          </w:p>
        </w:tc>
        <w:tc>
          <w:tcPr>
            <w:tcW w:w="887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Элемент территории (% от общей площади)</w:t>
            </w:r>
          </w:p>
        </w:tc>
      </w:tr>
      <w:tr>
        <w:trPr>
          <w:trHeight w:val="560" w:hRule="atLeast"/>
        </w:trPr>
        <w:tc>
          <w:tcPr>
            <w:tcW w:w="564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4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территории зеленых насаждений и водоемов</w:t>
            </w:r>
          </w:p>
        </w:tc>
        <w:tc>
          <w:tcPr>
            <w:tcW w:w="42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аллеи, дорожки, площадки, малые формы</w:t>
            </w:r>
          </w:p>
        </w:tc>
      </w:tr>
      <w:tr>
        <w:trPr>
          <w:trHeight w:val="268" w:hRule="atLeast"/>
        </w:trPr>
        <w:tc>
          <w:tcPr>
            <w:tcW w:w="56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На улицах и площадях</w:t>
            </w:r>
          </w:p>
        </w:tc>
        <w:tc>
          <w:tcPr>
            <w:tcW w:w="4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60 - 75</w:t>
            </w:r>
          </w:p>
        </w:tc>
        <w:tc>
          <w:tcPr>
            <w:tcW w:w="42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40 - 25</w:t>
            </w:r>
          </w:p>
        </w:tc>
      </w:tr>
      <w:tr>
        <w:trPr>
          <w:trHeight w:val="573" w:hRule="atLeast"/>
        </w:trPr>
        <w:tc>
          <w:tcPr>
            <w:tcW w:w="56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В жилых районах, на жилых улицах, между домами, перед отдельными зданиями</w:t>
            </w:r>
          </w:p>
        </w:tc>
        <w:tc>
          <w:tcPr>
            <w:tcW w:w="4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70 - 80</w:t>
            </w:r>
          </w:p>
        </w:tc>
        <w:tc>
          <w:tcPr>
            <w:tcW w:w="42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30 - 20</w:t>
            </w:r>
          </w:p>
        </w:tc>
      </w:tr>
    </w:tbl>
    <w:p>
      <w:pPr>
        <w:pStyle w:val="Normal"/>
        <w:widowControl w:val="false"/>
        <w:spacing w:lineRule="auto" w:line="240" w:before="0" w:after="0"/>
        <w:jc w:val="right"/>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r>
    </w:p>
    <w:p>
      <w:pPr>
        <w:pStyle w:val="Normal"/>
        <w:widowControl w:val="false"/>
        <w:spacing w:lineRule="auto" w:line="240" w:before="0" w:after="0"/>
        <w:jc w:val="right"/>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t>Таблица 90</w:t>
      </w:r>
    </w:p>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bl>
      <w:tblPr>
        <w:tblW w:w="1451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333"/>
        <w:gridCol w:w="3477"/>
        <w:gridCol w:w="2701"/>
      </w:tblGrid>
      <w:tr>
        <w:trPr>
          <w:trHeight w:val="561" w:hRule="atLeast"/>
        </w:trPr>
        <w:tc>
          <w:tcPr>
            <w:tcW w:w="833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Здание, сооружение</w:t>
            </w:r>
          </w:p>
        </w:tc>
        <w:tc>
          <w:tcPr>
            <w:tcW w:w="617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Расстояние (м) от здания, сооружения, объекта до оси</w:t>
            </w:r>
          </w:p>
        </w:tc>
      </w:tr>
      <w:tr>
        <w:trPr>
          <w:trHeight w:val="272" w:hRule="atLeast"/>
        </w:trPr>
        <w:tc>
          <w:tcPr>
            <w:tcW w:w="833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34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ствола дерева</w:t>
            </w:r>
          </w:p>
        </w:tc>
        <w:tc>
          <w:tcPr>
            <w:tcW w:w="2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кустарника</w:t>
            </w:r>
          </w:p>
        </w:tc>
      </w:tr>
      <w:tr>
        <w:trPr>
          <w:trHeight w:val="247" w:hRule="atLeast"/>
        </w:trPr>
        <w:tc>
          <w:tcPr>
            <w:tcW w:w="83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Наружная стена здания и сооружения</w:t>
            </w:r>
          </w:p>
        </w:tc>
        <w:tc>
          <w:tcPr>
            <w:tcW w:w="34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5,0</w:t>
            </w:r>
          </w:p>
        </w:tc>
        <w:tc>
          <w:tcPr>
            <w:tcW w:w="2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w:t>
            </w:r>
          </w:p>
        </w:tc>
      </w:tr>
      <w:tr>
        <w:trPr>
          <w:trHeight w:val="240" w:hRule="atLeast"/>
        </w:trPr>
        <w:tc>
          <w:tcPr>
            <w:tcW w:w="83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Край тротуара и садовой дорожки</w:t>
            </w:r>
          </w:p>
        </w:tc>
        <w:tc>
          <w:tcPr>
            <w:tcW w:w="34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0,7</w:t>
            </w:r>
          </w:p>
        </w:tc>
        <w:tc>
          <w:tcPr>
            <w:tcW w:w="2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0,5</w:t>
            </w:r>
          </w:p>
        </w:tc>
      </w:tr>
      <w:tr>
        <w:trPr>
          <w:trHeight w:val="438" w:hRule="atLeast"/>
        </w:trPr>
        <w:tc>
          <w:tcPr>
            <w:tcW w:w="83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Край проезжей части улиц, кромка укрепленной полосы обочины дороги или бровка канавы</w:t>
            </w:r>
          </w:p>
        </w:tc>
        <w:tc>
          <w:tcPr>
            <w:tcW w:w="34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2,0</w:t>
            </w:r>
          </w:p>
        </w:tc>
        <w:tc>
          <w:tcPr>
            <w:tcW w:w="2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w:t>
            </w:r>
          </w:p>
        </w:tc>
      </w:tr>
      <w:tr>
        <w:trPr>
          <w:trHeight w:val="263" w:hRule="atLeast"/>
        </w:trPr>
        <w:tc>
          <w:tcPr>
            <w:tcW w:w="83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Мачта и опора осветительной сети, мостовая опора и эстакада</w:t>
            </w:r>
          </w:p>
        </w:tc>
        <w:tc>
          <w:tcPr>
            <w:tcW w:w="34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4,0</w:t>
            </w:r>
          </w:p>
        </w:tc>
        <w:tc>
          <w:tcPr>
            <w:tcW w:w="2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w:t>
            </w:r>
          </w:p>
        </w:tc>
      </w:tr>
      <w:tr>
        <w:trPr>
          <w:trHeight w:val="268" w:hRule="atLeast"/>
        </w:trPr>
        <w:tc>
          <w:tcPr>
            <w:tcW w:w="83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Подошва откоса, террасы и другие</w:t>
            </w:r>
          </w:p>
        </w:tc>
        <w:tc>
          <w:tcPr>
            <w:tcW w:w="34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w:t>
            </w:r>
          </w:p>
        </w:tc>
        <w:tc>
          <w:tcPr>
            <w:tcW w:w="2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0,5</w:t>
            </w:r>
          </w:p>
        </w:tc>
      </w:tr>
      <w:tr>
        <w:trPr>
          <w:trHeight w:val="535" w:hRule="atLeast"/>
        </w:trPr>
        <w:tc>
          <w:tcPr>
            <w:tcW w:w="83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Подошва или внутренняя грань подпорной стенки</w:t>
            </w:r>
          </w:p>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Подземные сети:</w:t>
            </w:r>
          </w:p>
        </w:tc>
        <w:tc>
          <w:tcPr>
            <w:tcW w:w="34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3,0</w:t>
            </w:r>
          </w:p>
        </w:tc>
        <w:tc>
          <w:tcPr>
            <w:tcW w:w="2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w:t>
            </w:r>
          </w:p>
        </w:tc>
      </w:tr>
      <w:tr>
        <w:trPr>
          <w:trHeight w:val="251" w:hRule="atLeast"/>
        </w:trPr>
        <w:tc>
          <w:tcPr>
            <w:tcW w:w="83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газопровод, канализация</w:t>
            </w:r>
          </w:p>
        </w:tc>
        <w:tc>
          <w:tcPr>
            <w:tcW w:w="34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w:t>
            </w:r>
          </w:p>
        </w:tc>
        <w:tc>
          <w:tcPr>
            <w:tcW w:w="2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w:t>
            </w:r>
          </w:p>
        </w:tc>
      </w:tr>
      <w:tr>
        <w:trPr>
          <w:trHeight w:val="563" w:hRule="atLeast"/>
        </w:trPr>
        <w:tc>
          <w:tcPr>
            <w:tcW w:w="83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тепловая сеть (стенка канала, тоннеля или оболочка при бесканальной прокладке)</w:t>
            </w:r>
          </w:p>
        </w:tc>
        <w:tc>
          <w:tcPr>
            <w:tcW w:w="34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2,0</w:t>
            </w:r>
          </w:p>
        </w:tc>
        <w:tc>
          <w:tcPr>
            <w:tcW w:w="2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w:t>
            </w:r>
          </w:p>
        </w:tc>
      </w:tr>
      <w:tr>
        <w:trPr>
          <w:trHeight w:val="250" w:hRule="atLeast"/>
        </w:trPr>
        <w:tc>
          <w:tcPr>
            <w:tcW w:w="83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водопровод, дренаж</w:t>
            </w:r>
          </w:p>
        </w:tc>
        <w:tc>
          <w:tcPr>
            <w:tcW w:w="34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2,0</w:t>
            </w:r>
          </w:p>
        </w:tc>
        <w:tc>
          <w:tcPr>
            <w:tcW w:w="2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w:t>
            </w:r>
          </w:p>
        </w:tc>
      </w:tr>
      <w:tr>
        <w:trPr>
          <w:trHeight w:val="254" w:hRule="atLeast"/>
        </w:trPr>
        <w:tc>
          <w:tcPr>
            <w:tcW w:w="83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силовой кабель и кабель связи</w:t>
            </w:r>
          </w:p>
        </w:tc>
        <w:tc>
          <w:tcPr>
            <w:tcW w:w="34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2,0</w:t>
            </w:r>
          </w:p>
        </w:tc>
        <w:tc>
          <w:tcPr>
            <w:tcW w:w="2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0,7</w:t>
            </w:r>
          </w:p>
        </w:tc>
      </w:tr>
    </w:tbl>
    <w:p>
      <w:pPr>
        <w:pStyle w:val="Normal"/>
        <w:widowControl w:val="false"/>
        <w:spacing w:lineRule="auto" w:line="240" w:before="0" w:after="0"/>
        <w:ind w:left="0" w:right="0" w:firstLine="709"/>
        <w:jc w:val="both"/>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t>Примечания:</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 Приведенные нормы относятся к деревьям с диаметром кроны не более 5 м и должны быть увеличены для деревьев с кроной большего диаметра.</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 Деревья, высаживаемые у зданий, не должны препятствовать инсоляции и освещенности жилых и общественных помещений.</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pPr>
        <w:pStyle w:val="Normal"/>
        <w:widowControl w:val="false"/>
        <w:spacing w:lineRule="auto" w:line="240" w:before="0" w:after="0"/>
        <w:jc w:val="right"/>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r>
    </w:p>
    <w:p>
      <w:pPr>
        <w:pStyle w:val="Normal"/>
        <w:widowControl w:val="false"/>
        <w:spacing w:lineRule="auto" w:line="240" w:before="0" w:after="0"/>
        <w:jc w:val="right"/>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t xml:space="preserve">Таблица </w:t>
      </w:r>
      <w:bookmarkStart w:id="2114" w:name="sub_5601"/>
      <w:bookmarkEnd w:id="2114"/>
      <w:r>
        <w:rPr>
          <w:rFonts w:eastAsia="Times New Roman" w:cs="Times New Roman CYR" w:ascii="Times New Roman CYR" w:hAnsi="Times New Roman CYR"/>
          <w:bCs/>
          <w:sz w:val="24"/>
          <w:szCs w:val="24"/>
        </w:rPr>
        <w:t>91</w:t>
      </w:r>
    </w:p>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bl>
      <w:tblPr>
        <w:tblW w:w="14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5906"/>
        <w:gridCol w:w="3497"/>
        <w:gridCol w:w="5167"/>
      </w:tblGrid>
      <w:tr>
        <w:trPr>
          <w:tblHeader w:val="true"/>
          <w:trHeight w:val="617" w:hRule="atLeast"/>
        </w:trPr>
        <w:tc>
          <w:tcPr>
            <w:tcW w:w="59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Организация, сооружение</w:t>
            </w:r>
          </w:p>
        </w:tc>
        <w:tc>
          <w:tcPr>
            <w:tcW w:w="3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Единица измерения</w:t>
            </w:r>
          </w:p>
        </w:tc>
        <w:tc>
          <w:tcPr>
            <w:tcW w:w="5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Обеспеченность на 1000 отдыхающих</w:t>
            </w:r>
          </w:p>
        </w:tc>
      </w:tr>
      <w:tr>
        <w:trPr>
          <w:trHeight w:val="563" w:hRule="atLeast"/>
        </w:trPr>
        <w:tc>
          <w:tcPr>
            <w:tcW w:w="59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Организации общественного питания: (кафе, закусочные, столовые рестораны)</w:t>
            </w:r>
          </w:p>
        </w:tc>
        <w:tc>
          <w:tcPr>
            <w:tcW w:w="3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посадочное место</w:t>
            </w:r>
          </w:p>
        </w:tc>
        <w:tc>
          <w:tcPr>
            <w:tcW w:w="5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80</w:t>
            </w:r>
          </w:p>
        </w:tc>
      </w:tr>
      <w:tr>
        <w:trPr>
          <w:trHeight w:val="273" w:hRule="atLeast"/>
        </w:trPr>
        <w:tc>
          <w:tcPr>
            <w:tcW w:w="59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Очаги самостоятельного приготовления пищи</w:t>
            </w:r>
          </w:p>
        </w:tc>
        <w:tc>
          <w:tcPr>
            <w:tcW w:w="3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шт.</w:t>
            </w:r>
          </w:p>
        </w:tc>
        <w:tc>
          <w:tcPr>
            <w:tcW w:w="5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w:t>
            </w:r>
          </w:p>
        </w:tc>
      </w:tr>
      <w:tr>
        <w:trPr>
          <w:trHeight w:val="278" w:hRule="atLeast"/>
        </w:trPr>
        <w:tc>
          <w:tcPr>
            <w:tcW w:w="59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Магазины:</w:t>
            </w:r>
          </w:p>
        </w:tc>
        <w:tc>
          <w:tcPr>
            <w:tcW w:w="3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5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r>
      <w:tr>
        <w:trPr>
          <w:trHeight w:val="267" w:hRule="atLeast"/>
        </w:trPr>
        <w:tc>
          <w:tcPr>
            <w:tcW w:w="59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продовольственные</w:t>
            </w:r>
          </w:p>
        </w:tc>
        <w:tc>
          <w:tcPr>
            <w:tcW w:w="3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рабочее место</w:t>
            </w:r>
          </w:p>
        </w:tc>
        <w:tc>
          <w:tcPr>
            <w:tcW w:w="5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1 - 1,5</w:t>
            </w:r>
          </w:p>
        </w:tc>
      </w:tr>
      <w:tr>
        <w:trPr>
          <w:trHeight w:val="272" w:hRule="atLeast"/>
        </w:trPr>
        <w:tc>
          <w:tcPr>
            <w:tcW w:w="59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непродовольственные</w:t>
            </w:r>
          </w:p>
        </w:tc>
        <w:tc>
          <w:tcPr>
            <w:tcW w:w="3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5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0,5 - 0,8</w:t>
            </w:r>
          </w:p>
        </w:tc>
      </w:tr>
      <w:tr>
        <w:trPr>
          <w:trHeight w:val="276" w:hRule="atLeast"/>
        </w:trPr>
        <w:tc>
          <w:tcPr>
            <w:tcW w:w="59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Пункты проката</w:t>
            </w:r>
          </w:p>
        </w:tc>
        <w:tc>
          <w:tcPr>
            <w:tcW w:w="3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рабочее место</w:t>
            </w:r>
          </w:p>
        </w:tc>
        <w:tc>
          <w:tcPr>
            <w:tcW w:w="5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0,2</w:t>
            </w:r>
          </w:p>
        </w:tc>
      </w:tr>
      <w:tr>
        <w:trPr>
          <w:trHeight w:val="266" w:hRule="atLeast"/>
        </w:trPr>
        <w:tc>
          <w:tcPr>
            <w:tcW w:w="59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Киноплощадки</w:t>
            </w:r>
          </w:p>
        </w:tc>
        <w:tc>
          <w:tcPr>
            <w:tcW w:w="3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зрительское место</w:t>
            </w:r>
          </w:p>
        </w:tc>
        <w:tc>
          <w:tcPr>
            <w:tcW w:w="5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20</w:t>
            </w:r>
          </w:p>
        </w:tc>
      </w:tr>
      <w:tr>
        <w:trPr>
          <w:trHeight w:val="269" w:hRule="atLeast"/>
        </w:trPr>
        <w:tc>
          <w:tcPr>
            <w:tcW w:w="59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Танцевальные площадки</w:t>
            </w:r>
          </w:p>
        </w:tc>
        <w:tc>
          <w:tcPr>
            <w:tcW w:w="3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кв. м</w:t>
            </w:r>
          </w:p>
        </w:tc>
        <w:tc>
          <w:tcPr>
            <w:tcW w:w="5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20 - 35</w:t>
            </w:r>
          </w:p>
        </w:tc>
      </w:tr>
      <w:tr>
        <w:trPr>
          <w:trHeight w:val="260" w:hRule="atLeast"/>
        </w:trPr>
        <w:tc>
          <w:tcPr>
            <w:tcW w:w="59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Спортгородки</w:t>
            </w:r>
          </w:p>
        </w:tc>
        <w:tc>
          <w:tcPr>
            <w:tcW w:w="3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кв. м</w:t>
            </w:r>
          </w:p>
        </w:tc>
        <w:tc>
          <w:tcPr>
            <w:tcW w:w="5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3800 - 4000</w:t>
            </w:r>
          </w:p>
        </w:tc>
      </w:tr>
      <w:tr>
        <w:trPr>
          <w:trHeight w:val="263" w:hRule="atLeast"/>
        </w:trPr>
        <w:tc>
          <w:tcPr>
            <w:tcW w:w="59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Лодочные станции</w:t>
            </w:r>
          </w:p>
        </w:tc>
        <w:tc>
          <w:tcPr>
            <w:tcW w:w="3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лодки, шт.</w:t>
            </w:r>
          </w:p>
        </w:tc>
        <w:tc>
          <w:tcPr>
            <w:tcW w:w="5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w:t>
            </w:r>
          </w:p>
        </w:tc>
      </w:tr>
      <w:tr>
        <w:trPr>
          <w:trHeight w:val="268" w:hRule="atLeast"/>
        </w:trPr>
        <w:tc>
          <w:tcPr>
            <w:tcW w:w="59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Бассейн</w:t>
            </w:r>
          </w:p>
        </w:tc>
        <w:tc>
          <w:tcPr>
            <w:tcW w:w="3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кв. м водного зеркала</w:t>
            </w:r>
          </w:p>
        </w:tc>
        <w:tc>
          <w:tcPr>
            <w:tcW w:w="5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250</w:t>
            </w:r>
          </w:p>
        </w:tc>
      </w:tr>
      <w:tr>
        <w:trPr>
          <w:trHeight w:val="243" w:hRule="atLeast"/>
        </w:trPr>
        <w:tc>
          <w:tcPr>
            <w:tcW w:w="59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Вело-лыжные станции</w:t>
            </w:r>
          </w:p>
        </w:tc>
        <w:tc>
          <w:tcPr>
            <w:tcW w:w="3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место</w:t>
            </w:r>
          </w:p>
        </w:tc>
        <w:tc>
          <w:tcPr>
            <w:tcW w:w="5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200</w:t>
            </w:r>
          </w:p>
        </w:tc>
      </w:tr>
      <w:tr>
        <w:trPr>
          <w:trHeight w:val="248" w:hRule="atLeast"/>
        </w:trPr>
        <w:tc>
          <w:tcPr>
            <w:tcW w:w="59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Автостоянки-паркинги</w:t>
            </w:r>
          </w:p>
        </w:tc>
        <w:tc>
          <w:tcPr>
            <w:tcW w:w="3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место</w:t>
            </w:r>
          </w:p>
        </w:tc>
        <w:tc>
          <w:tcPr>
            <w:tcW w:w="5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150</w:t>
            </w:r>
          </w:p>
        </w:tc>
      </w:tr>
      <w:tr>
        <w:trPr>
          <w:trHeight w:val="237" w:hRule="atLeast"/>
        </w:trPr>
        <w:tc>
          <w:tcPr>
            <w:tcW w:w="59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Общественные туалеты:</w:t>
            </w:r>
          </w:p>
        </w:tc>
        <w:tc>
          <w:tcPr>
            <w:tcW w:w="3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прибор</w:t>
            </w:r>
          </w:p>
        </w:tc>
        <w:tc>
          <w:tcPr>
            <w:tcW w:w="5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r>
      <w:tr>
        <w:trPr>
          <w:trHeight w:val="242" w:hRule="atLeast"/>
        </w:trPr>
        <w:tc>
          <w:tcPr>
            <w:tcW w:w="59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Парк (лесопарк)</w:t>
            </w:r>
          </w:p>
        </w:tc>
        <w:tc>
          <w:tcPr>
            <w:tcW w:w="3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5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w:t>
            </w:r>
          </w:p>
        </w:tc>
      </w:tr>
      <w:tr>
        <w:trPr>
          <w:trHeight w:val="245" w:hRule="atLeast"/>
        </w:trPr>
        <w:tc>
          <w:tcPr>
            <w:tcW w:w="59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Пляж</w:t>
            </w:r>
          </w:p>
        </w:tc>
        <w:tc>
          <w:tcPr>
            <w:tcW w:w="3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51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14</w:t>
            </w:r>
          </w:p>
        </w:tc>
      </w:tr>
    </w:tbl>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p>
      <w:pPr>
        <w:pStyle w:val="Normal"/>
        <w:widowControl w:val="false"/>
        <w:spacing w:lineRule="auto" w:line="240" w:before="0" w:after="0"/>
        <w:jc w:val="right"/>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t xml:space="preserve">Таблица </w:t>
      </w:r>
      <w:bookmarkStart w:id="2115" w:name="sub_5701"/>
      <w:bookmarkEnd w:id="2115"/>
      <w:r>
        <w:rPr>
          <w:rFonts w:eastAsia="Times New Roman" w:cs="Times New Roman CYR" w:ascii="Times New Roman CYR" w:hAnsi="Times New Roman CYR"/>
          <w:bCs/>
          <w:sz w:val="24"/>
          <w:szCs w:val="24"/>
        </w:rPr>
        <w:t>92</w:t>
      </w:r>
    </w:p>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bl>
      <w:tblPr>
        <w:tblW w:w="145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3833"/>
        <w:gridCol w:w="2409"/>
        <w:gridCol w:w="3119"/>
        <w:gridCol w:w="2977"/>
        <w:gridCol w:w="2243"/>
      </w:tblGrid>
      <w:tr>
        <w:trPr/>
        <w:tc>
          <w:tcPr>
            <w:tcW w:w="383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Склад</w:t>
            </w:r>
          </w:p>
        </w:tc>
        <w:tc>
          <w:tcPr>
            <w:tcW w:w="552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Площадь складов, кв. м</w:t>
            </w:r>
          </w:p>
        </w:tc>
        <w:tc>
          <w:tcPr>
            <w:tcW w:w="52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Размер земельного участка, кв. м</w:t>
            </w:r>
          </w:p>
        </w:tc>
      </w:tr>
      <w:tr>
        <w:trPr/>
        <w:tc>
          <w:tcPr>
            <w:tcW w:w="383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24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для городских поселений</w:t>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для сельских поселений</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для городских поселений</w:t>
            </w:r>
          </w:p>
        </w:tc>
        <w:tc>
          <w:tcPr>
            <w:tcW w:w="22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для сельских поселений</w:t>
            </w:r>
          </w:p>
        </w:tc>
      </w:tr>
      <w:tr>
        <w:trPr/>
        <w:tc>
          <w:tcPr>
            <w:tcW w:w="3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Продовольственных товаров</w:t>
            </w:r>
          </w:p>
        </w:tc>
        <w:tc>
          <w:tcPr>
            <w:tcW w:w="24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77</w:t>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19</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CYR" w:hAnsi="Times New Roman CYR"/>
                <w:sz w:val="24"/>
                <w:szCs w:val="24"/>
              </w:rPr>
              <w:t>310 &lt;</w:t>
            </w:r>
            <w:hyperlink w:anchor="sub_11114">
              <w:r>
                <w:rPr>
                  <w:rStyle w:val="ListLabel14"/>
                  <w:rFonts w:eastAsia="Times New Roman" w:cs="Times New Roman CYR" w:ascii="Times New Roman CYR" w:hAnsi="Times New Roman CYR"/>
                  <w:sz w:val="24"/>
                  <w:szCs w:val="24"/>
                </w:rPr>
                <w:t>*</w:t>
              </w:r>
            </w:hyperlink>
            <w:r>
              <w:rPr>
                <w:rFonts w:eastAsia="Times New Roman" w:cs="Times New Roman CYR" w:ascii="Times New Roman CYR" w:hAnsi="Times New Roman CYR"/>
                <w:sz w:val="24"/>
                <w:szCs w:val="24"/>
              </w:rPr>
              <w:t>&gt; / 210</w:t>
            </w:r>
          </w:p>
        </w:tc>
        <w:tc>
          <w:tcPr>
            <w:tcW w:w="22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60</w:t>
            </w:r>
          </w:p>
        </w:tc>
      </w:tr>
      <w:tr>
        <w:trPr/>
        <w:tc>
          <w:tcPr>
            <w:tcW w:w="3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Непродовольственных товаров</w:t>
            </w:r>
          </w:p>
        </w:tc>
        <w:tc>
          <w:tcPr>
            <w:tcW w:w="24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217</w:t>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193</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CYR" w:hAnsi="Times New Roman CYR"/>
                <w:sz w:val="24"/>
                <w:szCs w:val="24"/>
              </w:rPr>
              <w:t>740 &lt;</w:t>
            </w:r>
            <w:hyperlink w:anchor="sub_11114">
              <w:r>
                <w:rPr>
                  <w:rStyle w:val="ListLabel14"/>
                  <w:rFonts w:eastAsia="Times New Roman" w:cs="Times New Roman CYR" w:ascii="Times New Roman CYR" w:hAnsi="Times New Roman CYR"/>
                  <w:sz w:val="24"/>
                  <w:szCs w:val="24"/>
                </w:rPr>
                <w:t>*</w:t>
              </w:r>
            </w:hyperlink>
            <w:r>
              <w:rPr>
                <w:rFonts w:eastAsia="Times New Roman" w:cs="Times New Roman CYR" w:ascii="Times New Roman CYR" w:hAnsi="Times New Roman CYR"/>
                <w:sz w:val="24"/>
                <w:szCs w:val="24"/>
              </w:rPr>
              <w:t>&gt; / 490</w:t>
            </w:r>
          </w:p>
        </w:tc>
        <w:tc>
          <w:tcPr>
            <w:tcW w:w="22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580</w:t>
            </w:r>
          </w:p>
        </w:tc>
      </w:tr>
    </w:tbl>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&lt;*&gt; В числителе приведены нормы для одноэтажных складов, в знаменателе - для многоэтажных (при средней высоте этажей 6 м).</w:t>
      </w:r>
      <w:bookmarkStart w:id="2116" w:name="sub_111141"/>
      <w:bookmarkEnd w:id="2116"/>
    </w:p>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p>
      <w:pPr>
        <w:pStyle w:val="Normal"/>
        <w:widowControl w:val="false"/>
        <w:spacing w:lineRule="auto" w:line="240" w:before="0" w:after="0"/>
        <w:jc w:val="right"/>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t xml:space="preserve">Таблица </w:t>
      </w:r>
      <w:bookmarkStart w:id="2117" w:name="sub_5801"/>
      <w:bookmarkEnd w:id="2117"/>
      <w:r>
        <w:rPr>
          <w:rFonts w:eastAsia="Times New Roman" w:cs="Times New Roman CYR" w:ascii="Times New Roman CYR" w:hAnsi="Times New Roman CYR"/>
          <w:bCs/>
          <w:sz w:val="24"/>
          <w:szCs w:val="24"/>
        </w:rPr>
        <w:t>93</w:t>
      </w:r>
    </w:p>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bl>
      <w:tblPr>
        <w:tblW w:w="145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5195"/>
        <w:gridCol w:w="2078"/>
        <w:gridCol w:w="2078"/>
        <w:gridCol w:w="2288"/>
        <w:gridCol w:w="2934"/>
      </w:tblGrid>
      <w:tr>
        <w:trPr>
          <w:trHeight w:val="325" w:hRule="atLeast"/>
        </w:trPr>
        <w:tc>
          <w:tcPr>
            <w:tcW w:w="519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Склад</w:t>
            </w:r>
          </w:p>
        </w:tc>
        <w:tc>
          <w:tcPr>
            <w:tcW w:w="415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Вместимость складов, т</w:t>
            </w:r>
          </w:p>
        </w:tc>
        <w:tc>
          <w:tcPr>
            <w:tcW w:w="522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Размер земельного участка, кв. м</w:t>
            </w:r>
          </w:p>
        </w:tc>
      </w:tr>
      <w:tr>
        <w:trPr>
          <w:trHeight w:val="543" w:hRule="atLeast"/>
        </w:trPr>
        <w:tc>
          <w:tcPr>
            <w:tcW w:w="519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20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для городских поселений</w:t>
            </w:r>
          </w:p>
        </w:tc>
        <w:tc>
          <w:tcPr>
            <w:tcW w:w="20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для сельских поселений</w:t>
            </w:r>
          </w:p>
        </w:tc>
        <w:tc>
          <w:tcPr>
            <w:tcW w:w="22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для городских поселений</w:t>
            </w:r>
          </w:p>
        </w:tc>
        <w:tc>
          <w:tcPr>
            <w:tcW w:w="2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для сельских поселений</w:t>
            </w:r>
          </w:p>
        </w:tc>
      </w:tr>
      <w:tr>
        <w:trPr>
          <w:trHeight w:val="1118" w:hRule="atLeast"/>
        </w:trPr>
        <w:tc>
          <w:tcPr>
            <w:tcW w:w="51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20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27</w:t>
            </w:r>
          </w:p>
        </w:tc>
        <w:tc>
          <w:tcPr>
            <w:tcW w:w="20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w:t>
            </w:r>
          </w:p>
        </w:tc>
        <w:tc>
          <w:tcPr>
            <w:tcW w:w="22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190 / 70</w:t>
            </w:r>
          </w:p>
        </w:tc>
        <w:tc>
          <w:tcPr>
            <w:tcW w:w="2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25</w:t>
            </w:r>
          </w:p>
        </w:tc>
      </w:tr>
      <w:tr>
        <w:trPr>
          <w:trHeight w:val="260" w:hRule="atLeast"/>
        </w:trPr>
        <w:tc>
          <w:tcPr>
            <w:tcW w:w="51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Фруктохранилища</w:t>
            </w:r>
          </w:p>
        </w:tc>
        <w:tc>
          <w:tcPr>
            <w:tcW w:w="20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17</w:t>
            </w:r>
          </w:p>
        </w:tc>
        <w:tc>
          <w:tcPr>
            <w:tcW w:w="20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w:t>
            </w:r>
          </w:p>
        </w:tc>
        <w:tc>
          <w:tcPr>
            <w:tcW w:w="22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w:t>
            </w:r>
          </w:p>
        </w:tc>
        <w:tc>
          <w:tcPr>
            <w:tcW w:w="2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w:t>
            </w:r>
          </w:p>
        </w:tc>
      </w:tr>
      <w:tr>
        <w:trPr>
          <w:trHeight w:val="318" w:hRule="atLeast"/>
        </w:trPr>
        <w:tc>
          <w:tcPr>
            <w:tcW w:w="51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Овощехранилища</w:t>
            </w:r>
          </w:p>
        </w:tc>
        <w:tc>
          <w:tcPr>
            <w:tcW w:w="20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54</w:t>
            </w:r>
          </w:p>
        </w:tc>
        <w:tc>
          <w:tcPr>
            <w:tcW w:w="20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90</w:t>
            </w:r>
          </w:p>
        </w:tc>
        <w:tc>
          <w:tcPr>
            <w:tcW w:w="22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CYR" w:hAnsi="Times New Roman CYR"/>
                <w:sz w:val="24"/>
                <w:szCs w:val="24"/>
              </w:rPr>
              <w:t>1300 &lt;</w:t>
            </w:r>
            <w:hyperlink w:anchor="sub_11115">
              <w:r>
                <w:rPr>
                  <w:rStyle w:val="ListLabel14"/>
                  <w:rFonts w:eastAsia="Times New Roman" w:cs="Times New Roman CYR" w:ascii="Times New Roman CYR" w:hAnsi="Times New Roman CYR"/>
                  <w:sz w:val="24"/>
                  <w:szCs w:val="24"/>
                </w:rPr>
                <w:t>*</w:t>
              </w:r>
            </w:hyperlink>
            <w:r>
              <w:rPr>
                <w:rFonts w:eastAsia="Times New Roman" w:cs="Times New Roman CYR" w:ascii="Times New Roman CYR" w:hAnsi="Times New Roman CYR"/>
                <w:sz w:val="24"/>
                <w:szCs w:val="24"/>
              </w:rPr>
              <w:t>&gt; / 610</w:t>
            </w:r>
          </w:p>
        </w:tc>
        <w:tc>
          <w:tcPr>
            <w:tcW w:w="2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380</w:t>
            </w:r>
          </w:p>
        </w:tc>
      </w:tr>
      <w:tr>
        <w:trPr>
          <w:trHeight w:val="260" w:hRule="atLeast"/>
        </w:trPr>
        <w:tc>
          <w:tcPr>
            <w:tcW w:w="51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Картофелехранилища</w:t>
            </w:r>
          </w:p>
        </w:tc>
        <w:tc>
          <w:tcPr>
            <w:tcW w:w="20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57</w:t>
            </w:r>
          </w:p>
        </w:tc>
        <w:tc>
          <w:tcPr>
            <w:tcW w:w="20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w:t>
            </w:r>
          </w:p>
        </w:tc>
        <w:tc>
          <w:tcPr>
            <w:tcW w:w="22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w:t>
            </w:r>
          </w:p>
        </w:tc>
        <w:tc>
          <w:tcPr>
            <w:tcW w:w="2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w:t>
            </w:r>
          </w:p>
        </w:tc>
      </w:tr>
    </w:tbl>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bookmarkStart w:id="2118" w:name="sub_111152"/>
      <w:bookmarkEnd w:id="2118"/>
      <w:r>
        <w:rPr>
          <w:rFonts w:eastAsia="Times New Roman" w:cs="Times New Roman CYR" w:ascii="Times New Roman CYR" w:hAnsi="Times New Roman CYR"/>
          <w:sz w:val="24"/>
          <w:szCs w:val="24"/>
        </w:rPr>
        <w:t>&lt;*&gt; В числителе приведены нормы для одноэтажных складов, в знаменателе - для многоэтажных.</w:t>
      </w:r>
    </w:p>
    <w:p>
      <w:pPr>
        <w:pStyle w:val="Normal"/>
        <w:widowControl w:val="false"/>
        <w:spacing w:lineRule="auto" w:line="240" w:before="0" w:after="0"/>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r>
      <w:bookmarkStart w:id="2119" w:name="sub_1111511"/>
      <w:bookmarkStart w:id="2120" w:name="sub_1111511"/>
      <w:bookmarkEnd w:id="2120"/>
    </w:p>
    <w:p>
      <w:pPr>
        <w:pStyle w:val="Normal"/>
        <w:widowControl w:val="false"/>
        <w:spacing w:lineRule="auto" w:line="240" w:before="0" w:after="0"/>
        <w:jc w:val="right"/>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r>
    </w:p>
    <w:p>
      <w:pPr>
        <w:pStyle w:val="Normal"/>
        <w:widowControl w:val="false"/>
        <w:spacing w:lineRule="auto" w:line="240" w:before="0" w:after="0"/>
        <w:jc w:val="right"/>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t>Таблица 94</w:t>
      </w:r>
    </w:p>
    <w:tbl>
      <w:tblPr>
        <w:tblW w:w="14601" w:type="dxa"/>
        <w:jc w:val="left"/>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5244"/>
        <w:gridCol w:w="3119"/>
        <w:gridCol w:w="2834"/>
        <w:gridCol w:w="3403"/>
      </w:tblGrid>
      <w:tr>
        <w:trPr>
          <w:trHeight w:val="685" w:hRule="atLeast"/>
        </w:trPr>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Наименование объекта</w:t>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Единица измерения</w:t>
            </w:r>
          </w:p>
        </w:tc>
        <w:tc>
          <w:tcPr>
            <w:tcW w:w="28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Расчетный показатель</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Площадь участка на единицу измерения</w:t>
            </w:r>
          </w:p>
        </w:tc>
      </w:tr>
      <w:tr>
        <w:trPr>
          <w:trHeight w:val="542" w:hRule="atLeast"/>
        </w:trPr>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Отделение почтовой связи (на микрорайон)</w:t>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объект на 9 - 25 тысяч жителей</w:t>
            </w:r>
          </w:p>
        </w:tc>
        <w:tc>
          <w:tcPr>
            <w:tcW w:w="28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 на микрорайон</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600 – 1000 кв.м</w:t>
            </w:r>
          </w:p>
        </w:tc>
      </w:tr>
      <w:tr>
        <w:trPr>
          <w:trHeight w:val="542" w:hRule="atLeast"/>
        </w:trPr>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Межрайонный почтамт</w:t>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объект на 50 - 70 опорных станций</w:t>
            </w:r>
          </w:p>
        </w:tc>
        <w:tc>
          <w:tcPr>
            <w:tcW w:w="28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по расчету</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0,6 - 1 га</w:t>
            </w:r>
          </w:p>
        </w:tc>
      </w:tr>
      <w:tr>
        <w:trPr>
          <w:trHeight w:val="542" w:hRule="atLeast"/>
        </w:trPr>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АТС (из расчета 600 номеров на 1000 жителей)</w:t>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объект на 10 - 40 тысяч номеров</w:t>
            </w:r>
          </w:p>
        </w:tc>
        <w:tc>
          <w:tcPr>
            <w:tcW w:w="28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по расчету</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0,25 га на объект</w:t>
            </w:r>
          </w:p>
        </w:tc>
      </w:tr>
      <w:tr>
        <w:trPr>
          <w:trHeight w:val="542" w:hRule="atLeast"/>
        </w:trPr>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Узловая АТС (из расчета 1 узел на 10 АТС)</w:t>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объект</w:t>
            </w:r>
          </w:p>
        </w:tc>
        <w:tc>
          <w:tcPr>
            <w:tcW w:w="28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по расчету</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0,3 га на объект</w:t>
            </w:r>
          </w:p>
        </w:tc>
      </w:tr>
      <w:tr>
        <w:trPr>
          <w:trHeight w:val="542" w:hRule="atLeast"/>
        </w:trPr>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Концентратор</w:t>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объект на 1,0 - 5,0 тысяч номеров</w:t>
            </w:r>
          </w:p>
        </w:tc>
        <w:tc>
          <w:tcPr>
            <w:tcW w:w="28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по расчету</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40 - 100 кв. м</w:t>
            </w:r>
          </w:p>
        </w:tc>
      </w:tr>
      <w:tr>
        <w:trPr>
          <w:trHeight w:val="542" w:hRule="atLeast"/>
        </w:trPr>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Опорно-усилительная станция (из расчета</w:t>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объект</w:t>
            </w:r>
          </w:p>
        </w:tc>
        <w:tc>
          <w:tcPr>
            <w:tcW w:w="28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по расчету</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0,1 - 0,15 га на</w:t>
            </w:r>
          </w:p>
        </w:tc>
      </w:tr>
      <w:tr>
        <w:trPr>
          <w:trHeight w:val="280" w:hRule="atLeast"/>
        </w:trPr>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60 - 120 тыс. абонентов)</w:t>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28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объект</w:t>
            </w:r>
          </w:p>
        </w:tc>
      </w:tr>
      <w:tr>
        <w:trPr>
          <w:trHeight w:val="540" w:hRule="atLeast"/>
        </w:trPr>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Блок станция проводного вещания (из расчета 30 - 60 тыс. абонентов)</w:t>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объект</w:t>
            </w:r>
          </w:p>
        </w:tc>
        <w:tc>
          <w:tcPr>
            <w:tcW w:w="28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по расчету</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0,05 - 0,1 га на объект</w:t>
            </w:r>
          </w:p>
        </w:tc>
      </w:tr>
      <w:tr>
        <w:trPr>
          <w:trHeight w:val="599" w:hRule="atLeast"/>
        </w:trPr>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Звуковые трансформаторные подстанции (из расчета на 10 - 12 тысяч абонентов)</w:t>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объект</w:t>
            </w:r>
          </w:p>
        </w:tc>
        <w:tc>
          <w:tcPr>
            <w:tcW w:w="28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50 - 70 кв. м на объект</w:t>
            </w:r>
          </w:p>
        </w:tc>
      </w:tr>
      <w:tr>
        <w:trPr>
          <w:trHeight w:val="409" w:hRule="atLeast"/>
        </w:trPr>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Технический центр кабельного телевидения</w:t>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объект</w:t>
            </w:r>
          </w:p>
        </w:tc>
        <w:tc>
          <w:tcPr>
            <w:tcW w:w="28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 на жилой район</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0,3 - 0,5 га на объект</w:t>
            </w:r>
          </w:p>
        </w:tc>
      </w:tr>
      <w:tr>
        <w:trPr>
          <w:trHeight w:val="693" w:hRule="atLeast"/>
        </w:trPr>
        <w:tc>
          <w:tcPr>
            <w:tcW w:w="1460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numPr>
                <w:ilvl w:val="0"/>
                <w:numId w:val="0"/>
              </w:numPr>
              <w:spacing w:lineRule="auto" w:line="240" w:before="108" w:after="108"/>
              <w:ind w:left="0" w:right="0" w:hanging="0"/>
              <w:jc w:val="center"/>
              <w:outlineLvl w:val="0"/>
              <w:rPr>
                <w:rFonts w:ascii="Times New Roman CYR" w:hAnsi="Times New Roman CYR" w:eastAsia="Times New Roman" w:cs="Times New Roman CYR"/>
                <w:bCs/>
                <w:sz w:val="24"/>
                <w:szCs w:val="24"/>
              </w:rPr>
            </w:pPr>
            <w:bookmarkStart w:id="2121" w:name="_Toc736819151"/>
            <w:r>
              <w:rPr>
                <w:rFonts w:eastAsia="Times New Roman" w:cs="Times New Roman CYR" w:ascii="Times New Roman CYR" w:hAnsi="Times New Roman CYR"/>
                <w:bCs/>
                <w:sz w:val="24"/>
                <w:szCs w:val="24"/>
              </w:rPr>
              <w:t>Объекты коммунального хозяйства по обслуживанию инженерных коммуникаций (общих коллекторов)</w:t>
            </w:r>
            <w:bookmarkEnd w:id="2121"/>
          </w:p>
        </w:tc>
      </w:tr>
      <w:tr>
        <w:trPr>
          <w:trHeight w:val="703" w:hRule="atLeast"/>
        </w:trPr>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Диспетчерский пункт (из расчета 1 объект на 5 км городских коллекторов)</w:t>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одноэтажный объект</w:t>
            </w:r>
          </w:p>
        </w:tc>
        <w:tc>
          <w:tcPr>
            <w:tcW w:w="28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по расчету</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120 кв. м (0,04 - 0,05 га)</w:t>
            </w:r>
          </w:p>
        </w:tc>
      </w:tr>
      <w:tr>
        <w:trPr>
          <w:trHeight w:val="968" w:hRule="atLeast"/>
        </w:trPr>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Центральный диспетчерский пункт (из расчета 1 объект на каждые 5 км коммуникационных коллекторов)</w:t>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одно-, двухэтажный объект</w:t>
            </w:r>
          </w:p>
        </w:tc>
        <w:tc>
          <w:tcPr>
            <w:tcW w:w="28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по расчету</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350 кв. м (0,1 - 0,2 га)</w:t>
            </w:r>
          </w:p>
        </w:tc>
      </w:tr>
      <w:tr>
        <w:trPr>
          <w:trHeight w:val="855" w:hRule="atLeast"/>
        </w:trPr>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Ремонтно-производственная база (из расчета 1 объект на каждые 100 км городских коллекторов)</w:t>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Этажность объекта по проекту</w:t>
            </w:r>
          </w:p>
        </w:tc>
        <w:tc>
          <w:tcPr>
            <w:tcW w:w="28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по расчету</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1500 кв. м (1,0 га на объект)</w:t>
            </w:r>
          </w:p>
        </w:tc>
      </w:tr>
      <w:tr>
        <w:trPr>
          <w:trHeight w:val="966" w:hRule="atLeast"/>
        </w:trPr>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Диспетчерский пункт (из расчета 1 объект на 1,5 - 6 км внутриквартальных коллекторов)</w:t>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одноэтажный объект</w:t>
            </w:r>
          </w:p>
        </w:tc>
        <w:tc>
          <w:tcPr>
            <w:tcW w:w="28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по расчету</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100 кв. м (0,04 - 0,05 га)</w:t>
            </w:r>
          </w:p>
        </w:tc>
      </w:tr>
      <w:tr>
        <w:trPr>
          <w:trHeight w:val="1136" w:hRule="atLeast"/>
        </w:trPr>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Производственное помещение для обслуживания внутриквартирных коллекторов (из расчета 1 объект на каждый административный округ)</w:t>
            </w:r>
          </w:p>
        </w:tc>
        <w:tc>
          <w:tcPr>
            <w:tcW w:w="3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объект</w:t>
            </w:r>
          </w:p>
        </w:tc>
        <w:tc>
          <w:tcPr>
            <w:tcW w:w="28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по расчету</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500 - 700 кв. м (0,25 - 0,3 га)</w:t>
            </w:r>
          </w:p>
        </w:tc>
      </w:tr>
    </w:tbl>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p>
      <w:pPr>
        <w:pStyle w:val="Normal"/>
        <w:widowControl w:val="false"/>
        <w:spacing w:lineRule="auto" w:line="240" w:before="0" w:after="0"/>
        <w:jc w:val="right"/>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t>Таблица 95</w:t>
      </w:r>
    </w:p>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bl>
      <w:tblPr>
        <w:tblW w:w="14601" w:type="dxa"/>
        <w:jc w:val="left"/>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11197"/>
        <w:gridCol w:w="3403"/>
      </w:tblGrid>
      <w:tr>
        <w:trPr>
          <w:trHeight w:val="544" w:hRule="atLeast"/>
        </w:trPr>
        <w:tc>
          <w:tcPr>
            <w:tcW w:w="11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Сооружение связи</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Размер земельного участка, га</w:t>
            </w:r>
          </w:p>
        </w:tc>
      </w:tr>
      <w:tr>
        <w:trPr>
          <w:trHeight w:val="492" w:hRule="atLeast"/>
        </w:trPr>
        <w:tc>
          <w:tcPr>
            <w:tcW w:w="146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numPr>
                <w:ilvl w:val="0"/>
                <w:numId w:val="0"/>
              </w:numPr>
              <w:spacing w:lineRule="auto" w:line="240" w:before="108" w:after="108"/>
              <w:ind w:left="0" w:right="0" w:hanging="0"/>
              <w:jc w:val="center"/>
              <w:outlineLvl w:val="0"/>
              <w:rPr>
                <w:rFonts w:ascii="Times New Roman CYR" w:hAnsi="Times New Roman CYR" w:eastAsia="Times New Roman" w:cs="Times New Roman CYR"/>
                <w:bCs/>
                <w:sz w:val="24"/>
                <w:szCs w:val="24"/>
              </w:rPr>
            </w:pPr>
            <w:bookmarkStart w:id="2122" w:name="_Toc736819161"/>
            <w:r>
              <w:rPr>
                <w:rFonts w:eastAsia="Times New Roman" w:cs="Times New Roman CYR" w:ascii="Times New Roman CYR" w:hAnsi="Times New Roman CYR"/>
                <w:bCs/>
                <w:sz w:val="24"/>
                <w:szCs w:val="24"/>
              </w:rPr>
              <w:t>Кабельные линии</w:t>
            </w:r>
            <w:bookmarkEnd w:id="2122"/>
          </w:p>
        </w:tc>
      </w:tr>
      <w:tr>
        <w:trPr>
          <w:trHeight w:val="350" w:hRule="atLeast"/>
        </w:trPr>
        <w:tc>
          <w:tcPr>
            <w:tcW w:w="11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Необслуживаемые усилительные пункты в металлических цистернах:</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r>
      <w:tr>
        <w:trPr>
          <w:trHeight w:val="263" w:hRule="atLeast"/>
        </w:trPr>
        <w:tc>
          <w:tcPr>
            <w:tcW w:w="11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при уровне грунтовых вод на глубине до 0,4 м</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0,021</w:t>
            </w:r>
          </w:p>
        </w:tc>
      </w:tr>
      <w:tr>
        <w:trPr>
          <w:trHeight w:val="281" w:hRule="atLeast"/>
        </w:trPr>
        <w:tc>
          <w:tcPr>
            <w:tcW w:w="11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то же, на глубине от 0,4 до 1,3 м</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0,013</w:t>
            </w:r>
          </w:p>
        </w:tc>
      </w:tr>
      <w:tr>
        <w:trPr>
          <w:trHeight w:val="281" w:hRule="atLeast"/>
        </w:trPr>
        <w:tc>
          <w:tcPr>
            <w:tcW w:w="11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то же, на глубине более 1,3 м</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0,006</w:t>
            </w:r>
          </w:p>
        </w:tc>
      </w:tr>
      <w:tr>
        <w:trPr>
          <w:trHeight w:val="263" w:hRule="atLeast"/>
        </w:trPr>
        <w:tc>
          <w:tcPr>
            <w:tcW w:w="11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Необслуживаемые усилительные пункты в контейнерах</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0,001</w:t>
            </w:r>
          </w:p>
        </w:tc>
      </w:tr>
      <w:tr>
        <w:trPr>
          <w:trHeight w:val="258" w:hRule="atLeast"/>
        </w:trPr>
        <w:tc>
          <w:tcPr>
            <w:tcW w:w="11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Обслуживаемые усилительные пункты и сетевые узлы выделения</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0,29</w:t>
            </w:r>
          </w:p>
        </w:tc>
      </w:tr>
      <w:tr>
        <w:trPr>
          <w:trHeight w:val="263" w:hRule="atLeast"/>
        </w:trPr>
        <w:tc>
          <w:tcPr>
            <w:tcW w:w="11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Вспомогательные осевые узлы выделения</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1,55</w:t>
            </w:r>
          </w:p>
        </w:tc>
      </w:tr>
      <w:tr>
        <w:trPr>
          <w:trHeight w:val="357" w:hRule="atLeast"/>
        </w:trPr>
        <w:tc>
          <w:tcPr>
            <w:tcW w:w="11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Сетевые узлы управления и коммутации с заглубленными зданиями площадью (кв. м):</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r>
      <w:tr>
        <w:trPr>
          <w:trHeight w:val="281" w:hRule="atLeast"/>
        </w:trPr>
        <w:tc>
          <w:tcPr>
            <w:tcW w:w="11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3000</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1,98</w:t>
            </w:r>
          </w:p>
        </w:tc>
      </w:tr>
      <w:tr>
        <w:trPr>
          <w:trHeight w:val="281" w:hRule="atLeast"/>
        </w:trPr>
        <w:tc>
          <w:tcPr>
            <w:tcW w:w="11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6000</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3,00</w:t>
            </w:r>
          </w:p>
        </w:tc>
      </w:tr>
      <w:tr>
        <w:trPr>
          <w:trHeight w:val="263" w:hRule="atLeast"/>
        </w:trPr>
        <w:tc>
          <w:tcPr>
            <w:tcW w:w="11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9000</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4,10</w:t>
            </w:r>
          </w:p>
        </w:tc>
      </w:tr>
      <w:tr>
        <w:trPr>
          <w:trHeight w:val="281" w:hRule="atLeast"/>
        </w:trPr>
        <w:tc>
          <w:tcPr>
            <w:tcW w:w="11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Технические службы кабельных участков</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0,15</w:t>
            </w:r>
          </w:p>
        </w:tc>
      </w:tr>
      <w:tr>
        <w:trPr>
          <w:trHeight w:val="287" w:hRule="atLeast"/>
        </w:trPr>
        <w:tc>
          <w:tcPr>
            <w:tcW w:w="11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Службы районов технической эксплуатации кабельных и радиорелейных магистралей</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0,37</w:t>
            </w:r>
          </w:p>
        </w:tc>
      </w:tr>
      <w:tr>
        <w:trPr>
          <w:trHeight w:val="492" w:hRule="atLeast"/>
        </w:trPr>
        <w:tc>
          <w:tcPr>
            <w:tcW w:w="146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numPr>
                <w:ilvl w:val="0"/>
                <w:numId w:val="0"/>
              </w:numPr>
              <w:spacing w:lineRule="auto" w:line="240" w:before="108" w:after="108"/>
              <w:ind w:left="0" w:right="0" w:hanging="0"/>
              <w:jc w:val="center"/>
              <w:outlineLvl w:val="0"/>
              <w:rPr>
                <w:rFonts w:ascii="Times New Roman CYR" w:hAnsi="Times New Roman CYR" w:eastAsia="Times New Roman" w:cs="Times New Roman CYR"/>
                <w:bCs/>
                <w:sz w:val="24"/>
                <w:szCs w:val="24"/>
              </w:rPr>
            </w:pPr>
            <w:bookmarkStart w:id="2123" w:name="_Toc736819171"/>
            <w:r>
              <w:rPr>
                <w:rFonts w:eastAsia="Times New Roman" w:cs="Times New Roman CYR" w:ascii="Times New Roman CYR" w:hAnsi="Times New Roman CYR"/>
                <w:bCs/>
                <w:sz w:val="24"/>
                <w:szCs w:val="24"/>
              </w:rPr>
              <w:t>Воздушные линии</w:t>
            </w:r>
            <w:bookmarkEnd w:id="2123"/>
          </w:p>
        </w:tc>
      </w:tr>
      <w:tr>
        <w:trPr>
          <w:trHeight w:val="263" w:hRule="atLeast"/>
        </w:trPr>
        <w:tc>
          <w:tcPr>
            <w:tcW w:w="11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Основные усилительные пункты</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0,29</w:t>
            </w:r>
          </w:p>
        </w:tc>
      </w:tr>
      <w:tr>
        <w:trPr>
          <w:trHeight w:val="281" w:hRule="atLeast"/>
        </w:trPr>
        <w:tc>
          <w:tcPr>
            <w:tcW w:w="11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Дополнительные усилительные пункты</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0,06</w:t>
            </w:r>
          </w:p>
        </w:tc>
      </w:tr>
      <w:tr>
        <w:trPr>
          <w:trHeight w:val="278" w:hRule="atLeast"/>
        </w:trPr>
        <w:tc>
          <w:tcPr>
            <w:tcW w:w="11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Вспомогательные усилительные пункты (со служебной жилой площадью)</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по заданию на проектирование</w:t>
            </w:r>
          </w:p>
        </w:tc>
      </w:tr>
      <w:tr>
        <w:trPr>
          <w:trHeight w:val="474" w:hRule="atLeast"/>
        </w:trPr>
        <w:tc>
          <w:tcPr>
            <w:tcW w:w="146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numPr>
                <w:ilvl w:val="0"/>
                <w:numId w:val="0"/>
              </w:numPr>
              <w:spacing w:lineRule="auto" w:line="240" w:before="108" w:after="108"/>
              <w:ind w:left="0" w:right="0" w:hanging="0"/>
              <w:jc w:val="center"/>
              <w:outlineLvl w:val="0"/>
              <w:rPr>
                <w:rFonts w:ascii="Times New Roman CYR" w:hAnsi="Times New Roman CYR" w:eastAsia="Times New Roman" w:cs="Times New Roman CYR"/>
                <w:bCs/>
                <w:sz w:val="24"/>
                <w:szCs w:val="24"/>
              </w:rPr>
            </w:pPr>
            <w:bookmarkStart w:id="2124" w:name="_Toc736819181"/>
            <w:r>
              <w:rPr>
                <w:rFonts w:eastAsia="Times New Roman" w:cs="Times New Roman CYR" w:ascii="Times New Roman CYR" w:hAnsi="Times New Roman CYR"/>
                <w:bCs/>
                <w:sz w:val="24"/>
                <w:szCs w:val="24"/>
              </w:rPr>
              <w:t>Радиорелейные линии</w:t>
            </w:r>
            <w:bookmarkEnd w:id="2124"/>
          </w:p>
        </w:tc>
      </w:tr>
      <w:tr>
        <w:trPr>
          <w:trHeight w:val="350" w:hRule="atLeast"/>
        </w:trPr>
        <w:tc>
          <w:tcPr>
            <w:tcW w:w="11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Узловые радиорелейные станции с мачтой или башней высотой (м):</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r>
      <w:tr>
        <w:trPr>
          <w:trHeight w:val="281" w:hRule="atLeast"/>
        </w:trPr>
        <w:tc>
          <w:tcPr>
            <w:tcW w:w="11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40</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0,80 / 0,30</w:t>
            </w:r>
          </w:p>
        </w:tc>
      </w:tr>
      <w:tr>
        <w:trPr>
          <w:trHeight w:val="281" w:hRule="atLeast"/>
        </w:trPr>
        <w:tc>
          <w:tcPr>
            <w:tcW w:w="11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50</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1,00 / 0,40</w:t>
            </w:r>
          </w:p>
        </w:tc>
      </w:tr>
      <w:tr>
        <w:trPr>
          <w:trHeight w:val="281" w:hRule="atLeast"/>
        </w:trPr>
        <w:tc>
          <w:tcPr>
            <w:tcW w:w="11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60</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1,10 / 0,45</w:t>
            </w:r>
          </w:p>
        </w:tc>
      </w:tr>
      <w:tr>
        <w:trPr>
          <w:trHeight w:val="263" w:hRule="atLeast"/>
        </w:trPr>
        <w:tc>
          <w:tcPr>
            <w:tcW w:w="11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70</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1,30 / 0,50</w:t>
            </w:r>
          </w:p>
        </w:tc>
      </w:tr>
      <w:tr>
        <w:trPr>
          <w:trHeight w:val="281" w:hRule="atLeast"/>
        </w:trPr>
        <w:tc>
          <w:tcPr>
            <w:tcW w:w="11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80</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1,40 / 0,55</w:t>
            </w:r>
          </w:p>
        </w:tc>
      </w:tr>
      <w:tr>
        <w:trPr>
          <w:trHeight w:val="281" w:hRule="atLeast"/>
        </w:trPr>
        <w:tc>
          <w:tcPr>
            <w:tcW w:w="11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90</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1,50 / 0,60</w:t>
            </w:r>
          </w:p>
        </w:tc>
      </w:tr>
      <w:tr>
        <w:trPr>
          <w:trHeight w:val="281" w:hRule="atLeast"/>
        </w:trPr>
        <w:tc>
          <w:tcPr>
            <w:tcW w:w="11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100</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1,65 / 0,70</w:t>
            </w:r>
          </w:p>
        </w:tc>
      </w:tr>
      <w:tr>
        <w:trPr>
          <w:trHeight w:val="263" w:hRule="atLeast"/>
        </w:trPr>
        <w:tc>
          <w:tcPr>
            <w:tcW w:w="11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110</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1,90 / 0,80</w:t>
            </w:r>
          </w:p>
        </w:tc>
      </w:tr>
      <w:tr>
        <w:trPr>
          <w:trHeight w:val="281" w:hRule="atLeast"/>
        </w:trPr>
        <w:tc>
          <w:tcPr>
            <w:tcW w:w="11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120</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2,10 / 0,90</w:t>
            </w:r>
          </w:p>
        </w:tc>
      </w:tr>
      <w:tr>
        <w:trPr>
          <w:trHeight w:val="295" w:hRule="atLeast"/>
        </w:trPr>
        <w:tc>
          <w:tcPr>
            <w:tcW w:w="11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Промежуточные радиорелейные станции с мачтой или башней высотой (м):</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r>
      <w:tr>
        <w:trPr>
          <w:trHeight w:val="281" w:hRule="atLeast"/>
        </w:trPr>
        <w:tc>
          <w:tcPr>
            <w:tcW w:w="11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30</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0,80 / 0,40</w:t>
            </w:r>
          </w:p>
        </w:tc>
      </w:tr>
      <w:tr>
        <w:trPr>
          <w:trHeight w:val="263" w:hRule="atLeast"/>
        </w:trPr>
        <w:tc>
          <w:tcPr>
            <w:tcW w:w="11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40</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0,85 / 0,45</w:t>
            </w:r>
          </w:p>
        </w:tc>
      </w:tr>
      <w:tr>
        <w:trPr>
          <w:trHeight w:val="281" w:hRule="atLeast"/>
        </w:trPr>
        <w:tc>
          <w:tcPr>
            <w:tcW w:w="11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50</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1,00 / 0,50</w:t>
            </w:r>
          </w:p>
        </w:tc>
      </w:tr>
      <w:tr>
        <w:trPr>
          <w:trHeight w:val="281" w:hRule="atLeast"/>
        </w:trPr>
        <w:tc>
          <w:tcPr>
            <w:tcW w:w="11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60</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1,10 / 0,55</w:t>
            </w:r>
          </w:p>
        </w:tc>
      </w:tr>
      <w:tr>
        <w:trPr>
          <w:trHeight w:val="263" w:hRule="atLeast"/>
        </w:trPr>
        <w:tc>
          <w:tcPr>
            <w:tcW w:w="11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70</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1,30 / 0,60</w:t>
            </w:r>
          </w:p>
        </w:tc>
      </w:tr>
      <w:tr>
        <w:trPr>
          <w:trHeight w:val="281" w:hRule="atLeast"/>
        </w:trPr>
        <w:tc>
          <w:tcPr>
            <w:tcW w:w="11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80</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1,40 / 0,65</w:t>
            </w:r>
          </w:p>
        </w:tc>
      </w:tr>
      <w:tr>
        <w:trPr>
          <w:trHeight w:val="281" w:hRule="atLeast"/>
        </w:trPr>
        <w:tc>
          <w:tcPr>
            <w:tcW w:w="11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90</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1,50 / 0,70</w:t>
            </w:r>
          </w:p>
        </w:tc>
      </w:tr>
      <w:tr>
        <w:trPr>
          <w:trHeight w:val="281" w:hRule="atLeast"/>
        </w:trPr>
        <w:tc>
          <w:tcPr>
            <w:tcW w:w="11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100</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1,65 / 0,80</w:t>
            </w:r>
          </w:p>
        </w:tc>
      </w:tr>
      <w:tr>
        <w:trPr>
          <w:trHeight w:val="263" w:hRule="atLeast"/>
        </w:trPr>
        <w:tc>
          <w:tcPr>
            <w:tcW w:w="11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110</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1,90 / 0,90</w:t>
            </w:r>
          </w:p>
        </w:tc>
      </w:tr>
      <w:tr>
        <w:trPr>
          <w:trHeight w:val="281" w:hRule="atLeast"/>
        </w:trPr>
        <w:tc>
          <w:tcPr>
            <w:tcW w:w="11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120</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2,10 / 1,00</w:t>
            </w:r>
          </w:p>
        </w:tc>
      </w:tr>
      <w:tr>
        <w:trPr>
          <w:trHeight w:val="263" w:hRule="atLeast"/>
        </w:trPr>
        <w:tc>
          <w:tcPr>
            <w:tcW w:w="11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Аварийно-профилактические службы</w:t>
            </w:r>
          </w:p>
        </w:tc>
        <w:tc>
          <w:tcPr>
            <w:tcW w:w="34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0,4</w:t>
            </w:r>
          </w:p>
        </w:tc>
      </w:tr>
    </w:tbl>
    <w:p>
      <w:pPr>
        <w:pStyle w:val="Normal"/>
        <w:widowControl w:val="false"/>
        <w:spacing w:lineRule="auto" w:line="240" w:before="0" w:after="0"/>
        <w:jc w:val="both"/>
        <w:rPr>
          <w:rFonts w:ascii="Times New Roman CYR" w:hAnsi="Times New Roman CYR" w:eastAsia="Times New Roman" w:cs="Times New Roman CYR"/>
          <w:b/>
          <w:b/>
          <w:bCs/>
          <w:sz w:val="24"/>
          <w:szCs w:val="24"/>
        </w:rPr>
      </w:pPr>
      <w:r>
        <w:rPr>
          <w:rFonts w:eastAsia="Times New Roman" w:cs="Times New Roman CYR" w:ascii="Times New Roman CYR" w:hAnsi="Times New Roman CYR"/>
          <w:b/>
          <w:bCs/>
          <w:sz w:val="24"/>
          <w:szCs w:val="24"/>
        </w:rPr>
      </w:r>
    </w:p>
    <w:p>
      <w:pPr>
        <w:pStyle w:val="Normal"/>
        <w:widowControl w:val="false"/>
        <w:spacing w:lineRule="auto" w:line="240" w:before="0" w:after="0"/>
        <w:ind w:left="0" w:right="0" w:firstLine="709"/>
        <w:jc w:val="both"/>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t>Примечания:</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 Размеры земельных участков для радиорелейных линий даны: в числителе - для радиорелейных станций с мачтами, в знаменателе - для станций с башнями.</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 Размеры земельных участков определяются в соответствии с проектами:</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при высоте мачты или башни более 120 м, при уклонах рельефа местности более 0,05, а также при пересеченной местности;</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p>
      <w:pPr>
        <w:pStyle w:val="Normal"/>
        <w:widowControl w:val="false"/>
        <w:spacing w:lineRule="auto" w:line="240" w:before="0" w:after="0"/>
        <w:jc w:val="right"/>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t>Таблица 96</w:t>
      </w:r>
    </w:p>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bl>
      <w:tblPr>
        <w:tblW w:w="14601" w:type="dxa"/>
        <w:jc w:val="left"/>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3815"/>
        <w:gridCol w:w="6956"/>
        <w:gridCol w:w="3830"/>
      </w:tblGrid>
      <w:tr>
        <w:trPr>
          <w:trHeight w:val="596" w:hRule="atLeast"/>
        </w:trPr>
        <w:tc>
          <w:tcPr>
            <w:tcW w:w="3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3"/>
                <w:szCs w:val="23"/>
              </w:rPr>
            </w:pPr>
            <w:r>
              <w:rPr>
                <w:rFonts w:eastAsia="Times New Roman" w:cs="Times New Roman CYR" w:ascii="Times New Roman CYR" w:hAnsi="Times New Roman CYR"/>
                <w:sz w:val="23"/>
                <w:szCs w:val="23"/>
              </w:rPr>
              <w:t>Наименование объектов</w:t>
            </w:r>
          </w:p>
        </w:tc>
        <w:tc>
          <w:tcPr>
            <w:tcW w:w="69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3"/>
                <w:szCs w:val="23"/>
              </w:rPr>
            </w:pPr>
            <w:r>
              <w:rPr>
                <w:rFonts w:eastAsia="Times New Roman" w:cs="Times New Roman CYR" w:ascii="Times New Roman CYR" w:hAnsi="Times New Roman CYR"/>
                <w:sz w:val="23"/>
                <w:szCs w:val="23"/>
              </w:rPr>
              <w:t>Основные параметры зоны</w:t>
            </w:r>
          </w:p>
        </w:tc>
        <w:tc>
          <w:tcPr>
            <w:tcW w:w="3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3"/>
                <w:szCs w:val="23"/>
              </w:rPr>
            </w:pPr>
            <w:r>
              <w:rPr>
                <w:rFonts w:eastAsia="Times New Roman" w:cs="Times New Roman CYR" w:ascii="Times New Roman CYR" w:hAnsi="Times New Roman CYR"/>
                <w:sz w:val="23"/>
                <w:szCs w:val="23"/>
              </w:rPr>
              <w:t>Вид использования</w:t>
            </w:r>
          </w:p>
        </w:tc>
      </w:tr>
      <w:tr>
        <w:trPr>
          <w:trHeight w:val="831" w:hRule="atLeast"/>
        </w:trPr>
        <w:tc>
          <w:tcPr>
            <w:tcW w:w="3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3"/>
                <w:szCs w:val="23"/>
              </w:rPr>
            </w:pPr>
            <w:r>
              <w:rPr>
                <w:rFonts w:eastAsia="Times New Roman" w:cs="Times New Roman CYR" w:ascii="Times New Roman CYR" w:hAnsi="Times New Roman CYR"/>
                <w:sz w:val="23"/>
                <w:szCs w:val="23"/>
              </w:rPr>
              <w:t>Общие коллекторы для подземных коммуникаций</w:t>
            </w:r>
          </w:p>
        </w:tc>
        <w:tc>
          <w:tcPr>
            <w:tcW w:w="69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3"/>
                <w:szCs w:val="23"/>
              </w:rPr>
            </w:pPr>
            <w:r>
              <w:rPr>
                <w:rFonts w:eastAsia="Times New Roman" w:cs="Times New Roman CYR" w:ascii="Times New Roman CYR" w:hAnsi="Times New Roman CYR"/>
                <w:sz w:val="23"/>
                <w:szCs w:val="23"/>
              </w:rPr>
              <w:t>охранная зона городского коллектора - по 5 м в каждую сторону от края коллектора охранная зона оголовка вентшахты коллектора - в радиусе 15 м</w:t>
            </w:r>
          </w:p>
        </w:tc>
        <w:tc>
          <w:tcPr>
            <w:tcW w:w="3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3"/>
                <w:szCs w:val="23"/>
              </w:rPr>
            </w:pPr>
            <w:r>
              <w:rPr>
                <w:rFonts w:eastAsia="Times New Roman" w:cs="Times New Roman CYR" w:ascii="Times New Roman CYR" w:hAnsi="Times New Roman CYR"/>
                <w:sz w:val="23"/>
                <w:szCs w:val="23"/>
              </w:rPr>
              <w:t>озеленение, проезды, площадки</w:t>
            </w:r>
          </w:p>
        </w:tc>
      </w:tr>
      <w:tr>
        <w:trPr>
          <w:trHeight w:val="275" w:hRule="atLeast"/>
        </w:trPr>
        <w:tc>
          <w:tcPr>
            <w:tcW w:w="3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3"/>
                <w:szCs w:val="23"/>
              </w:rPr>
            </w:pPr>
            <w:r>
              <w:rPr>
                <w:rFonts w:eastAsia="Times New Roman" w:cs="Times New Roman CYR" w:ascii="Times New Roman CYR" w:hAnsi="Times New Roman CYR"/>
                <w:sz w:val="23"/>
                <w:szCs w:val="23"/>
              </w:rPr>
              <w:t>Радиорелейные линии связи</w:t>
            </w:r>
          </w:p>
        </w:tc>
        <w:tc>
          <w:tcPr>
            <w:tcW w:w="69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3"/>
                <w:szCs w:val="23"/>
              </w:rPr>
            </w:pPr>
            <w:r>
              <w:rPr>
                <w:rFonts w:eastAsia="Times New Roman" w:cs="Times New Roman CYR" w:ascii="Times New Roman CYR" w:hAnsi="Times New Roman CYR"/>
                <w:sz w:val="23"/>
                <w:szCs w:val="23"/>
              </w:rPr>
              <w:t>охранная зона 50 м в обе стороны луча</w:t>
            </w:r>
          </w:p>
        </w:tc>
        <w:tc>
          <w:tcPr>
            <w:tcW w:w="3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3"/>
                <w:szCs w:val="23"/>
              </w:rPr>
            </w:pPr>
            <w:r>
              <w:rPr>
                <w:rFonts w:eastAsia="Times New Roman" w:cs="Times New Roman CYR" w:ascii="Times New Roman CYR" w:hAnsi="Times New Roman CYR"/>
                <w:sz w:val="23"/>
                <w:szCs w:val="23"/>
              </w:rPr>
              <w:t>мертвая зона</w:t>
            </w:r>
          </w:p>
        </w:tc>
      </w:tr>
      <w:tr>
        <w:trPr>
          <w:trHeight w:val="292" w:hRule="atLeast"/>
        </w:trPr>
        <w:tc>
          <w:tcPr>
            <w:tcW w:w="3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3"/>
                <w:szCs w:val="23"/>
              </w:rPr>
            </w:pPr>
            <w:r>
              <w:rPr>
                <w:rFonts w:eastAsia="Times New Roman" w:cs="Times New Roman CYR" w:ascii="Times New Roman CYR" w:hAnsi="Times New Roman CYR"/>
                <w:sz w:val="23"/>
                <w:szCs w:val="23"/>
              </w:rPr>
              <w:t>Объекты телевидения</w:t>
            </w:r>
          </w:p>
        </w:tc>
        <w:tc>
          <w:tcPr>
            <w:tcW w:w="69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3"/>
                <w:szCs w:val="23"/>
              </w:rPr>
            </w:pPr>
            <w:r>
              <w:rPr>
                <w:rFonts w:eastAsia="Times New Roman" w:cs="Times New Roman CYR" w:ascii="Times New Roman CYR" w:hAnsi="Times New Roman CYR"/>
                <w:sz w:val="23"/>
                <w:szCs w:val="23"/>
              </w:rPr>
              <w:t>охранная зона d - 500 м</w:t>
            </w:r>
          </w:p>
        </w:tc>
        <w:tc>
          <w:tcPr>
            <w:tcW w:w="3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3"/>
                <w:szCs w:val="23"/>
              </w:rPr>
            </w:pPr>
            <w:r>
              <w:rPr>
                <w:rFonts w:eastAsia="Times New Roman" w:cs="Times New Roman CYR" w:ascii="Times New Roman CYR" w:hAnsi="Times New Roman CYR"/>
                <w:sz w:val="23"/>
                <w:szCs w:val="23"/>
              </w:rPr>
              <w:t>озеленение</w:t>
            </w:r>
          </w:p>
        </w:tc>
      </w:tr>
      <w:tr>
        <w:trPr>
          <w:trHeight w:val="529" w:hRule="atLeast"/>
        </w:trPr>
        <w:tc>
          <w:tcPr>
            <w:tcW w:w="3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3"/>
                <w:szCs w:val="23"/>
              </w:rPr>
            </w:pPr>
            <w:r>
              <w:rPr>
                <w:rFonts w:eastAsia="Times New Roman" w:cs="Times New Roman CYR" w:ascii="Times New Roman CYR" w:hAnsi="Times New Roman CYR"/>
                <w:sz w:val="23"/>
                <w:szCs w:val="23"/>
              </w:rPr>
              <w:t>Автоматические телефонные станции</w:t>
            </w:r>
          </w:p>
        </w:tc>
        <w:tc>
          <w:tcPr>
            <w:tcW w:w="69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3"/>
                <w:szCs w:val="23"/>
              </w:rPr>
            </w:pPr>
            <w:r>
              <w:rPr>
                <w:rFonts w:eastAsia="Times New Roman" w:cs="Times New Roman CYR" w:ascii="Times New Roman CYR" w:hAnsi="Times New Roman CYR"/>
                <w:sz w:val="23"/>
                <w:szCs w:val="23"/>
              </w:rPr>
              <w:t>расстояние от АТС до жилых домов - 30 м</w:t>
            </w:r>
          </w:p>
        </w:tc>
        <w:tc>
          <w:tcPr>
            <w:tcW w:w="3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3"/>
                <w:szCs w:val="23"/>
              </w:rPr>
            </w:pPr>
            <w:r>
              <w:rPr>
                <w:rFonts w:eastAsia="Times New Roman" w:cs="Times New Roman CYR" w:ascii="Times New Roman CYR" w:hAnsi="Times New Roman CYR"/>
                <w:sz w:val="23"/>
                <w:szCs w:val="23"/>
              </w:rPr>
              <w:t>проезды, площадки, озеленение</w:t>
            </w:r>
          </w:p>
        </w:tc>
      </w:tr>
    </w:tbl>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p>
      <w:pPr>
        <w:pStyle w:val="Normal"/>
        <w:widowControl w:val="false"/>
        <w:spacing w:lineRule="auto" w:line="240" w:before="0" w:after="0"/>
        <w:ind w:left="0" w:right="0" w:firstLine="709"/>
        <w:jc w:val="both"/>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t>Примечание:</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В случае применения электронного коммутационного оборудования.</w:t>
      </w:r>
    </w:p>
    <w:p>
      <w:pPr>
        <w:pStyle w:val="Normal"/>
        <w:widowControl w:val="false"/>
        <w:spacing w:lineRule="auto" w:line="240" w:before="0" w:after="0"/>
        <w:jc w:val="right"/>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t>Таблица 97</w:t>
      </w:r>
    </w:p>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bl>
      <w:tblPr>
        <w:tblW w:w="14601" w:type="dxa"/>
        <w:jc w:val="left"/>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2308"/>
        <w:gridCol w:w="1320"/>
        <w:gridCol w:w="1482"/>
        <w:gridCol w:w="1485"/>
        <w:gridCol w:w="1321"/>
        <w:gridCol w:w="1320"/>
        <w:gridCol w:w="1321"/>
        <w:gridCol w:w="1482"/>
        <w:gridCol w:w="1323"/>
        <w:gridCol w:w="1237"/>
      </w:tblGrid>
      <w:tr>
        <w:trPr>
          <w:trHeight w:val="263" w:hRule="atLeast"/>
        </w:trPr>
        <w:tc>
          <w:tcPr>
            <w:tcW w:w="230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Инженерные сети</w:t>
            </w:r>
          </w:p>
        </w:tc>
        <w:tc>
          <w:tcPr>
            <w:tcW w:w="12291"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Расстояние, м, по горизонтали (в свету) от подземных сетей до</w:t>
            </w:r>
          </w:p>
        </w:tc>
      </w:tr>
      <w:tr>
        <w:trPr>
          <w:trHeight w:val="263" w:hRule="atLeast"/>
        </w:trPr>
        <w:tc>
          <w:tcPr>
            <w:tcW w:w="23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132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Фундаментов зданий и сооружений</w:t>
            </w:r>
          </w:p>
        </w:tc>
        <w:tc>
          <w:tcPr>
            <w:tcW w:w="148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Фундаментов ограждений предприятий эстакад, опор контактной сети и связи, железных дорог</w:t>
            </w:r>
          </w:p>
        </w:tc>
        <w:tc>
          <w:tcPr>
            <w:tcW w:w="28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оси крайнего пути</w:t>
            </w:r>
          </w:p>
        </w:tc>
        <w:tc>
          <w:tcPr>
            <w:tcW w:w="132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бортового камня улицы, дороги (кромки проезжей части, укрепленной полосы обочины)</w:t>
            </w:r>
          </w:p>
        </w:tc>
        <w:tc>
          <w:tcPr>
            <w:tcW w:w="132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наружной бровки кювета или подошвы насыпи дороги</w:t>
            </w:r>
          </w:p>
        </w:tc>
        <w:tc>
          <w:tcPr>
            <w:tcW w:w="404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фундаментов опор воздушных линий электропередачи напряжением</w:t>
            </w:r>
          </w:p>
        </w:tc>
      </w:tr>
      <w:tr>
        <w:trPr>
          <w:trHeight w:val="263" w:hRule="atLeast"/>
        </w:trPr>
        <w:tc>
          <w:tcPr>
            <w:tcW w:w="23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13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148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14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железных дорог колеи 1520 мм, но не менее глубины траншей до подошвы насыпи и бровки выемки</w:t>
            </w:r>
          </w:p>
        </w:tc>
        <w:tc>
          <w:tcPr>
            <w:tcW w:w="1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железных дорог колеи 750 мм</w:t>
            </w:r>
          </w:p>
        </w:tc>
        <w:tc>
          <w:tcPr>
            <w:tcW w:w="13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132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14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до 1 кВ наружного освещения, контактной сети троллейбусов</w:t>
            </w:r>
          </w:p>
        </w:tc>
        <w:tc>
          <w:tcPr>
            <w:tcW w:w="13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свыше 1 до 35 кВ</w:t>
            </w:r>
          </w:p>
        </w:tc>
        <w:tc>
          <w:tcPr>
            <w:tcW w:w="1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свыше 35 до 110 кВ и выше</w:t>
            </w:r>
          </w:p>
        </w:tc>
      </w:tr>
      <w:tr>
        <w:trPr>
          <w:trHeight w:val="281" w:hRule="atLeast"/>
        </w:trPr>
        <w:tc>
          <w:tcPr>
            <w:tcW w:w="2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13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14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w:t>
            </w:r>
          </w:p>
        </w:tc>
        <w:tc>
          <w:tcPr>
            <w:tcW w:w="14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w:t>
            </w:r>
          </w:p>
        </w:tc>
        <w:tc>
          <w:tcPr>
            <w:tcW w:w="1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w:t>
            </w:r>
          </w:p>
        </w:tc>
        <w:tc>
          <w:tcPr>
            <w:tcW w:w="13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6</w:t>
            </w:r>
          </w:p>
        </w:tc>
        <w:tc>
          <w:tcPr>
            <w:tcW w:w="1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7</w:t>
            </w:r>
          </w:p>
        </w:tc>
        <w:tc>
          <w:tcPr>
            <w:tcW w:w="14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8</w:t>
            </w:r>
          </w:p>
        </w:tc>
        <w:tc>
          <w:tcPr>
            <w:tcW w:w="13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9</w:t>
            </w:r>
          </w:p>
        </w:tc>
        <w:tc>
          <w:tcPr>
            <w:tcW w:w="1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w:t>
            </w:r>
          </w:p>
        </w:tc>
      </w:tr>
      <w:tr>
        <w:trPr>
          <w:trHeight w:val="810" w:hRule="atLeast"/>
        </w:trPr>
        <w:tc>
          <w:tcPr>
            <w:tcW w:w="2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Водопровод и напорная канализация</w:t>
            </w:r>
          </w:p>
        </w:tc>
        <w:tc>
          <w:tcPr>
            <w:tcW w:w="13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w:t>
            </w:r>
          </w:p>
        </w:tc>
        <w:tc>
          <w:tcPr>
            <w:tcW w:w="14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w:t>
            </w:r>
          </w:p>
        </w:tc>
        <w:tc>
          <w:tcPr>
            <w:tcW w:w="14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w:t>
            </w:r>
          </w:p>
        </w:tc>
        <w:tc>
          <w:tcPr>
            <w:tcW w:w="1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2,8</w:t>
            </w:r>
          </w:p>
        </w:tc>
        <w:tc>
          <w:tcPr>
            <w:tcW w:w="13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1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14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13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1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w:t>
            </w:r>
          </w:p>
        </w:tc>
      </w:tr>
      <w:tr>
        <w:trPr>
          <w:trHeight w:val="1109" w:hRule="atLeast"/>
        </w:trPr>
        <w:tc>
          <w:tcPr>
            <w:tcW w:w="2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Самотечная канализация (бытовая и дождевая)</w:t>
            </w:r>
          </w:p>
        </w:tc>
        <w:tc>
          <w:tcPr>
            <w:tcW w:w="13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w:t>
            </w:r>
          </w:p>
        </w:tc>
        <w:tc>
          <w:tcPr>
            <w:tcW w:w="14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w:t>
            </w:r>
          </w:p>
        </w:tc>
        <w:tc>
          <w:tcPr>
            <w:tcW w:w="14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w:t>
            </w:r>
          </w:p>
        </w:tc>
        <w:tc>
          <w:tcPr>
            <w:tcW w:w="1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2,8</w:t>
            </w:r>
          </w:p>
        </w:tc>
        <w:tc>
          <w:tcPr>
            <w:tcW w:w="13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w:t>
            </w:r>
          </w:p>
        </w:tc>
        <w:tc>
          <w:tcPr>
            <w:tcW w:w="1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14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13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1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w:t>
            </w:r>
          </w:p>
        </w:tc>
      </w:tr>
      <w:tr>
        <w:trPr>
          <w:trHeight w:val="263" w:hRule="atLeast"/>
        </w:trPr>
        <w:tc>
          <w:tcPr>
            <w:tcW w:w="2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Дренаж</w:t>
            </w:r>
          </w:p>
        </w:tc>
        <w:tc>
          <w:tcPr>
            <w:tcW w:w="13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w:t>
            </w:r>
          </w:p>
        </w:tc>
        <w:tc>
          <w:tcPr>
            <w:tcW w:w="14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14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w:t>
            </w:r>
          </w:p>
        </w:tc>
        <w:tc>
          <w:tcPr>
            <w:tcW w:w="1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2,8</w:t>
            </w:r>
          </w:p>
        </w:tc>
        <w:tc>
          <w:tcPr>
            <w:tcW w:w="13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w:t>
            </w:r>
          </w:p>
        </w:tc>
        <w:tc>
          <w:tcPr>
            <w:tcW w:w="1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14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13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1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w:t>
            </w:r>
          </w:p>
        </w:tc>
      </w:tr>
      <w:tr>
        <w:trPr>
          <w:trHeight w:val="545" w:hRule="atLeast"/>
        </w:trPr>
        <w:tc>
          <w:tcPr>
            <w:tcW w:w="2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Сопутствующий дренаж</w:t>
            </w:r>
          </w:p>
        </w:tc>
        <w:tc>
          <w:tcPr>
            <w:tcW w:w="13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0,4</w:t>
            </w:r>
          </w:p>
        </w:tc>
        <w:tc>
          <w:tcPr>
            <w:tcW w:w="14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0,4</w:t>
            </w:r>
          </w:p>
        </w:tc>
        <w:tc>
          <w:tcPr>
            <w:tcW w:w="14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0,4</w:t>
            </w:r>
          </w:p>
        </w:tc>
        <w:tc>
          <w:tcPr>
            <w:tcW w:w="1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w:t>
            </w:r>
          </w:p>
        </w:tc>
        <w:tc>
          <w:tcPr>
            <w:tcW w:w="13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0,4</w:t>
            </w:r>
          </w:p>
        </w:tc>
        <w:tc>
          <w:tcPr>
            <w:tcW w:w="1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w:t>
            </w:r>
          </w:p>
        </w:tc>
        <w:tc>
          <w:tcPr>
            <w:tcW w:w="14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w:t>
            </w:r>
          </w:p>
        </w:tc>
        <w:tc>
          <w:tcPr>
            <w:tcW w:w="13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w:t>
            </w:r>
          </w:p>
        </w:tc>
        <w:tc>
          <w:tcPr>
            <w:tcW w:w="1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w:t>
            </w:r>
          </w:p>
        </w:tc>
      </w:tr>
      <w:tr>
        <w:trPr>
          <w:trHeight w:val="827" w:hRule="atLeast"/>
        </w:trPr>
        <w:tc>
          <w:tcPr>
            <w:tcW w:w="2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Газопроводы горючих газов давления, МПа:</w:t>
            </w:r>
          </w:p>
        </w:tc>
        <w:tc>
          <w:tcPr>
            <w:tcW w:w="13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14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14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1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13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1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14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13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1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r>
      <w:tr>
        <w:trPr>
          <w:trHeight w:val="263" w:hRule="atLeast"/>
        </w:trPr>
        <w:tc>
          <w:tcPr>
            <w:tcW w:w="2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низкого до 0,005</w:t>
            </w:r>
          </w:p>
        </w:tc>
        <w:tc>
          <w:tcPr>
            <w:tcW w:w="13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14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14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3,8</w:t>
            </w:r>
          </w:p>
        </w:tc>
        <w:tc>
          <w:tcPr>
            <w:tcW w:w="1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2,8</w:t>
            </w:r>
          </w:p>
        </w:tc>
        <w:tc>
          <w:tcPr>
            <w:tcW w:w="13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w:t>
            </w:r>
          </w:p>
        </w:tc>
        <w:tc>
          <w:tcPr>
            <w:tcW w:w="1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14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13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w:t>
            </w:r>
          </w:p>
        </w:tc>
        <w:tc>
          <w:tcPr>
            <w:tcW w:w="1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w:t>
            </w:r>
          </w:p>
        </w:tc>
      </w:tr>
      <w:tr>
        <w:trPr>
          <w:trHeight w:val="281" w:hRule="atLeast"/>
        </w:trPr>
        <w:tc>
          <w:tcPr>
            <w:tcW w:w="2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среднего - свыше 0,005 до 0,3 высокого:</w:t>
            </w:r>
          </w:p>
        </w:tc>
        <w:tc>
          <w:tcPr>
            <w:tcW w:w="13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w:t>
            </w:r>
          </w:p>
        </w:tc>
        <w:tc>
          <w:tcPr>
            <w:tcW w:w="14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14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4,8</w:t>
            </w:r>
          </w:p>
        </w:tc>
        <w:tc>
          <w:tcPr>
            <w:tcW w:w="1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2,8</w:t>
            </w:r>
          </w:p>
        </w:tc>
        <w:tc>
          <w:tcPr>
            <w:tcW w:w="13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w:t>
            </w:r>
          </w:p>
        </w:tc>
        <w:tc>
          <w:tcPr>
            <w:tcW w:w="1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14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13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w:t>
            </w:r>
          </w:p>
        </w:tc>
        <w:tc>
          <w:tcPr>
            <w:tcW w:w="1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w:t>
            </w:r>
          </w:p>
        </w:tc>
      </w:tr>
      <w:tr>
        <w:trPr>
          <w:trHeight w:val="281" w:hRule="atLeast"/>
        </w:trPr>
        <w:tc>
          <w:tcPr>
            <w:tcW w:w="2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свыше 0,3 до 0,6</w:t>
            </w:r>
          </w:p>
        </w:tc>
        <w:tc>
          <w:tcPr>
            <w:tcW w:w="13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7</w:t>
            </w:r>
          </w:p>
        </w:tc>
        <w:tc>
          <w:tcPr>
            <w:tcW w:w="14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14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7,8</w:t>
            </w:r>
          </w:p>
        </w:tc>
        <w:tc>
          <w:tcPr>
            <w:tcW w:w="1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3,8</w:t>
            </w:r>
          </w:p>
        </w:tc>
        <w:tc>
          <w:tcPr>
            <w:tcW w:w="13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2,5</w:t>
            </w:r>
          </w:p>
        </w:tc>
        <w:tc>
          <w:tcPr>
            <w:tcW w:w="1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14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13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w:t>
            </w:r>
          </w:p>
        </w:tc>
        <w:tc>
          <w:tcPr>
            <w:tcW w:w="1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w:t>
            </w:r>
          </w:p>
        </w:tc>
      </w:tr>
      <w:tr>
        <w:trPr>
          <w:trHeight w:val="281" w:hRule="atLeast"/>
        </w:trPr>
        <w:tc>
          <w:tcPr>
            <w:tcW w:w="2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свыше 0,6 до 1,2</w:t>
            </w:r>
          </w:p>
        </w:tc>
        <w:tc>
          <w:tcPr>
            <w:tcW w:w="13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w:t>
            </w:r>
          </w:p>
        </w:tc>
        <w:tc>
          <w:tcPr>
            <w:tcW w:w="14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14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10,8</w:t>
            </w:r>
          </w:p>
        </w:tc>
        <w:tc>
          <w:tcPr>
            <w:tcW w:w="1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3,8</w:t>
            </w:r>
          </w:p>
        </w:tc>
        <w:tc>
          <w:tcPr>
            <w:tcW w:w="13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2,5</w:t>
            </w:r>
          </w:p>
        </w:tc>
        <w:tc>
          <w:tcPr>
            <w:tcW w:w="1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14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13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w:t>
            </w:r>
          </w:p>
        </w:tc>
        <w:tc>
          <w:tcPr>
            <w:tcW w:w="1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w:t>
            </w:r>
          </w:p>
        </w:tc>
      </w:tr>
      <w:tr>
        <w:trPr>
          <w:trHeight w:val="263" w:hRule="atLeast"/>
        </w:trPr>
        <w:tc>
          <w:tcPr>
            <w:tcW w:w="2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Тепловые сети:</w:t>
            </w:r>
          </w:p>
        </w:tc>
        <w:tc>
          <w:tcPr>
            <w:tcW w:w="13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14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14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1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13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1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14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13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1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r>
      <w:tr>
        <w:trPr>
          <w:trHeight w:val="827" w:hRule="atLeast"/>
        </w:trPr>
        <w:tc>
          <w:tcPr>
            <w:tcW w:w="2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от наружной стенки канала, тоннеля</w:t>
            </w:r>
          </w:p>
        </w:tc>
        <w:tc>
          <w:tcPr>
            <w:tcW w:w="13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14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w:t>
            </w:r>
          </w:p>
        </w:tc>
        <w:tc>
          <w:tcPr>
            <w:tcW w:w="14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w:t>
            </w:r>
          </w:p>
        </w:tc>
        <w:tc>
          <w:tcPr>
            <w:tcW w:w="1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2,8</w:t>
            </w:r>
          </w:p>
        </w:tc>
        <w:tc>
          <w:tcPr>
            <w:tcW w:w="13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w:t>
            </w:r>
          </w:p>
        </w:tc>
        <w:tc>
          <w:tcPr>
            <w:tcW w:w="1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14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13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1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w:t>
            </w:r>
          </w:p>
        </w:tc>
      </w:tr>
      <w:tr>
        <w:trPr>
          <w:trHeight w:val="1109" w:hRule="atLeast"/>
        </w:trPr>
        <w:tc>
          <w:tcPr>
            <w:tcW w:w="2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от оболочки бесканальной прокладки</w:t>
            </w:r>
          </w:p>
        </w:tc>
        <w:tc>
          <w:tcPr>
            <w:tcW w:w="13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CYR" w:ascii="Times New Roman CYR" w:hAnsi="Times New Roman CYR"/>
                <w:sz w:val="24"/>
                <w:szCs w:val="24"/>
              </w:rPr>
              <w:t xml:space="preserve">5 (смотри </w:t>
            </w:r>
            <w:hyperlink w:anchor="sub_22224">
              <w:r>
                <w:rPr>
                  <w:rStyle w:val="ListLabel14"/>
                  <w:rFonts w:eastAsia="Times New Roman" w:cs="Times New Roman CYR" w:ascii="Times New Roman CYR" w:hAnsi="Times New Roman CYR"/>
                  <w:sz w:val="24"/>
                  <w:szCs w:val="24"/>
                </w:rPr>
                <w:t>примечание 2</w:t>
              </w:r>
            </w:hyperlink>
            <w:r>
              <w:rPr>
                <w:rFonts w:eastAsia="Times New Roman" w:cs="Times New Roman CYR" w:ascii="Times New Roman CYR" w:hAnsi="Times New Roman CYR"/>
                <w:sz w:val="24"/>
                <w:szCs w:val="24"/>
              </w:rPr>
              <w:t>)</w:t>
            </w:r>
          </w:p>
        </w:tc>
        <w:tc>
          <w:tcPr>
            <w:tcW w:w="14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w:t>
            </w:r>
          </w:p>
        </w:tc>
        <w:tc>
          <w:tcPr>
            <w:tcW w:w="14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w:t>
            </w:r>
          </w:p>
        </w:tc>
        <w:tc>
          <w:tcPr>
            <w:tcW w:w="1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2,8</w:t>
            </w:r>
          </w:p>
        </w:tc>
        <w:tc>
          <w:tcPr>
            <w:tcW w:w="13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w:t>
            </w:r>
          </w:p>
        </w:tc>
        <w:tc>
          <w:tcPr>
            <w:tcW w:w="1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14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13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1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w:t>
            </w:r>
          </w:p>
        </w:tc>
      </w:tr>
      <w:tr>
        <w:trPr>
          <w:trHeight w:val="1092" w:hRule="atLeast"/>
        </w:trPr>
        <w:tc>
          <w:tcPr>
            <w:tcW w:w="2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Кабели силовые всех напряжений и кабели связи</w:t>
            </w:r>
          </w:p>
        </w:tc>
        <w:tc>
          <w:tcPr>
            <w:tcW w:w="13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0,6</w:t>
            </w:r>
          </w:p>
        </w:tc>
        <w:tc>
          <w:tcPr>
            <w:tcW w:w="14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0,5</w:t>
            </w:r>
          </w:p>
        </w:tc>
        <w:tc>
          <w:tcPr>
            <w:tcW w:w="14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3,2</w:t>
            </w:r>
          </w:p>
        </w:tc>
        <w:tc>
          <w:tcPr>
            <w:tcW w:w="1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2,8</w:t>
            </w:r>
          </w:p>
        </w:tc>
        <w:tc>
          <w:tcPr>
            <w:tcW w:w="13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w:t>
            </w:r>
          </w:p>
        </w:tc>
        <w:tc>
          <w:tcPr>
            <w:tcW w:w="1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14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CYR" w:ascii="Times New Roman CYR" w:hAnsi="Times New Roman CYR"/>
                <w:sz w:val="24"/>
                <w:szCs w:val="24"/>
              </w:rPr>
              <w:t>0,5 &lt;</w:t>
            </w:r>
            <w:hyperlink w:anchor="sub_11118">
              <w:r>
                <w:rPr>
                  <w:rStyle w:val="ListLabel14"/>
                  <w:rFonts w:eastAsia="Times New Roman" w:cs="Times New Roman CYR" w:ascii="Times New Roman CYR" w:hAnsi="Times New Roman CYR"/>
                  <w:sz w:val="24"/>
                  <w:szCs w:val="24"/>
                </w:rPr>
                <w:t>*</w:t>
              </w:r>
            </w:hyperlink>
            <w:r>
              <w:rPr>
                <w:rFonts w:eastAsia="Times New Roman" w:cs="Times New Roman CYR" w:ascii="Times New Roman CYR" w:hAnsi="Times New Roman CYR"/>
                <w:sz w:val="24"/>
                <w:szCs w:val="24"/>
              </w:rPr>
              <w:t>&gt;</w:t>
            </w:r>
          </w:p>
        </w:tc>
        <w:tc>
          <w:tcPr>
            <w:tcW w:w="13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CYR" w:ascii="Times New Roman CYR" w:hAnsi="Times New Roman CYR"/>
                <w:sz w:val="24"/>
                <w:szCs w:val="24"/>
              </w:rPr>
              <w:t>5 &lt;</w:t>
            </w:r>
            <w:hyperlink w:anchor="sub_11118">
              <w:r>
                <w:rPr>
                  <w:rStyle w:val="ListLabel14"/>
                  <w:rFonts w:eastAsia="Times New Roman" w:cs="Times New Roman CYR" w:ascii="Times New Roman CYR" w:hAnsi="Times New Roman CYR"/>
                  <w:sz w:val="24"/>
                  <w:szCs w:val="24"/>
                </w:rPr>
                <w:t>*</w:t>
              </w:r>
            </w:hyperlink>
            <w:r>
              <w:rPr>
                <w:rFonts w:eastAsia="Times New Roman" w:cs="Times New Roman CYR" w:ascii="Times New Roman CYR" w:hAnsi="Times New Roman CYR"/>
                <w:sz w:val="24"/>
                <w:szCs w:val="24"/>
              </w:rPr>
              <w:t>&gt;</w:t>
            </w:r>
          </w:p>
        </w:tc>
        <w:tc>
          <w:tcPr>
            <w:tcW w:w="1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CYR" w:ascii="Times New Roman CYR" w:hAnsi="Times New Roman CYR"/>
                <w:sz w:val="24"/>
                <w:szCs w:val="24"/>
              </w:rPr>
              <w:t>10 &lt;</w:t>
            </w:r>
            <w:hyperlink w:anchor="sub_11118">
              <w:r>
                <w:rPr>
                  <w:rStyle w:val="ListLabel14"/>
                  <w:rFonts w:eastAsia="Times New Roman" w:cs="Times New Roman CYR" w:ascii="Times New Roman CYR" w:hAnsi="Times New Roman CYR"/>
                  <w:sz w:val="24"/>
                  <w:szCs w:val="24"/>
                </w:rPr>
                <w:t>*</w:t>
              </w:r>
            </w:hyperlink>
            <w:r>
              <w:rPr>
                <w:rFonts w:eastAsia="Times New Roman" w:cs="Times New Roman CYR" w:ascii="Times New Roman CYR" w:hAnsi="Times New Roman CYR"/>
                <w:sz w:val="24"/>
                <w:szCs w:val="24"/>
              </w:rPr>
              <w:t>&gt;</w:t>
            </w:r>
          </w:p>
        </w:tc>
      </w:tr>
      <w:tr>
        <w:trPr>
          <w:trHeight w:val="827" w:hRule="atLeast"/>
        </w:trPr>
        <w:tc>
          <w:tcPr>
            <w:tcW w:w="2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Каналы, коммуникационные тоннели</w:t>
            </w:r>
          </w:p>
        </w:tc>
        <w:tc>
          <w:tcPr>
            <w:tcW w:w="13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14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w:t>
            </w:r>
          </w:p>
        </w:tc>
        <w:tc>
          <w:tcPr>
            <w:tcW w:w="14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w:t>
            </w:r>
          </w:p>
        </w:tc>
        <w:tc>
          <w:tcPr>
            <w:tcW w:w="1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2,8</w:t>
            </w:r>
          </w:p>
        </w:tc>
        <w:tc>
          <w:tcPr>
            <w:tcW w:w="13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w:t>
            </w:r>
          </w:p>
        </w:tc>
        <w:tc>
          <w:tcPr>
            <w:tcW w:w="1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14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13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1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CYR" w:ascii="Times New Roman CYR" w:hAnsi="Times New Roman CYR"/>
                <w:sz w:val="24"/>
                <w:szCs w:val="24"/>
              </w:rPr>
              <w:t>3 &lt;</w:t>
            </w:r>
            <w:hyperlink w:anchor="sub_11118">
              <w:r>
                <w:rPr>
                  <w:rStyle w:val="ListLabel14"/>
                  <w:rFonts w:eastAsia="Times New Roman" w:cs="Times New Roman CYR" w:ascii="Times New Roman CYR" w:hAnsi="Times New Roman CYR"/>
                  <w:sz w:val="24"/>
                  <w:szCs w:val="24"/>
                </w:rPr>
                <w:t>*</w:t>
              </w:r>
            </w:hyperlink>
            <w:r>
              <w:rPr>
                <w:rFonts w:eastAsia="Times New Roman" w:cs="Times New Roman CYR" w:ascii="Times New Roman CYR" w:hAnsi="Times New Roman CYR"/>
                <w:sz w:val="24"/>
                <w:szCs w:val="24"/>
              </w:rPr>
              <w:t>&gt;</w:t>
            </w:r>
          </w:p>
        </w:tc>
      </w:tr>
      <w:tr>
        <w:trPr>
          <w:trHeight w:val="810" w:hRule="atLeast"/>
        </w:trPr>
        <w:tc>
          <w:tcPr>
            <w:tcW w:w="23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Наружные пневмомусоропроводы</w:t>
            </w:r>
          </w:p>
        </w:tc>
        <w:tc>
          <w:tcPr>
            <w:tcW w:w="13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14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14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3,8</w:t>
            </w:r>
          </w:p>
        </w:tc>
        <w:tc>
          <w:tcPr>
            <w:tcW w:w="1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2,8</w:t>
            </w:r>
          </w:p>
        </w:tc>
        <w:tc>
          <w:tcPr>
            <w:tcW w:w="13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w:t>
            </w:r>
          </w:p>
        </w:tc>
        <w:tc>
          <w:tcPr>
            <w:tcW w:w="1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14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13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w:t>
            </w:r>
          </w:p>
        </w:tc>
        <w:tc>
          <w:tcPr>
            <w:tcW w:w="1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w:t>
            </w:r>
          </w:p>
        </w:tc>
      </w:tr>
    </w:tbl>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&lt;*&gt; Относится только к расстояниям от силовых кабелей.</w:t>
      </w:r>
      <w:bookmarkStart w:id="2125" w:name="sub_111181"/>
      <w:bookmarkEnd w:id="2125"/>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p>
      <w:pPr>
        <w:pStyle w:val="Normal"/>
        <w:widowControl w:val="false"/>
        <w:spacing w:lineRule="auto" w:line="240" w:before="0" w:after="0"/>
        <w:ind w:left="0" w:right="0" w:firstLine="709"/>
        <w:jc w:val="both"/>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t>Примечания:</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pPr>
        <w:pStyle w:val="Normal"/>
        <w:widowControl w:val="false"/>
        <w:spacing w:lineRule="auto" w:line="240" w:before="0" w:after="0"/>
        <w:ind w:left="0" w:right="0" w:firstLine="709"/>
        <w:jc w:val="both"/>
        <w:rPr/>
      </w:pPr>
      <w:r>
        <w:rPr>
          <w:rFonts w:eastAsia="Times New Roman" w:cs="Times New Roman CYR" w:ascii="Times New Roman CYR" w:hAnsi="Times New Roman CYR"/>
          <w:sz w:val="24"/>
          <w:szCs w:val="24"/>
        </w:rPr>
        <w:t xml:space="preserve">2. Расстояния от тепловых сетей при бесканальной прокладке до зданий и сооружений следует принимать по </w:t>
      </w:r>
      <w:hyperlink r:id="rId33">
        <w:r>
          <w:rPr>
            <w:rStyle w:val="ListLabel14"/>
            <w:rFonts w:eastAsia="Times New Roman" w:cs="Times New Roman CYR" w:ascii="Times New Roman CYR" w:hAnsi="Times New Roman CYR"/>
            <w:sz w:val="24"/>
            <w:szCs w:val="24"/>
          </w:rPr>
          <w:t>таблице Б.3</w:t>
        </w:r>
      </w:hyperlink>
      <w:hyperlink r:id="rId34">
        <w:r>
          <w:rPr>
            <w:rStyle w:val="ListLabel14"/>
            <w:rFonts w:eastAsia="Times New Roman" w:cs="Times New Roman CYR" w:ascii="Times New Roman CYR" w:hAnsi="Times New Roman CYR"/>
            <w:sz w:val="24"/>
            <w:szCs w:val="24"/>
          </w:rPr>
          <w:t>СНиП 41-02-2003</w:t>
        </w:r>
      </w:hyperlink>
      <w:r>
        <w:rPr>
          <w:rFonts w:eastAsia="Times New Roman" w:cs="Times New Roman CYR" w:ascii="Times New Roman CYR" w:hAnsi="Times New Roman CYR"/>
          <w:sz w:val="24"/>
          <w:szCs w:val="24"/>
        </w:rPr>
        <w:t>.</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 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 В орошаемых районах при непросадочных грунтах расстояние от подземных инженерных сетей до оросительных каналов следует принимать (до бровки каналов):</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 м - от газопровода низкого и среднего давления, а также от водопроводов, канализации, водостоков и трубопроводов горючих жидкостей;</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 м - от газопроводов высокого давления (до 0,6 МПа), теплопроводов, хозяйственно-бытовой и дождевой канализации;</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 м - от силовых кабелей и кабелей связи.</w:t>
      </w:r>
    </w:p>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p>
      <w:pPr>
        <w:pStyle w:val="Normal"/>
        <w:widowControl w:val="false"/>
        <w:spacing w:lineRule="auto" w:line="240" w:before="0" w:after="0"/>
        <w:jc w:val="right"/>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t>Таблица 98</w:t>
      </w:r>
    </w:p>
    <w:p>
      <w:pPr>
        <w:pStyle w:val="Normal"/>
        <w:widowControl w:val="false"/>
        <w:spacing w:lineRule="auto" w:line="240" w:before="0" w:after="0"/>
        <w:jc w:val="right"/>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bookmarkStart w:id="2126" w:name="sub_7301"/>
      <w:bookmarkStart w:id="2127" w:name="sub_7301"/>
      <w:bookmarkEnd w:id="2127"/>
    </w:p>
    <w:tbl>
      <w:tblPr>
        <w:tblW w:w="14601" w:type="dxa"/>
        <w:jc w:val="left"/>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2327"/>
        <w:gridCol w:w="1000"/>
        <w:gridCol w:w="996"/>
        <w:gridCol w:w="1000"/>
        <w:gridCol w:w="996"/>
        <w:gridCol w:w="834"/>
        <w:gridCol w:w="832"/>
        <w:gridCol w:w="832"/>
        <w:gridCol w:w="996"/>
        <w:gridCol w:w="1000"/>
        <w:gridCol w:w="996"/>
        <w:gridCol w:w="835"/>
        <w:gridCol w:w="997"/>
        <w:gridCol w:w="959"/>
      </w:tblGrid>
      <w:tr>
        <w:trPr>
          <w:trHeight w:val="263" w:hRule="atLeast"/>
        </w:trPr>
        <w:tc>
          <w:tcPr>
            <w:tcW w:w="232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Инженерные сети</w:t>
            </w:r>
          </w:p>
        </w:tc>
        <w:tc>
          <w:tcPr>
            <w:tcW w:w="12273" w:type="dxa"/>
            <w:gridSpan w:val="1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Расстояние (м) по горизонтали (в свету) до</w:t>
            </w:r>
          </w:p>
        </w:tc>
      </w:tr>
      <w:tr>
        <w:trPr>
          <w:trHeight w:val="263" w:hRule="atLeast"/>
        </w:trPr>
        <w:tc>
          <w:tcPr>
            <w:tcW w:w="232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100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водопровода</w:t>
            </w:r>
          </w:p>
        </w:tc>
        <w:tc>
          <w:tcPr>
            <w:tcW w:w="99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канализации бытовой</w:t>
            </w:r>
          </w:p>
        </w:tc>
        <w:tc>
          <w:tcPr>
            <w:tcW w:w="100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дренажа и дождевой канализации</w:t>
            </w:r>
          </w:p>
        </w:tc>
        <w:tc>
          <w:tcPr>
            <w:tcW w:w="349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газопроводов давления, МПа (кгс/кв. см)</w:t>
            </w:r>
          </w:p>
        </w:tc>
        <w:tc>
          <w:tcPr>
            <w:tcW w:w="99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кабелей силовых всех напряжений</w:t>
            </w:r>
          </w:p>
        </w:tc>
        <w:tc>
          <w:tcPr>
            <w:tcW w:w="100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кабелей связи</w:t>
            </w:r>
          </w:p>
        </w:tc>
        <w:tc>
          <w:tcPr>
            <w:tcW w:w="183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тепловых сетей</w:t>
            </w:r>
          </w:p>
        </w:tc>
        <w:tc>
          <w:tcPr>
            <w:tcW w:w="99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каналов, тоннелей</w:t>
            </w:r>
          </w:p>
        </w:tc>
        <w:tc>
          <w:tcPr>
            <w:tcW w:w="95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наружных пневмомусоропроводов</w:t>
            </w:r>
          </w:p>
        </w:tc>
      </w:tr>
      <w:tr>
        <w:trPr>
          <w:trHeight w:val="263" w:hRule="atLeast"/>
        </w:trPr>
        <w:tc>
          <w:tcPr>
            <w:tcW w:w="232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100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99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100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99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низкого до 0,005</w:t>
            </w:r>
          </w:p>
        </w:tc>
        <w:tc>
          <w:tcPr>
            <w:tcW w:w="83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среднего св. 0,005 до 0,3</w:t>
            </w:r>
          </w:p>
        </w:tc>
        <w:tc>
          <w:tcPr>
            <w:tcW w:w="166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высокого</w:t>
            </w:r>
          </w:p>
        </w:tc>
        <w:tc>
          <w:tcPr>
            <w:tcW w:w="99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100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99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наружная стенка канала, тоннеля</w:t>
            </w:r>
          </w:p>
        </w:tc>
        <w:tc>
          <w:tcPr>
            <w:tcW w:w="83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оболочка бесканальной прокладки</w:t>
            </w:r>
          </w:p>
        </w:tc>
        <w:tc>
          <w:tcPr>
            <w:tcW w:w="99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bidi w:val="0"/>
              <w:spacing w:lineRule="auto" w:line="276" w:before="0" w:after="200"/>
              <w:jc w:val="left"/>
              <w:rPr/>
            </w:pPr>
            <w:r>
              <w:rPr/>
            </w:r>
          </w:p>
        </w:tc>
        <w:tc>
          <w:tcPr>
            <w:tcW w:w="95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bidi w:val="0"/>
              <w:spacing w:lineRule="auto" w:line="276" w:before="0" w:after="200"/>
              <w:jc w:val="left"/>
              <w:rPr/>
            </w:pPr>
            <w:r>
              <w:rPr/>
            </w:r>
          </w:p>
        </w:tc>
      </w:tr>
      <w:tr>
        <w:trPr>
          <w:trHeight w:val="263" w:hRule="atLeast"/>
        </w:trPr>
        <w:tc>
          <w:tcPr>
            <w:tcW w:w="232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100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99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100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99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83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8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св. 0,3 до 0,6</w:t>
            </w:r>
          </w:p>
        </w:tc>
        <w:tc>
          <w:tcPr>
            <w:tcW w:w="8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св. 0,6 до 1,2</w:t>
            </w:r>
          </w:p>
        </w:tc>
        <w:tc>
          <w:tcPr>
            <w:tcW w:w="99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100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99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83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99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bidi w:val="0"/>
              <w:spacing w:lineRule="auto" w:line="276" w:before="0" w:after="200"/>
              <w:jc w:val="left"/>
              <w:rPr/>
            </w:pPr>
            <w:r>
              <w:rPr/>
            </w:r>
          </w:p>
        </w:tc>
        <w:tc>
          <w:tcPr>
            <w:tcW w:w="95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bidi w:val="0"/>
              <w:spacing w:lineRule="auto" w:line="276" w:before="0" w:after="200"/>
              <w:jc w:val="left"/>
              <w:rPr/>
            </w:pPr>
            <w:r>
              <w:rPr/>
            </w:r>
          </w:p>
        </w:tc>
      </w:tr>
      <w:tr>
        <w:trPr>
          <w:trHeight w:val="263" w:hRule="atLeast"/>
        </w:trPr>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w:t>
            </w:r>
          </w:p>
        </w:tc>
        <w:tc>
          <w:tcPr>
            <w:tcW w:w="8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6</w:t>
            </w:r>
          </w:p>
        </w:tc>
        <w:tc>
          <w:tcPr>
            <w:tcW w:w="8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7</w:t>
            </w:r>
          </w:p>
        </w:tc>
        <w:tc>
          <w:tcPr>
            <w:tcW w:w="8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8</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9</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11</w:t>
            </w:r>
          </w:p>
        </w:tc>
        <w:tc>
          <w:tcPr>
            <w:tcW w:w="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12</w:t>
            </w:r>
          </w:p>
        </w:tc>
        <w:tc>
          <w:tcPr>
            <w:tcW w:w="9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13</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14</w:t>
            </w:r>
          </w:p>
        </w:tc>
      </w:tr>
      <w:tr>
        <w:trPr>
          <w:trHeight w:val="544" w:hRule="atLeast"/>
        </w:trPr>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Водопровод</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CYR" w:ascii="Times New Roman CYR" w:hAnsi="Times New Roman CYR"/>
                <w:sz w:val="24"/>
                <w:szCs w:val="24"/>
              </w:rPr>
              <w:t xml:space="preserve">см. </w:t>
            </w:r>
            <w:hyperlink w:anchor="sub_11119">
              <w:r>
                <w:rPr>
                  <w:rStyle w:val="ListLabel14"/>
                  <w:rFonts w:eastAsia="Times New Roman" w:cs="Times New Roman CYR" w:ascii="Times New Roman CYR" w:hAnsi="Times New Roman CYR"/>
                  <w:sz w:val="24"/>
                  <w:szCs w:val="24"/>
                </w:rPr>
                <w:t>примечание 1</w:t>
              </w:r>
            </w:hyperlink>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8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8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w:t>
            </w:r>
          </w:p>
        </w:tc>
        <w:tc>
          <w:tcPr>
            <w:tcW w:w="8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CYR" w:ascii="Times New Roman CYR" w:hAnsi="Times New Roman CYR"/>
                <w:sz w:val="24"/>
                <w:szCs w:val="24"/>
              </w:rPr>
              <w:t>1 &lt;</w:t>
            </w:r>
            <w:hyperlink w:anchor="sub_111110">
              <w:r>
                <w:rPr>
                  <w:rStyle w:val="ListLabel14"/>
                  <w:rFonts w:eastAsia="Times New Roman" w:cs="Times New Roman CYR" w:ascii="Times New Roman CYR" w:hAnsi="Times New Roman CYR"/>
                  <w:sz w:val="24"/>
                  <w:szCs w:val="24"/>
                </w:rPr>
                <w:t>*</w:t>
              </w:r>
            </w:hyperlink>
            <w:r>
              <w:rPr>
                <w:rFonts w:eastAsia="Times New Roman" w:cs="Times New Roman CYR" w:ascii="Times New Roman CYR" w:hAnsi="Times New Roman CYR"/>
                <w:sz w:val="24"/>
                <w:szCs w:val="24"/>
              </w:rPr>
              <w:t>&gt;</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0,5</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w:t>
            </w:r>
          </w:p>
        </w:tc>
        <w:tc>
          <w:tcPr>
            <w:tcW w:w="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w:t>
            </w:r>
          </w:p>
        </w:tc>
        <w:tc>
          <w:tcPr>
            <w:tcW w:w="9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r>
      <w:tr>
        <w:trPr>
          <w:trHeight w:val="1090" w:hRule="atLeast"/>
        </w:trPr>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Канализация бытовая</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CYR" w:ascii="Times New Roman CYR" w:hAnsi="Times New Roman CYR"/>
                <w:sz w:val="24"/>
                <w:szCs w:val="24"/>
              </w:rPr>
              <w:t xml:space="preserve">см. </w:t>
            </w:r>
            <w:hyperlink w:anchor="sub_11119">
              <w:r>
                <w:rPr>
                  <w:rStyle w:val="ListLabel14"/>
                  <w:rFonts w:eastAsia="Times New Roman" w:cs="Times New Roman CYR" w:ascii="Times New Roman CYR" w:hAnsi="Times New Roman CYR"/>
                  <w:sz w:val="24"/>
                  <w:szCs w:val="24"/>
                </w:rPr>
                <w:t>примечание 1</w:t>
              </w:r>
            </w:hyperlink>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0,4</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0,4</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8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w:t>
            </w:r>
          </w:p>
        </w:tc>
        <w:tc>
          <w:tcPr>
            <w:tcW w:w="8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8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CYR" w:ascii="Times New Roman CYR" w:hAnsi="Times New Roman CYR"/>
                <w:sz w:val="24"/>
                <w:szCs w:val="24"/>
              </w:rPr>
              <w:t>1 &lt;</w:t>
            </w:r>
            <w:hyperlink w:anchor="sub_111110">
              <w:r>
                <w:rPr>
                  <w:rStyle w:val="ListLabel14"/>
                  <w:rFonts w:eastAsia="Times New Roman" w:cs="Times New Roman CYR" w:ascii="Times New Roman CYR" w:hAnsi="Times New Roman CYR"/>
                  <w:sz w:val="24"/>
                  <w:szCs w:val="24"/>
                </w:rPr>
                <w:t>*</w:t>
              </w:r>
            </w:hyperlink>
            <w:r>
              <w:rPr>
                <w:rFonts w:eastAsia="Times New Roman" w:cs="Times New Roman CYR" w:ascii="Times New Roman CYR" w:hAnsi="Times New Roman CYR"/>
                <w:sz w:val="24"/>
                <w:szCs w:val="24"/>
              </w:rPr>
              <w:t>&gt;</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0,5</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9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r>
      <w:tr>
        <w:trPr>
          <w:trHeight w:val="544" w:hRule="atLeast"/>
        </w:trPr>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Дождевая канализация</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0,4</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0,4</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8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w:t>
            </w:r>
          </w:p>
        </w:tc>
        <w:tc>
          <w:tcPr>
            <w:tcW w:w="8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8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CYR" w:ascii="Times New Roman CYR" w:hAnsi="Times New Roman CYR"/>
                <w:sz w:val="24"/>
                <w:szCs w:val="24"/>
              </w:rPr>
              <w:t>1 &lt;</w:t>
            </w:r>
            <w:hyperlink w:anchor="sub_111110">
              <w:r>
                <w:rPr>
                  <w:rStyle w:val="ListLabel14"/>
                  <w:rFonts w:eastAsia="Times New Roman" w:cs="Times New Roman CYR" w:ascii="Times New Roman CYR" w:hAnsi="Times New Roman CYR"/>
                  <w:sz w:val="24"/>
                  <w:szCs w:val="24"/>
                </w:rPr>
                <w:t>*</w:t>
              </w:r>
            </w:hyperlink>
            <w:r>
              <w:rPr>
                <w:rFonts w:eastAsia="Times New Roman" w:cs="Times New Roman CYR" w:ascii="Times New Roman CYR" w:hAnsi="Times New Roman CYR"/>
                <w:sz w:val="24"/>
                <w:szCs w:val="24"/>
              </w:rPr>
              <w:t>&gt;</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0,5</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9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r>
      <w:tr>
        <w:trPr>
          <w:trHeight w:val="825" w:hRule="atLeast"/>
        </w:trPr>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Газопроводы давления, МПа: низкого до 0,005</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0,5</w:t>
            </w:r>
          </w:p>
        </w:tc>
        <w:tc>
          <w:tcPr>
            <w:tcW w:w="8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0,5</w:t>
            </w:r>
          </w:p>
        </w:tc>
        <w:tc>
          <w:tcPr>
            <w:tcW w:w="8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0,5</w:t>
            </w:r>
          </w:p>
        </w:tc>
        <w:tc>
          <w:tcPr>
            <w:tcW w:w="8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0,5</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9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r>
      <w:tr>
        <w:trPr>
          <w:trHeight w:val="544" w:hRule="atLeast"/>
        </w:trPr>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среднего свыше 0,005 до 0,3</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0,5</w:t>
            </w:r>
          </w:p>
        </w:tc>
        <w:tc>
          <w:tcPr>
            <w:tcW w:w="8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0,5</w:t>
            </w:r>
          </w:p>
        </w:tc>
        <w:tc>
          <w:tcPr>
            <w:tcW w:w="8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0,5</w:t>
            </w:r>
          </w:p>
        </w:tc>
        <w:tc>
          <w:tcPr>
            <w:tcW w:w="8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0,5</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9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w:t>
            </w:r>
          </w:p>
        </w:tc>
      </w:tr>
      <w:tr>
        <w:trPr>
          <w:trHeight w:val="263" w:hRule="atLeast"/>
        </w:trPr>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высокого:</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8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8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8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9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r>
      <w:tr>
        <w:trPr>
          <w:trHeight w:val="281" w:hRule="atLeast"/>
        </w:trPr>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свыше 0,3 до 0,6</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0,5</w:t>
            </w:r>
          </w:p>
        </w:tc>
        <w:tc>
          <w:tcPr>
            <w:tcW w:w="8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0,5</w:t>
            </w:r>
          </w:p>
        </w:tc>
        <w:tc>
          <w:tcPr>
            <w:tcW w:w="8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0,5</w:t>
            </w:r>
          </w:p>
        </w:tc>
        <w:tc>
          <w:tcPr>
            <w:tcW w:w="8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0,5</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w:t>
            </w:r>
          </w:p>
        </w:tc>
        <w:tc>
          <w:tcPr>
            <w:tcW w:w="9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r>
      <w:tr>
        <w:trPr>
          <w:trHeight w:val="281" w:hRule="atLeast"/>
        </w:trPr>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свыше 0,6 до 1,2</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0,5</w:t>
            </w:r>
          </w:p>
        </w:tc>
        <w:tc>
          <w:tcPr>
            <w:tcW w:w="8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0,5</w:t>
            </w:r>
          </w:p>
        </w:tc>
        <w:tc>
          <w:tcPr>
            <w:tcW w:w="8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0,5</w:t>
            </w:r>
          </w:p>
        </w:tc>
        <w:tc>
          <w:tcPr>
            <w:tcW w:w="8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0,5</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w:t>
            </w:r>
          </w:p>
        </w:tc>
        <w:tc>
          <w:tcPr>
            <w:tcW w:w="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9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r>
      <w:tr>
        <w:trPr>
          <w:trHeight w:val="808" w:hRule="atLeast"/>
        </w:trPr>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Кабели силовые всех напряжений</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CYR" w:ascii="Times New Roman CYR" w:hAnsi="Times New Roman CYR"/>
                <w:sz w:val="24"/>
                <w:szCs w:val="24"/>
              </w:rPr>
              <w:t>1 &lt;</w:t>
            </w:r>
            <w:hyperlink w:anchor="sub_111110">
              <w:r>
                <w:rPr>
                  <w:rStyle w:val="ListLabel14"/>
                  <w:rFonts w:eastAsia="Times New Roman" w:cs="Times New Roman CYR" w:ascii="Times New Roman CYR" w:hAnsi="Times New Roman CYR"/>
                  <w:sz w:val="24"/>
                  <w:szCs w:val="24"/>
                </w:rPr>
                <w:t>*</w:t>
              </w:r>
            </w:hyperlink>
            <w:r>
              <w:rPr>
                <w:rFonts w:eastAsia="Times New Roman" w:cs="Times New Roman CYR" w:ascii="Times New Roman CYR" w:hAnsi="Times New Roman CYR"/>
                <w:sz w:val="24"/>
                <w:szCs w:val="24"/>
              </w:rPr>
              <w:t>&gt;</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CYR" w:ascii="Times New Roman CYR" w:hAnsi="Times New Roman CYR"/>
                <w:sz w:val="24"/>
                <w:szCs w:val="24"/>
              </w:rPr>
              <w:t>1 &lt;</w:t>
            </w:r>
            <w:hyperlink w:anchor="sub_111110">
              <w:r>
                <w:rPr>
                  <w:rStyle w:val="ListLabel14"/>
                  <w:rFonts w:eastAsia="Times New Roman" w:cs="Times New Roman CYR" w:ascii="Times New Roman CYR" w:hAnsi="Times New Roman CYR"/>
                  <w:sz w:val="24"/>
                  <w:szCs w:val="24"/>
                </w:rPr>
                <w:t>*</w:t>
              </w:r>
            </w:hyperlink>
            <w:r>
              <w:rPr>
                <w:rFonts w:eastAsia="Times New Roman" w:cs="Times New Roman CYR" w:ascii="Times New Roman CYR" w:hAnsi="Times New Roman CYR"/>
                <w:sz w:val="24"/>
                <w:szCs w:val="24"/>
              </w:rPr>
              <w:t>&gt;</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CYR" w:ascii="Times New Roman CYR" w:hAnsi="Times New Roman CYR"/>
                <w:sz w:val="24"/>
                <w:szCs w:val="24"/>
              </w:rPr>
              <w:t>1 &lt;</w:t>
            </w:r>
            <w:hyperlink w:anchor="sub_111110">
              <w:r>
                <w:rPr>
                  <w:rStyle w:val="ListLabel14"/>
                  <w:rFonts w:eastAsia="Times New Roman" w:cs="Times New Roman CYR" w:ascii="Times New Roman CYR" w:hAnsi="Times New Roman CYR"/>
                  <w:sz w:val="24"/>
                  <w:szCs w:val="24"/>
                </w:rPr>
                <w:t>*</w:t>
              </w:r>
            </w:hyperlink>
            <w:r>
              <w:rPr>
                <w:rFonts w:eastAsia="Times New Roman" w:cs="Times New Roman CYR" w:ascii="Times New Roman CYR" w:hAnsi="Times New Roman CYR"/>
                <w:sz w:val="24"/>
                <w:szCs w:val="24"/>
              </w:rPr>
              <w:t>&gt;</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8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8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8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0,1 - 0,5</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0,5</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9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w:t>
            </w:r>
          </w:p>
        </w:tc>
      </w:tr>
      <w:tr>
        <w:trPr>
          <w:trHeight w:val="281" w:hRule="atLeast"/>
        </w:trPr>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Кабели связи</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0,5</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0,5</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0,5</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8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8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8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0,5</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9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r>
      <w:tr>
        <w:trPr>
          <w:trHeight w:val="1090" w:hRule="atLeast"/>
        </w:trPr>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Тепловые сети: от наружной стенки канала, тоннеля</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8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8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8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w:t>
            </w:r>
          </w:p>
        </w:tc>
        <w:tc>
          <w:tcPr>
            <w:tcW w:w="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w:t>
            </w:r>
          </w:p>
        </w:tc>
        <w:tc>
          <w:tcPr>
            <w:tcW w:w="9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r>
      <w:tr>
        <w:trPr>
          <w:trHeight w:val="825" w:hRule="atLeast"/>
        </w:trPr>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от оболочки бесканальной прокладки</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8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8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w:t>
            </w:r>
          </w:p>
        </w:tc>
        <w:tc>
          <w:tcPr>
            <w:tcW w:w="8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w:t>
            </w:r>
          </w:p>
        </w:tc>
        <w:tc>
          <w:tcPr>
            <w:tcW w:w="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w:t>
            </w:r>
          </w:p>
        </w:tc>
        <w:tc>
          <w:tcPr>
            <w:tcW w:w="9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r>
      <w:tr>
        <w:trPr>
          <w:trHeight w:val="263" w:hRule="atLeast"/>
        </w:trPr>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Каналы, тоннели</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8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8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8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9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r>
      <w:tr>
        <w:trPr>
          <w:trHeight w:val="808" w:hRule="atLeast"/>
        </w:trPr>
        <w:tc>
          <w:tcPr>
            <w:tcW w:w="23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Наружные пневмомусоропроводы</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8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w:t>
            </w:r>
          </w:p>
        </w:tc>
        <w:tc>
          <w:tcPr>
            <w:tcW w:w="8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8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w:t>
            </w:r>
          </w:p>
        </w:tc>
        <w:tc>
          <w:tcPr>
            <w:tcW w:w="1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9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9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w:t>
            </w:r>
          </w:p>
        </w:tc>
      </w:tr>
    </w:tbl>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p>
      <w:pPr>
        <w:pStyle w:val="Normal"/>
        <w:widowControl w:val="false"/>
        <w:spacing w:lineRule="auto" w:line="240" w:before="0" w:after="0"/>
        <w:ind w:left="0" w:right="0" w:firstLine="709"/>
        <w:jc w:val="both"/>
        <w:rPr/>
      </w:pPr>
      <w:r>
        <w:rPr>
          <w:rFonts w:eastAsia="Times New Roman" w:cs="Times New Roman CYR" w:ascii="Times New Roman CYR" w:hAnsi="Times New Roman CYR"/>
          <w:sz w:val="24"/>
          <w:szCs w:val="24"/>
        </w:rPr>
        <w:t xml:space="preserve">&lt;*&gt; Допускается уменьшать указанные расстояния до 0,5 м при соблюдении требований </w:t>
      </w:r>
      <w:hyperlink r:id="rId35">
        <w:r>
          <w:rPr>
            <w:rStyle w:val="ListLabel14"/>
            <w:rFonts w:eastAsia="Times New Roman" w:cs="Times New Roman CYR" w:ascii="Times New Roman CYR" w:hAnsi="Times New Roman CYR"/>
            <w:sz w:val="24"/>
            <w:szCs w:val="24"/>
          </w:rPr>
          <w:t>раздела 2.3</w:t>
        </w:r>
      </w:hyperlink>
      <w:r>
        <w:rPr>
          <w:rFonts w:eastAsia="Times New Roman" w:cs="Times New Roman CYR" w:ascii="Times New Roman CYR" w:hAnsi="Times New Roman CYR"/>
          <w:sz w:val="24"/>
          <w:szCs w:val="24"/>
        </w:rPr>
        <w:t xml:space="preserve"> ПУЭ</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p>
      <w:pPr>
        <w:pStyle w:val="Normal"/>
        <w:widowControl w:val="false"/>
        <w:spacing w:lineRule="auto" w:line="240" w:before="0" w:after="0"/>
        <w:ind w:left="0" w:right="0" w:firstLine="709"/>
        <w:jc w:val="both"/>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t>Примечания:</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 Расстояние от бытовой канализации до хозяйственно-питьевого водопровода следует принимать:</w:t>
      </w:r>
      <w:bookmarkStart w:id="2128" w:name="sub_111191"/>
      <w:bookmarkEnd w:id="2128"/>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до водопровода из железобетонных и асбестоцементных труб - 5 м;</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до водопровода из чугунных труб диаметром:</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до 200 мм - 1,5 м;</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свыше 200 мм - 3 м;</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до водопровода из пластмассовых труб - 1,5 м.</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Расстояние между сетями канализации и производственным водопроводом в зависимости от материала и диаметра труб, а также от номенклатуры и характеристики грунтов должно быть 1,5 м.</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 При параллельной прокладке газопроводов для труб диаметром до 300 мм расстояние между ними (в свету) допускается принимать 0,4 м и труб диаметром более 300 мм - 0,5 м при совместном размещении в одной траншее двух и более газопроводов.</w:t>
      </w:r>
    </w:p>
    <w:p>
      <w:pPr>
        <w:pStyle w:val="Normal"/>
        <w:widowControl w:val="false"/>
        <w:spacing w:lineRule="auto" w:line="240" w:before="0" w:after="0"/>
        <w:ind w:left="0" w:right="0" w:firstLine="709"/>
        <w:jc w:val="both"/>
        <w:rPr/>
      </w:pPr>
      <w:r>
        <w:rPr>
          <w:rFonts w:eastAsia="Times New Roman" w:cs="Times New Roman CYR" w:ascii="Times New Roman CYR" w:hAnsi="Times New Roman CYR"/>
          <w:sz w:val="24"/>
          <w:szCs w:val="24"/>
        </w:rPr>
        <w:t xml:space="preserve">3. В </w:t>
      </w:r>
      <w:hyperlink w:anchor="sub_730">
        <w:r>
          <w:rPr>
            <w:rStyle w:val="ListLabel14"/>
            <w:rFonts w:eastAsia="Times New Roman" w:cs="Times New Roman CYR" w:ascii="Times New Roman CYR" w:hAnsi="Times New Roman CYR"/>
            <w:sz w:val="24"/>
            <w:szCs w:val="24"/>
          </w:rPr>
          <w:t>таблице 94</w:t>
        </w:r>
      </w:hyperlink>
      <w:r>
        <w:rPr>
          <w:rFonts w:eastAsia="Times New Roman" w:cs="Times New Roman CYR" w:ascii="Times New Roman CYR" w:hAnsi="Times New Roman CYR"/>
          <w:sz w:val="24"/>
          <w:szCs w:val="24"/>
        </w:rPr>
        <w:t xml:space="preserve"> настоящих Нормативов указаны расстояния до стальных газопроводов. Размещение газопроводов из неметаллических труб следует предусматривать согласно </w:t>
      </w:r>
      <w:hyperlink r:id="rId36">
        <w:r>
          <w:rPr>
            <w:rStyle w:val="ListLabel14"/>
            <w:rFonts w:eastAsia="Times New Roman" w:cs="Times New Roman CYR" w:ascii="Times New Roman CYR" w:hAnsi="Times New Roman CYR"/>
            <w:sz w:val="24"/>
            <w:szCs w:val="24"/>
          </w:rPr>
          <w:t>СП 62.13330.2011</w:t>
        </w:r>
      </w:hyperlink>
    </w:p>
    <w:p>
      <w:pPr>
        <w:pStyle w:val="Normal"/>
        <w:widowControl w:val="false"/>
        <w:spacing w:lineRule="auto" w:line="240" w:before="0" w:after="0"/>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r>
    </w:p>
    <w:p>
      <w:pPr>
        <w:pStyle w:val="Normal"/>
        <w:widowControl w:val="false"/>
        <w:spacing w:lineRule="auto" w:line="240" w:before="0" w:after="0"/>
        <w:jc w:val="right"/>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t>Таблица 99</w:t>
      </w:r>
    </w:p>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bl>
      <w:tblPr>
        <w:tblW w:w="14601" w:type="dxa"/>
        <w:jc w:val="left"/>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810"/>
        <w:gridCol w:w="1958"/>
        <w:gridCol w:w="2833"/>
      </w:tblGrid>
      <w:tr>
        <w:trPr/>
        <w:tc>
          <w:tcPr>
            <w:tcW w:w="9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Предприятия, здания и сооружения</w:t>
            </w:r>
          </w:p>
        </w:tc>
        <w:tc>
          <w:tcPr>
            <w:tcW w:w="1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Высота ограждения, м</w:t>
            </w:r>
          </w:p>
        </w:tc>
        <w:tc>
          <w:tcPr>
            <w:tcW w:w="2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Рекомендуемый вид ограждения</w:t>
            </w:r>
          </w:p>
        </w:tc>
      </w:tr>
      <w:tr>
        <w:trPr/>
        <w:tc>
          <w:tcPr>
            <w:tcW w:w="9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c>
          <w:tcPr>
            <w:tcW w:w="1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2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w:t>
            </w:r>
          </w:p>
        </w:tc>
      </w:tr>
      <w:tr>
        <w:trPr/>
        <w:tc>
          <w:tcPr>
            <w:tcW w:w="9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 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w:t>
            </w:r>
          </w:p>
        </w:tc>
        <w:tc>
          <w:tcPr>
            <w:tcW w:w="1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1,6</w:t>
            </w:r>
          </w:p>
        </w:tc>
        <w:tc>
          <w:tcPr>
            <w:tcW w:w="2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стальная сетка или железобетонное решетчатое</w:t>
            </w:r>
          </w:p>
        </w:tc>
      </w:tr>
      <w:tr>
        <w:trPr/>
        <w:tc>
          <w:tcPr>
            <w:tcW w:w="9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 Предприятия по переработке пищевых, сельскохозяйственных и других продуктов, ограждаемые по санитарным требованиям (мясомолочные и рыбообрабатывающие предприятия, овощеконсервные, винодельческие заводы и т.п.)</w:t>
            </w:r>
          </w:p>
        </w:tc>
        <w:tc>
          <w:tcPr>
            <w:tcW w:w="1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не менее 1,6</w:t>
            </w:r>
          </w:p>
        </w:tc>
        <w:tc>
          <w:tcPr>
            <w:tcW w:w="2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стальная сетка с цоколем или железобетонное решетчатое с цоколем</w:t>
            </w:r>
          </w:p>
        </w:tc>
      </w:tr>
      <w:tr>
        <w:trPr/>
        <w:tc>
          <w:tcPr>
            <w:tcW w:w="9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 Предприятия по производству ценной продукции, склады ценных материалов и оборудования, при размещении их в нескольких неохраняемых зданиях</w:t>
            </w:r>
          </w:p>
        </w:tc>
        <w:tc>
          <w:tcPr>
            <w:tcW w:w="1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не менее 1,6</w:t>
            </w:r>
          </w:p>
        </w:tc>
        <w:tc>
          <w:tcPr>
            <w:tcW w:w="283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стальная сетка или железобетонное решетчатое железобетонное сплошное</w:t>
            </w:r>
          </w:p>
        </w:tc>
      </w:tr>
      <w:tr>
        <w:trPr/>
        <w:tc>
          <w:tcPr>
            <w:tcW w:w="9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То же особо ценных материалов, оборудования и продукции (драгоценные металлы, камни и т.п.)</w:t>
            </w:r>
          </w:p>
        </w:tc>
        <w:tc>
          <w:tcPr>
            <w:tcW w:w="1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283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bidi w:val="0"/>
              <w:spacing w:lineRule="auto" w:line="276" w:before="0" w:after="200"/>
              <w:jc w:val="left"/>
              <w:rPr/>
            </w:pPr>
            <w:r>
              <w:rPr/>
            </w:r>
          </w:p>
        </w:tc>
      </w:tr>
      <w:tr>
        <w:trPr/>
        <w:tc>
          <w:tcPr>
            <w:tcW w:w="9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w:t>
            </w:r>
          </w:p>
        </w:tc>
        <w:tc>
          <w:tcPr>
            <w:tcW w:w="1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не менее 1,6</w:t>
            </w:r>
          </w:p>
        </w:tc>
        <w:tc>
          <w:tcPr>
            <w:tcW w:w="2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стальная сетка или железобетонное решетчатое</w:t>
            </w:r>
          </w:p>
        </w:tc>
      </w:tr>
      <w:tr>
        <w:trPr/>
        <w:tc>
          <w:tcPr>
            <w:tcW w:w="9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То же вне населенных пунктов</w:t>
            </w:r>
          </w:p>
        </w:tc>
        <w:tc>
          <w:tcPr>
            <w:tcW w:w="1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не менее 1,6</w:t>
            </w:r>
          </w:p>
        </w:tc>
        <w:tc>
          <w:tcPr>
            <w:tcW w:w="2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колючая проволока</w:t>
            </w:r>
          </w:p>
        </w:tc>
      </w:tr>
      <w:tr>
        <w:trPr/>
        <w:tc>
          <w:tcPr>
            <w:tcW w:w="9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То же на территории предприятий</w:t>
            </w:r>
          </w:p>
        </w:tc>
        <w:tc>
          <w:tcPr>
            <w:tcW w:w="1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не менее 1,2</w:t>
            </w:r>
          </w:p>
        </w:tc>
        <w:tc>
          <w:tcPr>
            <w:tcW w:w="2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стальная сетка</w:t>
            </w:r>
          </w:p>
        </w:tc>
      </w:tr>
      <w:tr>
        <w:trPr/>
        <w:tc>
          <w:tcPr>
            <w:tcW w:w="9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 Объекты транспортного назначения, ограждаемые по требованиям техники безопасности (опасные участки скоростных железных дорог в пределах населенных пунктов, аэродромы и т.п.)</w:t>
            </w:r>
          </w:p>
        </w:tc>
        <w:tc>
          <w:tcPr>
            <w:tcW w:w="1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не менее 1,2</w:t>
            </w:r>
          </w:p>
        </w:tc>
        <w:tc>
          <w:tcPr>
            <w:tcW w:w="2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стальная сетка, колючая проволока (вне населенных пунктов)</w:t>
            </w:r>
          </w:p>
        </w:tc>
      </w:tr>
      <w:tr>
        <w:trPr/>
        <w:tc>
          <w:tcPr>
            <w:tcW w:w="9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6. Сельскохозяйственные предприятия, ограждаемые по ветеринарным или санитарным требованиям</w:t>
            </w:r>
          </w:p>
        </w:tc>
        <w:tc>
          <w:tcPr>
            <w:tcW w:w="1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не менее 1,6</w:t>
            </w:r>
          </w:p>
        </w:tc>
        <w:tc>
          <w:tcPr>
            <w:tcW w:w="2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стальная сетка с цоколем или железобетонное решетчатое с цоколем</w:t>
            </w:r>
          </w:p>
        </w:tc>
      </w:tr>
      <w:tr>
        <w:trPr/>
        <w:tc>
          <w:tcPr>
            <w:tcW w:w="9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7. Больницы (кроме инфекционных и психиатрических)</w:t>
            </w:r>
          </w:p>
        </w:tc>
        <w:tc>
          <w:tcPr>
            <w:tcW w:w="1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не менее 1,6</w:t>
            </w:r>
          </w:p>
        </w:tc>
        <w:tc>
          <w:tcPr>
            <w:tcW w:w="2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стальная сетка или железобетонное решетчатое</w:t>
            </w:r>
          </w:p>
        </w:tc>
      </w:tr>
      <w:tr>
        <w:trPr/>
        <w:tc>
          <w:tcPr>
            <w:tcW w:w="9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Инфекционные и психиатрические больницы</w:t>
            </w:r>
          </w:p>
        </w:tc>
        <w:tc>
          <w:tcPr>
            <w:tcW w:w="1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2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железобетонное сплошное</w:t>
            </w:r>
          </w:p>
        </w:tc>
      </w:tr>
      <w:tr>
        <w:trPr/>
        <w:tc>
          <w:tcPr>
            <w:tcW w:w="9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8. Дома отдыха, санатории, пионерские лагеря</w:t>
            </w:r>
          </w:p>
        </w:tc>
        <w:tc>
          <w:tcPr>
            <w:tcW w:w="1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не менее 1,2</w:t>
            </w:r>
          </w:p>
        </w:tc>
        <w:tc>
          <w:tcPr>
            <w:tcW w:w="2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живая изгородь, стальная сетка или ограда из гладкой проволоки, устанавливаемая между рядами живой изгороди</w:t>
            </w:r>
          </w:p>
        </w:tc>
      </w:tr>
      <w:tr>
        <w:trPr/>
        <w:tc>
          <w:tcPr>
            <w:tcW w:w="9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9. Общеобразовательные школы и профессионально-технические училища</w:t>
            </w:r>
          </w:p>
        </w:tc>
        <w:tc>
          <w:tcPr>
            <w:tcW w:w="1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не менее 1,2</w:t>
            </w:r>
          </w:p>
        </w:tc>
        <w:tc>
          <w:tcPr>
            <w:tcW w:w="2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стальная сетка (живая изгородь для участков внутри микрорайонов)</w:t>
            </w:r>
          </w:p>
        </w:tc>
      </w:tr>
      <w:tr>
        <w:trPr/>
        <w:tc>
          <w:tcPr>
            <w:tcW w:w="9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10. Детские ясли-сады</w:t>
            </w:r>
          </w:p>
        </w:tc>
        <w:tc>
          <w:tcPr>
            <w:tcW w:w="1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не менее 1,6</w:t>
            </w:r>
          </w:p>
        </w:tc>
        <w:tc>
          <w:tcPr>
            <w:tcW w:w="2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стальная сетка или железобетонное решетчатое</w:t>
            </w:r>
          </w:p>
        </w:tc>
      </w:tr>
      <w:tr>
        <w:trPr/>
        <w:tc>
          <w:tcPr>
            <w:tcW w:w="9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11. Спортивные комплексы, стадионы, катки, открытые бассейны и другие спортивные сооружения (при контролируемом входе посетителей)</w:t>
            </w:r>
          </w:p>
        </w:tc>
        <w:tc>
          <w:tcPr>
            <w:tcW w:w="1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2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стальная сетка, сварные или литые металлические секции, железобетонное решетчатое</w:t>
            </w:r>
          </w:p>
        </w:tc>
      </w:tr>
      <w:tr>
        <w:trPr/>
        <w:tc>
          <w:tcPr>
            <w:tcW w:w="9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Открытые спортивные площадки в жилых зонах</w:t>
            </w:r>
          </w:p>
        </w:tc>
        <w:tc>
          <w:tcPr>
            <w:tcW w:w="1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2 - 4,5</w:t>
            </w:r>
          </w:p>
        </w:tc>
        <w:tc>
          <w:tcPr>
            <w:tcW w:w="2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стальная сварная или плетеная сетка повышенного эстетического уровня</w:t>
            </w:r>
          </w:p>
        </w:tc>
      </w:tr>
      <w:tr>
        <w:trPr/>
        <w:tc>
          <w:tcPr>
            <w:tcW w:w="9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12. Летние сооружения в парках при контролируемом входе посетителей (танцевальные площадки аттракционы и т.п.)</w:t>
            </w:r>
          </w:p>
        </w:tc>
        <w:tc>
          <w:tcPr>
            <w:tcW w:w="1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1,6</w:t>
            </w:r>
          </w:p>
        </w:tc>
        <w:tc>
          <w:tcPr>
            <w:tcW w:w="2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стальная сетка (при необходимости охраны) или живая изгородь</w:t>
            </w:r>
          </w:p>
        </w:tc>
      </w:tr>
      <w:tr>
        <w:trPr/>
        <w:tc>
          <w:tcPr>
            <w:tcW w:w="9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13. Ботанические и зоологические сады</w:t>
            </w:r>
          </w:p>
        </w:tc>
        <w:tc>
          <w:tcPr>
            <w:tcW w:w="1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1,6</w:t>
            </w:r>
          </w:p>
        </w:tc>
        <w:tc>
          <w:tcPr>
            <w:tcW w:w="2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стальная сетка или железобетонное решетчатое</w:t>
            </w:r>
          </w:p>
        </w:tc>
      </w:tr>
      <w:tr>
        <w:trPr/>
        <w:tc>
          <w:tcPr>
            <w:tcW w:w="9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14. Охраняемые объекты радиовещания и телевидения</w:t>
            </w:r>
          </w:p>
        </w:tc>
        <w:tc>
          <w:tcPr>
            <w:tcW w:w="1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c>
          <w:tcPr>
            <w:tcW w:w="2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стальная сетка</w:t>
            </w:r>
          </w:p>
        </w:tc>
      </w:tr>
      <w:tr>
        <w:trPr/>
        <w:tc>
          <w:tcPr>
            <w:tcW w:w="9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 Хозяйственные зоны предприятий общественного питания и бытового обслуживания населения магазинов, санаториев, домов отдыха, гостиниц и т.п.</w:t>
            </w:r>
          </w:p>
        </w:tc>
        <w:tc>
          <w:tcPr>
            <w:tcW w:w="1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1,6</w:t>
            </w:r>
          </w:p>
        </w:tc>
        <w:tc>
          <w:tcPr>
            <w:tcW w:w="2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живая изгородь, стальная сетка (при необходимости охраны)</w:t>
            </w:r>
          </w:p>
        </w:tc>
      </w:tr>
    </w:tbl>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p>
      <w:pPr>
        <w:pStyle w:val="Normal"/>
        <w:widowControl w:val="false"/>
        <w:spacing w:lineRule="auto" w:line="240" w:before="0" w:after="0"/>
        <w:ind w:left="0" w:right="0" w:firstLine="709"/>
        <w:jc w:val="both"/>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t>Примечания:</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 При проектировании оград допускается применять также местные материалы (за исключением кирпича) с учетом технической и экономической целесообразности.</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2.Применение кирпичной кладки допускается для доборных элементов ограждений, входов и въездов.</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 Живая изгородь представляет собой рядовую (1 - 3 ряда) посадку кустарников и деревьев специальных пород.</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Выбор пород кустарников и деревьев для живых изгородей следует производить с учетом почвенно-климатических условий.</w:t>
      </w:r>
    </w:p>
    <w:p>
      <w:pPr>
        <w:pStyle w:val="Normal"/>
        <w:widowControl w:val="false"/>
        <w:spacing w:lineRule="auto" w:line="240" w:before="0" w:after="0"/>
        <w:ind w:left="0" w:right="0" w:firstLine="709"/>
        <w:jc w:val="both"/>
        <w:rPr/>
      </w:pPr>
      <w:r>
        <w:rPr>
          <w:rFonts w:eastAsia="Times New Roman" w:cs="Times New Roman CYR" w:ascii="Times New Roman CYR" w:hAnsi="Times New Roman CYR"/>
          <w:sz w:val="24"/>
          <w:szCs w:val="24"/>
        </w:rPr>
        <w:t xml:space="preserve">4. Устройство оград следует выполнять в соответствии со </w:t>
      </w:r>
      <w:hyperlink r:id="rId37">
        <w:r>
          <w:rPr>
            <w:rStyle w:val="ListLabel14"/>
            <w:rFonts w:eastAsia="Times New Roman" w:cs="Times New Roman CYR" w:ascii="Times New Roman CYR" w:hAnsi="Times New Roman CYR"/>
            <w:sz w:val="24"/>
            <w:szCs w:val="24"/>
          </w:rPr>
          <w:t>Свод</w:t>
        </w:r>
      </w:hyperlink>
      <w:r>
        <w:rPr>
          <w:rFonts w:eastAsia="Times New Roman" w:cs="Times New Roman CYR" w:ascii="Times New Roman CYR" w:hAnsi="Times New Roman CYR"/>
          <w:sz w:val="24"/>
          <w:szCs w:val="24"/>
        </w:rPr>
        <w:t xml:space="preserve"> правил СП 82.13330.2016 "Благоустройство территорий".</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p>
      <w:pPr>
        <w:pStyle w:val="Normal"/>
        <w:widowControl w:val="false"/>
        <w:spacing w:lineRule="auto" w:line="240" w:before="0" w:after="0"/>
        <w:jc w:val="right"/>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t>Таблица 100</w:t>
      </w:r>
    </w:p>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bl>
      <w:tblPr>
        <w:tblW w:w="145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7521"/>
        <w:gridCol w:w="1855"/>
        <w:gridCol w:w="1545"/>
        <w:gridCol w:w="1702"/>
        <w:gridCol w:w="1964"/>
      </w:tblGrid>
      <w:tr>
        <w:trPr/>
        <w:tc>
          <w:tcPr>
            <w:tcW w:w="752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Склады</w:t>
            </w:r>
          </w:p>
        </w:tc>
        <w:tc>
          <w:tcPr>
            <w:tcW w:w="185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Вместимость складов, т</w:t>
            </w:r>
          </w:p>
        </w:tc>
        <w:tc>
          <w:tcPr>
            <w:tcW w:w="521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Расстояние, м, при степени огнестойкости и классе конструктивной пожарной опасности</w:t>
            </w:r>
          </w:p>
        </w:tc>
      </w:tr>
      <w:tr>
        <w:trPr/>
        <w:tc>
          <w:tcPr>
            <w:tcW w:w="752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185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15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I и И, III и IV класса СО</w:t>
            </w:r>
          </w:p>
        </w:tc>
        <w:tc>
          <w:tcPr>
            <w:tcW w:w="17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III класса С1</w:t>
            </w:r>
          </w:p>
        </w:tc>
        <w:tc>
          <w:tcPr>
            <w:tcW w:w="1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III классов С2 и СЗ, IV классов С1, С2 и СЗ, V</w:t>
            </w:r>
          </w:p>
        </w:tc>
      </w:tr>
      <w:tr>
        <w:trPr/>
        <w:tc>
          <w:tcPr>
            <w:tcW w:w="75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 Открытого хранения сена, соломы, льна, конопли, необмолоченного хлеба, хлопка</w:t>
            </w:r>
          </w:p>
        </w:tc>
        <w:tc>
          <w:tcPr>
            <w:tcW w:w="18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Не нормируется</w:t>
            </w:r>
          </w:p>
        </w:tc>
        <w:tc>
          <w:tcPr>
            <w:tcW w:w="15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24</w:t>
            </w:r>
          </w:p>
        </w:tc>
        <w:tc>
          <w:tcPr>
            <w:tcW w:w="17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36</w:t>
            </w:r>
          </w:p>
        </w:tc>
        <w:tc>
          <w:tcPr>
            <w:tcW w:w="1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48</w:t>
            </w:r>
          </w:p>
        </w:tc>
      </w:tr>
      <w:tr>
        <w:trPr/>
        <w:tc>
          <w:tcPr>
            <w:tcW w:w="75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 Открытого хранения табачного и чайного листа, коконов</w:t>
            </w:r>
          </w:p>
        </w:tc>
        <w:tc>
          <w:tcPr>
            <w:tcW w:w="18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До 25</w:t>
            </w:r>
          </w:p>
        </w:tc>
        <w:tc>
          <w:tcPr>
            <w:tcW w:w="15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w:t>
            </w:r>
          </w:p>
        </w:tc>
        <w:tc>
          <w:tcPr>
            <w:tcW w:w="17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w:t>
            </w:r>
          </w:p>
        </w:tc>
        <w:tc>
          <w:tcPr>
            <w:tcW w:w="1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24</w:t>
            </w:r>
          </w:p>
        </w:tc>
      </w:tr>
    </w:tbl>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p>
      <w:pPr>
        <w:pStyle w:val="Normal"/>
        <w:widowControl w:val="false"/>
        <w:spacing w:lineRule="auto" w:line="240" w:before="0" w:after="0"/>
        <w:ind w:left="0" w:right="0" w:firstLine="709"/>
        <w:jc w:val="both"/>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t>Примечания:</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 При складировании материалов под навесами указанные в настоящей таблице расстояния до зданий и сооружений I и II степеней огнестойкости, III и IV степеней огнестойкости и класса конструктивной пожарной опасности СО допускается уменьшать в два раза.</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 Расстояния, указанные в настоящей таблице, следует определять от границы площадей, предназначенных для размещения (складирования) указанных материалов.</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 Расстояния от складов указанного в настоящей таблице назначения до зданий и сооружений категорий А, Б и Г увеличиваются на 25%.</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 Расстояния от складов, указанные в настоящей таблице, до складов других сгораемых материалов следует принимать как до зданий или сооружений III степени огнестойкости и классов конструктивной пожарной опасности С2, СЗ, IV степени огнестойкости и классов конструктивной пожарной опасности C1, С2 и СЗ, V степени огнестойкости.</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 Расстояние от указанных в настоящей таблице складов открытого хранения до границ лесного массива следует принимать равным 100 м.</w:t>
      </w:r>
    </w:p>
    <w:p>
      <w:pPr>
        <w:pStyle w:val="Normal"/>
        <w:widowControl w:val="false"/>
        <w:spacing w:lineRule="auto" w:line="240" w:before="0" w:after="0"/>
        <w:ind w:left="0" w:right="0" w:firstLine="709"/>
        <w:jc w:val="both"/>
        <w:rPr/>
      </w:pPr>
      <w:r>
        <w:rPr>
          <w:rFonts w:eastAsia="Times New Roman" w:cs="Times New Roman CYR" w:ascii="Times New Roman CYR" w:hAnsi="Times New Roman CYR"/>
          <w:sz w:val="24"/>
          <w:szCs w:val="24"/>
        </w:rPr>
        <w:t xml:space="preserve">6. Расстояния от складов, не указанных в настоящей таблице, следует принимать в соответствии с </w:t>
      </w:r>
      <w:hyperlink r:id="rId38">
        <w:r>
          <w:rPr>
            <w:rStyle w:val="ListLabel14"/>
            <w:rFonts w:eastAsia="Times New Roman" w:cs="Times New Roman CYR" w:ascii="Times New Roman CYR" w:hAnsi="Times New Roman CYR"/>
            <w:sz w:val="24"/>
            <w:szCs w:val="24"/>
          </w:rPr>
          <w:t>СП 18.13330</w:t>
        </w:r>
      </w:hyperlink>
      <w:r>
        <w:rPr>
          <w:rFonts w:eastAsia="Times New Roman" w:cs="Times New Roman CYR" w:ascii="Times New Roman CYR" w:hAnsi="Times New Roman CYR"/>
          <w:sz w:val="24"/>
          <w:szCs w:val="24"/>
        </w:rPr>
        <w:t>.</w:t>
      </w:r>
    </w:p>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p>
      <w:pPr>
        <w:pStyle w:val="Normal"/>
        <w:widowControl w:val="false"/>
        <w:spacing w:lineRule="auto" w:line="240" w:before="0" w:after="0"/>
        <w:jc w:val="right"/>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t xml:space="preserve">Таблица </w:t>
      </w:r>
      <w:bookmarkStart w:id="2129" w:name="sub_11401"/>
      <w:bookmarkEnd w:id="2129"/>
      <w:r>
        <w:rPr>
          <w:rFonts w:eastAsia="Times New Roman" w:cs="Times New Roman CYR" w:ascii="Times New Roman CYR" w:hAnsi="Times New Roman CYR"/>
          <w:bCs/>
          <w:sz w:val="24"/>
          <w:szCs w:val="24"/>
        </w:rPr>
        <w:t>101</w:t>
      </w:r>
    </w:p>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bl>
      <w:tblPr>
        <w:tblW w:w="1452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11893"/>
        <w:gridCol w:w="2628"/>
      </w:tblGrid>
      <w:tr>
        <w:trPr/>
        <w:tc>
          <w:tcPr>
            <w:tcW w:w="118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Полоса</w:t>
            </w:r>
          </w:p>
        </w:tc>
        <w:tc>
          <w:tcPr>
            <w:tcW w:w="2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Ширина полосы, м, не менее</w:t>
            </w:r>
          </w:p>
        </w:tc>
      </w:tr>
      <w:tr>
        <w:trPr/>
        <w:tc>
          <w:tcPr>
            <w:tcW w:w="118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Газон с рядовой посадкой деревьев или деревьев в одном ряду с кустарниками:</w:t>
            </w:r>
          </w:p>
        </w:tc>
        <w:tc>
          <w:tcPr>
            <w:tcW w:w="2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r>
      <w:tr>
        <w:trPr/>
        <w:tc>
          <w:tcPr>
            <w:tcW w:w="118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однорядная посадка</w:t>
            </w:r>
          </w:p>
        </w:tc>
        <w:tc>
          <w:tcPr>
            <w:tcW w:w="2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2</w:t>
            </w:r>
          </w:p>
        </w:tc>
      </w:tr>
      <w:tr>
        <w:trPr/>
        <w:tc>
          <w:tcPr>
            <w:tcW w:w="118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двухрядная посадка</w:t>
            </w:r>
          </w:p>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Газон с однорядной посадкой кустарников высотой, м:</w:t>
            </w:r>
          </w:p>
        </w:tc>
        <w:tc>
          <w:tcPr>
            <w:tcW w:w="2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w:t>
            </w:r>
          </w:p>
        </w:tc>
      </w:tr>
      <w:tr>
        <w:trPr/>
        <w:tc>
          <w:tcPr>
            <w:tcW w:w="118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свыше 1,8</w:t>
            </w:r>
          </w:p>
        </w:tc>
        <w:tc>
          <w:tcPr>
            <w:tcW w:w="2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1,2</w:t>
            </w:r>
          </w:p>
        </w:tc>
      </w:tr>
      <w:tr>
        <w:trPr/>
        <w:tc>
          <w:tcPr>
            <w:tcW w:w="118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свыше 1,2 до 1,8</w:t>
            </w:r>
          </w:p>
        </w:tc>
        <w:tc>
          <w:tcPr>
            <w:tcW w:w="2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r>
      <w:tr>
        <w:trPr/>
        <w:tc>
          <w:tcPr>
            <w:tcW w:w="118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до 1,2</w:t>
            </w:r>
          </w:p>
        </w:tc>
        <w:tc>
          <w:tcPr>
            <w:tcW w:w="2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0,8</w:t>
            </w:r>
          </w:p>
        </w:tc>
      </w:tr>
      <w:tr>
        <w:trPr/>
        <w:tc>
          <w:tcPr>
            <w:tcW w:w="118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Газон с групповой или куртинной посадкой деревьев</w:t>
            </w:r>
          </w:p>
        </w:tc>
        <w:tc>
          <w:tcPr>
            <w:tcW w:w="2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4,5</w:t>
            </w:r>
          </w:p>
        </w:tc>
      </w:tr>
      <w:tr>
        <w:trPr/>
        <w:tc>
          <w:tcPr>
            <w:tcW w:w="118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Газон с групповой или куртинной посадкой кустарников</w:t>
            </w:r>
          </w:p>
        </w:tc>
        <w:tc>
          <w:tcPr>
            <w:tcW w:w="2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w:t>
            </w:r>
          </w:p>
        </w:tc>
      </w:tr>
      <w:tr>
        <w:trPr/>
        <w:tc>
          <w:tcPr>
            <w:tcW w:w="118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Газон</w:t>
            </w:r>
          </w:p>
        </w:tc>
        <w:tc>
          <w:tcPr>
            <w:tcW w:w="2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w:t>
            </w:r>
          </w:p>
        </w:tc>
      </w:tr>
    </w:tbl>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p>
      <w:pPr>
        <w:pStyle w:val="Normal"/>
        <w:widowControl w:val="false"/>
        <w:spacing w:lineRule="auto" w:line="240" w:before="0" w:after="0"/>
        <w:jc w:val="right"/>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t>Таблица 102</w:t>
      </w:r>
    </w:p>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bl>
      <w:tblPr>
        <w:tblW w:w="1455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916"/>
        <w:gridCol w:w="2467"/>
        <w:gridCol w:w="2174"/>
      </w:tblGrid>
      <w:tr>
        <w:trPr/>
        <w:tc>
          <w:tcPr>
            <w:tcW w:w="991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Здания и сооружения</w:t>
            </w:r>
          </w:p>
        </w:tc>
        <w:tc>
          <w:tcPr>
            <w:tcW w:w="46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Расстояние, м</w:t>
            </w:r>
          </w:p>
        </w:tc>
      </w:tr>
      <w:tr>
        <w:trPr/>
        <w:tc>
          <w:tcPr>
            <w:tcW w:w="99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bidi w:val="0"/>
              <w:spacing w:lineRule="auto" w:line="276" w:before="0" w:after="200"/>
              <w:jc w:val="left"/>
              <w:rPr/>
            </w:pPr>
            <w:r>
              <w:rPr/>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колея 1520 мм</w:t>
            </w:r>
          </w:p>
        </w:tc>
        <w:tc>
          <w:tcPr>
            <w:tcW w:w="2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колея 750 мм</w:t>
            </w:r>
          </w:p>
        </w:tc>
      </w:tr>
      <w:tr>
        <w:trPr/>
        <w:tc>
          <w:tcPr>
            <w:tcW w:w="99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Наружные грани стен или выступающих частей здания - пилястр, контрфорсов, тамбуров, лестниц и прочего: при отсутствии выходов из зданий</w:t>
            </w:r>
          </w:p>
        </w:tc>
        <w:tc>
          <w:tcPr>
            <w:tcW w:w="46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CYR" w:hAnsi="Times New Roman CYR"/>
                <w:sz w:val="24"/>
                <w:szCs w:val="24"/>
              </w:rPr>
              <w:t>по габариту приближения строений к железнодорожным путям     (</w:t>
            </w:r>
            <w:hyperlink r:id="rId39">
              <w:r>
                <w:rPr>
                  <w:rStyle w:val="ListLabel14"/>
                  <w:rFonts w:eastAsia="Times New Roman" w:cs="Times New Roman CYR" w:ascii="Times New Roman CYR" w:hAnsi="Times New Roman CYR"/>
                  <w:sz w:val="24"/>
                  <w:szCs w:val="24"/>
                </w:rPr>
                <w:t>ГОСТ 9238-2013</w:t>
              </w:r>
            </w:hyperlink>
            <w:r>
              <w:rPr>
                <w:rFonts w:eastAsia="Times New Roman" w:cs="Times New Roman CYR" w:ascii="Times New Roman CYR" w:hAnsi="Times New Roman CYR"/>
                <w:sz w:val="24"/>
                <w:szCs w:val="24"/>
              </w:rPr>
              <w:t xml:space="preserve">, </w:t>
            </w:r>
            <w:hyperlink r:id="rId40">
              <w:r>
                <w:rPr>
                  <w:rStyle w:val="ListLabel14"/>
                  <w:rFonts w:eastAsia="Times New Roman" w:cs="Times New Roman CYR" w:ascii="Times New Roman CYR" w:hAnsi="Times New Roman CYR"/>
                  <w:sz w:val="24"/>
                  <w:szCs w:val="24"/>
                </w:rPr>
                <w:t>ГОСТ 9720-76</w:t>
              </w:r>
            </w:hyperlink>
            <w:r>
              <w:rPr>
                <w:rFonts w:eastAsia="Times New Roman" w:cs="Times New Roman CYR" w:ascii="Times New Roman CYR" w:hAnsi="Times New Roman CYR"/>
                <w:sz w:val="24"/>
                <w:szCs w:val="24"/>
              </w:rPr>
              <w:t>)</w:t>
            </w:r>
          </w:p>
        </w:tc>
      </w:tr>
      <w:tr>
        <w:trPr/>
        <w:tc>
          <w:tcPr>
            <w:tcW w:w="99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при наличии выходов из зданий</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6</w:t>
            </w:r>
          </w:p>
        </w:tc>
        <w:tc>
          <w:tcPr>
            <w:tcW w:w="2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6</w:t>
            </w:r>
          </w:p>
        </w:tc>
      </w:tr>
      <w:tr>
        <w:trPr/>
        <w:tc>
          <w:tcPr>
            <w:tcW w:w="99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при наличии выходов из зданий и устройстве оградительных барьеров (длиной не менее 10 м), расположенных между выходами из зданий и железнодорожными путями параллельно стенам зданий</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4,1</w:t>
            </w:r>
          </w:p>
        </w:tc>
        <w:tc>
          <w:tcPr>
            <w:tcW w:w="2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3,5</w:t>
            </w:r>
          </w:p>
        </w:tc>
      </w:tr>
      <w:tr>
        <w:trPr/>
        <w:tc>
          <w:tcPr>
            <w:tcW w:w="99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Отдельно стоящие колонны, бункеры, эстакады и т.п.; погрузочные сооружения, платформы, рампы, тарные хранилища, сливные устройства, ссыпные пункты и т.п.</w:t>
            </w:r>
          </w:p>
        </w:tc>
        <w:tc>
          <w:tcPr>
            <w:tcW w:w="46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CYR" w:hAnsi="Times New Roman CYR"/>
                <w:sz w:val="24"/>
                <w:szCs w:val="24"/>
              </w:rPr>
              <w:t>по габариту приближения строений к путям (</w:t>
            </w:r>
            <w:hyperlink r:id="rId41">
              <w:r>
                <w:rPr>
                  <w:rStyle w:val="ListLabel14"/>
                  <w:rFonts w:eastAsia="Times New Roman" w:cs="Times New Roman CYR" w:ascii="Times New Roman CYR" w:hAnsi="Times New Roman CYR"/>
                  <w:sz w:val="24"/>
                  <w:szCs w:val="24"/>
                </w:rPr>
                <w:t>ГОСТ 9238-2013</w:t>
              </w:r>
            </w:hyperlink>
            <w:r>
              <w:rPr>
                <w:rFonts w:eastAsia="Times New Roman" w:cs="Times New Roman CYR" w:ascii="Times New Roman CYR" w:hAnsi="Times New Roman CYR"/>
                <w:sz w:val="24"/>
                <w:szCs w:val="24"/>
              </w:rPr>
              <w:t xml:space="preserve">, </w:t>
            </w:r>
            <w:hyperlink r:id="rId42">
              <w:r>
                <w:rPr>
                  <w:rStyle w:val="ListLabel14"/>
                  <w:rFonts w:eastAsia="Times New Roman" w:cs="Times New Roman CYR" w:ascii="Times New Roman CYR" w:hAnsi="Times New Roman CYR"/>
                  <w:sz w:val="24"/>
                  <w:szCs w:val="24"/>
                </w:rPr>
                <w:t>ГОСТ 9720-76</w:t>
              </w:r>
            </w:hyperlink>
            <w:r>
              <w:rPr>
                <w:rFonts w:eastAsia="Times New Roman" w:cs="Times New Roman CYR" w:ascii="Times New Roman CYR" w:hAnsi="Times New Roman CYR"/>
                <w:sz w:val="24"/>
                <w:szCs w:val="24"/>
              </w:rPr>
              <w:t>)</w:t>
            </w:r>
          </w:p>
        </w:tc>
      </w:tr>
      <w:tr>
        <w:trPr/>
        <w:tc>
          <w:tcPr>
            <w:tcW w:w="99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Ограждения, опоры путепроводов, контактной сети, воздушных линий связи и СЦБ, воздушные трубопроводы</w:t>
            </w:r>
          </w:p>
        </w:tc>
        <w:tc>
          <w:tcPr>
            <w:tcW w:w="46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то же</w:t>
            </w:r>
          </w:p>
        </w:tc>
      </w:tr>
      <w:tr>
        <w:trPr/>
        <w:tc>
          <w:tcPr>
            <w:tcW w:w="99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То же в условиях реконструкции на перегонах</w:t>
            </w:r>
          </w:p>
        </w:tc>
        <w:tc>
          <w:tcPr>
            <w:tcW w:w="46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то же</w:t>
            </w:r>
          </w:p>
        </w:tc>
      </w:tr>
      <w:tr>
        <w:trPr/>
        <w:tc>
          <w:tcPr>
            <w:tcW w:w="99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То же в условиях реконструкции на станциях</w:t>
            </w:r>
          </w:p>
        </w:tc>
        <w:tc>
          <w:tcPr>
            <w:tcW w:w="46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то же</w:t>
            </w:r>
          </w:p>
        </w:tc>
      </w:tr>
      <w:tr>
        <w:trPr/>
        <w:tc>
          <w:tcPr>
            <w:tcW w:w="99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Склад круглого леса емкостью менее 10000 куб. м</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6</w:t>
            </w:r>
          </w:p>
        </w:tc>
        <w:tc>
          <w:tcPr>
            <w:tcW w:w="2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4,5</w:t>
            </w:r>
          </w:p>
        </w:tc>
      </w:tr>
    </w:tbl>
    <w:p>
      <w:pPr>
        <w:pStyle w:val="Normal"/>
        <w:widowControl w:val="false"/>
        <w:spacing w:lineRule="auto" w:line="240" w:before="0" w:after="0"/>
        <w:ind w:left="0" w:right="0" w:firstLine="709"/>
        <w:jc w:val="both"/>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t>Примечание.</w:t>
      </w:r>
    </w:p>
    <w:p>
      <w:pPr>
        <w:pStyle w:val="Normal"/>
        <w:widowControl w:val="false"/>
        <w:spacing w:lineRule="auto" w:line="240" w:before="0" w:after="0"/>
        <w:ind w:left="0" w:right="0" w:firstLine="709"/>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Внешние ограждения площадок предприятий, для которых требуется специальная охрана, следует размещать на расстоянии не менее 6 м от оси железнодорожных путей.</w:t>
      </w:r>
    </w:p>
    <w:p>
      <w:pPr>
        <w:pStyle w:val="Normal"/>
        <w:widowControl w:val="false"/>
        <w:spacing w:lineRule="auto" w:line="240" w:before="0" w:after="0"/>
        <w:jc w:val="right"/>
        <w:rPr>
          <w:rFonts w:ascii="Times New Roman CYR" w:hAnsi="Times New Roman CYR" w:eastAsia="Times New Roman" w:cs="Times New Roman CYR"/>
          <w:bCs/>
          <w:sz w:val="24"/>
          <w:szCs w:val="24"/>
        </w:rPr>
      </w:pPr>
      <w:r>
        <w:rPr>
          <w:rFonts w:eastAsia="Times New Roman" w:cs="Times New Roman CYR" w:ascii="Times New Roman CYR" w:hAnsi="Times New Roman CYR"/>
          <w:bCs/>
          <w:sz w:val="24"/>
          <w:szCs w:val="24"/>
        </w:rPr>
        <w:t xml:space="preserve">Таблица </w:t>
      </w:r>
      <w:bookmarkStart w:id="2130" w:name="sub_11601"/>
      <w:bookmarkEnd w:id="2130"/>
      <w:r>
        <w:rPr>
          <w:rFonts w:eastAsia="Times New Roman" w:cs="Times New Roman CYR" w:ascii="Times New Roman CYR" w:hAnsi="Times New Roman CYR"/>
          <w:bCs/>
          <w:sz w:val="24"/>
          <w:szCs w:val="24"/>
        </w:rPr>
        <w:t>103</w:t>
      </w:r>
    </w:p>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bl>
      <w:tblPr>
        <w:tblW w:w="1461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12537"/>
        <w:gridCol w:w="2076"/>
      </w:tblGrid>
      <w:tr>
        <w:trPr>
          <w:trHeight w:val="454" w:hRule="atLeast"/>
        </w:trPr>
        <w:tc>
          <w:tcPr>
            <w:tcW w:w="125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Здания и сооружения</w:t>
            </w:r>
          </w:p>
        </w:tc>
        <w:tc>
          <w:tcPr>
            <w:tcW w:w="20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Расстояние, м</w:t>
            </w:r>
          </w:p>
        </w:tc>
      </w:tr>
      <w:tr>
        <w:trPr/>
        <w:tc>
          <w:tcPr>
            <w:tcW w:w="125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Наружные грани стен зданий:</w:t>
            </w:r>
          </w:p>
        </w:tc>
        <w:tc>
          <w:tcPr>
            <w:tcW w:w="20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tc>
      </w:tr>
      <w:tr>
        <w:trPr/>
        <w:tc>
          <w:tcPr>
            <w:tcW w:w="125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при отсутствии въезда в здание и при длине здания до 20 м</w:t>
            </w:r>
          </w:p>
        </w:tc>
        <w:tc>
          <w:tcPr>
            <w:tcW w:w="20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w:t>
            </w:r>
          </w:p>
        </w:tc>
      </w:tr>
      <w:tr>
        <w:trPr/>
        <w:tc>
          <w:tcPr>
            <w:tcW w:w="125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то же, более 20 м</w:t>
            </w:r>
          </w:p>
        </w:tc>
        <w:tc>
          <w:tcPr>
            <w:tcW w:w="20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w:t>
            </w:r>
          </w:p>
        </w:tc>
      </w:tr>
      <w:tr>
        <w:trPr/>
        <w:tc>
          <w:tcPr>
            <w:tcW w:w="125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при наличии въезда в здание для электрокаров, автокаров, автопогрузчиков и двухосных автомобилей</w:t>
            </w:r>
          </w:p>
        </w:tc>
        <w:tc>
          <w:tcPr>
            <w:tcW w:w="20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8</w:t>
            </w:r>
          </w:p>
        </w:tc>
      </w:tr>
      <w:tr>
        <w:trPr/>
        <w:tc>
          <w:tcPr>
            <w:tcW w:w="125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при наличии въезда в здание трехосных автомобилей</w:t>
            </w:r>
          </w:p>
        </w:tc>
        <w:tc>
          <w:tcPr>
            <w:tcW w:w="20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12</w:t>
            </w:r>
          </w:p>
        </w:tc>
      </w:tr>
      <w:tr>
        <w:trPr/>
        <w:tc>
          <w:tcPr>
            <w:tcW w:w="125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Ограждения площадок предприятия</w:t>
            </w:r>
          </w:p>
        </w:tc>
        <w:tc>
          <w:tcPr>
            <w:tcW w:w="20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1,5</w:t>
            </w:r>
          </w:p>
        </w:tc>
      </w:tr>
      <w:tr>
        <w:trPr/>
        <w:tc>
          <w:tcPr>
            <w:tcW w:w="125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Ограждения опор эстакад, осветительных столбов, мачт и других сооружений</w:t>
            </w:r>
          </w:p>
        </w:tc>
        <w:tc>
          <w:tcPr>
            <w:tcW w:w="20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0,5</w:t>
            </w:r>
          </w:p>
        </w:tc>
      </w:tr>
      <w:tr>
        <w:trPr/>
        <w:tc>
          <w:tcPr>
            <w:tcW w:w="125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Ограждения охраняемой части предприятия</w:t>
            </w:r>
          </w:p>
        </w:tc>
        <w:tc>
          <w:tcPr>
            <w:tcW w:w="20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5</w:t>
            </w:r>
          </w:p>
        </w:tc>
      </w:tr>
      <w:tr>
        <w:trPr/>
        <w:tc>
          <w:tcPr>
            <w:tcW w:w="125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Оси параллельно расположенных путей колеи 1520 мм</w:t>
            </w:r>
          </w:p>
        </w:tc>
        <w:tc>
          <w:tcPr>
            <w:tcW w:w="20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t>3,75</w:t>
            </w:r>
          </w:p>
        </w:tc>
      </w:tr>
    </w:tbl>
    <w:p>
      <w:pPr>
        <w:pStyle w:val="Normal"/>
        <w:widowControl w:val="false"/>
        <w:spacing w:lineRule="auto" w:line="240" w:before="0" w:after="0"/>
        <w:jc w:val="both"/>
        <w:rPr>
          <w:rFonts w:ascii="Times New Roman CYR" w:hAnsi="Times New Roman CYR" w:eastAsia="Times New Roman" w:cs="Times New Roman CYR"/>
          <w:sz w:val="24"/>
          <w:szCs w:val="24"/>
        </w:rPr>
      </w:pPr>
      <w:r>
        <w:rPr>
          <w:rFonts w:eastAsia="Times New Roman" w:cs="Times New Roman CYR" w:ascii="Times New Roman CYR" w:hAnsi="Times New Roman CYR"/>
          <w:sz w:val="24"/>
          <w:szCs w:val="24"/>
        </w:rPr>
      </w:r>
    </w:p>
    <w:p>
      <w:pPr>
        <w:pStyle w:val="Normal"/>
        <w:widowControl w:val="false"/>
        <w:numPr>
          <w:ilvl w:val="0"/>
          <w:numId w:val="0"/>
        </w:numPr>
        <w:spacing w:lineRule="auto" w:line="240" w:before="108" w:after="108"/>
        <w:ind w:left="0" w:right="0" w:hanging="0"/>
        <w:jc w:val="center"/>
        <w:outlineLvl w:val="0"/>
        <w:rPr>
          <w:rFonts w:ascii="Times New Roman" w:hAnsi="Times New Roman" w:eastAsia="Times New Roman" w:cs="Times New Roman CYR"/>
          <w:b/>
          <w:b/>
          <w:bCs/>
          <w:sz w:val="24"/>
          <w:szCs w:val="24"/>
        </w:rPr>
      </w:pPr>
      <w:r>
        <w:rPr>
          <w:rFonts w:eastAsia="Times New Roman" w:cs="Times New Roman CYR" w:ascii="Times New Roman" w:hAnsi="Times New Roman"/>
          <w:b/>
          <w:bCs/>
          <w:sz w:val="24"/>
          <w:szCs w:val="24"/>
        </w:rPr>
        <w:t xml:space="preserve">1.16. Класс основных гидротехнических сооружений в зависимости от их социально-экономической </w:t>
      </w:r>
    </w:p>
    <w:p>
      <w:pPr>
        <w:pStyle w:val="Normal"/>
        <w:widowControl w:val="false"/>
        <w:numPr>
          <w:ilvl w:val="0"/>
          <w:numId w:val="0"/>
        </w:numPr>
        <w:spacing w:lineRule="auto" w:line="240" w:before="108" w:after="108"/>
        <w:ind w:left="0" w:right="0" w:hanging="0"/>
        <w:jc w:val="center"/>
        <w:outlineLvl w:val="0"/>
        <w:rPr>
          <w:rFonts w:ascii="Times New Roman" w:hAnsi="Times New Roman" w:eastAsia="Times New Roman" w:cs="Times New Roman CYR"/>
          <w:b/>
          <w:b/>
          <w:bCs/>
          <w:sz w:val="24"/>
          <w:szCs w:val="24"/>
        </w:rPr>
      </w:pPr>
      <w:bookmarkStart w:id="2131" w:name="_Toc73681919"/>
      <w:r>
        <w:rPr>
          <w:rFonts w:eastAsia="Times New Roman" w:cs="Times New Roman CYR" w:ascii="Times New Roman" w:hAnsi="Times New Roman"/>
          <w:b/>
          <w:bCs/>
          <w:sz w:val="24"/>
          <w:szCs w:val="24"/>
        </w:rPr>
        <w:t>ответственности и условий эксплуатации</w:t>
      </w:r>
      <w:bookmarkEnd w:id="2131"/>
    </w:p>
    <w:p>
      <w:pPr>
        <w:pStyle w:val="Normal"/>
        <w:widowControl w:val="false"/>
        <w:spacing w:lineRule="auto" w:line="240" w:before="0" w:after="0"/>
        <w:ind w:left="0" w:right="0" w:firstLine="698"/>
        <w:jc w:val="right"/>
        <w:rPr/>
      </w:pPr>
      <w:r>
        <w:rPr>
          <w:rFonts w:eastAsia="Times New Roman" w:cs="Times New Roman CYR" w:ascii="Times New Roman" w:hAnsi="Times New Roman"/>
          <w:bCs/>
          <w:sz w:val="24"/>
          <w:szCs w:val="24"/>
        </w:rPr>
        <w:t>Таблица 10</w:t>
      </w:r>
      <w:r>
        <w:rPr>
          <w:rFonts w:eastAsia="Times New Roman" w:cs="Times New Roman CYR" w:ascii="Times New Roman" w:hAnsi="Times New Roman"/>
          <w:bCs/>
          <w:color w:val="auto"/>
          <w:kern w:val="0"/>
          <w:sz w:val="24"/>
          <w:szCs w:val="24"/>
          <w:lang w:val="ru-RU" w:eastAsia="ru-RU" w:bidi="ar-SA"/>
        </w:rPr>
        <w:t>4</w:t>
      </w:r>
    </w:p>
    <w:tbl>
      <w:tblPr>
        <w:tblW w:w="1461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1721"/>
        <w:gridCol w:w="9072"/>
        <w:gridCol w:w="3818"/>
      </w:tblGrid>
      <w:tr>
        <w:trPr/>
        <w:tc>
          <w:tcPr>
            <w:tcW w:w="1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п/п</w:t>
            </w:r>
          </w:p>
        </w:tc>
        <w:tc>
          <w:tcPr>
            <w:tcW w:w="90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Объекты гидротехнического строительства</w:t>
            </w:r>
          </w:p>
        </w:tc>
        <w:tc>
          <w:tcPr>
            <w:tcW w:w="3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Класс сооружений</w:t>
            </w:r>
          </w:p>
        </w:tc>
      </w:tr>
      <w:tr>
        <w:trPr/>
        <w:tc>
          <w:tcPr>
            <w:tcW w:w="1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90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3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w:t>
            </w:r>
          </w:p>
        </w:tc>
      </w:tr>
      <w:tr>
        <w:trPr/>
        <w:tc>
          <w:tcPr>
            <w:tcW w:w="1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bookmarkStart w:id="2132" w:name="sub_8017"/>
            <w:r>
              <w:rPr>
                <w:rFonts w:eastAsia="Times New Roman" w:cs="Times New Roman CYR" w:ascii="Times New Roman" w:hAnsi="Times New Roman"/>
                <w:sz w:val="24"/>
                <w:szCs w:val="24"/>
              </w:rPr>
              <w:t>1</w:t>
            </w:r>
            <w:bookmarkEnd w:id="2132"/>
          </w:p>
        </w:tc>
        <w:tc>
          <w:tcPr>
            <w:tcW w:w="90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Берегоукрепительные гидротехнические сооружения</w:t>
            </w:r>
          </w:p>
        </w:tc>
        <w:tc>
          <w:tcPr>
            <w:tcW w:w="3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III</w:t>
            </w:r>
          </w:p>
        </w:tc>
      </w:tr>
    </w:tbl>
    <w:p>
      <w:pPr>
        <w:pStyle w:val="Normal"/>
        <w:widowControl w:val="false"/>
        <w:spacing w:lineRule="auto" w:line="240" w:before="0" w:after="0"/>
        <w:ind w:left="0" w:right="0" w:firstLine="72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ind w:left="0" w:right="0" w:firstLine="720"/>
        <w:jc w:val="both"/>
        <w:rPr/>
      </w:pPr>
      <w:r>
        <w:rPr>
          <w:rFonts w:eastAsia="Times New Roman" w:cs="Times New Roman CYR" w:ascii="Times New Roman" w:hAnsi="Times New Roman"/>
          <w:bCs/>
          <w:sz w:val="24"/>
          <w:szCs w:val="24"/>
        </w:rPr>
        <w:t>Примечания</w:t>
      </w:r>
      <w:r>
        <w:rPr>
          <w:rFonts w:eastAsia="Times New Roman" w:cs="Times New Roman CYR" w:ascii="Times New Roman" w:hAnsi="Times New Roman"/>
          <w:sz w:val="24"/>
          <w:szCs w:val="24"/>
        </w:rPr>
        <w:t>:</w:t>
      </w:r>
    </w:p>
    <w:p>
      <w:pPr>
        <w:pStyle w:val="Normal"/>
        <w:widowControl w:val="false"/>
        <w:spacing w:lineRule="auto" w:line="240" w:before="0" w:after="0"/>
        <w:ind w:left="0" w:right="0" w:firstLine="72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Класс гидротехнических сооружений повышается на единицу в случае, если повреждения берегоукрепительных гидротехнических сооружений могут привести к возникновению чрезвычайных ситуаций федерального, межрегионального и регионального характера.</w:t>
      </w:r>
    </w:p>
    <w:p>
      <w:pPr>
        <w:pStyle w:val="Normal"/>
        <w:widowControl w:val="false"/>
        <w:spacing w:lineRule="auto" w:line="240" w:before="0" w:after="0"/>
        <w:ind w:left="0" w:right="0" w:firstLine="72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ind w:left="0" w:right="0" w:firstLine="698"/>
        <w:jc w:val="right"/>
        <w:rPr/>
      </w:pPr>
      <w:r>
        <w:rPr>
          <w:rFonts w:eastAsia="Times New Roman" w:cs="Times New Roman CYR" w:ascii="Times New Roman" w:hAnsi="Times New Roman"/>
          <w:bCs/>
          <w:sz w:val="24"/>
          <w:szCs w:val="24"/>
        </w:rPr>
        <w:t xml:space="preserve">Таблица </w:t>
      </w:r>
      <w:bookmarkStart w:id="2133" w:name="sub_90"/>
      <w:bookmarkEnd w:id="2133"/>
      <w:r>
        <w:rPr>
          <w:rFonts w:eastAsia="Times New Roman" w:cs="Times New Roman CYR" w:ascii="Times New Roman" w:hAnsi="Times New Roman"/>
          <w:bCs/>
          <w:sz w:val="24"/>
          <w:szCs w:val="24"/>
        </w:rPr>
        <w:t>105</w:t>
      </w:r>
    </w:p>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Класс защитных сооружений</w:t>
      </w:r>
    </w:p>
    <w:p>
      <w:pPr>
        <w:pStyle w:val="Normal"/>
        <w:widowControl w:val="false"/>
        <w:spacing w:lineRule="auto" w:line="240" w:before="0" w:after="0"/>
        <w:ind w:left="0" w:right="0" w:firstLine="72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5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9489"/>
        <w:gridCol w:w="1261"/>
        <w:gridCol w:w="1260"/>
        <w:gridCol w:w="1261"/>
        <w:gridCol w:w="1310"/>
      </w:tblGrid>
      <w:tr>
        <w:trPr/>
        <w:tc>
          <w:tcPr>
            <w:tcW w:w="94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Защищаемые территории и объекты</w:t>
            </w:r>
          </w:p>
        </w:tc>
        <w:tc>
          <w:tcPr>
            <w:tcW w:w="5092"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Максимальный расчетный напор (м) на водоподпорное сооружение при классе защитного сооружения</w:t>
            </w:r>
          </w:p>
        </w:tc>
      </w:tr>
      <w:tr>
        <w:trPr/>
        <w:tc>
          <w:tcPr>
            <w:tcW w:w="94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2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w:t>
            </w:r>
          </w:p>
        </w:tc>
        <w:tc>
          <w:tcPr>
            <w:tcW w:w="12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II</w:t>
            </w:r>
          </w:p>
        </w:tc>
        <w:tc>
          <w:tcPr>
            <w:tcW w:w="12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III</w:t>
            </w:r>
          </w:p>
        </w:tc>
        <w:tc>
          <w:tcPr>
            <w:tcW w:w="13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IV</w:t>
            </w:r>
          </w:p>
        </w:tc>
      </w:tr>
      <w:tr>
        <w:trPr/>
        <w:tc>
          <w:tcPr>
            <w:tcW w:w="94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bookmarkStart w:id="2134" w:name="sub_91"/>
            <w:r>
              <w:rPr>
                <w:rFonts w:eastAsia="Times New Roman" w:cs="Times New Roman CYR" w:ascii="Times New Roman" w:hAnsi="Times New Roman"/>
                <w:sz w:val="24"/>
                <w:szCs w:val="24"/>
              </w:rPr>
              <w:t>1. Селитебные территории (населенные пункты) с плотностью жилого фонда на территории возможного частичного или полного разрушения при аварии на водоподпорном сооружении, 1 кв. м на 1 га:</w:t>
            </w:r>
            <w:bookmarkEnd w:id="2134"/>
          </w:p>
        </w:tc>
        <w:tc>
          <w:tcPr>
            <w:tcW w:w="12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2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2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3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94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свыше 2500</w:t>
            </w:r>
          </w:p>
        </w:tc>
        <w:tc>
          <w:tcPr>
            <w:tcW w:w="12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свыше 5</w:t>
            </w:r>
          </w:p>
        </w:tc>
        <w:tc>
          <w:tcPr>
            <w:tcW w:w="12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от 3 до 5</w:t>
            </w:r>
          </w:p>
        </w:tc>
        <w:tc>
          <w:tcPr>
            <w:tcW w:w="12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до 3</w:t>
            </w:r>
          </w:p>
        </w:tc>
        <w:tc>
          <w:tcPr>
            <w:tcW w:w="13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r>
      <w:tr>
        <w:trPr/>
        <w:tc>
          <w:tcPr>
            <w:tcW w:w="94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от 2100 до 2500</w:t>
            </w:r>
          </w:p>
        </w:tc>
        <w:tc>
          <w:tcPr>
            <w:tcW w:w="12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свыше 8</w:t>
            </w:r>
          </w:p>
        </w:tc>
        <w:tc>
          <w:tcPr>
            <w:tcW w:w="12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от 5 до 8</w:t>
            </w:r>
          </w:p>
        </w:tc>
        <w:tc>
          <w:tcPr>
            <w:tcW w:w="12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от 2 до 5</w:t>
            </w:r>
          </w:p>
        </w:tc>
        <w:tc>
          <w:tcPr>
            <w:tcW w:w="13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до 2</w:t>
            </w:r>
          </w:p>
        </w:tc>
      </w:tr>
      <w:tr>
        <w:trPr/>
        <w:tc>
          <w:tcPr>
            <w:tcW w:w="94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от 1800 до 2100</w:t>
            </w:r>
          </w:p>
        </w:tc>
        <w:tc>
          <w:tcPr>
            <w:tcW w:w="12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свыше 10</w:t>
            </w:r>
          </w:p>
        </w:tc>
        <w:tc>
          <w:tcPr>
            <w:tcW w:w="12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от 8 до 10</w:t>
            </w:r>
          </w:p>
        </w:tc>
        <w:tc>
          <w:tcPr>
            <w:tcW w:w="12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от 5 до 8</w:t>
            </w:r>
          </w:p>
        </w:tc>
        <w:tc>
          <w:tcPr>
            <w:tcW w:w="13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до 5</w:t>
            </w:r>
          </w:p>
        </w:tc>
      </w:tr>
      <w:tr>
        <w:trPr/>
        <w:tc>
          <w:tcPr>
            <w:tcW w:w="94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менее 1800</w:t>
            </w:r>
          </w:p>
        </w:tc>
        <w:tc>
          <w:tcPr>
            <w:tcW w:w="12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свыше 15</w:t>
            </w:r>
          </w:p>
        </w:tc>
        <w:tc>
          <w:tcPr>
            <w:tcW w:w="12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от 10 до 15</w:t>
            </w:r>
          </w:p>
        </w:tc>
        <w:tc>
          <w:tcPr>
            <w:tcW w:w="12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от 8 до 10</w:t>
            </w:r>
          </w:p>
        </w:tc>
        <w:tc>
          <w:tcPr>
            <w:tcW w:w="13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до 8</w:t>
            </w:r>
          </w:p>
        </w:tc>
      </w:tr>
      <w:tr>
        <w:trPr/>
        <w:tc>
          <w:tcPr>
            <w:tcW w:w="94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pPr>
            <w:r>
              <w:rPr>
                <w:rFonts w:eastAsia="Times New Roman" w:cs="Times New Roman CYR" w:ascii="Times New Roman" w:hAnsi="Times New Roman"/>
                <w:sz w:val="24"/>
                <w:szCs w:val="24"/>
              </w:rPr>
              <w:t xml:space="preserve">2. Объекты оздоровительно-рекреационного и санитарного назначения (не указанные в </w:t>
            </w:r>
            <w:hyperlink w:anchor="sub_91">
              <w:r>
                <w:rPr>
                  <w:rStyle w:val="ListLabel12"/>
                  <w:rFonts w:eastAsia="Times New Roman" w:cs="Times New Roman CYR" w:ascii="Times New Roman" w:hAnsi="Times New Roman"/>
                  <w:sz w:val="24"/>
                  <w:szCs w:val="24"/>
                </w:rPr>
                <w:t>пункте 1</w:t>
              </w:r>
            </w:hyperlink>
            <w:r>
              <w:rPr>
                <w:rFonts w:eastAsia="Times New Roman" w:cs="Times New Roman CYR" w:ascii="Times New Roman" w:hAnsi="Times New Roman"/>
                <w:sz w:val="24"/>
                <w:szCs w:val="24"/>
              </w:rPr>
              <w:t>)</w:t>
            </w:r>
          </w:p>
        </w:tc>
        <w:tc>
          <w:tcPr>
            <w:tcW w:w="12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2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свыше 15</w:t>
            </w:r>
          </w:p>
        </w:tc>
        <w:tc>
          <w:tcPr>
            <w:tcW w:w="12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от 10 до 15</w:t>
            </w:r>
          </w:p>
        </w:tc>
        <w:tc>
          <w:tcPr>
            <w:tcW w:w="13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менее 10</w:t>
            </w:r>
          </w:p>
        </w:tc>
      </w:tr>
      <w:tr>
        <w:trPr/>
        <w:tc>
          <w:tcPr>
            <w:tcW w:w="94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 Предприятия и организации с суммарным годовым объемом производства и (или) стоимостью единовременно хранящейся продукции, млрд. рублей:</w:t>
            </w:r>
          </w:p>
        </w:tc>
        <w:tc>
          <w:tcPr>
            <w:tcW w:w="12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2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2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3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94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свыше 5</w:t>
            </w:r>
          </w:p>
        </w:tc>
        <w:tc>
          <w:tcPr>
            <w:tcW w:w="12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свыше 5</w:t>
            </w:r>
          </w:p>
        </w:tc>
        <w:tc>
          <w:tcPr>
            <w:tcW w:w="12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от 2 до 5</w:t>
            </w:r>
          </w:p>
        </w:tc>
        <w:tc>
          <w:tcPr>
            <w:tcW w:w="12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до 2</w:t>
            </w:r>
          </w:p>
        </w:tc>
        <w:tc>
          <w:tcPr>
            <w:tcW w:w="13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r>
      <w:tr>
        <w:trPr/>
        <w:tc>
          <w:tcPr>
            <w:tcW w:w="94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от 1 до 5</w:t>
            </w:r>
          </w:p>
        </w:tc>
        <w:tc>
          <w:tcPr>
            <w:tcW w:w="12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свыше 8</w:t>
            </w:r>
          </w:p>
        </w:tc>
        <w:tc>
          <w:tcPr>
            <w:tcW w:w="12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от 3 до 5</w:t>
            </w:r>
          </w:p>
        </w:tc>
        <w:tc>
          <w:tcPr>
            <w:tcW w:w="12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от 2 до 3</w:t>
            </w:r>
          </w:p>
        </w:tc>
        <w:tc>
          <w:tcPr>
            <w:tcW w:w="13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до 2</w:t>
            </w:r>
          </w:p>
        </w:tc>
      </w:tr>
      <w:tr>
        <w:trPr/>
        <w:tc>
          <w:tcPr>
            <w:tcW w:w="94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менее 1</w:t>
            </w:r>
          </w:p>
        </w:tc>
        <w:tc>
          <w:tcPr>
            <w:tcW w:w="12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свыше 8</w:t>
            </w:r>
          </w:p>
        </w:tc>
        <w:tc>
          <w:tcPr>
            <w:tcW w:w="12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от 5 до 8</w:t>
            </w:r>
          </w:p>
        </w:tc>
        <w:tc>
          <w:tcPr>
            <w:tcW w:w="12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от 3 до 5</w:t>
            </w:r>
          </w:p>
        </w:tc>
        <w:tc>
          <w:tcPr>
            <w:tcW w:w="13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до 3</w:t>
            </w:r>
          </w:p>
        </w:tc>
      </w:tr>
      <w:tr>
        <w:trPr/>
        <w:tc>
          <w:tcPr>
            <w:tcW w:w="94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 Памятники культуры и природы</w:t>
            </w:r>
          </w:p>
        </w:tc>
        <w:tc>
          <w:tcPr>
            <w:tcW w:w="12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свыше 3</w:t>
            </w:r>
          </w:p>
        </w:tc>
        <w:tc>
          <w:tcPr>
            <w:tcW w:w="12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до 3</w:t>
            </w:r>
          </w:p>
        </w:tc>
        <w:tc>
          <w:tcPr>
            <w:tcW w:w="12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3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r>
    </w:tbl>
    <w:p>
      <w:pPr>
        <w:pStyle w:val="Normal"/>
        <w:widowControl w:val="false"/>
        <w:spacing w:lineRule="auto" w:line="240" w:before="0" w:after="0"/>
        <w:ind w:left="0" w:right="0" w:firstLine="72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Класс гидротехнических сооружений в зависимости от последствий возможных гидродинамических аварий</w:t>
      </w:r>
    </w:p>
    <w:p>
      <w:pPr>
        <w:pStyle w:val="Normal"/>
        <w:widowControl w:val="false"/>
        <w:spacing w:lineRule="auto" w:line="240" w:before="0" w:after="0"/>
        <w:ind w:left="0" w:right="0" w:firstLine="698"/>
        <w:jc w:val="right"/>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r>
    </w:p>
    <w:p>
      <w:pPr>
        <w:pStyle w:val="Normal"/>
        <w:widowControl w:val="false"/>
        <w:spacing w:lineRule="auto" w:line="240" w:before="0" w:after="0"/>
        <w:ind w:left="0" w:right="0" w:firstLine="698"/>
        <w:jc w:val="right"/>
        <w:rPr/>
      </w:pPr>
      <w:r>
        <w:rPr>
          <w:rFonts w:eastAsia="Times New Roman" w:cs="Times New Roman CYR" w:ascii="Times New Roman" w:hAnsi="Times New Roman"/>
          <w:bCs/>
          <w:sz w:val="24"/>
          <w:szCs w:val="24"/>
        </w:rPr>
        <w:t>Таблица 106</w:t>
      </w:r>
    </w:p>
    <w:p>
      <w:pPr>
        <w:pStyle w:val="Normal"/>
        <w:widowControl w:val="false"/>
        <w:spacing w:lineRule="auto" w:line="240" w:before="0" w:after="0"/>
        <w:ind w:left="0" w:right="0" w:firstLine="72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5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2413"/>
        <w:gridCol w:w="3262"/>
        <w:gridCol w:w="2695"/>
        <w:gridCol w:w="2977"/>
        <w:gridCol w:w="3187"/>
        <w:gridCol w:w="48"/>
      </w:tblGrid>
      <w:tr>
        <w:trPr/>
        <w:tc>
          <w:tcPr>
            <w:tcW w:w="24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Класс гидротехнических сооружений</w:t>
            </w:r>
          </w:p>
        </w:tc>
        <w:tc>
          <w:tcPr>
            <w:tcW w:w="32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Число постоянно проживающих людей, которые могут пострадать от аварии гидротехнического сооружения, чел.</w:t>
            </w:r>
          </w:p>
        </w:tc>
        <w:tc>
          <w:tcPr>
            <w:tcW w:w="26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Число людей, условия жизнедеятельности которых могут быть нарушены при аварии гидротехнического сооружения, чел.</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Размер возможного материального ущерба без учета убытков владельца гидротехнического сооружения, млн. рублей</w:t>
            </w:r>
          </w:p>
        </w:tc>
        <w:tc>
          <w:tcPr>
            <w:tcW w:w="323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Характеристика территории распространения чрезвычайной ситуации, возникшей в результате аварии гидротехнического сооружения</w:t>
            </w:r>
          </w:p>
        </w:tc>
      </w:tr>
      <w:tr>
        <w:trPr/>
        <w:tc>
          <w:tcPr>
            <w:tcW w:w="24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w:t>
            </w:r>
          </w:p>
        </w:tc>
        <w:tc>
          <w:tcPr>
            <w:tcW w:w="32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более 3000</w:t>
            </w:r>
          </w:p>
        </w:tc>
        <w:tc>
          <w:tcPr>
            <w:tcW w:w="26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более 20000</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более 5000</w:t>
            </w:r>
          </w:p>
        </w:tc>
        <w:tc>
          <w:tcPr>
            <w:tcW w:w="31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 пределах территории двух и более субъектов Российской Федерации</w:t>
            </w:r>
          </w:p>
        </w:tc>
        <w:tc>
          <w:tcPr>
            <w:tcW w:w="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200"/>
              <w:rPr>
                <w:rFonts w:ascii="Times New Roman" w:hAnsi="Times New Roman"/>
                <w:b w:val="false"/>
                <w:b w:val="false"/>
                <w:bCs w:val="false"/>
              </w:rPr>
            </w:pPr>
            <w:r>
              <w:rPr>
                <w:rFonts w:ascii="Times New Roman" w:hAnsi="Times New Roman"/>
                <w:b w:val="false"/>
                <w:bCs w:val="false"/>
              </w:rPr>
            </w:r>
          </w:p>
        </w:tc>
      </w:tr>
      <w:tr>
        <w:trPr/>
        <w:tc>
          <w:tcPr>
            <w:tcW w:w="24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II</w:t>
            </w:r>
          </w:p>
        </w:tc>
        <w:tc>
          <w:tcPr>
            <w:tcW w:w="32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от 500 до 3000</w:t>
            </w:r>
          </w:p>
        </w:tc>
        <w:tc>
          <w:tcPr>
            <w:tcW w:w="26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от 2000 до 20000</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от 1000 до 5000</w:t>
            </w:r>
          </w:p>
        </w:tc>
        <w:tc>
          <w:tcPr>
            <w:tcW w:w="31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 пределах территории Краснодарского края (двух и более муниципальных образований)</w:t>
            </w:r>
          </w:p>
        </w:tc>
        <w:tc>
          <w:tcPr>
            <w:tcW w:w="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200"/>
              <w:rPr>
                <w:rFonts w:ascii="Times New Roman" w:hAnsi="Times New Roman"/>
                <w:b w:val="false"/>
                <w:b w:val="false"/>
                <w:bCs w:val="false"/>
              </w:rPr>
            </w:pPr>
            <w:r>
              <w:rPr>
                <w:rFonts w:ascii="Times New Roman" w:hAnsi="Times New Roman"/>
                <w:b w:val="false"/>
                <w:bCs w:val="false"/>
              </w:rPr>
            </w:r>
          </w:p>
        </w:tc>
      </w:tr>
      <w:tr>
        <w:trPr/>
        <w:tc>
          <w:tcPr>
            <w:tcW w:w="24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III</w:t>
            </w:r>
          </w:p>
        </w:tc>
        <w:tc>
          <w:tcPr>
            <w:tcW w:w="32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до 500</w:t>
            </w:r>
          </w:p>
        </w:tc>
        <w:tc>
          <w:tcPr>
            <w:tcW w:w="26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до 2000</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от 100 до 1000</w:t>
            </w:r>
          </w:p>
        </w:tc>
        <w:tc>
          <w:tcPr>
            <w:tcW w:w="31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 пределах территории одного муниципального образования</w:t>
            </w:r>
          </w:p>
        </w:tc>
        <w:tc>
          <w:tcPr>
            <w:tcW w:w="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200"/>
              <w:rPr>
                <w:rFonts w:ascii="Times New Roman" w:hAnsi="Times New Roman"/>
                <w:b w:val="false"/>
                <w:b w:val="false"/>
                <w:bCs w:val="false"/>
              </w:rPr>
            </w:pPr>
            <w:r>
              <w:rPr>
                <w:rFonts w:ascii="Times New Roman" w:hAnsi="Times New Roman"/>
                <w:b w:val="false"/>
                <w:bCs w:val="false"/>
              </w:rPr>
            </w:r>
          </w:p>
        </w:tc>
      </w:tr>
      <w:tr>
        <w:trPr/>
        <w:tc>
          <w:tcPr>
            <w:tcW w:w="24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IV</w:t>
            </w:r>
          </w:p>
        </w:tc>
        <w:tc>
          <w:tcPr>
            <w:tcW w:w="32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26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менее 100</w:t>
            </w:r>
          </w:p>
        </w:tc>
        <w:tc>
          <w:tcPr>
            <w:tcW w:w="31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 пределах территории одного муниципального образования</w:t>
            </w:r>
          </w:p>
        </w:tc>
        <w:tc>
          <w:tcPr>
            <w:tcW w:w="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before="0" w:after="200"/>
              <w:rPr>
                <w:rFonts w:ascii="Times New Roman" w:hAnsi="Times New Roman"/>
                <w:b w:val="false"/>
                <w:b w:val="false"/>
                <w:bCs w:val="false"/>
              </w:rPr>
            </w:pPr>
            <w:r>
              <w:rPr>
                <w:rFonts w:ascii="Times New Roman" w:hAnsi="Times New Roman"/>
                <w:b w:val="false"/>
                <w:bCs w:val="false"/>
              </w:rPr>
            </w:r>
          </w:p>
        </w:tc>
      </w:tr>
    </w:tbl>
    <w:p>
      <w:pPr>
        <w:pStyle w:val="Normal"/>
        <w:widowControl w:val="false"/>
        <w:numPr>
          <w:ilvl w:val="0"/>
          <w:numId w:val="0"/>
        </w:numPr>
        <w:spacing w:lineRule="auto" w:line="240" w:before="108" w:after="108"/>
        <w:ind w:left="0" w:right="0" w:hanging="0"/>
        <w:jc w:val="center"/>
        <w:outlineLvl w:val="0"/>
        <w:rPr>
          <w:rFonts w:ascii="Times New Roman" w:hAnsi="Times New Roman" w:eastAsia="Times New Roman" w:cs="Times New Roman CYR"/>
          <w:b/>
          <w:b/>
          <w:bCs/>
          <w:sz w:val="24"/>
          <w:szCs w:val="24"/>
        </w:rPr>
      </w:pPr>
      <w:bookmarkStart w:id="2135" w:name="_Toc73681920"/>
      <w:r>
        <w:rPr>
          <w:rFonts w:eastAsia="Times New Roman" w:cs="Times New Roman CYR" w:ascii="Times New Roman" w:hAnsi="Times New Roman"/>
          <w:b/>
          <w:bCs/>
          <w:sz w:val="24"/>
          <w:szCs w:val="24"/>
        </w:rPr>
        <w:t>1.17. Расчетные показатели сейсмостойкости</w:t>
      </w:r>
      <w:bookmarkEnd w:id="2135"/>
    </w:p>
    <w:p>
      <w:pPr>
        <w:pStyle w:val="Normal"/>
        <w:spacing w:lineRule="auto" w:line="240" w:before="0" w:after="0"/>
        <w:ind w:left="0" w:right="0" w:firstLine="480"/>
        <w:jc w:val="both"/>
        <w:textAlignment w:val="baseline"/>
        <w:rPr/>
      </w:pPr>
      <w:r>
        <w:rPr>
          <w:rFonts w:eastAsia="Times New Roman" w:cs="Times New Roman" w:ascii="Times New Roman" w:hAnsi="Times New Roman"/>
          <w:sz w:val="24"/>
          <w:szCs w:val="24"/>
        </w:rPr>
        <w:t>Список населенных пунктов</w:t>
      </w:r>
      <w:r>
        <w:rPr>
          <w:rFonts w:eastAsia="Times New Roman" w:cs="Times New Roman" w:ascii="Times New Roman" w:hAnsi="Times New Roman"/>
          <w:sz w:val="24"/>
          <w:szCs w:val="24"/>
          <w:lang w:val="ru-RU"/>
        </w:rPr>
        <w:t xml:space="preserve"> Кореновского  </w:t>
      </w:r>
      <w:r>
        <w:rPr>
          <w:rFonts w:eastAsia="Times New Roman" w:cs="Times New Roman" w:ascii="Times New Roman" w:hAnsi="Times New Roman"/>
          <w:sz w:val="24"/>
          <w:szCs w:val="24"/>
        </w:rPr>
        <w:t>района, расположенных в сейсмических районах, с указанием расчетной сейсмической интенсивности в баллах шкалы MSK - 64 для средних грунтовых условий и трех степеней сейсмичности - А (10%), В (5%), С (1%) в течение 50 лет:</w:t>
      </w:r>
    </w:p>
    <w:p>
      <w:pPr>
        <w:pStyle w:val="Normal"/>
        <w:spacing w:lineRule="auto" w:line="240" w:before="0" w:after="0"/>
        <w:ind w:left="0" w:right="0" w:firstLine="480"/>
        <w:jc w:val="right"/>
        <w:textAlignment w:val="baseline"/>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Таблица 107</w:t>
      </w:r>
    </w:p>
    <w:p>
      <w:pPr>
        <w:pStyle w:val="Normal"/>
        <w:spacing w:lineRule="auto" w:line="240" w:before="0" w:after="0"/>
        <w:ind w:left="0" w:right="0" w:firstLine="480"/>
        <w:jc w:val="both"/>
        <w:textAlignment w:val="baseline"/>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tbl>
      <w:tblPr>
        <w:tblW w:w="9498" w:type="dxa"/>
        <w:jc w:val="center"/>
        <w:tblInd w:w="0" w:type="dxa"/>
        <w:tblBorders/>
        <w:tblCellMar>
          <w:top w:w="0" w:type="dxa"/>
          <w:left w:w="0" w:type="dxa"/>
          <w:bottom w:w="0" w:type="dxa"/>
          <w:right w:w="0" w:type="dxa"/>
        </w:tblCellMar>
      </w:tblPr>
      <w:tblGrid>
        <w:gridCol w:w="658"/>
        <w:gridCol w:w="3311"/>
        <w:gridCol w:w="2123"/>
        <w:gridCol w:w="904"/>
        <w:gridCol w:w="799"/>
        <w:gridCol w:w="469"/>
        <w:gridCol w:w="1234"/>
      </w:tblGrid>
      <w:tr>
        <w:trPr>
          <w:trHeight w:val="15" w:hRule="exact"/>
        </w:trPr>
        <w:tc>
          <w:tcPr>
            <w:tcW w:w="658" w:type="dxa"/>
            <w:tcBorders/>
            <w:shd w:fill="auto" w:val="clear"/>
          </w:tcPr>
          <w:p>
            <w:pPr>
              <w:pStyle w:val="Normal"/>
              <w:widowControl w:val="false"/>
              <w:spacing w:lineRule="auto" w:line="240" w:before="0" w:after="0"/>
              <w:rPr>
                <w:rFonts w:ascii="Times New Roman" w:hAnsi="Times New Roman" w:eastAsia="Times New Roman" w:cs="Times New Roman"/>
                <w:sz w:val="2"/>
                <w:szCs w:val="24"/>
              </w:rPr>
            </w:pPr>
            <w:r>
              <w:rPr>
                <w:rFonts w:eastAsia="Times New Roman" w:cs="Times New Roman" w:ascii="Times New Roman" w:hAnsi="Times New Roman"/>
                <w:sz w:val="2"/>
                <w:szCs w:val="24"/>
              </w:rPr>
            </w:r>
          </w:p>
        </w:tc>
        <w:tc>
          <w:tcPr>
            <w:tcW w:w="3311" w:type="dxa"/>
            <w:tcBorders/>
            <w:shd w:fill="auto" w:val="clear"/>
          </w:tcPr>
          <w:p>
            <w:pPr>
              <w:pStyle w:val="Normal"/>
              <w:widowControl w:val="false"/>
              <w:spacing w:lineRule="auto" w:line="240" w:before="0" w:after="0"/>
              <w:rPr>
                <w:rFonts w:ascii="Times New Roman" w:hAnsi="Times New Roman" w:eastAsia="Times New Roman" w:cs="Times New Roman"/>
                <w:sz w:val="2"/>
                <w:szCs w:val="24"/>
              </w:rPr>
            </w:pPr>
            <w:r>
              <w:rPr>
                <w:rFonts w:eastAsia="Times New Roman" w:cs="Times New Roman" w:ascii="Times New Roman" w:hAnsi="Times New Roman"/>
                <w:sz w:val="2"/>
                <w:szCs w:val="24"/>
              </w:rPr>
            </w:r>
          </w:p>
        </w:tc>
        <w:tc>
          <w:tcPr>
            <w:tcW w:w="3027" w:type="dxa"/>
            <w:gridSpan w:val="2"/>
            <w:tcBorders/>
            <w:shd w:fill="auto" w:val="clear"/>
          </w:tcPr>
          <w:p>
            <w:pPr>
              <w:pStyle w:val="Normal"/>
              <w:widowControl w:val="false"/>
              <w:spacing w:lineRule="auto" w:line="240" w:before="0" w:after="0"/>
              <w:rPr>
                <w:rFonts w:ascii="Times New Roman" w:hAnsi="Times New Roman" w:eastAsia="Times New Roman" w:cs="Times New Roman"/>
                <w:sz w:val="2"/>
                <w:szCs w:val="24"/>
              </w:rPr>
            </w:pPr>
            <w:r>
              <w:rPr>
                <w:rFonts w:eastAsia="Times New Roman" w:cs="Times New Roman" w:ascii="Times New Roman" w:hAnsi="Times New Roman"/>
                <w:sz w:val="2"/>
                <w:szCs w:val="24"/>
              </w:rPr>
            </w:r>
          </w:p>
        </w:tc>
        <w:tc>
          <w:tcPr>
            <w:tcW w:w="1268" w:type="dxa"/>
            <w:gridSpan w:val="2"/>
            <w:tcBorders/>
            <w:shd w:fill="auto" w:val="clear"/>
          </w:tcPr>
          <w:p>
            <w:pPr>
              <w:pStyle w:val="Normal"/>
              <w:widowControl w:val="false"/>
              <w:spacing w:lineRule="auto" w:line="240" w:before="0" w:after="0"/>
              <w:rPr>
                <w:rFonts w:ascii="Times New Roman" w:hAnsi="Times New Roman" w:eastAsia="Times New Roman" w:cs="Times New Roman"/>
                <w:sz w:val="2"/>
                <w:szCs w:val="24"/>
              </w:rPr>
            </w:pPr>
            <w:r>
              <w:rPr>
                <w:rFonts w:eastAsia="Times New Roman" w:cs="Times New Roman" w:ascii="Times New Roman" w:hAnsi="Times New Roman"/>
                <w:sz w:val="2"/>
                <w:szCs w:val="24"/>
              </w:rPr>
            </w:r>
          </w:p>
        </w:tc>
        <w:tc>
          <w:tcPr>
            <w:tcW w:w="1234" w:type="dxa"/>
            <w:tcBorders/>
            <w:shd w:fill="auto" w:val="clear"/>
          </w:tcPr>
          <w:p>
            <w:pPr>
              <w:pStyle w:val="Normal"/>
              <w:widowControl w:val="false"/>
              <w:spacing w:lineRule="auto" w:line="240" w:before="0" w:after="0"/>
              <w:rPr>
                <w:rFonts w:ascii="Times New Roman" w:hAnsi="Times New Roman" w:eastAsia="Times New Roman" w:cs="Times New Roman"/>
                <w:sz w:val="2"/>
                <w:szCs w:val="24"/>
              </w:rPr>
            </w:pPr>
            <w:r>
              <w:rPr>
                <w:rFonts w:eastAsia="Times New Roman" w:cs="Times New Roman" w:ascii="Times New Roman" w:hAnsi="Times New Roman"/>
                <w:sz w:val="2"/>
                <w:szCs w:val="24"/>
              </w:rPr>
            </w:r>
          </w:p>
        </w:tc>
      </w:tr>
      <w:tr>
        <w:trPr>
          <w:trHeight w:val="1490" w:hRule="atLeast"/>
        </w:trPr>
        <w:tc>
          <w:tcPr>
            <w:tcW w:w="658" w:type="dxa"/>
            <w:tcBorders>
              <w:top w:val="single" w:sz="6" w:space="0" w:color="000000"/>
              <w:left w:val="single" w:sz="6" w:space="0" w:color="000000"/>
              <w:right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п/п</w:t>
              <w:br/>
            </w:r>
          </w:p>
        </w:tc>
        <w:tc>
          <w:tcPr>
            <w:tcW w:w="3311" w:type="dxa"/>
            <w:tcBorders>
              <w:top w:val="single" w:sz="6" w:space="0" w:color="000000"/>
              <w:left w:val="single" w:sz="6" w:space="0" w:color="000000"/>
              <w:right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Название населенного пункта Кореновского района</w:t>
            </w:r>
          </w:p>
        </w:tc>
        <w:tc>
          <w:tcPr>
            <w:tcW w:w="5529" w:type="dxa"/>
            <w:gridSpan w:val="5"/>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Карты ОСР - 2015 (СП 14.13330.2014) (с учетом приложения В, ТСН 22-302-2000* Краснодарского края (СНКК 22-301-2000*) Строительство в сейсмических районах Краснодарского края)</w:t>
            </w:r>
          </w:p>
        </w:tc>
      </w:tr>
      <w:tr>
        <w:trPr/>
        <w:tc>
          <w:tcPr>
            <w:tcW w:w="658" w:type="dxa"/>
            <w:tcBorders>
              <w:left w:val="single" w:sz="6" w:space="0" w:color="000000"/>
              <w:right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311" w:type="dxa"/>
            <w:tcBorders>
              <w:left w:val="single" w:sz="6" w:space="0" w:color="000000"/>
              <w:right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1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A</w:t>
            </w:r>
          </w:p>
        </w:tc>
        <w:tc>
          <w:tcPr>
            <w:tcW w:w="170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B</w:t>
            </w:r>
          </w:p>
        </w:tc>
        <w:tc>
          <w:tcPr>
            <w:tcW w:w="170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C</w:t>
            </w:r>
          </w:p>
        </w:tc>
      </w:tr>
      <w:tr>
        <w:trPr>
          <w:trHeight w:val="246" w:hRule="atLeast"/>
        </w:trPr>
        <w:tc>
          <w:tcPr>
            <w:tcW w:w="6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33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21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170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4</w:t>
            </w:r>
          </w:p>
        </w:tc>
        <w:tc>
          <w:tcPr>
            <w:tcW w:w="170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5</w:t>
            </w:r>
          </w:p>
        </w:tc>
      </w:tr>
      <w:tr>
        <w:trPr/>
        <w:tc>
          <w:tcPr>
            <w:tcW w:w="6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33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Кореновск</w:t>
            </w:r>
          </w:p>
        </w:tc>
        <w:tc>
          <w:tcPr>
            <w:tcW w:w="21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7</w:t>
            </w:r>
          </w:p>
        </w:tc>
        <w:tc>
          <w:tcPr>
            <w:tcW w:w="170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7</w:t>
            </w:r>
          </w:p>
        </w:tc>
        <w:tc>
          <w:tcPr>
            <w:tcW w:w="170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8</w:t>
            </w:r>
          </w:p>
        </w:tc>
      </w:tr>
      <w:tr>
        <w:trPr/>
        <w:tc>
          <w:tcPr>
            <w:tcW w:w="6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33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+Платнировская</w:t>
            </w:r>
          </w:p>
        </w:tc>
        <w:tc>
          <w:tcPr>
            <w:tcW w:w="21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7</w:t>
            </w:r>
          </w:p>
        </w:tc>
        <w:tc>
          <w:tcPr>
            <w:tcW w:w="170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7</w:t>
            </w:r>
          </w:p>
        </w:tc>
        <w:tc>
          <w:tcPr>
            <w:tcW w:w="170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8</w:t>
            </w:r>
          </w:p>
        </w:tc>
      </w:tr>
      <w:tr>
        <w:trPr/>
        <w:tc>
          <w:tcPr>
            <w:tcW w:w="6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33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+Раздольная</w:t>
            </w:r>
          </w:p>
        </w:tc>
        <w:tc>
          <w:tcPr>
            <w:tcW w:w="21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7</w:t>
            </w:r>
          </w:p>
        </w:tc>
        <w:tc>
          <w:tcPr>
            <w:tcW w:w="170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7</w:t>
            </w:r>
          </w:p>
        </w:tc>
        <w:tc>
          <w:tcPr>
            <w:tcW w:w="170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8</w:t>
            </w:r>
          </w:p>
        </w:tc>
      </w:tr>
      <w:tr>
        <w:trPr/>
        <w:tc>
          <w:tcPr>
            <w:tcW w:w="6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4</w:t>
            </w:r>
          </w:p>
        </w:tc>
        <w:tc>
          <w:tcPr>
            <w:tcW w:w="33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+Бураковское</w:t>
            </w:r>
          </w:p>
        </w:tc>
        <w:tc>
          <w:tcPr>
            <w:tcW w:w="21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7</w:t>
            </w:r>
          </w:p>
        </w:tc>
        <w:tc>
          <w:tcPr>
            <w:tcW w:w="170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7</w:t>
            </w:r>
          </w:p>
        </w:tc>
        <w:tc>
          <w:tcPr>
            <w:tcW w:w="170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8</w:t>
            </w:r>
          </w:p>
        </w:tc>
      </w:tr>
      <w:tr>
        <w:trPr/>
        <w:tc>
          <w:tcPr>
            <w:tcW w:w="6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5</w:t>
            </w:r>
          </w:p>
        </w:tc>
        <w:tc>
          <w:tcPr>
            <w:tcW w:w="33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+Журавское</w:t>
            </w:r>
          </w:p>
        </w:tc>
        <w:tc>
          <w:tcPr>
            <w:tcW w:w="21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7</w:t>
            </w:r>
          </w:p>
        </w:tc>
        <w:tc>
          <w:tcPr>
            <w:tcW w:w="170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7</w:t>
            </w:r>
          </w:p>
        </w:tc>
        <w:tc>
          <w:tcPr>
            <w:tcW w:w="170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8</w:t>
            </w:r>
          </w:p>
        </w:tc>
      </w:tr>
      <w:tr>
        <w:trPr/>
        <w:tc>
          <w:tcPr>
            <w:tcW w:w="6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6</w:t>
            </w:r>
          </w:p>
        </w:tc>
        <w:tc>
          <w:tcPr>
            <w:tcW w:w="33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+Братковское</w:t>
            </w:r>
          </w:p>
        </w:tc>
        <w:tc>
          <w:tcPr>
            <w:tcW w:w="21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7</w:t>
            </w:r>
          </w:p>
        </w:tc>
        <w:tc>
          <w:tcPr>
            <w:tcW w:w="170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7</w:t>
            </w:r>
          </w:p>
        </w:tc>
        <w:tc>
          <w:tcPr>
            <w:tcW w:w="170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8</w:t>
            </w:r>
          </w:p>
        </w:tc>
      </w:tr>
      <w:tr>
        <w:trPr/>
        <w:tc>
          <w:tcPr>
            <w:tcW w:w="6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7</w:t>
            </w:r>
          </w:p>
        </w:tc>
        <w:tc>
          <w:tcPr>
            <w:tcW w:w="33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+Пролетарское</w:t>
            </w:r>
          </w:p>
        </w:tc>
        <w:tc>
          <w:tcPr>
            <w:tcW w:w="21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7</w:t>
            </w:r>
          </w:p>
        </w:tc>
        <w:tc>
          <w:tcPr>
            <w:tcW w:w="170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7</w:t>
            </w:r>
          </w:p>
        </w:tc>
        <w:tc>
          <w:tcPr>
            <w:tcW w:w="170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8</w:t>
            </w:r>
          </w:p>
        </w:tc>
      </w:tr>
      <w:tr>
        <w:trPr/>
        <w:tc>
          <w:tcPr>
            <w:tcW w:w="6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8</w:t>
            </w:r>
          </w:p>
        </w:tc>
        <w:tc>
          <w:tcPr>
            <w:tcW w:w="33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+Новоберезанское</w:t>
            </w:r>
          </w:p>
        </w:tc>
        <w:tc>
          <w:tcPr>
            <w:tcW w:w="21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7</w:t>
            </w:r>
          </w:p>
        </w:tc>
        <w:tc>
          <w:tcPr>
            <w:tcW w:w="170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7</w:t>
            </w:r>
          </w:p>
        </w:tc>
        <w:tc>
          <w:tcPr>
            <w:tcW w:w="170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8</w:t>
            </w:r>
          </w:p>
        </w:tc>
      </w:tr>
      <w:tr>
        <w:trPr/>
        <w:tc>
          <w:tcPr>
            <w:tcW w:w="6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9</w:t>
            </w:r>
          </w:p>
        </w:tc>
        <w:tc>
          <w:tcPr>
            <w:tcW w:w="33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+Сергоиевское</w:t>
            </w:r>
          </w:p>
        </w:tc>
        <w:tc>
          <w:tcPr>
            <w:tcW w:w="21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7</w:t>
            </w:r>
          </w:p>
        </w:tc>
        <w:tc>
          <w:tcPr>
            <w:tcW w:w="170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jc w:val="center"/>
              <w:textAlignment w:val="baseline"/>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7</w:t>
            </w:r>
          </w:p>
        </w:tc>
        <w:tc>
          <w:tcPr>
            <w:tcW w:w="170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8</w:t>
            </w:r>
          </w:p>
        </w:tc>
      </w:tr>
      <w:tr>
        <w:trPr/>
        <w:tc>
          <w:tcPr>
            <w:tcW w:w="6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10</w:t>
            </w:r>
          </w:p>
        </w:tc>
        <w:tc>
          <w:tcPr>
            <w:tcW w:w="331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textAlignment w:val="baseline"/>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lang w:val="ru-RU"/>
              </w:rPr>
              <w:t>+Дядьковская</w:t>
            </w:r>
          </w:p>
        </w:tc>
        <w:tc>
          <w:tcPr>
            <w:tcW w:w="21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jc w:val="center"/>
              <w:textAlignment w:val="baseline"/>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7</w:t>
            </w:r>
          </w:p>
        </w:tc>
        <w:tc>
          <w:tcPr>
            <w:tcW w:w="170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jc w:val="center"/>
              <w:textAlignment w:val="baseline"/>
              <w:rPr>
                <w:rFonts w:ascii="Times New Roman" w:hAnsi="Times New Roman" w:eastAsia="Times New Roman" w:cs="Times New Roman"/>
                <w:color w:val="auto"/>
                <w:kern w:val="0"/>
                <w:sz w:val="24"/>
                <w:szCs w:val="24"/>
                <w:lang w:val="en-US" w:eastAsia="ru-RU" w:bidi="ar-SA"/>
              </w:rPr>
            </w:pPr>
            <w:r>
              <w:rPr>
                <w:rFonts w:eastAsia="Times New Roman" w:cs="Times New Roman" w:ascii="Times New Roman" w:hAnsi="Times New Roman"/>
                <w:color w:val="auto"/>
                <w:kern w:val="0"/>
                <w:sz w:val="24"/>
                <w:szCs w:val="24"/>
                <w:lang w:val="en-US" w:eastAsia="ru-RU" w:bidi="ar-SA"/>
              </w:rPr>
              <w:t>7</w:t>
            </w:r>
          </w:p>
        </w:tc>
        <w:tc>
          <w:tcPr>
            <w:tcW w:w="170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125" w:type="dxa"/>
              <w:right w:w="149" w:type="dxa"/>
            </w:tcMar>
            <w:vAlign w:val="center"/>
          </w:tcPr>
          <w:p>
            <w:pPr>
              <w:pStyle w:val="Normal"/>
              <w:widowControl w:val="false"/>
              <w:spacing w:lineRule="auto" w:line="240" w:before="0" w:after="0"/>
              <w:jc w:val="center"/>
              <w:textAlignment w:val="baseline"/>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8</w:t>
            </w:r>
          </w:p>
        </w:tc>
      </w:tr>
    </w:tbl>
    <w:p>
      <w:pPr>
        <w:pStyle w:val="Normal"/>
        <w:spacing w:lineRule="auto" w:line="240" w:before="0" w:after="0"/>
        <w:textAlignment w:val="baseline"/>
        <w:rPr>
          <w:rFonts w:ascii="Times New Roman" w:hAnsi="Times New Roman" w:eastAsia="Times New Roman" w:cs="Arial"/>
          <w:color w:val="444444"/>
          <w:sz w:val="24"/>
          <w:szCs w:val="24"/>
        </w:rPr>
      </w:pPr>
      <w:r>
        <w:rPr>
          <w:rFonts w:eastAsia="Times New Roman" w:cs="Arial" w:ascii="Times New Roman" w:hAnsi="Times New Roman"/>
          <w:color w:val="444444"/>
          <w:sz w:val="24"/>
          <w:szCs w:val="24"/>
        </w:rPr>
      </w:r>
    </w:p>
    <w:p>
      <w:pPr>
        <w:pStyle w:val="Normal"/>
        <w:spacing w:lineRule="auto" w:line="240" w:before="0" w:after="0"/>
        <w:ind w:left="0" w:right="0" w:firstLine="48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Примечания:</w:t>
      </w:r>
    </w:p>
    <w:p>
      <w:pPr>
        <w:pStyle w:val="Normal"/>
        <w:spacing w:lineRule="auto" w:line="240" w:before="0" w:after="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0" w:right="0" w:firstLine="48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1. Оценка сейсмической опасности всех населенных пунктов, не указанных в настоящем перечне и расположенных вдоль границ между зонами балльности, должна уточняться тем или иным способом (ДСР и другое), либо они должны быть отнесены к более сейсмоопасной зоне.</w:t>
      </w:r>
    </w:p>
    <w:p>
      <w:pPr>
        <w:pStyle w:val="Normal"/>
        <w:spacing w:lineRule="auto" w:line="240" w:before="0" w:after="0"/>
        <w:ind w:left="0" w:right="0" w:firstLine="48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2. Знаком "+" обозначены населенные пункты, дополняющие основной список, приведенный в приложении А* СП 14.13330.2014 в соответствии с ТСН 22-302-2000* Краснодарского края (СНКК 22-301-2000*) Строительство в сейсмических районах Краснодарского края).</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widowControl w:val="false"/>
        <w:spacing w:lineRule="auto" w:line="240" w:before="0" w:after="0"/>
        <w:jc w:val="right"/>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r>
    </w:p>
    <w:p>
      <w:pPr>
        <w:pStyle w:val="Normal"/>
        <w:widowControl w:val="false"/>
        <w:spacing w:lineRule="auto" w:line="240" w:before="0" w:after="0"/>
        <w:jc w:val="right"/>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t>Таблица 108</w:t>
      </w:r>
    </w:p>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Классы сейсмостойкости</w:t>
      </w:r>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5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11672"/>
        <w:gridCol w:w="2874"/>
      </w:tblGrid>
      <w:tr>
        <w:trPr/>
        <w:tc>
          <w:tcPr>
            <w:tcW w:w="116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Характеристика зданий и сооружений</w:t>
            </w:r>
          </w:p>
        </w:tc>
        <w:tc>
          <w:tcPr>
            <w:tcW w:w="2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Условное обозначение классов сейсмостойкости</w:t>
            </w:r>
          </w:p>
        </w:tc>
      </w:tr>
      <w:tr>
        <w:trPr/>
        <w:tc>
          <w:tcPr>
            <w:tcW w:w="116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Здания и сооружения аварийной категории технического состояния. Не рассчитанные на сейсмические воздействия здания и сооружения категории ограниченно работоспособного технического состояния</w:t>
            </w:r>
          </w:p>
        </w:tc>
        <w:tc>
          <w:tcPr>
            <w:tcW w:w="2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С5</w:t>
            </w:r>
          </w:p>
        </w:tc>
      </w:tr>
      <w:tr>
        <w:trPr/>
        <w:tc>
          <w:tcPr>
            <w:tcW w:w="116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Здания категории не ниже работоспособного технического состояния со стенами из местных строительных материалов: глинобитные без каркаса; саманные или из сырцового кирпича без фундамента; выполненные из окатанного или рваного камня на глиняном растворе и без регулярной (из кирпича или камня правильной формы) кладки в углах и т.п.</w:t>
            </w:r>
          </w:p>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Здания и сооружения категории ограниченно работоспособного технического состояния: саманные армированные с фундаментом, деревянные, рубленные "в лапу" или "в обло", из глиняного кирпича, тесаного камня или бетонных блоков на известковом, цементном или сложном растворе.</w:t>
            </w:r>
          </w:p>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Здания и сооружения, не рассчитанные на сейсмические воздействия, категории не ниже работоспособного технического состояния. Здания и сооружения категории ограниченно работоспособного технического состояния всех видов (кирпичные, блочные, каркасные, панельные, бетонные, деревянные, щитовые и др.) с антисейсмическими мероприятиями для расчетной сейсмичности 7 и 8 баллов</w:t>
            </w:r>
          </w:p>
        </w:tc>
        <w:tc>
          <w:tcPr>
            <w:tcW w:w="2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С6</w:t>
            </w:r>
          </w:p>
        </w:tc>
      </w:tr>
      <w:tr>
        <w:trPr/>
        <w:tc>
          <w:tcPr>
            <w:tcW w:w="116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Здания и сооружения категории не ниже работоспособного технического состояния: саманные армированные с фундаментом, деревянные, рубленные "в лапу" или "в обло", из жженного кирпича, тесаного камня или бетонных блоков на известковом, цементном или сложном растворе.</w:t>
            </w:r>
          </w:p>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Здания и сооружения категории не ниже работоспособного технического состояния всех видов (кирпичные, блочные, каркасные, панельные, бетонные, деревянные, щитовые и др.) с антисейсмическими мероприятиями для расчетной сейсмичности 7 баллов.</w:t>
            </w:r>
          </w:p>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Здания и сооружения категории ограниченно работоспособного технического состояния всех видов (кирпичные, блочные, каркасные, панельные, бетонные, деревянные, щитовые и др.) с антисейсмическими мероприятиями для расчетной сейсмичности 8 и 9 баллов</w:t>
            </w:r>
          </w:p>
        </w:tc>
        <w:tc>
          <w:tcPr>
            <w:tcW w:w="2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С7</w:t>
            </w:r>
          </w:p>
        </w:tc>
      </w:tr>
      <w:tr>
        <w:trPr/>
        <w:tc>
          <w:tcPr>
            <w:tcW w:w="116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Здания и сооружения категории не ниже работоспособного технического состояния всех видов с проведением антисейсмических мероприятий, рассчитанных на воздействие 8 баллов.</w:t>
            </w:r>
          </w:p>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Здания и сооружения категории ограниченно работоспособного технического состояния всех видов (кирпичные, блочные, каркасные, панельные, бетонные, деревянные, щитовые и др.) с антисейсмическими мероприятиями для расчетной сейсмичности 9 и 10 баллов</w:t>
            </w:r>
          </w:p>
        </w:tc>
        <w:tc>
          <w:tcPr>
            <w:tcW w:w="2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С8</w:t>
            </w:r>
          </w:p>
        </w:tc>
      </w:tr>
      <w:tr>
        <w:trPr/>
        <w:tc>
          <w:tcPr>
            <w:tcW w:w="116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Здания и сооружения категории не ниже работоспособного технического состояния с проведением антисейсмических мероприятий, рассчитанных на воздействие 9 баллов.</w:t>
            </w:r>
          </w:p>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Здания и сооружения категории ограниченно работоспособного технического состояния всех видов с антисейсмическими мероприятиями для расчетной сейсмичности 10 баллов</w:t>
            </w:r>
          </w:p>
        </w:tc>
        <w:tc>
          <w:tcPr>
            <w:tcW w:w="2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С9</w:t>
            </w:r>
          </w:p>
        </w:tc>
      </w:tr>
      <w:tr>
        <w:trPr/>
        <w:tc>
          <w:tcPr>
            <w:tcW w:w="116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Здания и сооружения категории не ниже работоспособного технического состояния с проведением антисейсмических мероприятий, рассчитанных на воздействие 10 баллов</w:t>
            </w:r>
          </w:p>
        </w:tc>
        <w:tc>
          <w:tcPr>
            <w:tcW w:w="2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С10</w:t>
            </w:r>
          </w:p>
        </w:tc>
      </w:tr>
    </w:tbl>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ind w:left="0" w:right="0" w:firstLine="709"/>
        <w:jc w:val="both"/>
        <w:rPr/>
      </w:pPr>
      <w:r>
        <w:rPr>
          <w:rFonts w:eastAsia="Times New Roman" w:cs="Times New Roman CYR" w:ascii="Times New Roman" w:hAnsi="Times New Roman"/>
          <w:bCs/>
          <w:sz w:val="24"/>
          <w:szCs w:val="24"/>
        </w:rPr>
        <w:t>Примечание.</w:t>
      </w:r>
      <w:r>
        <w:rPr>
          <w:rFonts w:eastAsia="Times New Roman" w:cs="Times New Roman CYR" w:ascii="Times New Roman" w:hAnsi="Times New Roman"/>
          <w:sz w:val="24"/>
          <w:szCs w:val="24"/>
        </w:rPr>
        <w:t xml:space="preserve"> </w:t>
      </w:r>
    </w:p>
    <w:p>
      <w:pPr>
        <w:pStyle w:val="Normal"/>
        <w:widowControl w:val="false"/>
        <w:spacing w:lineRule="auto" w:line="240" w:before="0" w:after="0"/>
        <w:ind w:left="0" w:right="0" w:firstLine="709"/>
        <w:jc w:val="both"/>
        <w:rPr/>
      </w:pPr>
      <w:r>
        <w:rPr>
          <w:rFonts w:eastAsia="Times New Roman" w:cs="Times New Roman CYR" w:ascii="Times New Roman" w:hAnsi="Times New Roman"/>
          <w:sz w:val="24"/>
          <w:szCs w:val="24"/>
        </w:rPr>
        <w:t xml:space="preserve">Класс сейсмостойкости при ограниченно работоспособной категории технического состояния устанавливают в соответствии с </w:t>
      </w:r>
      <w:hyperlink r:id="rId43">
        <w:r>
          <w:rPr>
            <w:rStyle w:val="ListLabel12"/>
            <w:rFonts w:eastAsia="Times New Roman" w:cs="Times New Roman CYR" w:ascii="Times New Roman" w:hAnsi="Times New Roman"/>
            <w:sz w:val="24"/>
            <w:szCs w:val="24"/>
          </w:rPr>
          <w:t>разделом 7</w:t>
        </w:r>
      </w:hyperlink>
      <w:r>
        <w:rPr>
          <w:rFonts w:eastAsia="Times New Roman" w:cs="Times New Roman CYR" w:ascii="Times New Roman" w:hAnsi="Times New Roman"/>
          <w:sz w:val="24"/>
          <w:szCs w:val="24"/>
        </w:rPr>
        <w:t xml:space="preserve"> СП 442.1325800.2019.</w:t>
      </w:r>
    </w:p>
    <w:p>
      <w:pPr>
        <w:pStyle w:val="Normal"/>
        <w:widowControl w:val="false"/>
        <w:spacing w:lineRule="auto" w:line="240" w:before="0" w:after="0"/>
        <w:jc w:val="right"/>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r>
    </w:p>
    <w:p>
      <w:pPr>
        <w:pStyle w:val="Normal"/>
        <w:widowControl w:val="false"/>
        <w:spacing w:lineRule="auto" w:line="240" w:before="0" w:after="0"/>
        <w:jc w:val="right"/>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t>Таблица 109</w:t>
      </w:r>
    </w:p>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Расчетная сейсмичность площадки строительства</w:t>
      </w:r>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5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2196"/>
        <w:gridCol w:w="6850"/>
        <w:gridCol w:w="2131"/>
        <w:gridCol w:w="705"/>
        <w:gridCol w:w="552"/>
        <w:gridCol w:w="602"/>
        <w:gridCol w:w="558"/>
        <w:gridCol w:w="970"/>
      </w:tblGrid>
      <w:tr>
        <w:trPr/>
        <w:tc>
          <w:tcPr>
            <w:tcW w:w="219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Категория грунта по сейсмическим свойствам</w:t>
            </w:r>
          </w:p>
        </w:tc>
        <w:tc>
          <w:tcPr>
            <w:tcW w:w="685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Грунты</w:t>
            </w:r>
          </w:p>
        </w:tc>
        <w:tc>
          <w:tcPr>
            <w:tcW w:w="213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pPr>
            <w:r>
              <w:rPr>
                <w:rFonts w:eastAsia="Times New Roman" w:cs="Times New Roman CYR" w:ascii="Times New Roman" w:hAnsi="Times New Roman"/>
                <w:sz w:val="24"/>
                <w:szCs w:val="24"/>
              </w:rPr>
              <w:t xml:space="preserve">Скорость поперечных волн </w:t>
            </w:r>
            <w:r>
              <w:rPr/>
              <w:drawing>
                <wp:inline distT="0" distB="0" distL="0" distR="0">
                  <wp:extent cx="267335" cy="189865"/>
                  <wp:effectExtent l="0" t="0" r="0" b="0"/>
                  <wp:docPr id="10" name="Рисунок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30" descr=""/>
                          <pic:cNvPicPr>
                            <a:picLocks noChangeAspect="1" noChangeArrowheads="1"/>
                          </pic:cNvPicPr>
                        </pic:nvPicPr>
                        <pic:blipFill>
                          <a:blip r:embed="rId44"/>
                          <a:stretch>
                            <a:fillRect/>
                          </a:stretch>
                        </pic:blipFill>
                        <pic:spPr bwMode="auto">
                          <a:xfrm>
                            <a:off x="0" y="0"/>
                            <a:ext cx="267335" cy="189865"/>
                          </a:xfrm>
                          <a:prstGeom prst="rect">
                            <a:avLst/>
                          </a:prstGeom>
                        </pic:spPr>
                      </pic:pic>
                    </a:graphicData>
                  </a:graphic>
                </wp:inline>
              </w:drawing>
            </w:r>
            <w:r>
              <w:rPr>
                <w:rFonts w:eastAsia="Times New Roman" w:cs="Times New Roman CYR" w:ascii="Times New Roman" w:hAnsi="Times New Roman"/>
                <w:sz w:val="24"/>
                <w:szCs w:val="24"/>
              </w:rPr>
              <w:t>, м/с</w:t>
            </w:r>
          </w:p>
        </w:tc>
        <w:tc>
          <w:tcPr>
            <w:tcW w:w="338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Нормативная сейсмичность района расположения площадки, баллы</w:t>
            </w:r>
          </w:p>
        </w:tc>
      </w:tr>
      <w:tr>
        <w:trPr/>
        <w:tc>
          <w:tcPr>
            <w:tcW w:w="219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68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213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w:t>
            </w:r>
          </w:p>
        </w:tc>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w:t>
            </w:r>
          </w:p>
        </w:tc>
        <w:tc>
          <w:tcPr>
            <w:tcW w:w="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w:t>
            </w:r>
          </w:p>
        </w:tc>
        <w:tc>
          <w:tcPr>
            <w:tcW w:w="5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9</w:t>
            </w:r>
          </w:p>
        </w:tc>
        <w:tc>
          <w:tcPr>
            <w:tcW w:w="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&gt;9</w:t>
            </w:r>
          </w:p>
        </w:tc>
      </w:tr>
      <w:tr>
        <w:trPr/>
        <w:tc>
          <w:tcPr>
            <w:tcW w:w="219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68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213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338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Расчетная сейсмичность площадки</w:t>
            </w:r>
          </w:p>
        </w:tc>
      </w:tr>
      <w:tr>
        <w:trPr/>
        <w:tc>
          <w:tcPr>
            <w:tcW w:w="21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w:t>
            </w:r>
          </w:p>
        </w:tc>
        <w:tc>
          <w:tcPr>
            <w:tcW w:w="6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Скальные грунты (в том числе многолетнемерзлые и многолетнемерзлые оттаявшие) невыветрелые и слабовыветрелые; крупнообломочные грунты плотные, маловлажные из магматических пород, содержащие до 30% песчано-глинистого заполнителя; выветрелые и сильновыветрелые скальные и дисперсные твердомерзлые (многолетнемерзлые) грунты при температуре минус 2°С и ниже при строительстве и эксплуатации с сохранением грунтов основания в мерзлом состоянии</w:t>
            </w:r>
          </w:p>
        </w:tc>
        <w:tc>
          <w:tcPr>
            <w:tcW w:w="21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drawing>
                <wp:inline distT="0" distB="0" distL="0" distR="0">
                  <wp:extent cx="267335" cy="189865"/>
                  <wp:effectExtent l="0" t="0" r="0" b="0"/>
                  <wp:docPr id="11" name="Рисунок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29" descr=""/>
                          <pic:cNvPicPr>
                            <a:picLocks noChangeAspect="1" noChangeArrowheads="1"/>
                          </pic:cNvPicPr>
                        </pic:nvPicPr>
                        <pic:blipFill>
                          <a:blip r:embed="rId45"/>
                          <a:stretch>
                            <a:fillRect/>
                          </a:stretch>
                        </pic:blipFill>
                        <pic:spPr bwMode="auto">
                          <a:xfrm>
                            <a:off x="0" y="0"/>
                            <a:ext cx="267335" cy="189865"/>
                          </a:xfrm>
                          <a:prstGeom prst="rect">
                            <a:avLst/>
                          </a:prstGeom>
                        </pic:spPr>
                      </pic:pic>
                    </a:graphicData>
                  </a:graphic>
                </wp:inline>
              </w:drawing>
            </w:r>
            <w:r>
              <w:rPr>
                <w:rFonts w:eastAsia="Times New Roman" w:cs="Times New Roman CYR" w:ascii="Times New Roman" w:hAnsi="Times New Roman"/>
                <w:sz w:val="24"/>
                <w:szCs w:val="24"/>
              </w:rPr>
              <w:t>&gt;= 800</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w:t>
            </w:r>
          </w:p>
        </w:tc>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w:t>
            </w:r>
          </w:p>
        </w:tc>
        <w:tc>
          <w:tcPr>
            <w:tcW w:w="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w:t>
            </w:r>
          </w:p>
        </w:tc>
        <w:tc>
          <w:tcPr>
            <w:tcW w:w="5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w:t>
            </w:r>
          </w:p>
        </w:tc>
        <w:tc>
          <w:tcPr>
            <w:tcW w:w="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9</w:t>
            </w:r>
          </w:p>
        </w:tc>
      </w:tr>
      <w:tr>
        <w:trPr/>
        <w:tc>
          <w:tcPr>
            <w:tcW w:w="21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II</w:t>
            </w:r>
          </w:p>
        </w:tc>
        <w:tc>
          <w:tcPr>
            <w:tcW w:w="6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Скальные грунты выветрелые и сильновыветрелые, в том числе многолетнемерзлые, кроме отнесенных к категории I; крупнообломочные грунты, за исключением отнесенных к категории I, пески гравелистые, крупные и средней крупности плотные и средней плотности маловлажные и влажные; пески мелкие и пылеватые плотные и средней плотности маловлажные; глинистые грунты с показателем консистенции Il&lt; = 0,5 при коэффициенте пористости е &lt; 0,9 для глин и суглинков и е &lt; 0,7 - для супесей; многолетнемерзлые нескальные грунты пластично-мерзлые или сыпучемерзлые, а также твердомерзлые при температуре выше минус 2°С при строительстве и эксплуатации с сохранением грунтов основания в мерзлом состоянии</w:t>
            </w:r>
          </w:p>
        </w:tc>
        <w:tc>
          <w:tcPr>
            <w:tcW w:w="21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800 &gt; С,,зо &gt;= 300</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w:t>
            </w:r>
          </w:p>
        </w:tc>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w:t>
            </w:r>
          </w:p>
        </w:tc>
        <w:tc>
          <w:tcPr>
            <w:tcW w:w="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w:t>
            </w:r>
          </w:p>
        </w:tc>
        <w:tc>
          <w:tcPr>
            <w:tcW w:w="5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9</w:t>
            </w:r>
          </w:p>
        </w:tc>
        <w:tc>
          <w:tcPr>
            <w:tcW w:w="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&gt;9</w:t>
            </w:r>
          </w:p>
        </w:tc>
      </w:tr>
      <w:tr>
        <w:trPr/>
        <w:tc>
          <w:tcPr>
            <w:tcW w:w="21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III</w:t>
            </w:r>
          </w:p>
        </w:tc>
        <w:tc>
          <w:tcPr>
            <w:tcW w:w="6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Пески рыхлые независимо от степени влажности и крупности; пески гравелистые, крупные и средней крупности, плотные и средней плотности водонасыщенные; пески мелкие и пылеватые плотные и средней плотности влажные и водонасыщенные; глинистые грунты с показателем консистенции II &gt; 0,5; глинистые грунты с показателем консистенции Il &lt;= 0,5 при коэффициенте пористости е &gt;= 0,9 - для глин и суглинков и е &gt;= 0,7 - для супесей; многолетнемерзлые дисперсные грунты при строительстве и эксплуатации с учетом оттаивания грунтов основания</w:t>
            </w:r>
          </w:p>
        </w:tc>
        <w:tc>
          <w:tcPr>
            <w:tcW w:w="21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w:hAnsi="Times New Roman"/>
                <w:sz w:val="24"/>
                <w:szCs w:val="24"/>
              </w:rPr>
              <w:t>300 &gt;</w:t>
            </w:r>
            <w:r>
              <w:rPr/>
              <w:drawing>
                <wp:inline distT="0" distB="0" distL="0" distR="0">
                  <wp:extent cx="267335" cy="189865"/>
                  <wp:effectExtent l="0" t="0" r="0" b="0"/>
                  <wp:docPr id="12" name="Рисунок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28" descr=""/>
                          <pic:cNvPicPr>
                            <a:picLocks noChangeAspect="1" noChangeArrowheads="1"/>
                          </pic:cNvPicPr>
                        </pic:nvPicPr>
                        <pic:blipFill>
                          <a:blip r:embed="rId46"/>
                          <a:stretch>
                            <a:fillRect/>
                          </a:stretch>
                        </pic:blipFill>
                        <pic:spPr bwMode="auto">
                          <a:xfrm>
                            <a:off x="0" y="0"/>
                            <a:ext cx="267335" cy="189865"/>
                          </a:xfrm>
                          <a:prstGeom prst="rect">
                            <a:avLst/>
                          </a:prstGeom>
                        </pic:spPr>
                      </pic:pic>
                    </a:graphicData>
                  </a:graphic>
                </wp:inline>
              </w:drawing>
            </w:r>
            <w:r>
              <w:rPr>
                <w:rFonts w:eastAsia="Times New Roman" w:cs="Times New Roman CYR" w:ascii="Times New Roman" w:hAnsi="Times New Roman"/>
                <w:sz w:val="24"/>
                <w:szCs w:val="24"/>
              </w:rPr>
              <w:t>&gt;=100</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w:t>
            </w:r>
          </w:p>
        </w:tc>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w:t>
            </w:r>
          </w:p>
        </w:tc>
        <w:tc>
          <w:tcPr>
            <w:tcW w:w="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9</w:t>
            </w:r>
          </w:p>
        </w:tc>
        <w:tc>
          <w:tcPr>
            <w:tcW w:w="5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&gt;9</w:t>
            </w:r>
          </w:p>
        </w:tc>
        <w:tc>
          <w:tcPr>
            <w:tcW w:w="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&gt;9</w:t>
            </w:r>
          </w:p>
        </w:tc>
      </w:tr>
      <w:tr>
        <w:trPr/>
        <w:tc>
          <w:tcPr>
            <w:tcW w:w="21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IV</w:t>
            </w:r>
          </w:p>
        </w:tc>
        <w:tc>
          <w:tcPr>
            <w:tcW w:w="6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Наиболее динамически неустойчивые разновидности песчано-глинистых грунтов, указанные в категории III, склонные к разжижению при сейсмических воздействиях</w:t>
            </w:r>
          </w:p>
        </w:tc>
        <w:tc>
          <w:tcPr>
            <w:tcW w:w="21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drawing>
                <wp:inline distT="0" distB="0" distL="0" distR="0">
                  <wp:extent cx="267335" cy="189865"/>
                  <wp:effectExtent l="0" t="0" r="0" b="0"/>
                  <wp:docPr id="13" name="Рисунок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27" descr=""/>
                          <pic:cNvPicPr>
                            <a:picLocks noChangeAspect="1" noChangeArrowheads="1"/>
                          </pic:cNvPicPr>
                        </pic:nvPicPr>
                        <pic:blipFill>
                          <a:blip r:embed="rId47"/>
                          <a:stretch>
                            <a:fillRect/>
                          </a:stretch>
                        </pic:blipFill>
                        <pic:spPr bwMode="auto">
                          <a:xfrm>
                            <a:off x="0" y="0"/>
                            <a:ext cx="267335" cy="189865"/>
                          </a:xfrm>
                          <a:prstGeom prst="rect">
                            <a:avLst/>
                          </a:prstGeom>
                        </pic:spPr>
                      </pic:pic>
                    </a:graphicData>
                  </a:graphic>
                </wp:inline>
              </w:drawing>
            </w:r>
            <w:r>
              <w:rPr>
                <w:rFonts w:eastAsia="Times New Roman" w:cs="Times New Roman CYR" w:ascii="Times New Roman" w:hAnsi="Times New Roman"/>
                <w:sz w:val="24"/>
                <w:szCs w:val="24"/>
              </w:rPr>
              <w:t>&lt;100</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 &lt;*&gt;</w:t>
            </w:r>
          </w:p>
        </w:tc>
        <w:tc>
          <w:tcPr>
            <w:tcW w:w="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 &lt;*&gt;</w:t>
            </w:r>
          </w:p>
        </w:tc>
        <w:tc>
          <w:tcPr>
            <w:tcW w:w="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9 &lt;*&gt;</w:t>
            </w:r>
          </w:p>
        </w:tc>
        <w:tc>
          <w:tcPr>
            <w:tcW w:w="5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&gt;9 &lt;*&gt;</w:t>
            </w:r>
          </w:p>
        </w:tc>
        <w:tc>
          <w:tcPr>
            <w:tcW w:w="9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&gt;9 &lt;*&gt;</w:t>
            </w:r>
          </w:p>
        </w:tc>
      </w:tr>
      <w:tr>
        <w:trPr/>
        <w:tc>
          <w:tcPr>
            <w:tcW w:w="14564"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&lt;*&gt; Грунты с большей вероятностью склонны к разжижению и потере несущей способности при землетрясениях интенсивностью более 6 баллов.</w:t>
            </w:r>
          </w:p>
        </w:tc>
      </w:tr>
    </w:tbl>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 Грунты с большей вероятностью склонны к разжижению и потере несущей способности при землетрясениях интенсивностью более 6 баллов</w:t>
      </w:r>
    </w:p>
    <w:p>
      <w:pPr>
        <w:pStyle w:val="Normal"/>
        <w:widowControl w:val="false"/>
        <w:spacing w:lineRule="auto" w:line="240" w:before="0" w:after="0"/>
        <w:ind w:left="0" w:right="0" w:firstLine="709"/>
        <w:jc w:val="both"/>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t>Примечания:</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При отсутствии данных о консистенции, влажности, скорости V.s глинистые и песчаные грунты при положении уровня грунтовых вод выше 5 м относятся к категории III или IV по сейсмическим свойствам.</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 При прогнозировании подъема уровня грунтовых вод и обводнения грунтов (в том числе просадочных) категорию грунтов следует определять в зависимости от свойств грунта в замоченном состоянии.</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 При строительстве на многолетнемерзлых грунтах их следует рассматривать по фактическому состоянию после оттаивания.</w:t>
      </w:r>
    </w:p>
    <w:p>
      <w:pPr>
        <w:pStyle w:val="Normal"/>
        <w:widowControl w:val="false"/>
        <w:spacing w:lineRule="auto" w:line="240" w:before="0" w:after="0"/>
        <w:ind w:left="0" w:right="0" w:firstLine="709"/>
        <w:jc w:val="both"/>
        <w:rPr/>
      </w:pPr>
      <w:r>
        <w:rPr>
          <w:rFonts w:eastAsia="Times New Roman" w:cs="Times New Roman CYR" w:ascii="Times New Roman" w:hAnsi="Times New Roman"/>
          <w:sz w:val="24"/>
          <w:szCs w:val="24"/>
        </w:rPr>
        <w:t xml:space="preserve">4) Если по результатам инженерных изысканий на площадке, расположенной в районе с нормативной сейсмичностью 6 баллов по карте ОСР-2016, грунты по их описанию соответствуют грунтам категории III или IV по сейсмическим свойствам, расчетную сейсмичность площадки следует определять по результатам СМР, выполняемого в составе инженерных изысканий с учетом требований </w:t>
      </w:r>
      <w:hyperlink r:id="rId48">
        <w:r>
          <w:rPr>
            <w:rStyle w:val="ListLabel12"/>
            <w:rFonts w:eastAsia="Times New Roman" w:cs="Times New Roman CYR" w:ascii="Times New Roman" w:hAnsi="Times New Roman"/>
            <w:sz w:val="24"/>
            <w:szCs w:val="24"/>
          </w:rPr>
          <w:t>5.7</w:t>
        </w:r>
      </w:hyperlink>
      <w:r>
        <w:rPr>
          <w:rFonts w:eastAsia="Times New Roman" w:cs="Times New Roman CYR" w:ascii="Times New Roman" w:hAnsi="Times New Roman"/>
          <w:sz w:val="24"/>
          <w:szCs w:val="24"/>
        </w:rPr>
        <w:t xml:space="preserve"> СП 14.13330. На площадках в районе с нормативной сейсмичностью 6 баллов, сложенных грунтами категорий по сейсмическим свойствам I или II, установленным по результатам инженерных изысканий, выполнение СМР не требуется, если это не предусмотрено иными нормативными документами.</w:t>
      </w:r>
    </w:p>
    <w:p>
      <w:pPr>
        <w:pStyle w:val="Normal"/>
        <w:widowControl w:val="false"/>
        <w:spacing w:lineRule="auto" w:line="240" w:before="0" w:after="0"/>
        <w:ind w:left="0" w:right="0" w:firstLine="709"/>
        <w:jc w:val="both"/>
        <w:rPr/>
      </w:pPr>
      <w:r>
        <w:rPr>
          <w:rFonts w:eastAsia="Times New Roman" w:cs="Times New Roman CYR" w:ascii="Times New Roman" w:hAnsi="Times New Roman"/>
          <w:sz w:val="24"/>
          <w:szCs w:val="24"/>
        </w:rPr>
        <w:t xml:space="preserve">5) Скорость </w:t>
      </w:r>
      <w:r>
        <w:rPr/>
        <w:drawing>
          <wp:inline distT="0" distB="0" distL="0" distR="0">
            <wp:extent cx="323215" cy="222885"/>
            <wp:effectExtent l="0" t="0" r="0" b="0"/>
            <wp:docPr id="14" name="Рисунок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26" descr=""/>
                    <pic:cNvPicPr>
                      <a:picLocks noChangeAspect="1" noChangeArrowheads="1"/>
                    </pic:cNvPicPr>
                  </pic:nvPicPr>
                  <pic:blipFill>
                    <a:blip r:embed="rId49"/>
                    <a:stretch>
                      <a:fillRect/>
                    </a:stretch>
                  </pic:blipFill>
                  <pic:spPr bwMode="auto">
                    <a:xfrm>
                      <a:off x="0" y="0"/>
                      <a:ext cx="323215" cy="222885"/>
                    </a:xfrm>
                    <a:prstGeom prst="rect">
                      <a:avLst/>
                    </a:prstGeom>
                  </pic:spPr>
                </pic:pic>
              </a:graphicData>
            </a:graphic>
          </wp:inline>
        </w:drawing>
      </w:r>
      <w:r>
        <w:rPr>
          <w:rFonts w:eastAsia="Times New Roman" w:cs="Times New Roman CYR" w:ascii="Times New Roman" w:hAnsi="Times New Roman"/>
          <w:sz w:val="24"/>
          <w:szCs w:val="24"/>
        </w:rPr>
        <w:t xml:space="preserve"> является средневзвешенным значением для 30-метровой толщи, считая от планировочной отметки. При отсутствии данных о значении Изо и многослойном строении грунтовой толщи, установленных по результатам изысканий, грунт относят к более неблагоприятной категории, если в пределах верхней 30-метровой толщи (считая от планировочной отметки) слои, относящиеся по описанию к этой категории, составляют 50% и более ее мощности с учетом глубины залегания кровли грунтов категории I (5 м и более при глубине кровли скального основания 10 м; 10 м и более при глубине кровли скального основания 20 м; 15 м и более при глубине кровли скального основания 30 м и более) или имеют суммарную мощность более 10 м и залегают выше слоев, относящихся по описанию к более благоприятной категории.</w:t>
      </w:r>
    </w:p>
    <w:p>
      <w:pPr>
        <w:pStyle w:val="Normal"/>
        <w:widowControl w:val="false"/>
        <w:numPr>
          <w:ilvl w:val="0"/>
          <w:numId w:val="0"/>
        </w:numPr>
        <w:spacing w:lineRule="auto" w:line="240" w:before="108" w:after="108"/>
        <w:ind w:left="0" w:right="0" w:hanging="0"/>
        <w:jc w:val="center"/>
        <w:outlineLvl w:val="0"/>
        <w:rPr>
          <w:rFonts w:ascii="Times New Roman" w:hAnsi="Times New Roman" w:eastAsia="Times New Roman" w:cs="Times New Roman CYR"/>
          <w:b/>
          <w:b/>
          <w:bCs/>
          <w:sz w:val="24"/>
          <w:szCs w:val="24"/>
        </w:rPr>
      </w:pPr>
      <w:r>
        <w:rPr>
          <w:rFonts w:eastAsia="Times New Roman" w:cs="Times New Roman CYR" w:ascii="Times New Roman" w:hAnsi="Times New Roman"/>
          <w:b/>
          <w:bCs/>
          <w:sz w:val="24"/>
          <w:szCs w:val="24"/>
        </w:rPr>
      </w:r>
    </w:p>
    <w:p>
      <w:pPr>
        <w:pStyle w:val="Normal"/>
        <w:widowControl w:val="false"/>
        <w:numPr>
          <w:ilvl w:val="0"/>
          <w:numId w:val="0"/>
        </w:numPr>
        <w:spacing w:lineRule="auto" w:line="240" w:before="108" w:after="108"/>
        <w:ind w:left="0" w:right="0" w:hanging="0"/>
        <w:jc w:val="center"/>
        <w:outlineLvl w:val="0"/>
        <w:rPr>
          <w:rFonts w:ascii="Times New Roman" w:hAnsi="Times New Roman" w:eastAsia="Times New Roman" w:cs="Times New Roman CYR"/>
          <w:b/>
          <w:b/>
          <w:bCs/>
          <w:sz w:val="24"/>
          <w:szCs w:val="24"/>
        </w:rPr>
      </w:pPr>
      <w:bookmarkStart w:id="2136" w:name="_Toc73681921"/>
      <w:r>
        <w:rPr>
          <w:rFonts w:eastAsia="Times New Roman" w:cs="Times New Roman CYR" w:ascii="Times New Roman" w:hAnsi="Times New Roman"/>
          <w:b/>
          <w:bCs/>
          <w:sz w:val="24"/>
          <w:szCs w:val="24"/>
        </w:rPr>
        <w:t>1.18. Расчетные показатели шума</w:t>
      </w:r>
      <w:bookmarkEnd w:id="2136"/>
    </w:p>
    <w:p>
      <w:pPr>
        <w:pStyle w:val="Normal"/>
        <w:widowControl w:val="false"/>
        <w:spacing w:lineRule="auto" w:line="240" w:before="0" w:after="0"/>
        <w:jc w:val="right"/>
        <w:rPr/>
      </w:pPr>
      <w:r>
        <w:rPr>
          <w:rFonts w:eastAsia="Times New Roman" w:cs="Times New Roman CYR" w:ascii="Times New Roman" w:hAnsi="Times New Roman"/>
          <w:bCs/>
          <w:sz w:val="24"/>
          <w:szCs w:val="24"/>
        </w:rPr>
        <w:t>Таблица 110</w:t>
      </w:r>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57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995"/>
        <w:gridCol w:w="7939"/>
        <w:gridCol w:w="1812"/>
        <w:gridCol w:w="1819"/>
        <w:gridCol w:w="2012"/>
      </w:tblGrid>
      <w:tr>
        <w:trPr/>
        <w:tc>
          <w:tcPr>
            <w:tcW w:w="9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r>
              <w:rPr>
                <w:rFonts w:eastAsia="Times New Roman" w:cs="Times New Roman CYR" w:ascii="Times New Roman" w:hAnsi="Times New Roman"/>
                <w:sz w:val="24"/>
                <w:szCs w:val="24"/>
              </w:rPr>
              <w:br/>
              <w:t>п/п</w:t>
            </w:r>
          </w:p>
        </w:tc>
        <w:tc>
          <w:tcPr>
            <w:tcW w:w="79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Назначение помещений или территорий</w:t>
            </w:r>
          </w:p>
        </w:tc>
        <w:tc>
          <w:tcPr>
            <w:tcW w:w="1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Время суток, ч</w:t>
            </w:r>
          </w:p>
        </w:tc>
        <w:tc>
          <w:tcPr>
            <w:tcW w:w="18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Эквивалентный уровень звука L, дБА Амакс</w:t>
            </w:r>
          </w:p>
        </w:tc>
        <w:tc>
          <w:tcPr>
            <w:tcW w:w="2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Максимальный уровень звука L, дБА Амакс</w:t>
            </w:r>
          </w:p>
        </w:tc>
      </w:tr>
      <w:tr>
        <w:trPr/>
        <w:tc>
          <w:tcPr>
            <w:tcW w:w="9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79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1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w:t>
            </w:r>
          </w:p>
        </w:tc>
        <w:tc>
          <w:tcPr>
            <w:tcW w:w="18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w:t>
            </w:r>
          </w:p>
        </w:tc>
        <w:tc>
          <w:tcPr>
            <w:tcW w:w="2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w:t>
            </w:r>
          </w:p>
        </w:tc>
      </w:tr>
      <w:tr>
        <w:trPr/>
        <w:tc>
          <w:tcPr>
            <w:tcW w:w="9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bookmarkStart w:id="2137" w:name="sub_1291"/>
            <w:r>
              <w:rPr>
                <w:rFonts w:eastAsia="Times New Roman" w:cs="Times New Roman CYR" w:ascii="Times New Roman" w:hAnsi="Times New Roman"/>
                <w:sz w:val="24"/>
                <w:szCs w:val="24"/>
              </w:rPr>
              <w:t>1</w:t>
            </w:r>
            <w:bookmarkEnd w:id="2137"/>
          </w:p>
        </w:tc>
        <w:tc>
          <w:tcPr>
            <w:tcW w:w="79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Рабочие помещения административно-управленческого персонала производственных предприятий, лабораторий, помещения для измерительных и аналитических работ</w:t>
            </w:r>
          </w:p>
        </w:tc>
        <w:tc>
          <w:tcPr>
            <w:tcW w:w="1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8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w:t>
            </w:r>
          </w:p>
        </w:tc>
        <w:tc>
          <w:tcPr>
            <w:tcW w:w="2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75</w:t>
            </w:r>
          </w:p>
        </w:tc>
      </w:tr>
      <w:tr>
        <w:trPr/>
        <w:tc>
          <w:tcPr>
            <w:tcW w:w="9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9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Рабочие 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w:t>
            </w:r>
          </w:p>
        </w:tc>
        <w:tc>
          <w:tcPr>
            <w:tcW w:w="1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8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65</w:t>
            </w:r>
          </w:p>
        </w:tc>
        <w:tc>
          <w:tcPr>
            <w:tcW w:w="2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80</w:t>
            </w:r>
          </w:p>
        </w:tc>
      </w:tr>
      <w:tr>
        <w:trPr/>
        <w:tc>
          <w:tcPr>
            <w:tcW w:w="9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w:t>
            </w:r>
          </w:p>
        </w:tc>
        <w:tc>
          <w:tcPr>
            <w:tcW w:w="79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Помещения лабораторий для проведения экспериментальных работ, кабины наблюдения и дистанционного управления без речевой связи по телефону</w:t>
            </w:r>
          </w:p>
        </w:tc>
        <w:tc>
          <w:tcPr>
            <w:tcW w:w="1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8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75</w:t>
            </w:r>
          </w:p>
        </w:tc>
        <w:tc>
          <w:tcPr>
            <w:tcW w:w="2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90</w:t>
            </w:r>
          </w:p>
        </w:tc>
      </w:tr>
      <w:tr>
        <w:trPr/>
        <w:tc>
          <w:tcPr>
            <w:tcW w:w="9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w:t>
            </w:r>
          </w:p>
        </w:tc>
        <w:tc>
          <w:tcPr>
            <w:tcW w:w="79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pPr>
            <w:r>
              <w:rPr>
                <w:rFonts w:eastAsia="Times New Roman" w:cs="Times New Roman CYR" w:ascii="Times New Roman" w:hAnsi="Times New Roman"/>
                <w:sz w:val="24"/>
                <w:szCs w:val="24"/>
              </w:rPr>
              <w:t xml:space="preserve">Помещения с постоянными рабочими местами производственных предприятий, территории предприятий с постоянными рабочими местами (за исключением работ перечисленных в </w:t>
            </w:r>
            <w:hyperlink w:anchor="sub_1291">
              <w:r>
                <w:rPr>
                  <w:rStyle w:val="ListLabel12"/>
                  <w:rFonts w:eastAsia="Times New Roman" w:cs="Times New Roman CYR" w:ascii="Times New Roman" w:hAnsi="Times New Roman"/>
                  <w:sz w:val="24"/>
                  <w:szCs w:val="24"/>
                </w:rPr>
                <w:t>пунктах 1 - 3</w:t>
              </w:r>
            </w:hyperlink>
            <w:r>
              <w:rPr>
                <w:rFonts w:eastAsia="Times New Roman" w:cs="Times New Roman CYR" w:ascii="Times New Roman" w:hAnsi="Times New Roman"/>
                <w:sz w:val="24"/>
                <w:szCs w:val="24"/>
              </w:rPr>
              <w:t>)</w:t>
            </w:r>
          </w:p>
        </w:tc>
        <w:tc>
          <w:tcPr>
            <w:tcW w:w="1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8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80</w:t>
            </w:r>
          </w:p>
        </w:tc>
        <w:tc>
          <w:tcPr>
            <w:tcW w:w="2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95</w:t>
            </w:r>
          </w:p>
        </w:tc>
      </w:tr>
      <w:tr>
        <w:trPr/>
        <w:tc>
          <w:tcPr>
            <w:tcW w:w="99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bookmarkStart w:id="2138" w:name="sub_1295"/>
            <w:r>
              <w:rPr>
                <w:rFonts w:eastAsia="Times New Roman" w:cs="Times New Roman CYR" w:ascii="Times New Roman" w:hAnsi="Times New Roman"/>
                <w:sz w:val="24"/>
                <w:szCs w:val="24"/>
              </w:rPr>
              <w:t>5</w:t>
            </w:r>
            <w:bookmarkEnd w:id="2138"/>
          </w:p>
        </w:tc>
        <w:tc>
          <w:tcPr>
            <w:tcW w:w="793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Палаты больниц и санаториев</w:t>
            </w:r>
          </w:p>
        </w:tc>
        <w:tc>
          <w:tcPr>
            <w:tcW w:w="1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7.00 - 23.00</w:t>
            </w:r>
          </w:p>
        </w:tc>
        <w:tc>
          <w:tcPr>
            <w:tcW w:w="18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35</w:t>
            </w:r>
          </w:p>
        </w:tc>
        <w:tc>
          <w:tcPr>
            <w:tcW w:w="2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99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93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1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23.00 - 7.00</w:t>
            </w:r>
          </w:p>
        </w:tc>
        <w:tc>
          <w:tcPr>
            <w:tcW w:w="18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w:t>
            </w:r>
          </w:p>
        </w:tc>
        <w:tc>
          <w:tcPr>
            <w:tcW w:w="2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r>
      <w:tr>
        <w:trPr/>
        <w:tc>
          <w:tcPr>
            <w:tcW w:w="9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w:t>
            </w:r>
          </w:p>
        </w:tc>
        <w:tc>
          <w:tcPr>
            <w:tcW w:w="79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Операционные больниц, кабинеты врачей больниц, поликлиник, санаториев</w:t>
            </w:r>
          </w:p>
        </w:tc>
        <w:tc>
          <w:tcPr>
            <w:tcW w:w="1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8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35</w:t>
            </w:r>
          </w:p>
        </w:tc>
        <w:tc>
          <w:tcPr>
            <w:tcW w:w="2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9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w:t>
            </w:r>
          </w:p>
        </w:tc>
        <w:tc>
          <w:tcPr>
            <w:tcW w:w="79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Классные помещения, учебные кабинеты, аудитории учебных заведений, конференц-залы, читальные залы библиотек, зрительные залы клубов и кинотеатров, залы судебных заседаний, культовые здания, зрительные залы с обычным оборудованием</w:t>
            </w:r>
          </w:p>
        </w:tc>
        <w:tc>
          <w:tcPr>
            <w:tcW w:w="1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8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c>
          <w:tcPr>
            <w:tcW w:w="2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r>
      <w:tr>
        <w:trPr/>
        <w:tc>
          <w:tcPr>
            <w:tcW w:w="9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w:t>
            </w:r>
          </w:p>
        </w:tc>
        <w:tc>
          <w:tcPr>
            <w:tcW w:w="79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Музыкальные классы</w:t>
            </w:r>
          </w:p>
        </w:tc>
        <w:tc>
          <w:tcPr>
            <w:tcW w:w="1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8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35</w:t>
            </w:r>
          </w:p>
        </w:tc>
        <w:tc>
          <w:tcPr>
            <w:tcW w:w="2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99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bookmarkStart w:id="2139" w:name="sub_1299"/>
            <w:r>
              <w:rPr>
                <w:rFonts w:eastAsia="Times New Roman" w:cs="Times New Roman CYR" w:ascii="Times New Roman" w:hAnsi="Times New Roman"/>
                <w:sz w:val="24"/>
                <w:szCs w:val="24"/>
              </w:rPr>
              <w:t>9</w:t>
            </w:r>
            <w:bookmarkEnd w:id="2139"/>
          </w:p>
        </w:tc>
        <w:tc>
          <w:tcPr>
            <w:tcW w:w="793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Жилые комнаты квартир</w:t>
            </w:r>
          </w:p>
        </w:tc>
        <w:tc>
          <w:tcPr>
            <w:tcW w:w="1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7.00 - 23.00</w:t>
            </w:r>
          </w:p>
        </w:tc>
        <w:tc>
          <w:tcPr>
            <w:tcW w:w="18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c>
          <w:tcPr>
            <w:tcW w:w="2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r>
      <w:tr>
        <w:trPr/>
        <w:tc>
          <w:tcPr>
            <w:tcW w:w="99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93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1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23.00 - 7.00</w:t>
            </w:r>
          </w:p>
        </w:tc>
        <w:tc>
          <w:tcPr>
            <w:tcW w:w="18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c>
          <w:tcPr>
            <w:tcW w:w="2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r>
      <w:tr>
        <w:trPr/>
        <w:tc>
          <w:tcPr>
            <w:tcW w:w="99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w:t>
            </w:r>
          </w:p>
        </w:tc>
        <w:tc>
          <w:tcPr>
            <w:tcW w:w="793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Жилые комнаты общежитий</w:t>
            </w:r>
          </w:p>
        </w:tc>
        <w:tc>
          <w:tcPr>
            <w:tcW w:w="1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7.00 - 23.00</w:t>
            </w:r>
          </w:p>
        </w:tc>
        <w:tc>
          <w:tcPr>
            <w:tcW w:w="18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c>
          <w:tcPr>
            <w:tcW w:w="2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w:t>
            </w:r>
          </w:p>
        </w:tc>
      </w:tr>
      <w:tr>
        <w:trPr/>
        <w:tc>
          <w:tcPr>
            <w:tcW w:w="99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93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1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23.00 - 7.00</w:t>
            </w:r>
          </w:p>
        </w:tc>
        <w:tc>
          <w:tcPr>
            <w:tcW w:w="18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35</w:t>
            </w:r>
          </w:p>
        </w:tc>
        <w:tc>
          <w:tcPr>
            <w:tcW w:w="2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9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11</w:t>
            </w:r>
          </w:p>
        </w:tc>
        <w:tc>
          <w:tcPr>
            <w:tcW w:w="79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Номера гостиниц:</w:t>
            </w:r>
          </w:p>
        </w:tc>
        <w:tc>
          <w:tcPr>
            <w:tcW w:w="1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8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2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99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93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гостиницы, имеющие по международной классификации пять и четыре звезды</w:t>
            </w:r>
          </w:p>
        </w:tc>
        <w:tc>
          <w:tcPr>
            <w:tcW w:w="1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7.00 - 23.00</w:t>
            </w:r>
          </w:p>
        </w:tc>
        <w:tc>
          <w:tcPr>
            <w:tcW w:w="18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35</w:t>
            </w:r>
          </w:p>
        </w:tc>
        <w:tc>
          <w:tcPr>
            <w:tcW w:w="2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99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93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1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23.00 - 7.00</w:t>
            </w:r>
          </w:p>
        </w:tc>
        <w:tc>
          <w:tcPr>
            <w:tcW w:w="18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w:t>
            </w:r>
          </w:p>
        </w:tc>
        <w:tc>
          <w:tcPr>
            <w:tcW w:w="2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r>
      <w:tr>
        <w:trPr/>
        <w:tc>
          <w:tcPr>
            <w:tcW w:w="99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93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гостиницы, имеющие по международной классификации три звезды</w:t>
            </w:r>
          </w:p>
        </w:tc>
        <w:tc>
          <w:tcPr>
            <w:tcW w:w="1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7.00 - 23.00</w:t>
            </w:r>
          </w:p>
        </w:tc>
        <w:tc>
          <w:tcPr>
            <w:tcW w:w="18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c>
          <w:tcPr>
            <w:tcW w:w="2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r>
      <w:tr>
        <w:trPr/>
        <w:tc>
          <w:tcPr>
            <w:tcW w:w="99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93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1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23.00 - 7.00</w:t>
            </w:r>
          </w:p>
        </w:tc>
        <w:tc>
          <w:tcPr>
            <w:tcW w:w="18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c>
          <w:tcPr>
            <w:tcW w:w="2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r>
      <w:tr>
        <w:trPr/>
        <w:tc>
          <w:tcPr>
            <w:tcW w:w="99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793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гостиницы, имеющие по международной классификации менее трех звезд</w:t>
            </w:r>
          </w:p>
        </w:tc>
        <w:tc>
          <w:tcPr>
            <w:tcW w:w="1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7.00 - 23.00</w:t>
            </w:r>
          </w:p>
        </w:tc>
        <w:tc>
          <w:tcPr>
            <w:tcW w:w="18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c>
          <w:tcPr>
            <w:tcW w:w="2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w:t>
            </w:r>
          </w:p>
        </w:tc>
      </w:tr>
      <w:tr>
        <w:trPr/>
        <w:tc>
          <w:tcPr>
            <w:tcW w:w="99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93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1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23.00 - 7.00</w:t>
            </w:r>
          </w:p>
        </w:tc>
        <w:tc>
          <w:tcPr>
            <w:tcW w:w="18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35</w:t>
            </w:r>
          </w:p>
        </w:tc>
        <w:tc>
          <w:tcPr>
            <w:tcW w:w="2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99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12</w:t>
            </w:r>
          </w:p>
        </w:tc>
        <w:tc>
          <w:tcPr>
            <w:tcW w:w="793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Жилые помещения домов отдыха, пансионатов, домов-интернатов для престарелых и инвалидов, спальные помещения детских дошкольных учреждений и школ-интернатов</w:t>
            </w:r>
          </w:p>
        </w:tc>
        <w:tc>
          <w:tcPr>
            <w:tcW w:w="1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7.00 - 23.00</w:t>
            </w:r>
          </w:p>
        </w:tc>
        <w:tc>
          <w:tcPr>
            <w:tcW w:w="18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c>
          <w:tcPr>
            <w:tcW w:w="2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r>
      <w:tr>
        <w:trPr/>
        <w:tc>
          <w:tcPr>
            <w:tcW w:w="99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93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1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23.00 - 7.00</w:t>
            </w:r>
          </w:p>
        </w:tc>
        <w:tc>
          <w:tcPr>
            <w:tcW w:w="18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c>
          <w:tcPr>
            <w:tcW w:w="2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r>
      <w:tr>
        <w:trPr/>
        <w:tc>
          <w:tcPr>
            <w:tcW w:w="9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13</w:t>
            </w:r>
          </w:p>
        </w:tc>
        <w:tc>
          <w:tcPr>
            <w:tcW w:w="79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Помещения офисов, административных зданий, конструкторских, проектных и научно-исследовательских организаций:</w:t>
            </w:r>
          </w:p>
        </w:tc>
        <w:tc>
          <w:tcPr>
            <w:tcW w:w="1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8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c>
          <w:tcPr>
            <w:tcW w:w="2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65</w:t>
            </w:r>
          </w:p>
        </w:tc>
      </w:tr>
      <w:tr>
        <w:trPr/>
        <w:tc>
          <w:tcPr>
            <w:tcW w:w="9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14</w:t>
            </w:r>
          </w:p>
        </w:tc>
        <w:tc>
          <w:tcPr>
            <w:tcW w:w="79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Залы кафе, ресторанов</w:t>
            </w:r>
          </w:p>
        </w:tc>
        <w:tc>
          <w:tcPr>
            <w:tcW w:w="1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8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c>
          <w:tcPr>
            <w:tcW w:w="2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70</w:t>
            </w:r>
          </w:p>
        </w:tc>
      </w:tr>
      <w:tr>
        <w:trPr/>
        <w:tc>
          <w:tcPr>
            <w:tcW w:w="9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w:t>
            </w:r>
          </w:p>
        </w:tc>
        <w:tc>
          <w:tcPr>
            <w:tcW w:w="79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Фойе театров и концертных залов</w:t>
            </w:r>
          </w:p>
        </w:tc>
        <w:tc>
          <w:tcPr>
            <w:tcW w:w="1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8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c>
          <w:tcPr>
            <w:tcW w:w="2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не нормируется</w:t>
            </w:r>
          </w:p>
        </w:tc>
      </w:tr>
      <w:tr>
        <w:trPr/>
        <w:tc>
          <w:tcPr>
            <w:tcW w:w="9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16</w:t>
            </w:r>
          </w:p>
        </w:tc>
        <w:tc>
          <w:tcPr>
            <w:tcW w:w="79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Зрительные залы театров и концертных залов</w:t>
            </w:r>
          </w:p>
        </w:tc>
        <w:tc>
          <w:tcPr>
            <w:tcW w:w="1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8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c>
          <w:tcPr>
            <w:tcW w:w="2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не нормируется</w:t>
            </w:r>
          </w:p>
        </w:tc>
      </w:tr>
      <w:tr>
        <w:trPr/>
        <w:tc>
          <w:tcPr>
            <w:tcW w:w="9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17</w:t>
            </w:r>
          </w:p>
        </w:tc>
        <w:tc>
          <w:tcPr>
            <w:tcW w:w="79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Многоцелевые залы</w:t>
            </w:r>
          </w:p>
        </w:tc>
        <w:tc>
          <w:tcPr>
            <w:tcW w:w="1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8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35</w:t>
            </w:r>
          </w:p>
        </w:tc>
        <w:tc>
          <w:tcPr>
            <w:tcW w:w="2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не нормируется</w:t>
            </w:r>
          </w:p>
        </w:tc>
      </w:tr>
      <w:tr>
        <w:trPr/>
        <w:tc>
          <w:tcPr>
            <w:tcW w:w="9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18</w:t>
            </w:r>
          </w:p>
        </w:tc>
        <w:tc>
          <w:tcPr>
            <w:tcW w:w="79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Кинотеатры с оборудованием "Долби"</w:t>
            </w:r>
          </w:p>
        </w:tc>
        <w:tc>
          <w:tcPr>
            <w:tcW w:w="1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8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c>
          <w:tcPr>
            <w:tcW w:w="2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r>
      <w:tr>
        <w:trPr/>
        <w:tc>
          <w:tcPr>
            <w:tcW w:w="9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19</w:t>
            </w:r>
          </w:p>
        </w:tc>
        <w:tc>
          <w:tcPr>
            <w:tcW w:w="79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Спортивные залы</w:t>
            </w:r>
          </w:p>
        </w:tc>
        <w:tc>
          <w:tcPr>
            <w:tcW w:w="1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8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c>
          <w:tcPr>
            <w:tcW w:w="2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не нормируется</w:t>
            </w:r>
          </w:p>
        </w:tc>
      </w:tr>
      <w:tr>
        <w:trPr/>
        <w:tc>
          <w:tcPr>
            <w:tcW w:w="9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w:t>
            </w:r>
          </w:p>
        </w:tc>
        <w:tc>
          <w:tcPr>
            <w:tcW w:w="79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Торговые залы магазинов, пассажирские залы вокзалов и аэровокзалов</w:t>
            </w:r>
          </w:p>
        </w:tc>
        <w:tc>
          <w:tcPr>
            <w:tcW w:w="1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8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w:t>
            </w:r>
          </w:p>
        </w:tc>
        <w:tc>
          <w:tcPr>
            <w:tcW w:w="2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70</w:t>
            </w:r>
          </w:p>
        </w:tc>
      </w:tr>
      <w:tr>
        <w:trPr/>
        <w:tc>
          <w:tcPr>
            <w:tcW w:w="99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21</w:t>
            </w:r>
          </w:p>
        </w:tc>
        <w:tc>
          <w:tcPr>
            <w:tcW w:w="793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Территории, непосредственно прилегающие к зданиям больниц и санаториев</w:t>
            </w:r>
          </w:p>
        </w:tc>
        <w:tc>
          <w:tcPr>
            <w:tcW w:w="1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7.00 - 23.00</w:t>
            </w:r>
          </w:p>
        </w:tc>
        <w:tc>
          <w:tcPr>
            <w:tcW w:w="18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c>
          <w:tcPr>
            <w:tcW w:w="2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w:t>
            </w:r>
          </w:p>
        </w:tc>
      </w:tr>
      <w:tr>
        <w:trPr/>
        <w:tc>
          <w:tcPr>
            <w:tcW w:w="99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93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1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23.00 - 7.00</w:t>
            </w:r>
          </w:p>
        </w:tc>
        <w:tc>
          <w:tcPr>
            <w:tcW w:w="18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35</w:t>
            </w:r>
          </w:p>
        </w:tc>
        <w:tc>
          <w:tcPr>
            <w:tcW w:w="2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99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22</w:t>
            </w:r>
          </w:p>
        </w:tc>
        <w:tc>
          <w:tcPr>
            <w:tcW w:w="793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Территории, непосредственно прилегающие к жилым зданиям, домам отдыха, домам-интернатам для престарелых и инвалидов</w:t>
            </w:r>
          </w:p>
        </w:tc>
        <w:tc>
          <w:tcPr>
            <w:tcW w:w="1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7.00 - 23.00</w:t>
            </w:r>
          </w:p>
        </w:tc>
        <w:tc>
          <w:tcPr>
            <w:tcW w:w="18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c>
          <w:tcPr>
            <w:tcW w:w="2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70</w:t>
            </w:r>
          </w:p>
        </w:tc>
      </w:tr>
      <w:tr>
        <w:trPr/>
        <w:tc>
          <w:tcPr>
            <w:tcW w:w="99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793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1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23.00 - 7.00</w:t>
            </w:r>
          </w:p>
        </w:tc>
        <w:tc>
          <w:tcPr>
            <w:tcW w:w="18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c>
          <w:tcPr>
            <w:tcW w:w="2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w:t>
            </w:r>
          </w:p>
        </w:tc>
      </w:tr>
      <w:tr>
        <w:trPr/>
        <w:tc>
          <w:tcPr>
            <w:tcW w:w="9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23</w:t>
            </w:r>
          </w:p>
        </w:tc>
        <w:tc>
          <w:tcPr>
            <w:tcW w:w="79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Территории, непосредственно прилегающие к зданиям поликлиник, школ и других учебных заведений, детских дошкольных учреждений, площадки отдыха микрорайонов и групп жилых домов</w:t>
            </w:r>
          </w:p>
        </w:tc>
        <w:tc>
          <w:tcPr>
            <w:tcW w:w="1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8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c>
          <w:tcPr>
            <w:tcW w:w="2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70</w:t>
            </w:r>
          </w:p>
        </w:tc>
      </w:tr>
    </w:tbl>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ind w:left="0" w:right="0" w:firstLine="709"/>
        <w:jc w:val="both"/>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t>Примечания.</w:t>
      </w:r>
    </w:p>
    <w:p>
      <w:pPr>
        <w:pStyle w:val="Normal"/>
        <w:widowControl w:val="false"/>
        <w:spacing w:lineRule="auto" w:line="240" w:before="0" w:after="0"/>
        <w:ind w:left="0" w:right="0" w:firstLine="709"/>
        <w:jc w:val="both"/>
        <w:rPr/>
      </w:pPr>
      <w:r>
        <w:rPr>
          <w:rFonts w:eastAsia="Times New Roman" w:cs="Times New Roman CYR" w:ascii="Times New Roman" w:hAnsi="Times New Roman"/>
          <w:sz w:val="24"/>
          <w:szCs w:val="24"/>
        </w:rPr>
        <w:t xml:space="preserve">1. Допустимые уровни шума в помещениях, приведенные в </w:t>
      </w:r>
      <w:hyperlink w:anchor="sub_1291">
        <w:r>
          <w:rPr>
            <w:rStyle w:val="ListLabel12"/>
            <w:rFonts w:eastAsia="Times New Roman" w:cs="Times New Roman CYR" w:ascii="Times New Roman" w:hAnsi="Times New Roman"/>
            <w:sz w:val="24"/>
            <w:szCs w:val="24"/>
          </w:rPr>
          <w:t>поз. 1</w:t>
        </w:r>
      </w:hyperlink>
      <w:r>
        <w:rPr>
          <w:rFonts w:eastAsia="Times New Roman" w:cs="Times New Roman CYR" w:ascii="Times New Roman" w:hAnsi="Times New Roman"/>
          <w:sz w:val="24"/>
          <w:szCs w:val="24"/>
        </w:rPr>
        <w:t xml:space="preserve">, </w:t>
      </w:r>
      <w:hyperlink w:anchor="sub_1295">
        <w:r>
          <w:rPr>
            <w:rStyle w:val="ListLabel12"/>
            <w:rFonts w:eastAsia="Times New Roman" w:cs="Times New Roman CYR" w:ascii="Times New Roman" w:hAnsi="Times New Roman"/>
            <w:sz w:val="24"/>
            <w:szCs w:val="24"/>
          </w:rPr>
          <w:t>5 - 13</w:t>
        </w:r>
      </w:hyperlink>
      <w:r>
        <w:rPr>
          <w:rFonts w:eastAsia="Times New Roman" w:cs="Times New Roman CYR" w:ascii="Times New Roman" w:hAnsi="Times New Roman"/>
          <w:sz w:val="24"/>
          <w:szCs w:val="24"/>
        </w:rPr>
        <w:t>, относятся только к шуму, проникающему из других помещений и извне.</w:t>
      </w:r>
    </w:p>
    <w:p>
      <w:pPr>
        <w:pStyle w:val="Normal"/>
        <w:widowControl w:val="false"/>
        <w:spacing w:lineRule="auto" w:line="240" w:before="0" w:after="0"/>
        <w:ind w:left="0" w:right="0" w:firstLine="709"/>
        <w:jc w:val="both"/>
        <w:rPr/>
      </w:pPr>
      <w:r>
        <w:rPr>
          <w:rFonts w:eastAsia="Times New Roman" w:cs="Times New Roman CYR" w:ascii="Times New Roman" w:hAnsi="Times New Roman"/>
          <w:sz w:val="24"/>
          <w:szCs w:val="24"/>
        </w:rPr>
        <w:t xml:space="preserve">2. Допустимые уровни шума от внешних источников в помещениях, приведенные в </w:t>
      </w:r>
      <w:hyperlink w:anchor="sub_1295">
        <w:r>
          <w:rPr>
            <w:rStyle w:val="ListLabel12"/>
            <w:rFonts w:eastAsia="Times New Roman" w:cs="Times New Roman CYR" w:ascii="Times New Roman" w:hAnsi="Times New Roman"/>
            <w:sz w:val="24"/>
            <w:szCs w:val="24"/>
          </w:rPr>
          <w:t>поз. 5 - 12</w:t>
        </w:r>
      </w:hyperlink>
      <w:r>
        <w:rPr>
          <w:rFonts w:eastAsia="Times New Roman" w:cs="Times New Roman CYR" w:ascii="Times New Roman" w:hAnsi="Times New Roman"/>
          <w:sz w:val="24"/>
          <w:szCs w:val="24"/>
        </w:rPr>
        <w:t>, установлены при условии обеспечения нормативного воздухообмена, т.е. при отсутствии принудительной системы вентиляции или кондиционирования воздуха, -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обеспечивающих нормативный воздухообмен, допустимые уровни внешнего шума у зданий    (15 - 17) могут быть увеличены из расчета обеспечения допустимых уровней в помещениях при закрытых окнах.</w:t>
      </w:r>
    </w:p>
    <w:p>
      <w:pPr>
        <w:pStyle w:val="Normal"/>
        <w:widowControl w:val="false"/>
        <w:spacing w:lineRule="auto" w:line="240" w:before="0" w:after="0"/>
        <w:ind w:left="0" w:right="0" w:firstLine="709"/>
        <w:jc w:val="both"/>
        <w:rPr/>
      </w:pPr>
      <w:r>
        <w:rPr>
          <w:rFonts w:eastAsia="Times New Roman" w:cs="Times New Roman CYR" w:ascii="Times New Roman" w:hAnsi="Times New Roman"/>
          <w:sz w:val="24"/>
          <w:szCs w:val="24"/>
        </w:rPr>
        <w:t xml:space="preserve">3. Допустимые уровни шума от оборудования систем вентиляции, кондиционирования воздуха и воздушного отопления, а также от насосов систем отопления и водоснабжения и холодильных установок встроенных (пристроенных) предприятий торговли и общественного питания следует принимать на 5 дБ (дБА) ниже значений, указанных в </w:t>
      </w:r>
      <w:hyperlink w:anchor="sub_1290">
        <w:r>
          <w:rPr>
            <w:rStyle w:val="ListLabel12"/>
            <w:rFonts w:eastAsia="Times New Roman" w:cs="Times New Roman CYR" w:ascii="Times New Roman" w:hAnsi="Times New Roman"/>
            <w:sz w:val="24"/>
            <w:szCs w:val="24"/>
          </w:rPr>
          <w:t>таблице 104</w:t>
        </w:r>
      </w:hyperlink>
      <w:r>
        <w:rPr>
          <w:rFonts w:eastAsia="Times New Roman" w:cs="Times New Roman CYR" w:ascii="Times New Roman" w:hAnsi="Times New Roman"/>
          <w:sz w:val="24"/>
          <w:szCs w:val="24"/>
        </w:rPr>
        <w:t xml:space="preserve">, за исключением </w:t>
      </w:r>
      <w:hyperlink w:anchor="sub_1299">
        <w:r>
          <w:rPr>
            <w:rStyle w:val="ListLabel12"/>
            <w:rFonts w:eastAsia="Times New Roman" w:cs="Times New Roman CYR" w:ascii="Times New Roman" w:hAnsi="Times New Roman"/>
            <w:sz w:val="24"/>
            <w:szCs w:val="24"/>
          </w:rPr>
          <w:t>поз. 9 - 12</w:t>
        </w:r>
      </w:hyperlink>
      <w:r>
        <w:rPr>
          <w:rFonts w:eastAsia="Times New Roman" w:cs="Times New Roman CYR" w:ascii="Times New Roman" w:hAnsi="Times New Roman"/>
          <w:sz w:val="24"/>
          <w:szCs w:val="24"/>
        </w:rPr>
        <w:t xml:space="preserve"> (для ночного времени суток). При этом поправку на тональность шума не учитывают.</w:t>
      </w:r>
    </w:p>
    <w:p>
      <w:pPr>
        <w:pStyle w:val="Normal"/>
        <w:widowControl w:val="false"/>
        <w:spacing w:lineRule="auto" w:line="240" w:before="0" w:after="0"/>
        <w:jc w:val="right"/>
        <w:rPr/>
      </w:pPr>
      <w:r>
        <w:rPr>
          <w:rFonts w:eastAsia="Times New Roman" w:cs="Times New Roman CYR" w:ascii="Times New Roman" w:hAnsi="Times New Roman"/>
          <w:bCs/>
          <w:sz w:val="24"/>
          <w:szCs w:val="24"/>
        </w:rPr>
        <w:t>Таблица 111</w:t>
      </w:r>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54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9981"/>
        <w:gridCol w:w="2099"/>
        <w:gridCol w:w="2466"/>
      </w:tblGrid>
      <w:tr>
        <w:trPr/>
        <w:tc>
          <w:tcPr>
            <w:tcW w:w="9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Время суток</w:t>
            </w:r>
          </w:p>
        </w:tc>
        <w:tc>
          <w:tcPr>
            <w:tcW w:w="2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Эквивалентный уровень звука</w:t>
            </w:r>
          </w:p>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L, дБ(А)</w:t>
            </w:r>
          </w:p>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Аэкв</w:t>
            </w:r>
          </w:p>
        </w:tc>
        <w:tc>
          <w:tcPr>
            <w:tcW w:w="24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Максимальный уровень звука при единичном воздействии</w:t>
            </w:r>
          </w:p>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L, дБ(А)</w:t>
            </w:r>
          </w:p>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Амакс</w:t>
            </w:r>
          </w:p>
        </w:tc>
      </w:tr>
      <w:tr>
        <w:trPr/>
        <w:tc>
          <w:tcPr>
            <w:tcW w:w="9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День (с 7.00 до 23.00 ч)</w:t>
            </w:r>
          </w:p>
        </w:tc>
        <w:tc>
          <w:tcPr>
            <w:tcW w:w="2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65</w:t>
            </w:r>
          </w:p>
        </w:tc>
        <w:tc>
          <w:tcPr>
            <w:tcW w:w="24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85</w:t>
            </w:r>
          </w:p>
        </w:tc>
      </w:tr>
      <w:tr>
        <w:trPr/>
        <w:tc>
          <w:tcPr>
            <w:tcW w:w="9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Ночь (с 23.00 до 7.00 ч)</w:t>
            </w:r>
          </w:p>
        </w:tc>
        <w:tc>
          <w:tcPr>
            <w:tcW w:w="2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c>
          <w:tcPr>
            <w:tcW w:w="24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75</w:t>
            </w:r>
          </w:p>
        </w:tc>
      </w:tr>
    </w:tbl>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ind w:left="0" w:right="0" w:firstLine="709"/>
        <w:jc w:val="both"/>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t>Примечания:</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Допускается превышение в дневное время установленного уровня звука L на значение не более 10 дБ(А) для аэродромов 1-го, 2-го классов и для А заводских аэродромов, но не более 10 пролетов в один день.</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При реконструкции аэропортов или изменении условий эксплуатации воздушных судов акустическая обстановка на территориях жилой застройки не должна ухудшаться.</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 При пролетах сверхзвуковых самолетов допускается превышать установленные уровни звука L на 10 дБ(А) и L - на 5 дБ(А) в течение не А Аэкв более двух суток одной недели.</w:t>
      </w:r>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jc w:val="right"/>
        <w:rPr/>
      </w:pPr>
      <w:r>
        <w:rPr>
          <w:rFonts w:eastAsia="Times New Roman" w:cs="Times New Roman CYR" w:ascii="Times New Roman" w:hAnsi="Times New Roman"/>
          <w:bCs/>
          <w:sz w:val="24"/>
          <w:szCs w:val="24"/>
        </w:rPr>
        <w:t>Таблица 1</w:t>
      </w:r>
      <w:r>
        <w:rPr>
          <w:rFonts w:eastAsia="Times New Roman" w:cs="Times New Roman CYR" w:ascii="Times New Roman" w:hAnsi="Times New Roman"/>
          <w:bCs/>
          <w:sz w:val="24"/>
          <w:szCs w:val="24"/>
          <w:lang w:val="en-US"/>
        </w:rPr>
        <w:t>12</w:t>
      </w:r>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4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3784"/>
        <w:gridCol w:w="2836"/>
        <w:gridCol w:w="2126"/>
        <w:gridCol w:w="1983"/>
        <w:gridCol w:w="1844"/>
        <w:gridCol w:w="3"/>
        <w:gridCol w:w="1907"/>
      </w:tblGrid>
      <w:tr>
        <w:trPr/>
        <w:tc>
          <w:tcPr>
            <w:tcW w:w="37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Диапазон частот</w:t>
            </w:r>
          </w:p>
        </w:tc>
        <w:tc>
          <w:tcPr>
            <w:tcW w:w="2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30 - 300 кГц</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0,3 - 3 МГц</w:t>
            </w:r>
          </w:p>
        </w:tc>
        <w:tc>
          <w:tcPr>
            <w:tcW w:w="1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3 - 30 МГц</w:t>
            </w:r>
          </w:p>
        </w:tc>
        <w:tc>
          <w:tcPr>
            <w:tcW w:w="184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30 - 300 МГц</w:t>
            </w:r>
          </w:p>
        </w:tc>
        <w:tc>
          <w:tcPr>
            <w:tcW w:w="1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0,3 - 300 ГГц</w:t>
            </w:r>
          </w:p>
        </w:tc>
      </w:tr>
      <w:tr>
        <w:trPr/>
        <w:tc>
          <w:tcPr>
            <w:tcW w:w="37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Нормируемый параметр</w:t>
            </w:r>
          </w:p>
        </w:tc>
        <w:tc>
          <w:tcPr>
            <w:tcW w:w="878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напряженность электрического поля, Е (В/м)</w:t>
            </w:r>
          </w:p>
        </w:tc>
        <w:tc>
          <w:tcPr>
            <w:tcW w:w="191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Плотность потока энергии, мкВт/кв. см</w:t>
            </w:r>
          </w:p>
        </w:tc>
      </w:tr>
      <w:tr>
        <w:trPr/>
        <w:tc>
          <w:tcPr>
            <w:tcW w:w="37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Предельно допустимые уровни</w:t>
            </w:r>
          </w:p>
        </w:tc>
        <w:tc>
          <w:tcPr>
            <w:tcW w:w="28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w:t>
            </w:r>
          </w:p>
        </w:tc>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w:t>
            </w:r>
          </w:p>
        </w:tc>
        <w:tc>
          <w:tcPr>
            <w:tcW w:w="1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w:t>
            </w:r>
          </w:p>
        </w:tc>
        <w:tc>
          <w:tcPr>
            <w:tcW w:w="184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w:hAnsi="Times New Roman"/>
                <w:sz w:val="24"/>
                <w:szCs w:val="24"/>
              </w:rPr>
              <w:t>3 &lt;</w:t>
            </w:r>
            <w:hyperlink w:anchor="sub_111120">
              <w:r>
                <w:rPr>
                  <w:rStyle w:val="ListLabel12"/>
                  <w:rFonts w:eastAsia="Times New Roman" w:cs="Times New Roman CYR" w:ascii="Times New Roman" w:hAnsi="Times New Roman"/>
                  <w:sz w:val="24"/>
                  <w:szCs w:val="24"/>
                </w:rPr>
                <w:t>*</w:t>
              </w:r>
            </w:hyperlink>
            <w:r>
              <w:rPr>
                <w:rFonts w:eastAsia="Times New Roman" w:cs="Times New Roman CYR" w:ascii="Times New Roman" w:hAnsi="Times New Roman"/>
                <w:sz w:val="24"/>
                <w:szCs w:val="24"/>
              </w:rPr>
              <w:t>&gt;</w:t>
            </w:r>
          </w:p>
        </w:tc>
        <w:tc>
          <w:tcPr>
            <w:tcW w:w="1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w:t>
            </w:r>
          </w:p>
          <w:p>
            <w:pPr>
              <w:pStyle w:val="Normal"/>
              <w:widowControl w:val="false"/>
              <w:spacing w:lineRule="auto" w:line="240" w:before="0" w:after="0"/>
              <w:jc w:val="center"/>
              <w:rPr/>
            </w:pPr>
            <w:r>
              <w:rPr>
                <w:rFonts w:eastAsia="Times New Roman" w:cs="Times New Roman CYR" w:ascii="Times New Roman" w:hAnsi="Times New Roman"/>
                <w:sz w:val="24"/>
                <w:szCs w:val="24"/>
              </w:rPr>
              <w:t>25 &lt;</w:t>
            </w:r>
            <w:hyperlink w:anchor="sub_22227">
              <w:r>
                <w:rPr>
                  <w:rStyle w:val="ListLabel12"/>
                  <w:rFonts w:eastAsia="Times New Roman" w:cs="Times New Roman CYR" w:ascii="Times New Roman" w:hAnsi="Times New Roman"/>
                  <w:sz w:val="24"/>
                  <w:szCs w:val="24"/>
                </w:rPr>
                <w:t>**</w:t>
              </w:r>
            </w:hyperlink>
            <w:r>
              <w:rPr>
                <w:rFonts w:eastAsia="Times New Roman" w:cs="Times New Roman CYR" w:ascii="Times New Roman" w:hAnsi="Times New Roman"/>
                <w:sz w:val="24"/>
                <w:szCs w:val="24"/>
              </w:rPr>
              <w:t>&gt;</w:t>
            </w:r>
          </w:p>
        </w:tc>
      </w:tr>
    </w:tbl>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____________________</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bookmarkStart w:id="2140" w:name="sub_111120"/>
      <w:bookmarkEnd w:id="2140"/>
      <w:r>
        <w:rPr>
          <w:rFonts w:eastAsia="Times New Roman" w:cs="Times New Roman CYR" w:ascii="Times New Roman" w:hAnsi="Times New Roman"/>
          <w:sz w:val="24"/>
          <w:szCs w:val="24"/>
        </w:rPr>
        <w:t>&lt;*&gt; Кроме средств радио- и телевизионного вещания (диапазон частот 48,5 - 108; 174 – 230 МГц).</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bookmarkStart w:id="2141" w:name="sub_1111201"/>
      <w:bookmarkEnd w:id="2141"/>
      <w:r>
        <w:rPr>
          <w:rFonts w:eastAsia="Times New Roman" w:cs="Times New Roman CYR" w:ascii="Times New Roman" w:hAnsi="Times New Roman"/>
          <w:sz w:val="24"/>
          <w:szCs w:val="24"/>
        </w:rPr>
        <w:t>&lt;**&gt; Для случаев облучения от антенн, работающих в режиме кругового обзора или сканирования.</w:t>
      </w:r>
      <w:bookmarkStart w:id="2142" w:name="sub_22227"/>
      <w:bookmarkEnd w:id="2142"/>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ind w:left="0" w:right="0" w:firstLine="709"/>
        <w:jc w:val="both"/>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t>Примечания.</w:t>
      </w:r>
    </w:p>
    <w:p>
      <w:pPr>
        <w:pStyle w:val="Normal"/>
        <w:widowControl w:val="false"/>
        <w:spacing w:lineRule="auto" w:line="240" w:before="0" w:after="0"/>
        <w:ind w:left="0" w:right="0" w:firstLine="709"/>
        <w:jc w:val="both"/>
        <w:rPr/>
      </w:pPr>
      <w:r>
        <w:rPr>
          <w:rFonts w:eastAsia="Times New Roman" w:cs="Times New Roman CYR" w:ascii="Times New Roman" w:hAnsi="Times New Roman"/>
          <w:sz w:val="24"/>
          <w:szCs w:val="24"/>
        </w:rPr>
        <w:t xml:space="preserve">1. Диапазоны, приведенные в </w:t>
      </w:r>
      <w:hyperlink w:anchor="sub_1310">
        <w:r>
          <w:rPr>
            <w:rStyle w:val="ListLabel12"/>
            <w:rFonts w:eastAsia="Times New Roman" w:cs="Times New Roman CYR" w:ascii="Times New Roman" w:hAnsi="Times New Roman"/>
            <w:sz w:val="24"/>
            <w:szCs w:val="24"/>
          </w:rPr>
          <w:t>таблице 106</w:t>
        </w:r>
      </w:hyperlink>
      <w:r>
        <w:rPr>
          <w:rFonts w:eastAsia="Times New Roman" w:cs="Times New Roman CYR" w:ascii="Times New Roman" w:hAnsi="Times New Roman"/>
          <w:sz w:val="24"/>
          <w:szCs w:val="24"/>
        </w:rPr>
        <w:t xml:space="preserve"> настоящих Нормативов, исключают нижний и включают верхний предел частоты.</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 Представленные ПДУ для населения распространяются также на другие источники электромагнитного поля радиочастотного диапазона.</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jc w:val="right"/>
        <w:rPr/>
      </w:pPr>
      <w:r>
        <w:rPr>
          <w:rFonts w:eastAsia="Times New Roman" w:cs="Times New Roman CYR" w:ascii="Times New Roman" w:hAnsi="Times New Roman"/>
          <w:bCs/>
          <w:sz w:val="24"/>
          <w:szCs w:val="24"/>
        </w:rPr>
        <w:t>Таблица 1</w:t>
      </w:r>
      <w:r>
        <w:rPr>
          <w:rFonts w:eastAsia="Times New Roman" w:cs="Times New Roman CYR" w:ascii="Times New Roman" w:hAnsi="Times New Roman"/>
          <w:bCs/>
          <w:sz w:val="24"/>
          <w:szCs w:val="24"/>
          <w:lang w:val="en-US"/>
        </w:rPr>
        <w:t>13</w:t>
      </w:r>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4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3931"/>
        <w:gridCol w:w="2977"/>
        <w:gridCol w:w="2693"/>
        <w:gridCol w:w="2409"/>
        <w:gridCol w:w="2485"/>
      </w:tblGrid>
      <w:tr>
        <w:trPr/>
        <w:tc>
          <w:tcPr>
            <w:tcW w:w="3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Зона</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Максимальный уровень шумового воздействия, ДБА</w:t>
            </w:r>
          </w:p>
        </w:tc>
        <w:tc>
          <w:tcPr>
            <w:tcW w:w="2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Максимальный уровень загрязнения атмосферного воздуха</w:t>
            </w:r>
          </w:p>
        </w:tc>
        <w:tc>
          <w:tcPr>
            <w:tcW w:w="24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Максимальный уровень электромагнитного излучения от радиотехнических объектов</w:t>
            </w:r>
          </w:p>
        </w:tc>
        <w:tc>
          <w:tcPr>
            <w:tcW w:w="24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Загрязненность сточных вод</w:t>
            </w:r>
          </w:p>
        </w:tc>
      </w:tr>
      <w:tr>
        <w:trPr/>
        <w:tc>
          <w:tcPr>
            <w:tcW w:w="3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2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w:t>
            </w:r>
          </w:p>
        </w:tc>
        <w:tc>
          <w:tcPr>
            <w:tcW w:w="24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w:t>
            </w:r>
          </w:p>
        </w:tc>
        <w:tc>
          <w:tcPr>
            <w:tcW w:w="24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w:t>
            </w:r>
          </w:p>
        </w:tc>
      </w:tr>
      <w:tr>
        <w:trPr/>
        <w:tc>
          <w:tcPr>
            <w:tcW w:w="3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Жилые зоны: усадебная застройка</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c>
          <w:tcPr>
            <w:tcW w:w="2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0,8 ПДК</w:t>
            </w:r>
          </w:p>
        </w:tc>
        <w:tc>
          <w:tcPr>
            <w:tcW w:w="24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ПДУ</w:t>
            </w:r>
          </w:p>
        </w:tc>
        <w:tc>
          <w:tcPr>
            <w:tcW w:w="24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нормативно очищенные на локальных очистных сооружениях;</w:t>
            </w:r>
          </w:p>
        </w:tc>
      </w:tr>
      <w:tr>
        <w:trPr/>
        <w:tc>
          <w:tcPr>
            <w:tcW w:w="3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многоэтажная застройка</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55</w:t>
            </w:r>
          </w:p>
        </w:tc>
        <w:tc>
          <w:tcPr>
            <w:tcW w:w="2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ПДК</w:t>
            </w:r>
          </w:p>
        </w:tc>
        <w:tc>
          <w:tcPr>
            <w:tcW w:w="24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24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выпуск в городской коллектор с последующей очисткой на городских канализационных очистных сооружениях (КОС)</w:t>
            </w:r>
          </w:p>
        </w:tc>
      </w:tr>
      <w:tr>
        <w:trPr/>
        <w:tc>
          <w:tcPr>
            <w:tcW w:w="3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Общественно - деловые зоны</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w:t>
            </w:r>
          </w:p>
        </w:tc>
        <w:tc>
          <w:tcPr>
            <w:tcW w:w="2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то же</w:t>
            </w:r>
          </w:p>
        </w:tc>
        <w:tc>
          <w:tcPr>
            <w:tcW w:w="24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то же</w:t>
            </w:r>
          </w:p>
        </w:tc>
        <w:tc>
          <w:tcPr>
            <w:tcW w:w="24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то же</w:t>
            </w:r>
          </w:p>
        </w:tc>
      </w:tr>
      <w:tr>
        <w:trPr/>
        <w:tc>
          <w:tcPr>
            <w:tcW w:w="3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Производственные зоны</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нормируется по границе объединенной СЗЗ 70</w:t>
            </w:r>
          </w:p>
        </w:tc>
        <w:tc>
          <w:tcPr>
            <w:tcW w:w="2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нормируется по границе объединенной СЗЗ 1 ПДК</w:t>
            </w:r>
          </w:p>
        </w:tc>
        <w:tc>
          <w:tcPr>
            <w:tcW w:w="24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нормируется по границе объединенной СЗЗ 1 ПДУ</w:t>
            </w:r>
          </w:p>
        </w:tc>
        <w:tc>
          <w:tcPr>
            <w:tcW w:w="24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нормативно очищенные стоки на локальных сооружениях, очистных сооружениях с самостоятельным или централизованным выпуском</w:t>
            </w:r>
          </w:p>
        </w:tc>
      </w:tr>
      <w:tr>
        <w:trPr/>
        <w:tc>
          <w:tcPr>
            <w:tcW w:w="3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Рекреационные зоны</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65</w:t>
            </w:r>
          </w:p>
        </w:tc>
        <w:tc>
          <w:tcPr>
            <w:tcW w:w="2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0,8 ПДК</w:t>
            </w:r>
          </w:p>
        </w:tc>
        <w:tc>
          <w:tcPr>
            <w:tcW w:w="24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ПДУ</w:t>
            </w:r>
          </w:p>
        </w:tc>
        <w:tc>
          <w:tcPr>
            <w:tcW w:w="24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нормативно очищенные стоки на локальных сооружениях с возможным самостоятельным выпуском</w:t>
            </w:r>
          </w:p>
        </w:tc>
      </w:tr>
      <w:tr>
        <w:trPr/>
        <w:tc>
          <w:tcPr>
            <w:tcW w:w="3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Зона особо охраняемых природных территорий</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65</w:t>
            </w:r>
          </w:p>
        </w:tc>
        <w:tc>
          <w:tcPr>
            <w:tcW w:w="2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не нормируется</w:t>
            </w:r>
          </w:p>
        </w:tc>
        <w:tc>
          <w:tcPr>
            <w:tcW w:w="24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не нормируется</w:t>
            </w:r>
          </w:p>
        </w:tc>
        <w:tc>
          <w:tcPr>
            <w:tcW w:w="24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не нормируется</w:t>
            </w:r>
          </w:p>
        </w:tc>
      </w:tr>
      <w:tr>
        <w:trPr/>
        <w:tc>
          <w:tcPr>
            <w:tcW w:w="3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Зоны сельскохозяйственного использования</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70</w:t>
            </w:r>
          </w:p>
        </w:tc>
        <w:tc>
          <w:tcPr>
            <w:tcW w:w="2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то же</w:t>
            </w:r>
          </w:p>
        </w:tc>
        <w:tc>
          <w:tcPr>
            <w:tcW w:w="24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то же</w:t>
            </w:r>
          </w:p>
        </w:tc>
        <w:tc>
          <w:tcPr>
            <w:tcW w:w="24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то же</w:t>
            </w:r>
          </w:p>
        </w:tc>
      </w:tr>
    </w:tbl>
    <w:p>
      <w:pPr>
        <w:pStyle w:val="Normal"/>
        <w:widowControl w:val="false"/>
        <w:spacing w:lineRule="auto" w:line="240" w:before="0" w:after="0"/>
        <w:ind w:left="0" w:right="0" w:firstLine="709"/>
        <w:jc w:val="both"/>
        <w:rPr/>
      </w:pPr>
      <w:r>
        <w:rPr>
          <w:rFonts w:eastAsia="Times New Roman" w:cs="Times New Roman CYR" w:ascii="Times New Roman" w:hAnsi="Times New Roman"/>
          <w:b w:val="false"/>
          <w:bCs w:val="false"/>
          <w:sz w:val="24"/>
          <w:szCs w:val="24"/>
        </w:rPr>
        <w:t>Примечание</w:t>
      </w:r>
      <w:r>
        <w:rPr>
          <w:rFonts w:eastAsia="Times New Roman" w:cs="Times New Roman CYR" w:ascii="Times New Roman" w:hAnsi="Times New Roman"/>
          <w:sz w:val="24"/>
          <w:szCs w:val="24"/>
        </w:rPr>
        <w:t>: Значения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pPr>
        <w:pStyle w:val="Normal"/>
        <w:widowControl w:val="false"/>
        <w:spacing w:lineRule="auto" w:line="240" w:before="0" w:after="0"/>
        <w:jc w:val="right"/>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r>
    </w:p>
    <w:p>
      <w:pPr>
        <w:pStyle w:val="Normal"/>
        <w:widowControl w:val="false"/>
        <w:spacing w:lineRule="auto" w:line="240" w:before="0" w:after="0"/>
        <w:jc w:val="right"/>
        <w:rPr/>
      </w:pPr>
      <w:r>
        <w:rPr>
          <w:rFonts w:eastAsia="Times New Roman" w:cs="Times New Roman CYR" w:ascii="Times New Roman" w:hAnsi="Times New Roman"/>
          <w:bCs/>
          <w:sz w:val="24"/>
          <w:szCs w:val="24"/>
        </w:rPr>
        <w:t>Таблица 1</w:t>
      </w:r>
      <w:r>
        <w:rPr>
          <w:rFonts w:eastAsia="Times New Roman" w:cs="Times New Roman CYR" w:ascii="Times New Roman" w:hAnsi="Times New Roman"/>
          <w:bCs/>
          <w:sz w:val="24"/>
          <w:szCs w:val="24"/>
          <w:lang w:val="en-US"/>
        </w:rPr>
        <w:t>14</w:t>
      </w:r>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601" w:type="dxa"/>
        <w:jc w:val="left"/>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6094"/>
        <w:gridCol w:w="4112"/>
        <w:gridCol w:w="4395"/>
      </w:tblGrid>
      <w:tr>
        <w:trPr/>
        <w:tc>
          <w:tcPr>
            <w:tcW w:w="60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Световые проемы</w:t>
            </w:r>
          </w:p>
        </w:tc>
        <w:tc>
          <w:tcPr>
            <w:tcW w:w="4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Ориентация световых проемов по сторонам горизонта</w:t>
            </w:r>
          </w:p>
        </w:tc>
        <w:tc>
          <w:tcPr>
            <w:tcW w:w="4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Коэффициент светового климата</w:t>
            </w:r>
          </w:p>
        </w:tc>
      </w:tr>
      <w:tr>
        <w:trPr/>
        <w:tc>
          <w:tcPr>
            <w:tcW w:w="609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 наружных стенах зданий</w:t>
            </w:r>
          </w:p>
        </w:tc>
        <w:tc>
          <w:tcPr>
            <w:tcW w:w="4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 СВ, СЗ, З, В, ЮВ, ЮЗ</w:t>
            </w:r>
          </w:p>
        </w:tc>
        <w:tc>
          <w:tcPr>
            <w:tcW w:w="4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0,8</w:t>
            </w:r>
          </w:p>
        </w:tc>
      </w:tr>
      <w:tr>
        <w:trPr/>
        <w:tc>
          <w:tcPr>
            <w:tcW w:w="609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4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Ю</w:t>
            </w:r>
          </w:p>
        </w:tc>
        <w:tc>
          <w:tcPr>
            <w:tcW w:w="4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0,75</w:t>
            </w:r>
          </w:p>
        </w:tc>
      </w:tr>
      <w:tr>
        <w:trPr/>
        <w:tc>
          <w:tcPr>
            <w:tcW w:w="609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 прямоугольных и трапециевидных фонарях</w:t>
            </w:r>
          </w:p>
        </w:tc>
        <w:tc>
          <w:tcPr>
            <w:tcW w:w="4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 - Ю</w:t>
            </w:r>
          </w:p>
        </w:tc>
        <w:tc>
          <w:tcPr>
            <w:tcW w:w="4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0,75</w:t>
            </w:r>
          </w:p>
        </w:tc>
      </w:tr>
      <w:tr>
        <w:trPr/>
        <w:tc>
          <w:tcPr>
            <w:tcW w:w="609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4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СВ - ЮЗ, ЮВ - СЗ, В - З</w:t>
            </w:r>
          </w:p>
        </w:tc>
        <w:tc>
          <w:tcPr>
            <w:tcW w:w="4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0,7</w:t>
            </w:r>
          </w:p>
        </w:tc>
      </w:tr>
      <w:tr>
        <w:trPr/>
        <w:tc>
          <w:tcPr>
            <w:tcW w:w="60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 фонарях типа "Шед"</w:t>
            </w:r>
          </w:p>
        </w:tc>
        <w:tc>
          <w:tcPr>
            <w:tcW w:w="4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w:t>
            </w:r>
          </w:p>
        </w:tc>
        <w:tc>
          <w:tcPr>
            <w:tcW w:w="4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0,7</w:t>
            </w:r>
          </w:p>
        </w:tc>
      </w:tr>
      <w:tr>
        <w:trPr/>
        <w:tc>
          <w:tcPr>
            <w:tcW w:w="60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 зенитных фонарях</w:t>
            </w:r>
          </w:p>
        </w:tc>
        <w:tc>
          <w:tcPr>
            <w:tcW w:w="4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43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0,75</w:t>
            </w:r>
          </w:p>
        </w:tc>
      </w:tr>
    </w:tbl>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ind w:left="0" w:right="0" w:firstLine="709"/>
        <w:jc w:val="both"/>
        <w:rPr/>
      </w:pPr>
      <w:r>
        <w:rPr>
          <w:rFonts w:eastAsia="Times New Roman" w:cs="Times New Roman CYR" w:ascii="Times New Roman" w:hAnsi="Times New Roman"/>
          <w:bCs/>
          <w:sz w:val="24"/>
          <w:szCs w:val="24"/>
        </w:rPr>
        <w:t>Примечания</w:t>
      </w:r>
      <w:r>
        <w:rPr>
          <w:rFonts w:eastAsia="Times New Roman" w:cs="Times New Roman CYR" w:ascii="Times New Roman" w:hAnsi="Times New Roman"/>
          <w:sz w:val="24"/>
          <w:szCs w:val="24"/>
        </w:rPr>
        <w:t>:</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С - север; СВ - северо-восток; СЗ - северо-запад; В - восток; 3 - запад; С-Ю - север-юг; В-З - восток-запад; Ю - юг; ЮВ - юго-восток; ЮЗ - юго-запад.</w:t>
      </w:r>
    </w:p>
    <w:p>
      <w:pPr>
        <w:pStyle w:val="Normal"/>
        <w:widowControl w:val="false"/>
        <w:spacing w:lineRule="auto" w:line="240" w:before="0" w:after="0"/>
        <w:ind w:left="0" w:right="0" w:firstLine="709"/>
        <w:jc w:val="both"/>
        <w:rPr/>
      </w:pPr>
      <w:r>
        <w:rPr>
          <w:rFonts w:eastAsia="Times New Roman" w:cs="Times New Roman CYR" w:ascii="Times New Roman" w:hAnsi="Times New Roman"/>
          <w:sz w:val="24"/>
          <w:szCs w:val="24"/>
        </w:rPr>
        <w:t xml:space="preserve">2. Ориентацию световых проемов по сторонам света в лечебных учреждения следует принимать согласно </w:t>
      </w:r>
      <w:hyperlink r:id="rId50">
        <w:r>
          <w:rPr>
            <w:rStyle w:val="ListLabel12"/>
            <w:rFonts w:eastAsia="Times New Roman" w:cs="Times New Roman CYR" w:ascii="Times New Roman" w:hAnsi="Times New Roman"/>
            <w:sz w:val="24"/>
            <w:szCs w:val="24"/>
          </w:rPr>
          <w:t>СНиП 31-06-2009</w:t>
        </w:r>
      </w:hyperlink>
      <w:r>
        <w:rPr>
          <w:rFonts w:eastAsia="Times New Roman" w:cs="Times New Roman CYR" w:ascii="Times New Roman" w:hAnsi="Times New Roman"/>
          <w:sz w:val="24"/>
          <w:szCs w:val="24"/>
        </w:rPr>
        <w:t>.</w:t>
      </w:r>
    </w:p>
    <w:p>
      <w:pPr>
        <w:pStyle w:val="Normal"/>
        <w:widowControl w:val="false"/>
        <w:spacing w:lineRule="auto" w:line="240" w:before="0" w:after="0"/>
        <w:ind w:left="0" w:right="0" w:firstLine="709"/>
        <w:jc w:val="both"/>
        <w:rPr/>
      </w:pPr>
      <w:r>
        <w:rPr>
          <w:rFonts w:eastAsia="Times New Roman" w:cs="Times New Roman CYR" w:ascii="Times New Roman" w:hAnsi="Times New Roman"/>
          <w:sz w:val="24"/>
          <w:szCs w:val="24"/>
        </w:rPr>
        <w:t xml:space="preserve">3. Основной характеристикой естественной освещенности помещений проектируемых зданий является коэффициент естественной освещенности (далее - КЕО), нормируемый в соответствии с требованиями </w:t>
      </w:r>
      <w:hyperlink r:id="rId51">
        <w:r>
          <w:rPr>
            <w:rStyle w:val="ListLabel12"/>
            <w:rFonts w:eastAsia="Times New Roman" w:cs="Times New Roman CYR" w:ascii="Times New Roman" w:hAnsi="Times New Roman"/>
            <w:sz w:val="24"/>
            <w:szCs w:val="24"/>
          </w:rPr>
          <w:t>СП 52.13330.2011</w:t>
        </w:r>
      </w:hyperlink>
      <w:r>
        <w:rPr>
          <w:rFonts w:eastAsia="Times New Roman" w:cs="Times New Roman CYR" w:ascii="Times New Roman" w:hAnsi="Times New Roman"/>
          <w:sz w:val="24"/>
          <w:szCs w:val="24"/>
        </w:rPr>
        <w:t xml:space="preserve"> в зависимости от светового климата территории.</w:t>
      </w:r>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numPr>
          <w:ilvl w:val="0"/>
          <w:numId w:val="0"/>
        </w:numPr>
        <w:spacing w:lineRule="auto" w:line="240" w:before="108" w:after="108"/>
        <w:ind w:left="0" w:right="0" w:hanging="0"/>
        <w:jc w:val="center"/>
        <w:outlineLvl w:val="0"/>
        <w:rPr>
          <w:rFonts w:ascii="Times New Roman" w:hAnsi="Times New Roman" w:eastAsia="Times New Roman" w:cs="Times New Roman CYR"/>
          <w:b/>
          <w:b/>
          <w:bCs/>
          <w:sz w:val="24"/>
          <w:szCs w:val="24"/>
        </w:rPr>
      </w:pPr>
      <w:bookmarkStart w:id="2143" w:name="_Toc73681922"/>
      <w:r>
        <w:rPr>
          <w:rFonts w:eastAsia="Times New Roman" w:cs="Times New Roman CYR" w:ascii="Times New Roman" w:hAnsi="Times New Roman"/>
          <w:b/>
          <w:bCs/>
          <w:sz w:val="24"/>
          <w:szCs w:val="24"/>
        </w:rPr>
        <w:t>1.19. Нормативные показатели по противопожарным требованиям</w:t>
      </w:r>
      <w:bookmarkEnd w:id="2143"/>
    </w:p>
    <w:p>
      <w:pPr>
        <w:pStyle w:val="Normal"/>
        <w:widowControl w:val="false"/>
        <w:spacing w:lineRule="auto" w:line="240" w:before="0" w:after="0"/>
        <w:jc w:val="right"/>
        <w:rPr/>
      </w:pPr>
      <w:r>
        <w:rPr>
          <w:rFonts w:eastAsia="Times New Roman" w:cs="Times New Roman CYR" w:ascii="Times New Roman" w:hAnsi="Times New Roman"/>
          <w:bCs/>
          <w:sz w:val="24"/>
          <w:szCs w:val="24"/>
        </w:rPr>
        <w:t>Таблица 115</w:t>
      </w:r>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5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6701"/>
        <w:gridCol w:w="3118"/>
        <w:gridCol w:w="1680"/>
        <w:gridCol w:w="3097"/>
      </w:tblGrid>
      <w:tr>
        <w:trPr/>
        <w:tc>
          <w:tcPr>
            <w:tcW w:w="670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Степень огнестойкости и класс конструктивной пожарной опасности</w:t>
            </w:r>
          </w:p>
        </w:tc>
        <w:tc>
          <w:tcPr>
            <w:tcW w:w="789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Расстояние между зданиями, м</w:t>
            </w:r>
          </w:p>
        </w:tc>
      </w:tr>
      <w:tr>
        <w:trPr/>
        <w:tc>
          <w:tcPr>
            <w:tcW w:w="670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31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 и II степени огнестойкости, III и IV степени огнестойкости класса СО</w:t>
            </w:r>
          </w:p>
        </w:tc>
        <w:tc>
          <w:tcPr>
            <w:tcW w:w="16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III степень огнестойкости класса С1</w:t>
            </w:r>
          </w:p>
        </w:tc>
        <w:tc>
          <w:tcPr>
            <w:tcW w:w="3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III степень огнестойкости классов С2 и СЗ, IV степень огнестойкости классов C1, С2 и СЗ, V степень огнестойкости</w:t>
            </w:r>
          </w:p>
        </w:tc>
      </w:tr>
      <w:tr>
        <w:trPr/>
        <w:tc>
          <w:tcPr>
            <w:tcW w:w="6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 и II степени огнестойкости. III и IV степени огнестойкости класса СО</w:t>
            </w:r>
          </w:p>
        </w:tc>
        <w:tc>
          <w:tcPr>
            <w:tcW w:w="31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Не нормируется для зданий категорий Г и Д. 9 - для зданий (сооружений) категорий А, Б и В</w:t>
            </w:r>
          </w:p>
        </w:tc>
        <w:tc>
          <w:tcPr>
            <w:tcW w:w="16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9</w:t>
            </w:r>
          </w:p>
        </w:tc>
        <w:tc>
          <w:tcPr>
            <w:tcW w:w="3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12</w:t>
            </w:r>
          </w:p>
        </w:tc>
      </w:tr>
      <w:tr>
        <w:trPr/>
        <w:tc>
          <w:tcPr>
            <w:tcW w:w="6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III степень огнестойкости класса С1</w:t>
            </w:r>
          </w:p>
        </w:tc>
        <w:tc>
          <w:tcPr>
            <w:tcW w:w="31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9</w:t>
            </w:r>
          </w:p>
        </w:tc>
        <w:tc>
          <w:tcPr>
            <w:tcW w:w="16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12</w:t>
            </w:r>
          </w:p>
        </w:tc>
        <w:tc>
          <w:tcPr>
            <w:tcW w:w="3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w:t>
            </w:r>
          </w:p>
        </w:tc>
      </w:tr>
      <w:tr>
        <w:trPr/>
        <w:tc>
          <w:tcPr>
            <w:tcW w:w="6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III степень огнестойкости классов С2 и СЗ, IV степень огнестойкости классов C1, С2 и СЗ, V степень огнестойкости</w:t>
            </w:r>
          </w:p>
        </w:tc>
        <w:tc>
          <w:tcPr>
            <w:tcW w:w="31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12</w:t>
            </w:r>
          </w:p>
        </w:tc>
        <w:tc>
          <w:tcPr>
            <w:tcW w:w="16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w:t>
            </w:r>
          </w:p>
        </w:tc>
        <w:tc>
          <w:tcPr>
            <w:tcW w:w="3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18</w:t>
            </w:r>
          </w:p>
        </w:tc>
      </w:tr>
    </w:tbl>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ind w:left="0" w:right="0" w:firstLine="709"/>
        <w:jc w:val="both"/>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t>Примечания:</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Наименьшее расстояние между зданиями - расстояние в свету между наружными стенами или конструкциями. При наличии конструкций зданий, выступающих более чем на 1 м и выполненных из материалов групп горючести Г1 - Г4, наименьшее расстояние - расстояние между этими конструкциями.</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 Расстояния между производственными зданиями и сооружениями не нормируются:</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 если сумма площадей полов двух и более зданий III и IV степеней огнестойкости классов С1, С2 и СЗ не превышает площадь полов, допускаемую между противопожарными стенами, считая по наиболее пожароопасной категории, низшей степени огнестойкости и низшему классу конструктивной пожарной опасности здания;</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 если стена высокого и широкого здания или сооружения, выходящая в сторону другого здания - противопожарная 10-го типа (по пределу огнестойкости);</w:t>
      </w:r>
    </w:p>
    <w:p>
      <w:pPr>
        <w:pStyle w:val="Normal"/>
        <w:widowControl w:val="false"/>
        <w:spacing w:lineRule="auto" w:line="240" w:before="0" w:after="0"/>
        <w:ind w:left="0" w:right="0" w:firstLine="709"/>
        <w:jc w:val="both"/>
        <w:rPr/>
      </w:pPr>
      <w:r>
        <w:rPr>
          <w:rFonts w:eastAsia="Times New Roman" w:cs="Times New Roman CYR" w:ascii="Times New Roman" w:hAnsi="Times New Roman"/>
          <w:sz w:val="24"/>
          <w:szCs w:val="24"/>
        </w:rPr>
        <w:t>- если здания и сооружения III степени огнестойкости независимо от пожарной опасности размещаемых в них помещений имеют противостоящие противопожарные стены 2-го типа с заполнением проемов 2-го типа.</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 Указанное расстояние для зданий I, II, а также III и IV степеней огнестойкости класса СО категорий А, Б и В уменьшается                с 9 до 6 м при соблюдении одного из следующих условий:</w:t>
      </w:r>
      <w:bookmarkStart w:id="2144" w:name="sub_33333"/>
      <w:bookmarkEnd w:id="2144"/>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 здание оборудуется стационарными автоматическими системами пожаротушения;</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 удельная пожарная нагрузка в зданиях категории В менее или равна 180 МДж на 1 м.2 площади этажа.</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 Расстояния от зданий производственных объектов (независимо от степени их огнестойкости) до границ лесного массива хвойных пород и мест разработки или открытого залегания торфа следует принимать 100 м, смешанных пород - 50 м, а до лиственных пород - 20 м.</w:t>
      </w:r>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jc w:val="right"/>
        <w:rPr/>
      </w:pPr>
      <w:r>
        <w:rPr>
          <w:rFonts w:eastAsia="Times New Roman" w:cs="Times New Roman CYR" w:ascii="Times New Roman" w:hAnsi="Times New Roman"/>
          <w:bCs/>
          <w:sz w:val="24"/>
          <w:szCs w:val="24"/>
        </w:rPr>
        <w:t>Таблица 11</w:t>
      </w:r>
      <w:r>
        <w:rPr>
          <w:rFonts w:eastAsia="Times New Roman" w:cs="Times New Roman CYR" w:ascii="Times New Roman" w:hAnsi="Times New Roman"/>
          <w:bCs/>
          <w:sz w:val="24"/>
          <w:szCs w:val="24"/>
          <w:lang w:val="en-US"/>
        </w:rPr>
        <w:t>6</w:t>
      </w:r>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5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3975"/>
        <w:gridCol w:w="1560"/>
        <w:gridCol w:w="2268"/>
        <w:gridCol w:w="2409"/>
        <w:gridCol w:w="2268"/>
        <w:gridCol w:w="2102"/>
      </w:tblGrid>
      <w:tr>
        <w:trPr/>
        <w:tc>
          <w:tcPr>
            <w:tcW w:w="397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Степень огнестойкости здания</w:t>
            </w:r>
          </w:p>
        </w:tc>
        <w:tc>
          <w:tcPr>
            <w:tcW w:w="156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Класс конструктивной пожарной опасности</w:t>
            </w:r>
          </w:p>
        </w:tc>
        <w:tc>
          <w:tcPr>
            <w:tcW w:w="904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Минимальные расстояния при степени огнестойкости и классе конструктивной пожарной опасности жилых и общественных зданий, м</w:t>
            </w:r>
          </w:p>
        </w:tc>
      </w:tr>
      <w:tr>
        <w:trPr/>
        <w:tc>
          <w:tcPr>
            <w:tcW w:w="397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156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 II, III,</w:t>
            </w:r>
          </w:p>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С0</w:t>
            </w:r>
          </w:p>
        </w:tc>
        <w:tc>
          <w:tcPr>
            <w:tcW w:w="24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II, III,</w:t>
            </w:r>
          </w:p>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C1</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IV</w:t>
            </w:r>
          </w:p>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С0, С1</w:t>
            </w:r>
          </w:p>
        </w:tc>
        <w:tc>
          <w:tcPr>
            <w:tcW w:w="2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IV, V</w:t>
            </w:r>
          </w:p>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С2, С3</w:t>
            </w:r>
          </w:p>
        </w:tc>
      </w:tr>
      <w:tr>
        <w:trPr/>
        <w:tc>
          <w:tcPr>
            <w:tcW w:w="39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Жилые и общественные</w:t>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24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2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9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 II, Ill</w:t>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С0</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w:t>
            </w:r>
          </w:p>
        </w:tc>
        <w:tc>
          <w:tcPr>
            <w:tcW w:w="24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w:t>
            </w:r>
          </w:p>
        </w:tc>
        <w:tc>
          <w:tcPr>
            <w:tcW w:w="2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w:t>
            </w:r>
          </w:p>
        </w:tc>
      </w:tr>
      <w:tr>
        <w:trPr/>
        <w:tc>
          <w:tcPr>
            <w:tcW w:w="39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II, Ill</w:t>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C1</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24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w:t>
            </w:r>
          </w:p>
        </w:tc>
        <w:tc>
          <w:tcPr>
            <w:tcW w:w="2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12</w:t>
            </w:r>
          </w:p>
        </w:tc>
      </w:tr>
      <w:tr>
        <w:trPr/>
        <w:tc>
          <w:tcPr>
            <w:tcW w:w="39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IV</w:t>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С0.С1</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24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w:t>
            </w:r>
          </w:p>
        </w:tc>
        <w:tc>
          <w:tcPr>
            <w:tcW w:w="2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12</w:t>
            </w:r>
          </w:p>
        </w:tc>
      </w:tr>
      <w:tr>
        <w:trPr/>
        <w:tc>
          <w:tcPr>
            <w:tcW w:w="39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IV, V</w:t>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С2, С3</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w:t>
            </w:r>
          </w:p>
        </w:tc>
        <w:tc>
          <w:tcPr>
            <w:tcW w:w="24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12</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12</w:t>
            </w:r>
          </w:p>
        </w:tc>
        <w:tc>
          <w:tcPr>
            <w:tcW w:w="2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w:t>
            </w:r>
          </w:p>
        </w:tc>
      </w:tr>
      <w:tr>
        <w:trPr/>
        <w:tc>
          <w:tcPr>
            <w:tcW w:w="39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Производственные и складские</w:t>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24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2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39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 II, Ill</w:t>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С0</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w:t>
            </w:r>
          </w:p>
        </w:tc>
        <w:tc>
          <w:tcPr>
            <w:tcW w:w="24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12</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12</w:t>
            </w:r>
          </w:p>
        </w:tc>
        <w:tc>
          <w:tcPr>
            <w:tcW w:w="2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12</w:t>
            </w:r>
          </w:p>
        </w:tc>
      </w:tr>
      <w:tr>
        <w:trPr/>
        <w:tc>
          <w:tcPr>
            <w:tcW w:w="39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II, Ill</w:t>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С1</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12</w:t>
            </w:r>
          </w:p>
        </w:tc>
        <w:tc>
          <w:tcPr>
            <w:tcW w:w="24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12</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12</w:t>
            </w:r>
          </w:p>
        </w:tc>
        <w:tc>
          <w:tcPr>
            <w:tcW w:w="2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12</w:t>
            </w:r>
          </w:p>
        </w:tc>
      </w:tr>
      <w:tr>
        <w:trPr/>
        <w:tc>
          <w:tcPr>
            <w:tcW w:w="39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IV</w:t>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С0,С1</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12</w:t>
            </w:r>
          </w:p>
        </w:tc>
        <w:tc>
          <w:tcPr>
            <w:tcW w:w="24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12</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12</w:t>
            </w:r>
          </w:p>
        </w:tc>
        <w:tc>
          <w:tcPr>
            <w:tcW w:w="2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w:t>
            </w:r>
          </w:p>
        </w:tc>
      </w:tr>
      <w:tr>
        <w:trPr/>
        <w:tc>
          <w:tcPr>
            <w:tcW w:w="39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IV, V</w:t>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С2, С3</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w:t>
            </w:r>
          </w:p>
        </w:tc>
        <w:tc>
          <w:tcPr>
            <w:tcW w:w="24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w:t>
            </w:r>
          </w:p>
        </w:tc>
        <w:tc>
          <w:tcPr>
            <w:tcW w:w="2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18</w:t>
            </w:r>
          </w:p>
        </w:tc>
      </w:tr>
    </w:tbl>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ind w:left="0" w:right="0" w:firstLine="709"/>
        <w:jc w:val="both"/>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t>Примечания:</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Противопожарное расстояние между зданиями определяется как расстояние между наружными стенами или другими конструкциями зданий, сооружений и строений При наличии выступающих более чем на 1 метр элементов конструкций, выполненных из горючих материалов, принимается расстояние между этими конструкциями.</w:t>
      </w:r>
    </w:p>
    <w:p>
      <w:pPr>
        <w:pStyle w:val="Normal"/>
        <w:widowControl w:val="false"/>
        <w:spacing w:lineRule="auto" w:line="240" w:before="0" w:after="0"/>
        <w:ind w:left="0" w:right="0" w:firstLine="709"/>
        <w:jc w:val="both"/>
        <w:rPr/>
      </w:pPr>
      <w:r>
        <w:rPr>
          <w:rFonts w:eastAsia="Times New Roman" w:cs="Times New Roman CYR" w:ascii="Times New Roman" w:hAnsi="Times New Roman"/>
          <w:sz w:val="24"/>
          <w:szCs w:val="24"/>
        </w:rPr>
        <w:t>2. Противопожарные расстояния между зданиями, сооружениями и строениями I и II степеней огнестойкости допускается уменьшать до 3.5 м при условии, если стена более высокого здания, расположенная напротив другого здания, сооружения и строения, является противопожарной 1-го типа.</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 Для двухэтажных зданий каркасной и щитовой конструкции V степени огнестойкости, а также зданий, сооружений и строений с кровлями из горючих материалов групп противопожарные расстояния следует увеличивать на 20 процентов.</w:t>
      </w:r>
    </w:p>
    <w:p>
      <w:pPr>
        <w:pStyle w:val="Normal"/>
        <w:widowControl w:val="false"/>
        <w:spacing w:lineRule="auto" w:line="240" w:before="0" w:after="0"/>
        <w:ind w:left="0" w:right="0" w:firstLine="709"/>
        <w:jc w:val="both"/>
        <w:rPr/>
      </w:pPr>
      <w:r>
        <w:rPr>
          <w:rFonts w:eastAsia="Times New Roman" w:cs="Times New Roman CYR" w:ascii="Times New Roman" w:hAnsi="Times New Roman"/>
          <w:sz w:val="24"/>
          <w:szCs w:val="24"/>
        </w:rPr>
        <w:t xml:space="preserve">4. Противопожарные расстояния от одно-, двухквартирных жилых домой и хозяйственных построек (сараев, тиражей, бань) на приусадебном земельном участке до жилых домов и хозяйственных построек на соседних земельных участках принимать в соответствии с </w:t>
      </w:r>
      <w:hyperlink w:anchor="sub_13410">
        <w:r>
          <w:rPr>
            <w:rStyle w:val="ListLabel12"/>
            <w:rFonts w:eastAsia="Times New Roman" w:cs="Times New Roman CYR" w:ascii="Times New Roman" w:hAnsi="Times New Roman"/>
            <w:sz w:val="24"/>
            <w:szCs w:val="24"/>
          </w:rPr>
          <w:t>таблицей 110</w:t>
        </w:r>
      </w:hyperlink>
      <w:r>
        <w:rPr>
          <w:rFonts w:eastAsia="Times New Roman" w:cs="Times New Roman CYR" w:ascii="Times New Roman" w:hAnsi="Times New Roman"/>
          <w:sz w:val="24"/>
          <w:szCs w:val="24"/>
        </w:rPr>
        <w:t xml:space="preserve"> настоящих Нормативов. Допускается уменьшать до 6 метров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bookmarkStart w:id="2145" w:name="sub_134142"/>
      <w:bookmarkEnd w:id="2145"/>
    </w:p>
    <w:p>
      <w:pPr>
        <w:pStyle w:val="Normal"/>
        <w:widowControl w:val="false"/>
        <w:spacing w:lineRule="auto" w:line="240" w:before="0" w:after="0"/>
        <w:ind w:left="0" w:right="0" w:firstLine="709"/>
        <w:jc w:val="both"/>
        <w:rPr/>
      </w:pPr>
      <w:r>
        <w:rPr>
          <w:rFonts w:eastAsia="Times New Roman" w:cs="Times New Roman CYR" w:ascii="Times New Roman" w:hAnsi="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должны быть не менее указанных в </w:t>
      </w:r>
      <w:hyperlink w:anchor="sub_13410">
        <w:r>
          <w:rPr>
            <w:rStyle w:val="ListLabel12"/>
            <w:rFonts w:eastAsia="Times New Roman" w:cs="Times New Roman CYR" w:ascii="Times New Roman" w:hAnsi="Times New Roman"/>
            <w:sz w:val="24"/>
            <w:szCs w:val="24"/>
          </w:rPr>
          <w:t>таблице 110</w:t>
        </w:r>
      </w:hyperlink>
      <w:r>
        <w:rPr>
          <w:rFonts w:eastAsia="Times New Roman" w:cs="Times New Roman CYR" w:ascii="Times New Roman" w:hAnsi="Times New Roman"/>
          <w:sz w:val="24"/>
          <w:szCs w:val="24"/>
        </w:rPr>
        <w:t xml:space="preserve"> настоящих Нормативов, а также в соответствии с требованиями Федерального закона "Технический регламент о требованиях пожарной безопасности".</w:t>
      </w:r>
    </w:p>
    <w:p>
      <w:pPr>
        <w:pStyle w:val="Normal"/>
        <w:widowControl w:val="false"/>
        <w:spacing w:lineRule="auto" w:line="240" w:before="0" w:after="0"/>
        <w:ind w:left="0" w:right="0" w:firstLine="709"/>
        <w:jc w:val="both"/>
        <w:rPr/>
      </w:pPr>
      <w:r>
        <w:rPr>
          <w:rFonts w:eastAsia="Times New Roman" w:cs="Times New Roman CYR" w:ascii="Times New Roman" w:hAnsi="Times New Roman"/>
          <w:sz w:val="24"/>
          <w:szCs w:val="24"/>
        </w:rPr>
        <w:t xml:space="preserve">Допускается группировка и блокировка строений и сооружений на двух соседних участках при однорядной застройке и на четырех соседних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принимаются по </w:t>
      </w:r>
      <w:hyperlink w:anchor="sub_13410">
        <w:r>
          <w:rPr>
            <w:rStyle w:val="ListLabel12"/>
            <w:rFonts w:eastAsia="Times New Roman" w:cs="Times New Roman CYR" w:ascii="Times New Roman" w:hAnsi="Times New Roman"/>
            <w:sz w:val="24"/>
            <w:szCs w:val="24"/>
          </w:rPr>
          <w:t>таблице 110</w:t>
        </w:r>
      </w:hyperlink>
      <w:r>
        <w:rPr>
          <w:rFonts w:eastAsia="Times New Roman" w:cs="Times New Roman CYR" w:ascii="Times New Roman" w:hAnsi="Times New Roman"/>
          <w:sz w:val="24"/>
          <w:szCs w:val="24"/>
        </w:rPr>
        <w:t>настоящих Нормативов.</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 В районах с сейсмичностью 9 и выше баллов противопожарные расстояния между жилыми зданиями, а также между жилыми и общественными зданиями IV и V степеней огнестойкости следует увеличивать на 20 процентов.</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 Противопожарные расстояния от зданий и сооружений до объектов защиты IV и V степеней огнестойкости в береговой полосе шириной 100 км или до ближайшего горного хребта в климатических подрайонах IБ, IГ, IIА и IIБ следует увеличивать на 25%.</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 Противопожарные расстояния между жилыми зданиями IV и V степеней огнестойкости в климатических подрайонах IА, IIБ, IГ, IД и IIА следует увеличивать на 50%.</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 Для двухэтажных зданий, сооружений каркасной и щитовой конструкции V степени огнестойкости, а также указанных объектов защиты с кровлей из горючих материалов противопожарные расстояния следует увеличивать на 20%.</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9. Противопожарные расстояния между жилыми и общественными зданиями, сооружениями I, II и III степеней огнестойкости не нормируются (при условии обеспечения требуемых проездов и подъездов для пожарной техники), если стена более высокого или широкого объекта защиты" обращенная к соседнему объекту защиты, является противопожарной 1-го типа.</w:t>
      </w:r>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jc w:val="right"/>
        <w:rPr/>
      </w:pPr>
      <w:r>
        <w:rPr>
          <w:rFonts w:eastAsia="Times New Roman" w:cs="Times New Roman CYR" w:ascii="Times New Roman" w:hAnsi="Times New Roman"/>
          <w:bCs/>
          <w:sz w:val="24"/>
          <w:szCs w:val="24"/>
        </w:rPr>
        <w:t>Таблица 1</w:t>
      </w:r>
      <w:r>
        <w:rPr>
          <w:rFonts w:eastAsia="Times New Roman" w:cs="Times New Roman CYR" w:ascii="Times New Roman" w:hAnsi="Times New Roman"/>
          <w:bCs/>
          <w:sz w:val="24"/>
          <w:szCs w:val="24"/>
          <w:lang w:val="en-US"/>
        </w:rPr>
        <w:t>17</w:t>
      </w:r>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601" w:type="dxa"/>
        <w:jc w:val="left"/>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4678"/>
        <w:gridCol w:w="2692"/>
        <w:gridCol w:w="3402"/>
        <w:gridCol w:w="3828"/>
      </w:tblGrid>
      <w:tr>
        <w:trPr/>
        <w:tc>
          <w:tcPr>
            <w:tcW w:w="467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Степень огнестойкости здания</w:t>
            </w:r>
          </w:p>
        </w:tc>
        <w:tc>
          <w:tcPr>
            <w:tcW w:w="269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Класс конструктивной пожарной опасности</w:t>
            </w:r>
          </w:p>
        </w:tc>
        <w:tc>
          <w:tcPr>
            <w:tcW w:w="72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Минимальные расстояния при степени огнестойкости и классе конструктивной пожарной опасности жилых зданий, м</w:t>
            </w:r>
          </w:p>
        </w:tc>
      </w:tr>
      <w:tr>
        <w:trPr/>
        <w:tc>
          <w:tcPr>
            <w:tcW w:w="467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269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34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 II, III</w:t>
            </w:r>
          </w:p>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С0</w:t>
            </w:r>
          </w:p>
        </w:tc>
        <w:tc>
          <w:tcPr>
            <w:tcW w:w="38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II, III</w:t>
            </w:r>
          </w:p>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C1</w:t>
            </w:r>
          </w:p>
        </w:tc>
      </w:tr>
      <w:tr>
        <w:trPr/>
        <w:tc>
          <w:tcPr>
            <w:tcW w:w="4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 II, III</w:t>
            </w:r>
          </w:p>
        </w:tc>
        <w:tc>
          <w:tcPr>
            <w:tcW w:w="2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С0</w:t>
            </w:r>
          </w:p>
        </w:tc>
        <w:tc>
          <w:tcPr>
            <w:tcW w:w="34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w:t>
            </w:r>
          </w:p>
        </w:tc>
        <w:tc>
          <w:tcPr>
            <w:tcW w:w="38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w:t>
            </w:r>
          </w:p>
        </w:tc>
      </w:tr>
      <w:tr>
        <w:trPr/>
        <w:tc>
          <w:tcPr>
            <w:tcW w:w="4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II, III</w:t>
            </w:r>
          </w:p>
        </w:tc>
        <w:tc>
          <w:tcPr>
            <w:tcW w:w="2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С1</w:t>
            </w:r>
          </w:p>
        </w:tc>
        <w:tc>
          <w:tcPr>
            <w:tcW w:w="34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w:t>
            </w:r>
          </w:p>
        </w:tc>
        <w:tc>
          <w:tcPr>
            <w:tcW w:w="38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w:t>
            </w:r>
          </w:p>
        </w:tc>
      </w:tr>
    </w:tbl>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ind w:left="0" w:right="0" w:firstLine="709"/>
        <w:jc w:val="both"/>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t>Примечания:</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pPr>
        <w:pStyle w:val="Normal"/>
        <w:widowControl w:val="false"/>
        <w:spacing w:lineRule="auto" w:line="240" w:before="0" w:after="0"/>
        <w:ind w:left="0" w:right="0" w:firstLine="709"/>
        <w:jc w:val="both"/>
        <w:rPr/>
      </w:pPr>
      <w:r>
        <w:rPr>
          <w:rFonts w:eastAsia="Times New Roman" w:cs="Times New Roman CYR" w:ascii="Times New Roman" w:hAnsi="Times New Roman"/>
          <w:sz w:val="24"/>
          <w:szCs w:val="24"/>
        </w:rPr>
        <w:t xml:space="preserve">2. 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w:t>
      </w:r>
      <w:hyperlink r:id="rId52">
        <w:r>
          <w:rPr>
            <w:rStyle w:val="ListLabel12"/>
            <w:rFonts w:eastAsia="Times New Roman" w:cs="Times New Roman CYR" w:ascii="Times New Roman" w:hAnsi="Times New Roman"/>
            <w:sz w:val="24"/>
            <w:szCs w:val="24"/>
          </w:rPr>
          <w:t>СП 8.13130</w:t>
        </w:r>
      </w:hyperlink>
      <w:r>
        <w:rPr>
          <w:rFonts w:eastAsia="Times New Roman" w:cs="Times New Roman CYR" w:ascii="Times New Roman" w:hAnsi="Times New Roman"/>
          <w:sz w:val="24"/>
          <w:szCs w:val="24"/>
        </w:rPr>
        <w:t>.2009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ГПС МЧС России к месту вызова превышает 10 минут).</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jc w:val="right"/>
        <w:rPr/>
      </w:pPr>
      <w:r>
        <w:rPr>
          <w:rFonts w:eastAsia="Times New Roman" w:cs="Times New Roman CYR" w:ascii="Times New Roman" w:hAnsi="Times New Roman"/>
          <w:bCs/>
          <w:sz w:val="24"/>
          <w:szCs w:val="24"/>
        </w:rPr>
        <w:t>Таблица 1</w:t>
      </w:r>
      <w:r>
        <w:rPr>
          <w:rFonts w:eastAsia="Times New Roman" w:cs="Times New Roman CYR" w:ascii="Times New Roman" w:hAnsi="Times New Roman"/>
          <w:bCs/>
          <w:sz w:val="24"/>
          <w:szCs w:val="24"/>
          <w:lang w:val="en-US"/>
        </w:rPr>
        <w:t>18</w:t>
      </w:r>
    </w:p>
    <w:tbl>
      <w:tblPr>
        <w:tblW w:w="145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8993"/>
        <w:gridCol w:w="981"/>
        <w:gridCol w:w="979"/>
        <w:gridCol w:w="842"/>
        <w:gridCol w:w="839"/>
        <w:gridCol w:w="1958"/>
      </w:tblGrid>
      <w:tr>
        <w:trPr/>
        <w:tc>
          <w:tcPr>
            <w:tcW w:w="899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Наименование объектов, граничащих со зданиями и сооружениями складов нефти и нефтепродуктов</w:t>
            </w:r>
          </w:p>
        </w:tc>
        <w:tc>
          <w:tcPr>
            <w:tcW w:w="5599"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Противопожарные расстояния от зданий и сооружений складов нефти и нефтепродуктов до граничащих с ними объектов при категории склада, м</w:t>
            </w:r>
          </w:p>
        </w:tc>
      </w:tr>
      <w:tr>
        <w:trPr/>
        <w:tc>
          <w:tcPr>
            <w:tcW w:w="899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w:t>
            </w:r>
          </w:p>
        </w:tc>
        <w:tc>
          <w:tcPr>
            <w:tcW w:w="9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II</w:t>
            </w:r>
          </w:p>
        </w:tc>
        <w:tc>
          <w:tcPr>
            <w:tcW w:w="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IIIа</w:t>
            </w:r>
          </w:p>
        </w:tc>
        <w:tc>
          <w:tcPr>
            <w:tcW w:w="8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IIIб</w:t>
            </w:r>
          </w:p>
        </w:tc>
        <w:tc>
          <w:tcPr>
            <w:tcW w:w="1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IIIв</w:t>
            </w:r>
          </w:p>
        </w:tc>
      </w:tr>
      <w:tr>
        <w:trPr/>
        <w:tc>
          <w:tcPr>
            <w:tcW w:w="8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Здания и сооружения граничащих с ними производственных объектов</w:t>
            </w:r>
          </w:p>
        </w:tc>
        <w:tc>
          <w:tcPr>
            <w:tcW w:w="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c>
          <w:tcPr>
            <w:tcW w:w="9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c>
          <w:tcPr>
            <w:tcW w:w="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c>
          <w:tcPr>
            <w:tcW w:w="8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c>
          <w:tcPr>
            <w:tcW w:w="1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r>
      <w:tr>
        <w:trPr/>
        <w:tc>
          <w:tcPr>
            <w:tcW w:w="8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Лесные массивы:</w:t>
            </w:r>
          </w:p>
        </w:tc>
        <w:tc>
          <w:tcPr>
            <w:tcW w:w="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9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8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хвойных и смешанных пород</w:t>
            </w:r>
          </w:p>
        </w:tc>
        <w:tc>
          <w:tcPr>
            <w:tcW w:w="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c>
          <w:tcPr>
            <w:tcW w:w="9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c>
          <w:tcPr>
            <w:tcW w:w="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c>
          <w:tcPr>
            <w:tcW w:w="8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c>
          <w:tcPr>
            <w:tcW w:w="1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8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лиственных пород</w:t>
            </w:r>
          </w:p>
        </w:tc>
        <w:tc>
          <w:tcPr>
            <w:tcW w:w="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w:t>
            </w:r>
          </w:p>
        </w:tc>
        <w:tc>
          <w:tcPr>
            <w:tcW w:w="9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w:t>
            </w:r>
          </w:p>
        </w:tc>
        <w:tc>
          <w:tcPr>
            <w:tcW w:w="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w:t>
            </w:r>
          </w:p>
        </w:tc>
        <w:tc>
          <w:tcPr>
            <w:tcW w:w="8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w:t>
            </w:r>
          </w:p>
        </w:tc>
        <w:tc>
          <w:tcPr>
            <w:tcW w:w="1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w:t>
            </w:r>
          </w:p>
        </w:tc>
      </w:tr>
      <w:tr>
        <w:trPr/>
        <w:tc>
          <w:tcPr>
            <w:tcW w:w="8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Склады лесных материалов, торфа, волокнистых горючих веществ, сена, соломы, а также участки открытого залегания торфа</w:t>
            </w:r>
          </w:p>
        </w:tc>
        <w:tc>
          <w:tcPr>
            <w:tcW w:w="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c>
          <w:tcPr>
            <w:tcW w:w="9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c>
          <w:tcPr>
            <w:tcW w:w="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c>
          <w:tcPr>
            <w:tcW w:w="8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c>
          <w:tcPr>
            <w:tcW w:w="1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8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Железные дороги общей сети (до подошвы насыпи или бровки выемки):</w:t>
            </w:r>
          </w:p>
        </w:tc>
        <w:tc>
          <w:tcPr>
            <w:tcW w:w="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9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8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станциях</w:t>
            </w:r>
          </w:p>
        </w:tc>
        <w:tc>
          <w:tcPr>
            <w:tcW w:w="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150</w:t>
            </w:r>
          </w:p>
        </w:tc>
        <w:tc>
          <w:tcPr>
            <w:tcW w:w="9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c>
          <w:tcPr>
            <w:tcW w:w="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80</w:t>
            </w:r>
          </w:p>
        </w:tc>
        <w:tc>
          <w:tcPr>
            <w:tcW w:w="8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w:t>
            </w:r>
          </w:p>
        </w:tc>
        <w:tc>
          <w:tcPr>
            <w:tcW w:w="1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8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разъездах и платформах</w:t>
            </w:r>
          </w:p>
        </w:tc>
        <w:tc>
          <w:tcPr>
            <w:tcW w:w="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80</w:t>
            </w:r>
          </w:p>
        </w:tc>
        <w:tc>
          <w:tcPr>
            <w:tcW w:w="9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70</w:t>
            </w:r>
          </w:p>
        </w:tc>
        <w:tc>
          <w:tcPr>
            <w:tcW w:w="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w:t>
            </w:r>
          </w:p>
        </w:tc>
        <w:tc>
          <w:tcPr>
            <w:tcW w:w="8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c>
          <w:tcPr>
            <w:tcW w:w="1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r>
      <w:tr>
        <w:trPr/>
        <w:tc>
          <w:tcPr>
            <w:tcW w:w="8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 перегонах</w:t>
            </w:r>
          </w:p>
        </w:tc>
        <w:tc>
          <w:tcPr>
            <w:tcW w:w="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w:t>
            </w:r>
          </w:p>
        </w:tc>
        <w:tc>
          <w:tcPr>
            <w:tcW w:w="9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c>
          <w:tcPr>
            <w:tcW w:w="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c>
          <w:tcPr>
            <w:tcW w:w="8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c>
          <w:tcPr>
            <w:tcW w:w="1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r>
      <w:tr>
        <w:trPr/>
        <w:tc>
          <w:tcPr>
            <w:tcW w:w="8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Автомобильные дорога общей сети (край проезжей части):</w:t>
            </w:r>
          </w:p>
        </w:tc>
        <w:tc>
          <w:tcPr>
            <w:tcW w:w="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9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8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8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 II и III категорий</w:t>
            </w:r>
          </w:p>
        </w:tc>
        <w:tc>
          <w:tcPr>
            <w:tcW w:w="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75</w:t>
            </w:r>
          </w:p>
        </w:tc>
        <w:tc>
          <w:tcPr>
            <w:tcW w:w="9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c>
          <w:tcPr>
            <w:tcW w:w="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c>
          <w:tcPr>
            <w:tcW w:w="8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c>
          <w:tcPr>
            <w:tcW w:w="1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r>
      <w:tr>
        <w:trPr/>
        <w:tc>
          <w:tcPr>
            <w:tcW w:w="8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IV и V категорий</w:t>
            </w:r>
          </w:p>
        </w:tc>
        <w:tc>
          <w:tcPr>
            <w:tcW w:w="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c>
          <w:tcPr>
            <w:tcW w:w="9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c>
          <w:tcPr>
            <w:tcW w:w="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w:t>
            </w:r>
          </w:p>
        </w:tc>
        <w:tc>
          <w:tcPr>
            <w:tcW w:w="8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w:t>
            </w:r>
          </w:p>
        </w:tc>
        <w:tc>
          <w:tcPr>
            <w:tcW w:w="1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w:t>
            </w:r>
          </w:p>
        </w:tc>
      </w:tr>
      <w:tr>
        <w:trPr/>
        <w:tc>
          <w:tcPr>
            <w:tcW w:w="8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Жилые и общественные здания</w:t>
            </w:r>
          </w:p>
        </w:tc>
        <w:tc>
          <w:tcPr>
            <w:tcW w:w="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200</w:t>
            </w:r>
          </w:p>
        </w:tc>
        <w:tc>
          <w:tcPr>
            <w:tcW w:w="9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(200)</w:t>
            </w:r>
          </w:p>
        </w:tc>
        <w:tc>
          <w:tcPr>
            <w:tcW w:w="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c>
          <w:tcPr>
            <w:tcW w:w="8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c>
          <w:tcPr>
            <w:tcW w:w="1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r>
      <w:tr>
        <w:trPr/>
        <w:tc>
          <w:tcPr>
            <w:tcW w:w="8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Раздаточные колонки автозаправочных станций общего пользования</w:t>
            </w:r>
          </w:p>
        </w:tc>
        <w:tc>
          <w:tcPr>
            <w:tcW w:w="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c>
          <w:tcPr>
            <w:tcW w:w="9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c>
          <w:tcPr>
            <w:tcW w:w="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c>
          <w:tcPr>
            <w:tcW w:w="8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c>
          <w:tcPr>
            <w:tcW w:w="1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r>
      <w:tr>
        <w:trPr/>
        <w:tc>
          <w:tcPr>
            <w:tcW w:w="8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Индивидуальные гаражи и открытые стоянки для автомобилей</w:t>
            </w:r>
          </w:p>
        </w:tc>
        <w:tc>
          <w:tcPr>
            <w:tcW w:w="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c>
          <w:tcPr>
            <w:tcW w:w="9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c>
          <w:tcPr>
            <w:tcW w:w="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c>
          <w:tcPr>
            <w:tcW w:w="8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c>
          <w:tcPr>
            <w:tcW w:w="1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r>
      <w:tr>
        <w:trPr/>
        <w:tc>
          <w:tcPr>
            <w:tcW w:w="8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Очистные канализационные сооружения и насосные станции, не относящиеся к складу</w:t>
            </w:r>
          </w:p>
        </w:tc>
        <w:tc>
          <w:tcPr>
            <w:tcW w:w="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c>
          <w:tcPr>
            <w:tcW w:w="9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c>
          <w:tcPr>
            <w:tcW w:w="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c>
          <w:tcPr>
            <w:tcW w:w="8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c>
          <w:tcPr>
            <w:tcW w:w="1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r>
      <w:tr>
        <w:trPr/>
        <w:tc>
          <w:tcPr>
            <w:tcW w:w="8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Водозаправочные сооружения, не относящиеся к складу</w:t>
            </w:r>
          </w:p>
        </w:tc>
        <w:tc>
          <w:tcPr>
            <w:tcW w:w="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200</w:t>
            </w:r>
          </w:p>
        </w:tc>
        <w:tc>
          <w:tcPr>
            <w:tcW w:w="9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150</w:t>
            </w:r>
          </w:p>
        </w:tc>
        <w:tc>
          <w:tcPr>
            <w:tcW w:w="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c>
          <w:tcPr>
            <w:tcW w:w="8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75</w:t>
            </w:r>
          </w:p>
        </w:tc>
        <w:tc>
          <w:tcPr>
            <w:tcW w:w="1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75</w:t>
            </w:r>
          </w:p>
        </w:tc>
      </w:tr>
      <w:tr>
        <w:trPr/>
        <w:tc>
          <w:tcPr>
            <w:tcW w:w="8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Аварийный амбар для резервуарного парка</w:t>
            </w:r>
          </w:p>
        </w:tc>
        <w:tc>
          <w:tcPr>
            <w:tcW w:w="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w:t>
            </w:r>
          </w:p>
        </w:tc>
        <w:tc>
          <w:tcPr>
            <w:tcW w:w="9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c>
          <w:tcPr>
            <w:tcW w:w="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c>
          <w:tcPr>
            <w:tcW w:w="8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c>
          <w:tcPr>
            <w:tcW w:w="1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r>
      <w:tr>
        <w:trPr/>
        <w:tc>
          <w:tcPr>
            <w:tcW w:w="8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Технологические установки категорий А и Б по взрывопожарной и пожарной опасности и факельные установки для сжигания газа</w:t>
            </w:r>
          </w:p>
        </w:tc>
        <w:tc>
          <w:tcPr>
            <w:tcW w:w="9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c>
          <w:tcPr>
            <w:tcW w:w="9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c>
          <w:tcPr>
            <w:tcW w:w="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c>
          <w:tcPr>
            <w:tcW w:w="8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c>
          <w:tcPr>
            <w:tcW w:w="1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r>
    </w:tbl>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ind w:left="0" w:right="0" w:firstLine="709"/>
        <w:jc w:val="both"/>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t>Примечания:</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Расстояния, указанные в скобках, следует принимать для складов II категории общей вместимостью более 50000 куб. м.</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 Расстояния, укатанные в таблице, определяются:</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между зданиями, сооружениями и строениями как расстояние на свету между наружными стенами или конструкциями зданий, сооружений и строений;</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от сливоналивных устройств - от оси железнодорожного пути со сливоналивными эстакадами;</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от площадок (открытых и под навесами) для сливоналивных устройств автомобильных цистерн, для насосов, тары и другого - от гранат этих площадок;</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от технологических эстакад и трубопроводов - от крайнего трубопровода;</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от факельных установок - от ствола факела.</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 При размещении складов для хранения нефти и нефтепродуктов и лесных массивах, если их строительство связано с вырубкой леса, расстояние до лесного массива хвойных пород допускается сокращать в два раза; при этом вдоль границы лесною массива вокруг складов должна предусматриваться вспаханная полоса земли шириной не менее 5 и</w:t>
      </w:r>
    </w:p>
    <w:p>
      <w:pPr>
        <w:pStyle w:val="Normal"/>
        <w:widowControl w:val="false"/>
        <w:spacing w:lineRule="auto" w:line="240" w:before="0" w:after="0"/>
        <w:ind w:left="0" w:right="0" w:firstLine="709"/>
        <w:jc w:val="both"/>
        <w:rPr/>
      </w:pPr>
      <w:r>
        <w:rPr>
          <w:rFonts w:eastAsia="Times New Roman" w:cs="Times New Roman CYR" w:ascii="Times New Roman" w:hAnsi="Times New Roman"/>
          <w:sz w:val="24"/>
          <w:szCs w:val="24"/>
        </w:rPr>
        <w:t xml:space="preserve">4. Расстояние от зданий, сооружений и строений складов до участков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от зданий, сооружений и строений складов соответствующих категорий, указанного в </w:t>
      </w:r>
      <w:hyperlink w:anchor="sub_1350">
        <w:r>
          <w:rPr>
            <w:rStyle w:val="ListLabel12"/>
            <w:rFonts w:eastAsia="Times New Roman" w:cs="Times New Roman CYR" w:ascii="Times New Roman" w:hAnsi="Times New Roman"/>
            <w:sz w:val="24"/>
            <w:szCs w:val="24"/>
          </w:rPr>
          <w:t>таблице 112</w:t>
        </w:r>
      </w:hyperlink>
      <w:r>
        <w:rPr>
          <w:rFonts w:eastAsia="Times New Roman" w:cs="Times New Roman CYR" w:ascii="Times New Roman" w:hAnsi="Times New Roman"/>
          <w:sz w:val="24"/>
          <w:szCs w:val="24"/>
        </w:rPr>
        <w:t xml:space="preserve"> настоящих Нормативов.</w:t>
      </w:r>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jc w:val="right"/>
        <w:rPr/>
      </w:pPr>
      <w:r>
        <w:rPr>
          <w:rFonts w:eastAsia="Times New Roman" w:cs="Times New Roman CYR" w:ascii="Times New Roman" w:hAnsi="Times New Roman"/>
          <w:bCs/>
          <w:sz w:val="24"/>
          <w:szCs w:val="24"/>
        </w:rPr>
        <w:t>Таблица 1</w:t>
      </w:r>
      <w:r>
        <w:rPr>
          <w:rFonts w:eastAsia="Times New Roman" w:cs="Times New Roman CYR" w:ascii="Times New Roman" w:hAnsi="Times New Roman"/>
          <w:bCs/>
          <w:sz w:val="24"/>
          <w:szCs w:val="24"/>
          <w:lang w:val="en-US"/>
        </w:rPr>
        <w:t>19</w:t>
      </w:r>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5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5791"/>
        <w:gridCol w:w="2693"/>
        <w:gridCol w:w="2977"/>
        <w:gridCol w:w="3068"/>
      </w:tblGrid>
      <w:tr>
        <w:trPr/>
        <w:tc>
          <w:tcPr>
            <w:tcW w:w="579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Склад горючих жидкостей емкостью, куб. м</w:t>
            </w:r>
          </w:p>
        </w:tc>
        <w:tc>
          <w:tcPr>
            <w:tcW w:w="873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Противопожарные расстояния от зданий и сооружений до складов горючих жидкостей при степени огнестойкости зданий, сооружений и строений, м</w:t>
            </w:r>
          </w:p>
        </w:tc>
      </w:tr>
      <w:tr>
        <w:trPr/>
        <w:tc>
          <w:tcPr>
            <w:tcW w:w="579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2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 II</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III</w:t>
            </w:r>
          </w:p>
        </w:tc>
        <w:tc>
          <w:tcPr>
            <w:tcW w:w="30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IV, V</w:t>
            </w:r>
          </w:p>
        </w:tc>
      </w:tr>
      <w:tr>
        <w:trPr/>
        <w:tc>
          <w:tcPr>
            <w:tcW w:w="57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Не более 100</w:t>
            </w:r>
          </w:p>
        </w:tc>
        <w:tc>
          <w:tcPr>
            <w:tcW w:w="2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w:t>
            </w:r>
          </w:p>
        </w:tc>
        <w:tc>
          <w:tcPr>
            <w:tcW w:w="30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r>
      <w:tr>
        <w:trPr/>
        <w:tc>
          <w:tcPr>
            <w:tcW w:w="57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Свыше 100 до 800</w:t>
            </w:r>
          </w:p>
        </w:tc>
        <w:tc>
          <w:tcPr>
            <w:tcW w:w="2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35</w:t>
            </w:r>
          </w:p>
        </w:tc>
        <w:tc>
          <w:tcPr>
            <w:tcW w:w="30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r>
      <w:tr>
        <w:trPr/>
        <w:tc>
          <w:tcPr>
            <w:tcW w:w="57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Свыше 800 до 2000</w:t>
            </w:r>
          </w:p>
        </w:tc>
        <w:tc>
          <w:tcPr>
            <w:tcW w:w="2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w:t>
            </w:r>
          </w:p>
        </w:tc>
        <w:tc>
          <w:tcPr>
            <w:tcW w:w="30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bl>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jc w:val="right"/>
        <w:rPr/>
      </w:pPr>
      <w:r>
        <w:rPr>
          <w:rFonts w:eastAsia="Times New Roman" w:cs="Times New Roman CYR" w:ascii="Times New Roman" w:hAnsi="Times New Roman"/>
          <w:bCs/>
          <w:sz w:val="24"/>
          <w:szCs w:val="24"/>
        </w:rPr>
        <w:t>Таблица 120</w:t>
      </w:r>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5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6926"/>
        <w:gridCol w:w="1960"/>
        <w:gridCol w:w="2760"/>
        <w:gridCol w:w="2871"/>
      </w:tblGrid>
      <w:tr>
        <w:trPr/>
        <w:tc>
          <w:tcPr>
            <w:tcW w:w="692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Наименование объектов, до которых определяются противопожарные расстояния</w:t>
            </w:r>
          </w:p>
        </w:tc>
        <w:tc>
          <w:tcPr>
            <w:tcW w:w="196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Противопожарные расстояния от автозаправочных станций с подземными резервуарами, метров</w:t>
            </w:r>
          </w:p>
        </w:tc>
        <w:tc>
          <w:tcPr>
            <w:tcW w:w="563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Противопожарные расстояния от автозаправочных станций с наземными резервуарами, метров</w:t>
            </w:r>
          </w:p>
        </w:tc>
      </w:tr>
      <w:tr>
        <w:trPr/>
        <w:tc>
          <w:tcPr>
            <w:tcW w:w="692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196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27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общей вместимостью более 20 кубических метров</w:t>
            </w:r>
          </w:p>
        </w:tc>
        <w:tc>
          <w:tcPr>
            <w:tcW w:w="28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общей вместимостью не более 20 кубических метров</w:t>
            </w:r>
          </w:p>
        </w:tc>
      </w:tr>
      <w:tr>
        <w:trPr/>
        <w:tc>
          <w:tcPr>
            <w:tcW w:w="69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1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27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w:t>
            </w:r>
          </w:p>
        </w:tc>
        <w:tc>
          <w:tcPr>
            <w:tcW w:w="28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w:t>
            </w:r>
          </w:p>
        </w:tc>
      </w:tr>
      <w:tr>
        <w:trPr/>
        <w:tc>
          <w:tcPr>
            <w:tcW w:w="69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Производственные, складские и административно-бытовые здания и сооружения промышленных организаций</w:t>
            </w:r>
          </w:p>
        </w:tc>
        <w:tc>
          <w:tcPr>
            <w:tcW w:w="1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w:t>
            </w:r>
          </w:p>
        </w:tc>
        <w:tc>
          <w:tcPr>
            <w:tcW w:w="27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w:t>
            </w:r>
          </w:p>
        </w:tc>
        <w:tc>
          <w:tcPr>
            <w:tcW w:w="28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w:t>
            </w:r>
          </w:p>
        </w:tc>
      </w:tr>
      <w:tr>
        <w:trPr/>
        <w:tc>
          <w:tcPr>
            <w:tcW w:w="69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Лесничества с лесными насаждениями:</w:t>
            </w:r>
          </w:p>
        </w:tc>
        <w:tc>
          <w:tcPr>
            <w:tcW w:w="1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27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28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69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хвойных</w:t>
            </w:r>
          </w:p>
        </w:tc>
        <w:tc>
          <w:tcPr>
            <w:tcW w:w="1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27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28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69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и смешанных пород</w:t>
            </w:r>
          </w:p>
        </w:tc>
        <w:tc>
          <w:tcPr>
            <w:tcW w:w="1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w:t>
            </w:r>
          </w:p>
        </w:tc>
        <w:tc>
          <w:tcPr>
            <w:tcW w:w="27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c>
          <w:tcPr>
            <w:tcW w:w="28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r>
      <w:tr>
        <w:trPr/>
        <w:tc>
          <w:tcPr>
            <w:tcW w:w="69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лиственных пород</w:t>
            </w:r>
          </w:p>
        </w:tc>
        <w:tc>
          <w:tcPr>
            <w:tcW w:w="1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w:t>
            </w:r>
          </w:p>
        </w:tc>
        <w:tc>
          <w:tcPr>
            <w:tcW w:w="27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w:t>
            </w:r>
          </w:p>
        </w:tc>
        <w:tc>
          <w:tcPr>
            <w:tcW w:w="28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12</w:t>
            </w:r>
          </w:p>
        </w:tc>
      </w:tr>
      <w:tr>
        <w:trPr/>
        <w:tc>
          <w:tcPr>
            <w:tcW w:w="69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Жилые и общественные здания</w:t>
            </w:r>
          </w:p>
        </w:tc>
        <w:tc>
          <w:tcPr>
            <w:tcW w:w="1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w:t>
            </w:r>
          </w:p>
        </w:tc>
        <w:tc>
          <w:tcPr>
            <w:tcW w:w="27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c>
          <w:tcPr>
            <w:tcW w:w="28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r>
      <w:tr>
        <w:trPr/>
        <w:tc>
          <w:tcPr>
            <w:tcW w:w="69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Места массового пребывания людей</w:t>
            </w:r>
          </w:p>
        </w:tc>
        <w:tc>
          <w:tcPr>
            <w:tcW w:w="1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w:t>
            </w:r>
          </w:p>
        </w:tc>
        <w:tc>
          <w:tcPr>
            <w:tcW w:w="27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c>
          <w:tcPr>
            <w:tcW w:w="28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69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Индивидуальные гаражи и открытые стоянки для автомобилей</w:t>
            </w:r>
          </w:p>
        </w:tc>
        <w:tc>
          <w:tcPr>
            <w:tcW w:w="1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18</w:t>
            </w:r>
          </w:p>
        </w:tc>
        <w:tc>
          <w:tcPr>
            <w:tcW w:w="27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c>
          <w:tcPr>
            <w:tcW w:w="28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w:t>
            </w:r>
          </w:p>
        </w:tc>
      </w:tr>
      <w:tr>
        <w:trPr/>
        <w:tc>
          <w:tcPr>
            <w:tcW w:w="69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Торговые киоски</w:t>
            </w:r>
          </w:p>
        </w:tc>
        <w:tc>
          <w:tcPr>
            <w:tcW w:w="1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w:t>
            </w:r>
          </w:p>
        </w:tc>
        <w:tc>
          <w:tcPr>
            <w:tcW w:w="27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w:t>
            </w:r>
          </w:p>
        </w:tc>
        <w:tc>
          <w:tcPr>
            <w:tcW w:w="28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w:t>
            </w:r>
          </w:p>
        </w:tc>
      </w:tr>
      <w:tr>
        <w:trPr/>
        <w:tc>
          <w:tcPr>
            <w:tcW w:w="69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Автомобильные дороги общей сети (край проезжей части):</w:t>
            </w:r>
          </w:p>
        </w:tc>
        <w:tc>
          <w:tcPr>
            <w:tcW w:w="1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27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28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69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 II и III категорий</w:t>
            </w:r>
          </w:p>
        </w:tc>
        <w:tc>
          <w:tcPr>
            <w:tcW w:w="1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12</w:t>
            </w:r>
          </w:p>
        </w:tc>
        <w:tc>
          <w:tcPr>
            <w:tcW w:w="27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w:t>
            </w:r>
          </w:p>
        </w:tc>
        <w:tc>
          <w:tcPr>
            <w:tcW w:w="28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w:t>
            </w:r>
          </w:p>
        </w:tc>
      </w:tr>
      <w:tr>
        <w:trPr/>
        <w:tc>
          <w:tcPr>
            <w:tcW w:w="69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IV и V категорий</w:t>
            </w:r>
          </w:p>
        </w:tc>
        <w:tc>
          <w:tcPr>
            <w:tcW w:w="1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9</w:t>
            </w:r>
          </w:p>
        </w:tc>
        <w:tc>
          <w:tcPr>
            <w:tcW w:w="27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12</w:t>
            </w:r>
          </w:p>
        </w:tc>
        <w:tc>
          <w:tcPr>
            <w:tcW w:w="28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9</w:t>
            </w:r>
          </w:p>
        </w:tc>
      </w:tr>
      <w:tr>
        <w:trPr/>
        <w:tc>
          <w:tcPr>
            <w:tcW w:w="69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Маршруты электрифицированного городского транспорта (до контактной сети)</w:t>
            </w:r>
          </w:p>
        </w:tc>
        <w:tc>
          <w:tcPr>
            <w:tcW w:w="1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w:t>
            </w:r>
          </w:p>
        </w:tc>
        <w:tc>
          <w:tcPr>
            <w:tcW w:w="27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w:t>
            </w:r>
          </w:p>
        </w:tc>
        <w:tc>
          <w:tcPr>
            <w:tcW w:w="28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w:t>
            </w:r>
          </w:p>
        </w:tc>
      </w:tr>
      <w:tr>
        <w:trPr/>
        <w:tc>
          <w:tcPr>
            <w:tcW w:w="69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Железные дороги общей сети (до подошвы насыпи или бровки выемки)</w:t>
            </w:r>
          </w:p>
        </w:tc>
        <w:tc>
          <w:tcPr>
            <w:tcW w:w="1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w:t>
            </w:r>
          </w:p>
        </w:tc>
        <w:tc>
          <w:tcPr>
            <w:tcW w:w="27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c>
          <w:tcPr>
            <w:tcW w:w="28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r>
      <w:tr>
        <w:trPr/>
        <w:tc>
          <w:tcPr>
            <w:tcW w:w="69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Очистные канализационные сооружения и насосные станции, не относящиеся к автозаправочным станциям</w:t>
            </w:r>
          </w:p>
        </w:tc>
        <w:tc>
          <w:tcPr>
            <w:tcW w:w="1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w:t>
            </w:r>
          </w:p>
        </w:tc>
        <w:tc>
          <w:tcPr>
            <w:tcW w:w="27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c>
          <w:tcPr>
            <w:tcW w:w="28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w:t>
            </w:r>
          </w:p>
        </w:tc>
      </w:tr>
      <w:tr>
        <w:trPr/>
        <w:tc>
          <w:tcPr>
            <w:tcW w:w="69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Технологические установки категории АН, БН, ГН, здания и сооружения с наличием радиоактивных и вредных веществ I и II классов опасности</w:t>
            </w:r>
          </w:p>
        </w:tc>
        <w:tc>
          <w:tcPr>
            <w:tcW w:w="1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27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c>
          <w:tcPr>
            <w:tcW w:w="28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r>
      <w:tr>
        <w:trPr/>
        <w:tc>
          <w:tcPr>
            <w:tcW w:w="69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Склады лесных материалов, торфа, волокнистых горючих веществ, сена, соломы, а также участки открытого залегания торфа</w:t>
            </w:r>
          </w:p>
        </w:tc>
        <w:tc>
          <w:tcPr>
            <w:tcW w:w="19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w:t>
            </w:r>
          </w:p>
        </w:tc>
        <w:tc>
          <w:tcPr>
            <w:tcW w:w="27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40</w:t>
            </w:r>
          </w:p>
        </w:tc>
        <w:tc>
          <w:tcPr>
            <w:tcW w:w="28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w:t>
            </w:r>
          </w:p>
        </w:tc>
      </w:tr>
    </w:tbl>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ind w:left="0" w:right="0" w:firstLine="709"/>
        <w:jc w:val="both"/>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t>Примечания:</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bookmarkStart w:id="2146" w:name="sub_1371"/>
      <w:bookmarkEnd w:id="2146"/>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 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интернатного типа, лечебных учреждений стационарного типа должны составлять не менее 50 метров.</w:t>
      </w:r>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jc w:val="right"/>
        <w:rPr/>
      </w:pPr>
      <w:r>
        <w:rPr>
          <w:rFonts w:eastAsia="Times New Roman" w:cs="Times New Roman CYR" w:ascii="Times New Roman" w:hAnsi="Times New Roman"/>
          <w:bCs/>
          <w:sz w:val="24"/>
          <w:szCs w:val="24"/>
        </w:rPr>
        <w:t>Таблица 12</w:t>
      </w:r>
      <w:r>
        <w:rPr>
          <w:rFonts w:eastAsia="Times New Roman" w:cs="Times New Roman CYR" w:ascii="Times New Roman" w:hAnsi="Times New Roman"/>
          <w:bCs/>
          <w:sz w:val="24"/>
          <w:szCs w:val="24"/>
          <w:lang w:val="en-US"/>
        </w:rPr>
        <w:t>1</w:t>
      </w:r>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5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7771"/>
        <w:gridCol w:w="1820"/>
        <w:gridCol w:w="1539"/>
        <w:gridCol w:w="1679"/>
        <w:gridCol w:w="1752"/>
      </w:tblGrid>
      <w:tr>
        <w:trPr/>
        <w:tc>
          <w:tcPr>
            <w:tcW w:w="777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Наименование здания и сооружения</w:t>
            </w:r>
          </w:p>
        </w:tc>
        <w:tc>
          <w:tcPr>
            <w:tcW w:w="679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Противопожарные расстояния, м</w:t>
            </w:r>
          </w:p>
        </w:tc>
      </w:tr>
      <w:tr>
        <w:trPr/>
        <w:tc>
          <w:tcPr>
            <w:tcW w:w="777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1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резервуары наземные под давлением, включая полуизотермические</w:t>
            </w:r>
          </w:p>
        </w:tc>
        <w:tc>
          <w:tcPr>
            <w:tcW w:w="15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резервуары подземные под давлением</w:t>
            </w:r>
          </w:p>
        </w:tc>
        <w:tc>
          <w:tcPr>
            <w:tcW w:w="16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резервуары наземные изотермические</w:t>
            </w:r>
          </w:p>
        </w:tc>
        <w:tc>
          <w:tcPr>
            <w:tcW w:w="17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резервуары подземные изотермические</w:t>
            </w:r>
          </w:p>
        </w:tc>
      </w:tr>
      <w:tr>
        <w:trPr/>
        <w:tc>
          <w:tcPr>
            <w:tcW w:w="77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1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15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w:t>
            </w:r>
          </w:p>
        </w:tc>
        <w:tc>
          <w:tcPr>
            <w:tcW w:w="16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w:t>
            </w:r>
          </w:p>
        </w:tc>
        <w:tc>
          <w:tcPr>
            <w:tcW w:w="17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w:t>
            </w:r>
          </w:p>
        </w:tc>
      </w:tr>
      <w:tr>
        <w:trPr/>
        <w:tc>
          <w:tcPr>
            <w:tcW w:w="77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Трамвайные пути и троллейбусные линии, железные дороги общей сети (до подошвы насыпи или бровки выемки)</w:t>
            </w:r>
          </w:p>
        </w:tc>
        <w:tc>
          <w:tcPr>
            <w:tcW w:w="1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c>
          <w:tcPr>
            <w:tcW w:w="15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75</w:t>
            </w:r>
          </w:p>
        </w:tc>
        <w:tc>
          <w:tcPr>
            <w:tcW w:w="16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c>
          <w:tcPr>
            <w:tcW w:w="17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75</w:t>
            </w:r>
          </w:p>
        </w:tc>
      </w:tr>
      <w:tr>
        <w:trPr/>
        <w:tc>
          <w:tcPr>
            <w:tcW w:w="77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Автомобильные дороги общей сети (край проезжей части)</w:t>
            </w:r>
          </w:p>
        </w:tc>
        <w:tc>
          <w:tcPr>
            <w:tcW w:w="1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c>
          <w:tcPr>
            <w:tcW w:w="15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c>
          <w:tcPr>
            <w:tcW w:w="16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c>
          <w:tcPr>
            <w:tcW w:w="17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rHeight w:val="1205" w:hRule="atLeast"/>
        </w:trPr>
        <w:tc>
          <w:tcPr>
            <w:tcW w:w="77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Линии электропередачи (воздушные) высокого напряжения (от подошвы обвалования)</w:t>
            </w:r>
          </w:p>
        </w:tc>
        <w:tc>
          <w:tcPr>
            <w:tcW w:w="1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не менее 1,5 высоты подошвы опоры</w:t>
            </w:r>
          </w:p>
        </w:tc>
        <w:tc>
          <w:tcPr>
            <w:tcW w:w="15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не менее 1,5 высоты подошвы опоры</w:t>
            </w:r>
          </w:p>
        </w:tc>
        <w:tc>
          <w:tcPr>
            <w:tcW w:w="16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не менее 1,5 высоты подошвы опоры</w:t>
            </w:r>
          </w:p>
        </w:tc>
        <w:tc>
          <w:tcPr>
            <w:tcW w:w="17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не менее 1,5 высоты подошвы опоры</w:t>
            </w:r>
          </w:p>
        </w:tc>
      </w:tr>
      <w:tr>
        <w:trPr/>
        <w:tc>
          <w:tcPr>
            <w:tcW w:w="77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Границы территорий смежных организаций (до ограждения)</w:t>
            </w:r>
          </w:p>
        </w:tc>
        <w:tc>
          <w:tcPr>
            <w:tcW w:w="1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300</w:t>
            </w:r>
          </w:p>
        </w:tc>
        <w:tc>
          <w:tcPr>
            <w:tcW w:w="15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250</w:t>
            </w:r>
          </w:p>
        </w:tc>
        <w:tc>
          <w:tcPr>
            <w:tcW w:w="16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300</w:t>
            </w:r>
          </w:p>
        </w:tc>
        <w:tc>
          <w:tcPr>
            <w:tcW w:w="17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200</w:t>
            </w:r>
          </w:p>
        </w:tc>
      </w:tr>
      <w:tr>
        <w:trPr/>
        <w:tc>
          <w:tcPr>
            <w:tcW w:w="77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Жилые и общественные здания</w:t>
            </w:r>
          </w:p>
        </w:tc>
        <w:tc>
          <w:tcPr>
            <w:tcW w:w="1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вне пределов санитарно - защитной зоны, но не менее 500</w:t>
            </w:r>
          </w:p>
        </w:tc>
        <w:tc>
          <w:tcPr>
            <w:tcW w:w="15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вне пределов санитарно - защитной зоны, но не менее 300</w:t>
            </w:r>
          </w:p>
        </w:tc>
        <w:tc>
          <w:tcPr>
            <w:tcW w:w="16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вне пределов санитарно - защитной зоны, но не менее 500</w:t>
            </w:r>
          </w:p>
        </w:tc>
        <w:tc>
          <w:tcPr>
            <w:tcW w:w="17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вне пределов санитарно - защитной зоны, но не менее 300</w:t>
            </w:r>
          </w:p>
        </w:tc>
      </w:tr>
      <w:tr>
        <w:trPr/>
        <w:tc>
          <w:tcPr>
            <w:tcW w:w="77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ТЭЦ</w:t>
            </w:r>
          </w:p>
        </w:tc>
        <w:tc>
          <w:tcPr>
            <w:tcW w:w="1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200</w:t>
            </w:r>
          </w:p>
        </w:tc>
        <w:tc>
          <w:tcPr>
            <w:tcW w:w="15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200</w:t>
            </w:r>
          </w:p>
        </w:tc>
        <w:tc>
          <w:tcPr>
            <w:tcW w:w="16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200</w:t>
            </w:r>
          </w:p>
        </w:tc>
        <w:tc>
          <w:tcPr>
            <w:tcW w:w="17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200</w:t>
            </w:r>
          </w:p>
        </w:tc>
      </w:tr>
      <w:tr>
        <w:trPr/>
        <w:tc>
          <w:tcPr>
            <w:tcW w:w="77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Склады лесоматериалов и твердого топлива</w:t>
            </w:r>
          </w:p>
        </w:tc>
        <w:tc>
          <w:tcPr>
            <w:tcW w:w="1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200</w:t>
            </w:r>
          </w:p>
        </w:tc>
        <w:tc>
          <w:tcPr>
            <w:tcW w:w="15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150</w:t>
            </w:r>
          </w:p>
        </w:tc>
        <w:tc>
          <w:tcPr>
            <w:tcW w:w="16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200</w:t>
            </w:r>
          </w:p>
        </w:tc>
        <w:tc>
          <w:tcPr>
            <w:tcW w:w="17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150</w:t>
            </w:r>
          </w:p>
        </w:tc>
      </w:tr>
      <w:tr>
        <w:trPr/>
        <w:tc>
          <w:tcPr>
            <w:tcW w:w="77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c>
          <w:tcPr>
            <w:tcW w:w="15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75</w:t>
            </w:r>
          </w:p>
        </w:tc>
        <w:tc>
          <w:tcPr>
            <w:tcW w:w="16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c>
          <w:tcPr>
            <w:tcW w:w="17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75</w:t>
            </w:r>
          </w:p>
        </w:tc>
      </w:tr>
      <w:tr>
        <w:trPr/>
        <w:tc>
          <w:tcPr>
            <w:tcW w:w="77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Лесничества с лесными насаждениями лиственных пород (от ограждения территории организации или склада)</w:t>
            </w:r>
          </w:p>
        </w:tc>
        <w:tc>
          <w:tcPr>
            <w:tcW w:w="1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w:t>
            </w:r>
          </w:p>
        </w:tc>
        <w:tc>
          <w:tcPr>
            <w:tcW w:w="15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w:t>
            </w:r>
          </w:p>
        </w:tc>
        <w:tc>
          <w:tcPr>
            <w:tcW w:w="16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w:t>
            </w:r>
          </w:p>
        </w:tc>
        <w:tc>
          <w:tcPr>
            <w:tcW w:w="17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w:t>
            </w:r>
          </w:p>
        </w:tc>
      </w:tr>
      <w:tr>
        <w:trPr/>
        <w:tc>
          <w:tcPr>
            <w:tcW w:w="77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Внутризаводские наземные и подземные технологические трубопроводы, не относящиеся к складу</w:t>
            </w:r>
          </w:p>
        </w:tc>
        <w:tc>
          <w:tcPr>
            <w:tcW w:w="1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вне обвалования, но ближе к 20</w:t>
            </w:r>
          </w:p>
        </w:tc>
        <w:tc>
          <w:tcPr>
            <w:tcW w:w="15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не ближе 15</w:t>
            </w:r>
          </w:p>
        </w:tc>
        <w:tc>
          <w:tcPr>
            <w:tcW w:w="16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вне обвалования, но ближе к 20</w:t>
            </w:r>
          </w:p>
        </w:tc>
        <w:tc>
          <w:tcPr>
            <w:tcW w:w="17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не ближе 15</w:t>
            </w:r>
          </w:p>
        </w:tc>
      </w:tr>
      <w:tr>
        <w:trPr/>
        <w:tc>
          <w:tcPr>
            <w:tcW w:w="77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Здания и сооружения организации в производственной зоне при объеме резервуаров, куб. м</w:t>
            </w:r>
          </w:p>
        </w:tc>
        <w:tc>
          <w:tcPr>
            <w:tcW w:w="1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5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6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7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77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2000 - 5000</w:t>
            </w:r>
          </w:p>
        </w:tc>
        <w:tc>
          <w:tcPr>
            <w:tcW w:w="1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150</w:t>
            </w:r>
          </w:p>
        </w:tc>
        <w:tc>
          <w:tcPr>
            <w:tcW w:w="15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120</w:t>
            </w:r>
          </w:p>
        </w:tc>
        <w:tc>
          <w:tcPr>
            <w:tcW w:w="16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150</w:t>
            </w:r>
          </w:p>
        </w:tc>
        <w:tc>
          <w:tcPr>
            <w:tcW w:w="17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r>
      <w:tr>
        <w:trPr/>
        <w:tc>
          <w:tcPr>
            <w:tcW w:w="77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6000 - 10000</w:t>
            </w:r>
          </w:p>
        </w:tc>
        <w:tc>
          <w:tcPr>
            <w:tcW w:w="1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250</w:t>
            </w:r>
          </w:p>
        </w:tc>
        <w:tc>
          <w:tcPr>
            <w:tcW w:w="15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200</w:t>
            </w:r>
          </w:p>
        </w:tc>
        <w:tc>
          <w:tcPr>
            <w:tcW w:w="16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200</w:t>
            </w:r>
          </w:p>
        </w:tc>
        <w:tc>
          <w:tcPr>
            <w:tcW w:w="17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125</w:t>
            </w:r>
          </w:p>
        </w:tc>
      </w:tr>
      <w:tr>
        <w:trPr/>
        <w:tc>
          <w:tcPr>
            <w:tcW w:w="77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Факельная установка (до ствола факела)</w:t>
            </w:r>
          </w:p>
        </w:tc>
        <w:tc>
          <w:tcPr>
            <w:tcW w:w="1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150</w:t>
            </w:r>
          </w:p>
        </w:tc>
        <w:tc>
          <w:tcPr>
            <w:tcW w:w="15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c>
          <w:tcPr>
            <w:tcW w:w="16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150</w:t>
            </w:r>
          </w:p>
        </w:tc>
        <w:tc>
          <w:tcPr>
            <w:tcW w:w="17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200</w:t>
            </w:r>
          </w:p>
        </w:tc>
      </w:tr>
      <w:tr>
        <w:trPr/>
        <w:tc>
          <w:tcPr>
            <w:tcW w:w="77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Здания и сооружения в зоне, прилегающей к территории организации (административной зоне)</w:t>
            </w:r>
          </w:p>
        </w:tc>
        <w:tc>
          <w:tcPr>
            <w:tcW w:w="1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250</w:t>
            </w:r>
          </w:p>
        </w:tc>
        <w:tc>
          <w:tcPr>
            <w:tcW w:w="15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200</w:t>
            </w:r>
          </w:p>
        </w:tc>
        <w:tc>
          <w:tcPr>
            <w:tcW w:w="16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250</w:t>
            </w:r>
          </w:p>
        </w:tc>
        <w:tc>
          <w:tcPr>
            <w:tcW w:w="17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200</w:t>
            </w:r>
          </w:p>
        </w:tc>
      </w:tr>
    </w:tbl>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jc w:val="right"/>
        <w:rPr/>
      </w:pPr>
      <w:r>
        <w:rPr>
          <w:rFonts w:eastAsia="Times New Roman" w:cs="Times New Roman CYR" w:ascii="Times New Roman" w:hAnsi="Times New Roman"/>
          <w:bCs/>
          <w:sz w:val="24"/>
          <w:szCs w:val="24"/>
        </w:rPr>
        <w:t>Таблица 12</w:t>
      </w:r>
      <w:r>
        <w:rPr>
          <w:rFonts w:eastAsia="Times New Roman" w:cs="Times New Roman CYR" w:ascii="Times New Roman" w:hAnsi="Times New Roman"/>
          <w:bCs/>
          <w:sz w:val="24"/>
          <w:szCs w:val="24"/>
          <w:lang w:val="en-US"/>
        </w:rPr>
        <w:t>2</w:t>
      </w:r>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5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8509"/>
        <w:gridCol w:w="1541"/>
        <w:gridCol w:w="1400"/>
        <w:gridCol w:w="1401"/>
        <w:gridCol w:w="1730"/>
      </w:tblGrid>
      <w:tr>
        <w:trPr/>
        <w:tc>
          <w:tcPr>
            <w:tcW w:w="850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Наименование здания и сооружения</w:t>
            </w:r>
          </w:p>
        </w:tc>
        <w:tc>
          <w:tcPr>
            <w:tcW w:w="6072"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Противопожарные расстояния, м</w:t>
            </w:r>
          </w:p>
        </w:tc>
      </w:tr>
      <w:tr>
        <w:trPr/>
        <w:tc>
          <w:tcPr>
            <w:tcW w:w="850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1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резервуары наземные под давлением</w:t>
            </w:r>
          </w:p>
        </w:tc>
        <w:tc>
          <w:tcPr>
            <w:tcW w:w="1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резервуары подземные под давлением</w:t>
            </w:r>
          </w:p>
        </w:tc>
        <w:tc>
          <w:tcPr>
            <w:tcW w:w="14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резервуары наземные изотермические</w:t>
            </w:r>
          </w:p>
        </w:tc>
        <w:tc>
          <w:tcPr>
            <w:tcW w:w="1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резервуары подземные изотермические</w:t>
            </w:r>
          </w:p>
        </w:tc>
      </w:tr>
      <w:tr>
        <w:trPr/>
        <w:tc>
          <w:tcPr>
            <w:tcW w:w="85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1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1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w:t>
            </w:r>
          </w:p>
        </w:tc>
        <w:tc>
          <w:tcPr>
            <w:tcW w:w="14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w:t>
            </w:r>
          </w:p>
        </w:tc>
        <w:tc>
          <w:tcPr>
            <w:tcW w:w="1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w:t>
            </w:r>
          </w:p>
        </w:tc>
      </w:tr>
      <w:tr>
        <w:trPr/>
        <w:tc>
          <w:tcPr>
            <w:tcW w:w="85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Трамвайные пути и троллейбусные линии, подъездные железнодорожные пути (до подошвы насыпи или бровки выемки) и автомобильные дороги общей сети (край проезжей части)</w:t>
            </w:r>
          </w:p>
        </w:tc>
        <w:tc>
          <w:tcPr>
            <w:tcW w:w="1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c>
          <w:tcPr>
            <w:tcW w:w="1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c>
          <w:tcPr>
            <w:tcW w:w="14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c>
          <w:tcPr>
            <w:tcW w:w="1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w:t>
            </w:r>
          </w:p>
        </w:tc>
      </w:tr>
      <w:tr>
        <w:trPr/>
        <w:tc>
          <w:tcPr>
            <w:tcW w:w="85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ЛЭП (воздушные)</w:t>
            </w:r>
          </w:p>
        </w:tc>
        <w:tc>
          <w:tcPr>
            <w:tcW w:w="1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не менее 1,5 высоты опоры</w:t>
            </w:r>
          </w:p>
        </w:tc>
        <w:tc>
          <w:tcPr>
            <w:tcW w:w="1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не менее 1,5 высоты опоры</w:t>
            </w:r>
          </w:p>
        </w:tc>
        <w:tc>
          <w:tcPr>
            <w:tcW w:w="14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не менее 1,5 высоты опоры</w:t>
            </w:r>
          </w:p>
        </w:tc>
        <w:tc>
          <w:tcPr>
            <w:tcW w:w="1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не менее 1,5 высоты опоры</w:t>
            </w:r>
          </w:p>
        </w:tc>
      </w:tr>
      <w:tr>
        <w:trPr/>
        <w:tc>
          <w:tcPr>
            <w:tcW w:w="85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Здания и сооружения производственной, складской подсобной зоны товарно-сырьевой базы или склада</w:t>
            </w:r>
          </w:p>
        </w:tc>
        <w:tc>
          <w:tcPr>
            <w:tcW w:w="1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300</w:t>
            </w:r>
          </w:p>
        </w:tc>
        <w:tc>
          <w:tcPr>
            <w:tcW w:w="1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250</w:t>
            </w:r>
          </w:p>
        </w:tc>
        <w:tc>
          <w:tcPr>
            <w:tcW w:w="14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300</w:t>
            </w:r>
          </w:p>
        </w:tc>
        <w:tc>
          <w:tcPr>
            <w:tcW w:w="1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200</w:t>
            </w:r>
          </w:p>
        </w:tc>
      </w:tr>
      <w:tr>
        <w:trPr/>
        <w:tc>
          <w:tcPr>
            <w:tcW w:w="85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Здания и сооружения (административной) зоны организации</w:t>
            </w:r>
          </w:p>
        </w:tc>
        <w:tc>
          <w:tcPr>
            <w:tcW w:w="1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500</w:t>
            </w:r>
          </w:p>
        </w:tc>
        <w:tc>
          <w:tcPr>
            <w:tcW w:w="1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300</w:t>
            </w:r>
          </w:p>
        </w:tc>
        <w:tc>
          <w:tcPr>
            <w:tcW w:w="14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500</w:t>
            </w:r>
          </w:p>
        </w:tc>
        <w:tc>
          <w:tcPr>
            <w:tcW w:w="1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300</w:t>
            </w:r>
          </w:p>
        </w:tc>
      </w:tr>
      <w:tr>
        <w:trPr/>
        <w:tc>
          <w:tcPr>
            <w:tcW w:w="85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Факельная установка (до ствола факела)</w:t>
            </w:r>
          </w:p>
        </w:tc>
        <w:tc>
          <w:tcPr>
            <w:tcW w:w="1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200</w:t>
            </w:r>
          </w:p>
        </w:tc>
        <w:tc>
          <w:tcPr>
            <w:tcW w:w="1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c>
          <w:tcPr>
            <w:tcW w:w="14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200</w:t>
            </w:r>
          </w:p>
        </w:tc>
        <w:tc>
          <w:tcPr>
            <w:tcW w:w="1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r>
      <w:tr>
        <w:trPr/>
        <w:tc>
          <w:tcPr>
            <w:tcW w:w="85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Границы территорий смежных организаций (до ограждения)</w:t>
            </w:r>
          </w:p>
        </w:tc>
        <w:tc>
          <w:tcPr>
            <w:tcW w:w="1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300</w:t>
            </w:r>
          </w:p>
        </w:tc>
        <w:tc>
          <w:tcPr>
            <w:tcW w:w="1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200</w:t>
            </w:r>
          </w:p>
        </w:tc>
        <w:tc>
          <w:tcPr>
            <w:tcW w:w="14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300</w:t>
            </w:r>
          </w:p>
        </w:tc>
        <w:tc>
          <w:tcPr>
            <w:tcW w:w="1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200</w:t>
            </w:r>
          </w:p>
        </w:tc>
      </w:tr>
      <w:tr>
        <w:trPr/>
        <w:tc>
          <w:tcPr>
            <w:tcW w:w="85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Жилые и общественные здания</w:t>
            </w:r>
          </w:p>
        </w:tc>
        <w:tc>
          <w:tcPr>
            <w:tcW w:w="1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вне пределов санитарно-защитной зоны, но не менее 500</w:t>
            </w:r>
          </w:p>
        </w:tc>
        <w:tc>
          <w:tcPr>
            <w:tcW w:w="1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вне пределов санитарно-защитной зоны, но не менее 300</w:t>
            </w:r>
          </w:p>
        </w:tc>
        <w:tc>
          <w:tcPr>
            <w:tcW w:w="14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вне пределов санитарно-защитной зоны, но не менее 500</w:t>
            </w:r>
          </w:p>
        </w:tc>
        <w:tc>
          <w:tcPr>
            <w:tcW w:w="1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вне пределов санитарно-защитной зоны, но не менее 300</w:t>
            </w:r>
          </w:p>
        </w:tc>
      </w:tr>
      <w:tr>
        <w:trPr/>
        <w:tc>
          <w:tcPr>
            <w:tcW w:w="85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ТЭЦ</w:t>
            </w:r>
          </w:p>
        </w:tc>
        <w:tc>
          <w:tcPr>
            <w:tcW w:w="1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300</w:t>
            </w:r>
          </w:p>
        </w:tc>
        <w:tc>
          <w:tcPr>
            <w:tcW w:w="1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200</w:t>
            </w:r>
          </w:p>
        </w:tc>
        <w:tc>
          <w:tcPr>
            <w:tcW w:w="14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300</w:t>
            </w:r>
          </w:p>
        </w:tc>
        <w:tc>
          <w:tcPr>
            <w:tcW w:w="1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200</w:t>
            </w:r>
          </w:p>
        </w:tc>
      </w:tr>
      <w:tr>
        <w:trPr/>
        <w:tc>
          <w:tcPr>
            <w:tcW w:w="85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Лесничества с лесными насаждениями хвойных пород от ограждения товарно-сырьевой базы или склада)</w:t>
            </w:r>
          </w:p>
        </w:tc>
        <w:tc>
          <w:tcPr>
            <w:tcW w:w="1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c>
          <w:tcPr>
            <w:tcW w:w="1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75</w:t>
            </w:r>
          </w:p>
        </w:tc>
        <w:tc>
          <w:tcPr>
            <w:tcW w:w="14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w:t>
            </w:r>
          </w:p>
        </w:tc>
        <w:tc>
          <w:tcPr>
            <w:tcW w:w="1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75</w:t>
            </w:r>
          </w:p>
        </w:tc>
      </w:tr>
      <w:tr>
        <w:trPr/>
        <w:tc>
          <w:tcPr>
            <w:tcW w:w="85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Лесничества с лесными насаждениями лиственных пород (от ограждения товарно-сырьевой базы или склада)</w:t>
            </w:r>
          </w:p>
        </w:tc>
        <w:tc>
          <w:tcPr>
            <w:tcW w:w="1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w:t>
            </w:r>
          </w:p>
        </w:tc>
        <w:tc>
          <w:tcPr>
            <w:tcW w:w="1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w:t>
            </w:r>
          </w:p>
        </w:tc>
        <w:tc>
          <w:tcPr>
            <w:tcW w:w="14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w:t>
            </w:r>
          </w:p>
        </w:tc>
        <w:tc>
          <w:tcPr>
            <w:tcW w:w="1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w:t>
            </w:r>
          </w:p>
        </w:tc>
      </w:tr>
      <w:tr>
        <w:trPr/>
        <w:tc>
          <w:tcPr>
            <w:tcW w:w="85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Объекты речного и морского транспорта, гидротехнические сооружения, мосты при расположении складов ниже по течению от этих объектов</w:t>
            </w:r>
          </w:p>
        </w:tc>
        <w:tc>
          <w:tcPr>
            <w:tcW w:w="1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300</w:t>
            </w:r>
          </w:p>
        </w:tc>
        <w:tc>
          <w:tcPr>
            <w:tcW w:w="1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200</w:t>
            </w:r>
          </w:p>
        </w:tc>
        <w:tc>
          <w:tcPr>
            <w:tcW w:w="14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300</w:t>
            </w:r>
          </w:p>
        </w:tc>
        <w:tc>
          <w:tcPr>
            <w:tcW w:w="1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200</w:t>
            </w:r>
          </w:p>
        </w:tc>
      </w:tr>
      <w:tr>
        <w:trPr/>
        <w:tc>
          <w:tcPr>
            <w:tcW w:w="85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Объекты речного и морского транспорта, гидротехнические сооружения, мосты при расположении складов выше по течению от этих объектов</w:t>
            </w:r>
          </w:p>
        </w:tc>
        <w:tc>
          <w:tcPr>
            <w:tcW w:w="1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3000</w:t>
            </w:r>
          </w:p>
        </w:tc>
        <w:tc>
          <w:tcPr>
            <w:tcW w:w="1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2000</w:t>
            </w:r>
          </w:p>
        </w:tc>
        <w:tc>
          <w:tcPr>
            <w:tcW w:w="14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3000</w:t>
            </w:r>
          </w:p>
        </w:tc>
        <w:tc>
          <w:tcPr>
            <w:tcW w:w="1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2000</w:t>
            </w:r>
          </w:p>
        </w:tc>
      </w:tr>
    </w:tbl>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jc w:val="right"/>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r>
    </w:p>
    <w:p>
      <w:pPr>
        <w:pStyle w:val="Normal"/>
        <w:widowControl w:val="false"/>
        <w:spacing w:lineRule="auto" w:line="240" w:before="0" w:after="0"/>
        <w:jc w:val="right"/>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r>
    </w:p>
    <w:p>
      <w:pPr>
        <w:pStyle w:val="Normal"/>
        <w:widowControl w:val="false"/>
        <w:spacing w:lineRule="auto" w:line="240" w:before="0" w:after="0"/>
        <w:jc w:val="right"/>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r>
    </w:p>
    <w:p>
      <w:pPr>
        <w:pStyle w:val="Normal"/>
        <w:widowControl w:val="false"/>
        <w:spacing w:lineRule="auto" w:line="240" w:before="0" w:after="0"/>
        <w:jc w:val="right"/>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r>
    </w:p>
    <w:p>
      <w:pPr>
        <w:pStyle w:val="Normal"/>
        <w:widowControl w:val="false"/>
        <w:spacing w:lineRule="auto" w:line="240" w:before="0" w:after="0"/>
        <w:jc w:val="right"/>
        <w:rPr/>
      </w:pPr>
      <w:r>
        <w:rPr>
          <w:rFonts w:eastAsia="Times New Roman" w:cs="Times New Roman CYR" w:ascii="Times New Roman" w:hAnsi="Times New Roman"/>
          <w:bCs/>
          <w:sz w:val="24"/>
          <w:szCs w:val="24"/>
        </w:rPr>
        <w:t>Таблица 12</w:t>
      </w:r>
      <w:r>
        <w:rPr>
          <w:rFonts w:eastAsia="Times New Roman" w:cs="Times New Roman CYR" w:ascii="Times New Roman" w:hAnsi="Times New Roman"/>
          <w:bCs/>
          <w:sz w:val="24"/>
          <w:szCs w:val="24"/>
          <w:lang w:val="en-US"/>
        </w:rPr>
        <w:t>3</w:t>
      </w:r>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5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6275"/>
        <w:gridCol w:w="840"/>
        <w:gridCol w:w="1122"/>
        <w:gridCol w:w="980"/>
        <w:gridCol w:w="1540"/>
        <w:gridCol w:w="2100"/>
        <w:gridCol w:w="1726"/>
      </w:tblGrid>
      <w:tr>
        <w:trPr/>
        <w:tc>
          <w:tcPr>
            <w:tcW w:w="627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Площадь территории населенного пункта, тыс.га</w:t>
            </w:r>
          </w:p>
        </w:tc>
        <w:tc>
          <w:tcPr>
            <w:tcW w:w="8308"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Население, тыс. человек</w:t>
            </w:r>
          </w:p>
        </w:tc>
      </w:tr>
      <w:tr>
        <w:trPr/>
        <w:tc>
          <w:tcPr>
            <w:tcW w:w="627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до 5</w:t>
            </w:r>
          </w:p>
        </w:tc>
        <w:tc>
          <w:tcPr>
            <w:tcW w:w="11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свыше 5 до 20</w:t>
            </w:r>
          </w:p>
        </w:tc>
        <w:tc>
          <w:tcPr>
            <w:tcW w:w="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свыше 20 до 50</w:t>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свыше 50 до 100</w:t>
            </w:r>
          </w:p>
        </w:tc>
        <w:tc>
          <w:tcPr>
            <w:tcW w:w="21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свыше 100 до 250</w:t>
            </w:r>
          </w:p>
        </w:tc>
        <w:tc>
          <w:tcPr>
            <w:tcW w:w="1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свыше 250 до 500</w:t>
            </w:r>
          </w:p>
        </w:tc>
      </w:tr>
      <w:tr>
        <w:trPr/>
        <w:tc>
          <w:tcPr>
            <w:tcW w:w="6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До 2</w:t>
            </w:r>
          </w:p>
        </w:tc>
        <w:tc>
          <w:tcPr>
            <w:tcW w:w="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drawing>
                <wp:inline distT="0" distB="0" distL="0" distR="0">
                  <wp:extent cx="334645" cy="345440"/>
                  <wp:effectExtent l="0" t="0" r="0" b="0"/>
                  <wp:docPr id="15" name="Рисунок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25" descr=""/>
                          <pic:cNvPicPr>
                            <a:picLocks noChangeAspect="1" noChangeArrowheads="1"/>
                          </pic:cNvPicPr>
                        </pic:nvPicPr>
                        <pic:blipFill>
                          <a:blip r:embed="rId53"/>
                          <a:stretch>
                            <a:fillRect/>
                          </a:stretch>
                        </pic:blipFill>
                        <pic:spPr bwMode="auto">
                          <a:xfrm>
                            <a:off x="0" y="0"/>
                            <a:ext cx="334645" cy="345440"/>
                          </a:xfrm>
                          <a:prstGeom prst="rect">
                            <a:avLst/>
                          </a:prstGeom>
                        </pic:spPr>
                      </pic:pic>
                    </a:graphicData>
                  </a:graphic>
                </wp:inline>
              </w:drawing>
            </w:r>
          </w:p>
        </w:tc>
        <w:tc>
          <w:tcPr>
            <w:tcW w:w="11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drawing>
                <wp:inline distT="0" distB="0" distL="0" distR="0">
                  <wp:extent cx="334645" cy="345440"/>
                  <wp:effectExtent l="0" t="0" r="0" b="0"/>
                  <wp:docPr id="16" name="Рисунок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24" descr=""/>
                          <pic:cNvPicPr>
                            <a:picLocks noChangeAspect="1" noChangeArrowheads="1"/>
                          </pic:cNvPicPr>
                        </pic:nvPicPr>
                        <pic:blipFill>
                          <a:blip r:embed="rId54"/>
                          <a:stretch>
                            <a:fillRect/>
                          </a:stretch>
                        </pic:blipFill>
                        <pic:spPr bwMode="auto">
                          <a:xfrm>
                            <a:off x="0" y="0"/>
                            <a:ext cx="334645" cy="345440"/>
                          </a:xfrm>
                          <a:prstGeom prst="rect">
                            <a:avLst/>
                          </a:prstGeom>
                        </pic:spPr>
                      </pic:pic>
                    </a:graphicData>
                  </a:graphic>
                </wp:inline>
              </w:drawing>
            </w:r>
          </w:p>
        </w:tc>
        <w:tc>
          <w:tcPr>
            <w:tcW w:w="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drawing>
                <wp:inline distT="0" distB="0" distL="0" distR="0">
                  <wp:extent cx="334645" cy="345440"/>
                  <wp:effectExtent l="0" t="0" r="0" b="0"/>
                  <wp:docPr id="17" name="Рисунок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23" descr=""/>
                          <pic:cNvPicPr>
                            <a:picLocks noChangeAspect="1" noChangeArrowheads="1"/>
                          </pic:cNvPicPr>
                        </pic:nvPicPr>
                        <pic:blipFill>
                          <a:blip r:embed="rId55"/>
                          <a:stretch>
                            <a:fillRect/>
                          </a:stretch>
                        </pic:blipFill>
                        <pic:spPr bwMode="auto">
                          <a:xfrm>
                            <a:off x="0" y="0"/>
                            <a:ext cx="334645" cy="345440"/>
                          </a:xfrm>
                          <a:prstGeom prst="rect">
                            <a:avLst/>
                          </a:prstGeom>
                        </pic:spPr>
                      </pic:pic>
                    </a:graphicData>
                  </a:graphic>
                </wp:inline>
              </w:drawing>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drawing>
                <wp:inline distT="0" distB="0" distL="0" distR="0">
                  <wp:extent cx="624205" cy="345440"/>
                  <wp:effectExtent l="0" t="0" r="0" b="0"/>
                  <wp:docPr id="18" name="Рисунок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22" descr=""/>
                          <pic:cNvPicPr>
                            <a:picLocks noChangeAspect="1" noChangeArrowheads="1"/>
                          </pic:cNvPicPr>
                        </pic:nvPicPr>
                        <pic:blipFill>
                          <a:blip r:embed="rId56"/>
                          <a:stretch>
                            <a:fillRect/>
                          </a:stretch>
                        </pic:blipFill>
                        <pic:spPr bwMode="auto">
                          <a:xfrm>
                            <a:off x="0" y="0"/>
                            <a:ext cx="624205" cy="345440"/>
                          </a:xfrm>
                          <a:prstGeom prst="rect">
                            <a:avLst/>
                          </a:prstGeom>
                        </pic:spPr>
                      </pic:pic>
                    </a:graphicData>
                  </a:graphic>
                </wp:inline>
              </w:drawing>
            </w:r>
          </w:p>
        </w:tc>
        <w:tc>
          <w:tcPr>
            <w:tcW w:w="21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6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От 2 до 4</w:t>
            </w:r>
          </w:p>
        </w:tc>
        <w:tc>
          <w:tcPr>
            <w:tcW w:w="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1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drawing>
                <wp:inline distT="0" distB="0" distL="0" distR="0">
                  <wp:extent cx="624205" cy="345440"/>
                  <wp:effectExtent l="0" t="0" r="0" b="0"/>
                  <wp:docPr id="19" name="Рисунок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21" descr=""/>
                          <pic:cNvPicPr>
                            <a:picLocks noChangeAspect="1" noChangeArrowheads="1"/>
                          </pic:cNvPicPr>
                        </pic:nvPicPr>
                        <pic:blipFill>
                          <a:blip r:embed="rId57"/>
                          <a:stretch>
                            <a:fillRect/>
                          </a:stretch>
                        </pic:blipFill>
                        <pic:spPr bwMode="auto">
                          <a:xfrm>
                            <a:off x="0" y="0"/>
                            <a:ext cx="624205" cy="345440"/>
                          </a:xfrm>
                          <a:prstGeom prst="rect">
                            <a:avLst/>
                          </a:prstGeom>
                        </pic:spPr>
                      </pic:pic>
                    </a:graphicData>
                  </a:graphic>
                </wp:inline>
              </w:drawing>
            </w:r>
          </w:p>
        </w:tc>
        <w:tc>
          <w:tcPr>
            <w:tcW w:w="21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drawing>
                <wp:inline distT="0" distB="0" distL="0" distR="0">
                  <wp:extent cx="624205" cy="345440"/>
                  <wp:effectExtent l="0" t="0" r="0" b="0"/>
                  <wp:docPr id="20" name="Рисунок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0" descr=""/>
                          <pic:cNvPicPr>
                            <a:picLocks noChangeAspect="1" noChangeArrowheads="1"/>
                          </pic:cNvPicPr>
                        </pic:nvPicPr>
                        <pic:blipFill>
                          <a:blip r:embed="rId58"/>
                          <a:stretch>
                            <a:fillRect/>
                          </a:stretch>
                        </pic:blipFill>
                        <pic:spPr bwMode="auto">
                          <a:xfrm>
                            <a:off x="0" y="0"/>
                            <a:ext cx="624205" cy="345440"/>
                          </a:xfrm>
                          <a:prstGeom prst="rect">
                            <a:avLst/>
                          </a:prstGeom>
                        </pic:spPr>
                      </pic:pic>
                    </a:graphicData>
                  </a:graphic>
                </wp:inline>
              </w:drawing>
            </w:r>
          </w:p>
        </w:tc>
        <w:tc>
          <w:tcPr>
            <w:tcW w:w="1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r>
      <w:tr>
        <w:trPr/>
        <w:tc>
          <w:tcPr>
            <w:tcW w:w="6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От 4 до 6</w:t>
            </w:r>
          </w:p>
        </w:tc>
        <w:tc>
          <w:tcPr>
            <w:tcW w:w="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1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21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drawing>
                <wp:inline distT="0" distB="0" distL="0" distR="0">
                  <wp:extent cx="624205" cy="345440"/>
                  <wp:effectExtent l="0" t="0" r="0" b="0"/>
                  <wp:docPr id="21" name="Рисунок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19" descr=""/>
                          <pic:cNvPicPr>
                            <a:picLocks noChangeAspect="1" noChangeArrowheads="1"/>
                          </pic:cNvPicPr>
                        </pic:nvPicPr>
                        <pic:blipFill>
                          <a:blip r:embed="rId59"/>
                          <a:stretch>
                            <a:fillRect/>
                          </a:stretch>
                        </pic:blipFill>
                        <pic:spPr bwMode="auto">
                          <a:xfrm>
                            <a:off x="0" y="0"/>
                            <a:ext cx="624205" cy="345440"/>
                          </a:xfrm>
                          <a:prstGeom prst="rect">
                            <a:avLst/>
                          </a:prstGeom>
                        </pic:spPr>
                      </pic:pic>
                    </a:graphicData>
                  </a:graphic>
                </wp:inline>
              </w:drawing>
            </w:r>
          </w:p>
        </w:tc>
        <w:tc>
          <w:tcPr>
            <w:tcW w:w="1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drawing>
                <wp:inline distT="0" distB="0" distL="0" distR="0">
                  <wp:extent cx="624205" cy="345440"/>
                  <wp:effectExtent l="0" t="0" r="0" b="0"/>
                  <wp:docPr id="22" name="Рисунок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18" descr=""/>
                          <pic:cNvPicPr>
                            <a:picLocks noChangeAspect="1" noChangeArrowheads="1"/>
                          </pic:cNvPicPr>
                        </pic:nvPicPr>
                        <pic:blipFill>
                          <a:blip r:embed="rId60"/>
                          <a:stretch>
                            <a:fillRect/>
                          </a:stretch>
                        </pic:blipFill>
                        <pic:spPr bwMode="auto">
                          <a:xfrm>
                            <a:off x="0" y="0"/>
                            <a:ext cx="624205" cy="345440"/>
                          </a:xfrm>
                          <a:prstGeom prst="rect">
                            <a:avLst/>
                          </a:prstGeom>
                        </pic:spPr>
                      </pic:pic>
                    </a:graphicData>
                  </a:graphic>
                </wp:inline>
              </w:drawing>
            </w:r>
          </w:p>
        </w:tc>
      </w:tr>
      <w:tr>
        <w:trPr/>
        <w:tc>
          <w:tcPr>
            <w:tcW w:w="6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От 6 до 8</w:t>
            </w:r>
          </w:p>
        </w:tc>
        <w:tc>
          <w:tcPr>
            <w:tcW w:w="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1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21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drawing>
                <wp:inline distT="0" distB="0" distL="0" distR="0">
                  <wp:extent cx="902970" cy="345440"/>
                  <wp:effectExtent l="0" t="0" r="0" b="0"/>
                  <wp:docPr id="23" name="Рисунок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17" descr=""/>
                          <pic:cNvPicPr>
                            <a:picLocks noChangeAspect="1" noChangeArrowheads="1"/>
                          </pic:cNvPicPr>
                        </pic:nvPicPr>
                        <pic:blipFill>
                          <a:blip r:embed="rId61"/>
                          <a:stretch>
                            <a:fillRect/>
                          </a:stretch>
                        </pic:blipFill>
                        <pic:spPr bwMode="auto">
                          <a:xfrm>
                            <a:off x="0" y="0"/>
                            <a:ext cx="902970" cy="345440"/>
                          </a:xfrm>
                          <a:prstGeom prst="rect">
                            <a:avLst/>
                          </a:prstGeom>
                        </pic:spPr>
                      </pic:pic>
                    </a:graphicData>
                  </a:graphic>
                </wp:inline>
              </w:drawing>
            </w:r>
          </w:p>
        </w:tc>
        <w:tc>
          <w:tcPr>
            <w:tcW w:w="1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drawing>
                <wp:inline distT="0" distB="0" distL="0" distR="0">
                  <wp:extent cx="624205" cy="345440"/>
                  <wp:effectExtent l="0" t="0" r="0" b="0"/>
                  <wp:docPr id="24"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16" descr=""/>
                          <pic:cNvPicPr>
                            <a:picLocks noChangeAspect="1" noChangeArrowheads="1"/>
                          </pic:cNvPicPr>
                        </pic:nvPicPr>
                        <pic:blipFill>
                          <a:blip r:embed="rId62"/>
                          <a:stretch>
                            <a:fillRect/>
                          </a:stretch>
                        </pic:blipFill>
                        <pic:spPr bwMode="auto">
                          <a:xfrm>
                            <a:off x="0" y="0"/>
                            <a:ext cx="624205" cy="345440"/>
                          </a:xfrm>
                          <a:prstGeom prst="rect">
                            <a:avLst/>
                          </a:prstGeom>
                        </pic:spPr>
                      </pic:pic>
                    </a:graphicData>
                  </a:graphic>
                </wp:inline>
              </w:drawing>
            </w:r>
          </w:p>
        </w:tc>
      </w:tr>
      <w:tr>
        <w:trPr/>
        <w:tc>
          <w:tcPr>
            <w:tcW w:w="6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От 8 до 10</w:t>
            </w:r>
          </w:p>
        </w:tc>
        <w:tc>
          <w:tcPr>
            <w:tcW w:w="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1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21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drawing>
                <wp:inline distT="0" distB="0" distL="0" distR="0">
                  <wp:extent cx="624205" cy="345440"/>
                  <wp:effectExtent l="0" t="0" r="0" b="0"/>
                  <wp:docPr id="25"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15" descr=""/>
                          <pic:cNvPicPr>
                            <a:picLocks noChangeAspect="1" noChangeArrowheads="1"/>
                          </pic:cNvPicPr>
                        </pic:nvPicPr>
                        <pic:blipFill>
                          <a:blip r:embed="rId63"/>
                          <a:stretch>
                            <a:fillRect/>
                          </a:stretch>
                        </pic:blipFill>
                        <pic:spPr bwMode="auto">
                          <a:xfrm>
                            <a:off x="0" y="0"/>
                            <a:ext cx="624205" cy="345440"/>
                          </a:xfrm>
                          <a:prstGeom prst="rect">
                            <a:avLst/>
                          </a:prstGeom>
                        </pic:spPr>
                      </pic:pic>
                    </a:graphicData>
                  </a:graphic>
                </wp:inline>
              </w:drawing>
            </w:r>
          </w:p>
        </w:tc>
      </w:tr>
      <w:tr>
        <w:trPr/>
        <w:tc>
          <w:tcPr>
            <w:tcW w:w="6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От 10 до 12</w:t>
            </w:r>
          </w:p>
        </w:tc>
        <w:tc>
          <w:tcPr>
            <w:tcW w:w="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1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21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drawing>
                <wp:inline distT="0" distB="0" distL="0" distR="0">
                  <wp:extent cx="624205" cy="345440"/>
                  <wp:effectExtent l="0" t="0" r="0" b="0"/>
                  <wp:docPr id="26"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14" descr=""/>
                          <pic:cNvPicPr>
                            <a:picLocks noChangeAspect="1" noChangeArrowheads="1"/>
                          </pic:cNvPicPr>
                        </pic:nvPicPr>
                        <pic:blipFill>
                          <a:blip r:embed="rId64"/>
                          <a:stretch>
                            <a:fillRect/>
                          </a:stretch>
                        </pic:blipFill>
                        <pic:spPr bwMode="auto">
                          <a:xfrm>
                            <a:off x="0" y="0"/>
                            <a:ext cx="624205" cy="345440"/>
                          </a:xfrm>
                          <a:prstGeom prst="rect">
                            <a:avLst/>
                          </a:prstGeom>
                        </pic:spPr>
                      </pic:pic>
                    </a:graphicData>
                  </a:graphic>
                </wp:inline>
              </w:drawing>
            </w:r>
          </w:p>
        </w:tc>
      </w:tr>
      <w:tr>
        <w:trPr/>
        <w:tc>
          <w:tcPr>
            <w:tcW w:w="6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От 12 до 14</w:t>
            </w:r>
          </w:p>
        </w:tc>
        <w:tc>
          <w:tcPr>
            <w:tcW w:w="8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1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21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c>
        <w:tc>
          <w:tcPr>
            <w:tcW w:w="1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drawing>
                <wp:inline distT="0" distB="0" distL="0" distR="0">
                  <wp:extent cx="624205" cy="345440"/>
                  <wp:effectExtent l="0" t="0" r="0" b="0"/>
                  <wp:docPr id="27"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Рисунок 13" descr=""/>
                          <pic:cNvPicPr>
                            <a:picLocks noChangeAspect="1" noChangeArrowheads="1"/>
                          </pic:cNvPicPr>
                        </pic:nvPicPr>
                        <pic:blipFill>
                          <a:blip r:embed="rId65"/>
                          <a:stretch>
                            <a:fillRect/>
                          </a:stretch>
                        </pic:blipFill>
                        <pic:spPr bwMode="auto">
                          <a:xfrm>
                            <a:off x="0" y="0"/>
                            <a:ext cx="624205" cy="345440"/>
                          </a:xfrm>
                          <a:prstGeom prst="rect">
                            <a:avLst/>
                          </a:prstGeom>
                        </pic:spPr>
                      </pic:pic>
                    </a:graphicData>
                  </a:graphic>
                </wp:inline>
              </w:drawing>
            </w:r>
          </w:p>
        </w:tc>
      </w:tr>
    </w:tbl>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p>
      <w:pPr>
        <w:pStyle w:val="Normal"/>
        <w:widowControl w:val="false"/>
        <w:spacing w:lineRule="auto" w:line="240" w:before="0" w:after="0"/>
        <w:jc w:val="right"/>
        <w:rPr/>
      </w:pPr>
      <w:r>
        <w:rPr>
          <w:rFonts w:eastAsia="Times New Roman" w:cs="Times New Roman CYR" w:ascii="Times New Roman" w:hAnsi="Times New Roman"/>
          <w:bCs/>
          <w:sz w:val="24"/>
          <w:szCs w:val="24"/>
        </w:rPr>
        <w:t>Таблица 12</w:t>
      </w:r>
      <w:r>
        <w:rPr>
          <w:rFonts w:eastAsia="Times New Roman" w:cs="Times New Roman CYR" w:ascii="Times New Roman" w:hAnsi="Times New Roman"/>
          <w:bCs/>
          <w:sz w:val="24"/>
          <w:szCs w:val="24"/>
          <w:lang w:val="en-US"/>
        </w:rPr>
        <w:t>4</w:t>
      </w:r>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5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9069"/>
        <w:gridCol w:w="1681"/>
        <w:gridCol w:w="1820"/>
        <w:gridCol w:w="2010"/>
      </w:tblGrid>
      <w:tr>
        <w:trPr/>
        <w:tc>
          <w:tcPr>
            <w:tcW w:w="906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Наименование специальных автомобилей</w:t>
            </w:r>
          </w:p>
        </w:tc>
        <w:tc>
          <w:tcPr>
            <w:tcW w:w="551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Число жителей в населенном пункте,</w:t>
            </w:r>
          </w:p>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тыс. человек</w:t>
            </w:r>
          </w:p>
        </w:tc>
      </w:tr>
      <w:tr>
        <w:trPr/>
        <w:tc>
          <w:tcPr>
            <w:tcW w:w="906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16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до 50</w:t>
            </w:r>
          </w:p>
        </w:tc>
        <w:tc>
          <w:tcPr>
            <w:tcW w:w="1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от 50 до 100</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от 100 до 350</w:t>
            </w:r>
          </w:p>
        </w:tc>
      </w:tr>
      <w:tr>
        <w:trPr/>
        <w:tc>
          <w:tcPr>
            <w:tcW w:w="90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Автолестницы и автоподъемники</w:t>
            </w:r>
          </w:p>
        </w:tc>
        <w:tc>
          <w:tcPr>
            <w:tcW w:w="16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CYR" w:ascii="Times New Roman" w:hAnsi="Times New Roman"/>
                <w:sz w:val="24"/>
                <w:szCs w:val="24"/>
              </w:rPr>
              <w:t>1 &lt;</w:t>
            </w:r>
            <w:hyperlink w:anchor="sub_111121">
              <w:r>
                <w:rPr>
                  <w:rStyle w:val="ListLabel12"/>
                  <w:rFonts w:eastAsia="Times New Roman" w:cs="Times New Roman CYR" w:ascii="Times New Roman" w:hAnsi="Times New Roman"/>
                  <w:sz w:val="24"/>
                  <w:szCs w:val="24"/>
                </w:rPr>
                <w:t>*</w:t>
              </w:r>
            </w:hyperlink>
            <w:r>
              <w:rPr>
                <w:rFonts w:eastAsia="Times New Roman" w:cs="Times New Roman CYR" w:ascii="Times New Roman" w:hAnsi="Times New Roman"/>
                <w:sz w:val="24"/>
                <w:szCs w:val="24"/>
              </w:rPr>
              <w:t>&gt;</w:t>
            </w:r>
          </w:p>
        </w:tc>
        <w:tc>
          <w:tcPr>
            <w:tcW w:w="1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3</w:t>
            </w:r>
          </w:p>
        </w:tc>
      </w:tr>
      <w:tr>
        <w:trPr/>
        <w:tc>
          <w:tcPr>
            <w:tcW w:w="90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Автомобили газодымозащитной службы</w:t>
            </w:r>
          </w:p>
        </w:tc>
        <w:tc>
          <w:tcPr>
            <w:tcW w:w="16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1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r>
      <w:tr>
        <w:trPr/>
        <w:tc>
          <w:tcPr>
            <w:tcW w:w="90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Автомобили связи и освещения</w:t>
            </w:r>
          </w:p>
        </w:tc>
        <w:tc>
          <w:tcPr>
            <w:tcW w:w="16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w:t>
            </w:r>
          </w:p>
        </w:tc>
        <w:tc>
          <w:tcPr>
            <w:tcW w:w="1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r>
    </w:tbl>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t>_____________________</w:t>
      </w:r>
    </w:p>
    <w:p>
      <w:pPr>
        <w:pStyle w:val="Normal"/>
        <w:widowControl w:val="false"/>
        <w:spacing w:lineRule="auto" w:line="240" w:before="0" w:after="0"/>
        <w:ind w:left="0" w:right="0" w:firstLine="709"/>
        <w:jc w:val="both"/>
        <w:rPr>
          <w:rFonts w:ascii="Times New Roman" w:hAnsi="Times New Roman" w:eastAsia="Times New Roman" w:cs="Times New Roman CYR"/>
          <w:sz w:val="24"/>
          <w:szCs w:val="24"/>
        </w:rPr>
      </w:pPr>
      <w:bookmarkStart w:id="2147" w:name="sub_1111211"/>
      <w:r>
        <w:rPr>
          <w:rFonts w:eastAsia="Times New Roman" w:cs="Times New Roman CYR" w:ascii="Times New Roman" w:hAnsi="Times New Roman"/>
          <w:sz w:val="24"/>
          <w:szCs w:val="24"/>
        </w:rPr>
        <w:t>&lt;*&gt; При наличии зданий высотой 4 этажа и более.</w:t>
      </w:r>
      <w:bookmarkEnd w:id="2147"/>
    </w:p>
    <w:p>
      <w:pPr>
        <w:pStyle w:val="Normal"/>
        <w:widowControl w:val="false"/>
        <w:spacing w:lineRule="auto" w:line="240" w:before="0" w:after="0"/>
        <w:jc w:val="right"/>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r>
    </w:p>
    <w:p>
      <w:pPr>
        <w:pStyle w:val="Normal"/>
        <w:widowControl w:val="false"/>
        <w:spacing w:lineRule="auto" w:line="240" w:before="0" w:after="0"/>
        <w:jc w:val="right"/>
        <w:rPr>
          <w:rFonts w:ascii="Times New Roman" w:hAnsi="Times New Roman" w:eastAsia="Times New Roman" w:cs="Times New Roman CYR"/>
          <w:bCs/>
          <w:sz w:val="24"/>
          <w:szCs w:val="24"/>
        </w:rPr>
      </w:pPr>
      <w:r>
        <w:rPr>
          <w:rFonts w:eastAsia="Times New Roman" w:cs="Times New Roman CYR" w:ascii="Times New Roman" w:hAnsi="Times New Roman"/>
          <w:bCs/>
          <w:sz w:val="24"/>
          <w:szCs w:val="24"/>
        </w:rPr>
      </w:r>
    </w:p>
    <w:p>
      <w:pPr>
        <w:pStyle w:val="Normal"/>
        <w:widowControl w:val="false"/>
        <w:spacing w:lineRule="auto" w:line="240" w:before="0" w:after="0"/>
        <w:jc w:val="right"/>
        <w:rPr/>
      </w:pPr>
      <w:r>
        <w:rPr>
          <w:rFonts w:eastAsia="Times New Roman" w:cs="Times New Roman CYR" w:ascii="Times New Roman" w:hAnsi="Times New Roman"/>
          <w:bCs/>
          <w:sz w:val="24"/>
          <w:szCs w:val="24"/>
        </w:rPr>
        <w:t>Таблица 12</w:t>
      </w:r>
      <w:r>
        <w:rPr>
          <w:rFonts w:eastAsia="Times New Roman" w:cs="Times New Roman CYR" w:ascii="Times New Roman" w:hAnsi="Times New Roman"/>
          <w:bCs/>
          <w:sz w:val="24"/>
          <w:szCs w:val="24"/>
          <w:lang w:val="en-US"/>
        </w:rPr>
        <w:t>5</w:t>
      </w:r>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5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6389"/>
        <w:gridCol w:w="992"/>
        <w:gridCol w:w="3543"/>
        <w:gridCol w:w="3666"/>
      </w:tblGrid>
      <w:tr>
        <w:trPr/>
        <w:tc>
          <w:tcPr>
            <w:tcW w:w="738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Наименование</w:t>
            </w:r>
          </w:p>
        </w:tc>
        <w:tc>
          <w:tcPr>
            <w:tcW w:w="3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Количество пожарных автомобилей в депо, шт.</w:t>
            </w:r>
          </w:p>
        </w:tc>
        <w:tc>
          <w:tcPr>
            <w:tcW w:w="36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Площадь земельного участка пожарного депо, га</w:t>
            </w:r>
          </w:p>
        </w:tc>
      </w:tr>
      <w:tr>
        <w:trPr/>
        <w:tc>
          <w:tcPr>
            <w:tcW w:w="638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Тип пожарного депо</w:t>
            </w:r>
          </w:p>
        </w:tc>
        <w:tc>
          <w:tcPr>
            <w:tcW w:w="99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w:t>
            </w:r>
          </w:p>
        </w:tc>
        <w:tc>
          <w:tcPr>
            <w:tcW w:w="3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12</w:t>
            </w:r>
          </w:p>
        </w:tc>
        <w:tc>
          <w:tcPr>
            <w:tcW w:w="36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2,2</w:t>
            </w:r>
          </w:p>
        </w:tc>
      </w:tr>
      <w:tr>
        <w:trPr/>
        <w:tc>
          <w:tcPr>
            <w:tcW w:w="638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99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3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w:t>
            </w:r>
          </w:p>
        </w:tc>
        <w:tc>
          <w:tcPr>
            <w:tcW w:w="36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1,95</w:t>
            </w:r>
          </w:p>
        </w:tc>
      </w:tr>
      <w:tr>
        <w:trPr/>
        <w:tc>
          <w:tcPr>
            <w:tcW w:w="638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99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3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w:t>
            </w:r>
          </w:p>
        </w:tc>
        <w:tc>
          <w:tcPr>
            <w:tcW w:w="36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1,75</w:t>
            </w:r>
          </w:p>
        </w:tc>
      </w:tr>
      <w:tr>
        <w:trPr/>
        <w:tc>
          <w:tcPr>
            <w:tcW w:w="638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99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3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w:t>
            </w:r>
          </w:p>
        </w:tc>
        <w:tc>
          <w:tcPr>
            <w:tcW w:w="36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1,6</w:t>
            </w:r>
          </w:p>
        </w:tc>
      </w:tr>
      <w:tr>
        <w:trPr/>
        <w:tc>
          <w:tcPr>
            <w:tcW w:w="638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99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II</w:t>
            </w:r>
          </w:p>
        </w:tc>
        <w:tc>
          <w:tcPr>
            <w:tcW w:w="3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w:t>
            </w:r>
          </w:p>
        </w:tc>
        <w:tc>
          <w:tcPr>
            <w:tcW w:w="36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1,2</w:t>
            </w:r>
          </w:p>
        </w:tc>
      </w:tr>
      <w:tr>
        <w:trPr/>
        <w:tc>
          <w:tcPr>
            <w:tcW w:w="638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99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3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w:t>
            </w:r>
          </w:p>
        </w:tc>
        <w:tc>
          <w:tcPr>
            <w:tcW w:w="36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r>
      <w:tr>
        <w:trPr/>
        <w:tc>
          <w:tcPr>
            <w:tcW w:w="638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99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3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36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0,8</w:t>
            </w:r>
          </w:p>
        </w:tc>
      </w:tr>
      <w:tr>
        <w:trPr/>
        <w:tc>
          <w:tcPr>
            <w:tcW w:w="638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99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III</w:t>
            </w:r>
          </w:p>
        </w:tc>
        <w:tc>
          <w:tcPr>
            <w:tcW w:w="3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12</w:t>
            </w:r>
          </w:p>
        </w:tc>
        <w:tc>
          <w:tcPr>
            <w:tcW w:w="36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1,7</w:t>
            </w:r>
          </w:p>
        </w:tc>
      </w:tr>
      <w:tr>
        <w:trPr/>
        <w:tc>
          <w:tcPr>
            <w:tcW w:w="638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99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3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w:t>
            </w:r>
          </w:p>
        </w:tc>
        <w:tc>
          <w:tcPr>
            <w:tcW w:w="36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1,6</w:t>
            </w:r>
          </w:p>
        </w:tc>
      </w:tr>
      <w:tr>
        <w:trPr/>
        <w:tc>
          <w:tcPr>
            <w:tcW w:w="638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99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3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8</w:t>
            </w:r>
          </w:p>
        </w:tc>
        <w:tc>
          <w:tcPr>
            <w:tcW w:w="36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w:t>
            </w:r>
          </w:p>
        </w:tc>
      </w:tr>
      <w:tr>
        <w:trPr/>
        <w:tc>
          <w:tcPr>
            <w:tcW w:w="638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99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3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w:t>
            </w:r>
          </w:p>
        </w:tc>
        <w:tc>
          <w:tcPr>
            <w:tcW w:w="36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1,3</w:t>
            </w:r>
          </w:p>
        </w:tc>
      </w:tr>
      <w:tr>
        <w:trPr/>
        <w:tc>
          <w:tcPr>
            <w:tcW w:w="638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99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IV</w:t>
            </w:r>
          </w:p>
        </w:tc>
        <w:tc>
          <w:tcPr>
            <w:tcW w:w="3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6</w:t>
            </w:r>
          </w:p>
        </w:tc>
        <w:tc>
          <w:tcPr>
            <w:tcW w:w="36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1,2</w:t>
            </w:r>
          </w:p>
        </w:tc>
      </w:tr>
      <w:tr>
        <w:trPr/>
        <w:tc>
          <w:tcPr>
            <w:tcW w:w="638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99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3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w:t>
            </w:r>
          </w:p>
        </w:tc>
        <w:tc>
          <w:tcPr>
            <w:tcW w:w="36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w:t>
            </w:r>
          </w:p>
        </w:tc>
      </w:tr>
      <w:tr>
        <w:trPr/>
        <w:tc>
          <w:tcPr>
            <w:tcW w:w="638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99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3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36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0,8</w:t>
            </w:r>
          </w:p>
        </w:tc>
      </w:tr>
      <w:tr>
        <w:trPr/>
        <w:tc>
          <w:tcPr>
            <w:tcW w:w="638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99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V</w:t>
            </w:r>
          </w:p>
        </w:tc>
        <w:tc>
          <w:tcPr>
            <w:tcW w:w="3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w:t>
            </w:r>
          </w:p>
        </w:tc>
        <w:tc>
          <w:tcPr>
            <w:tcW w:w="36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0,85</w:t>
            </w:r>
          </w:p>
        </w:tc>
      </w:tr>
      <w:tr>
        <w:trPr/>
        <w:tc>
          <w:tcPr>
            <w:tcW w:w="638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99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pPr>
            <w:r>
              <w:rPr/>
            </w:r>
          </w:p>
        </w:tc>
        <w:tc>
          <w:tcPr>
            <w:tcW w:w="3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2</w:t>
            </w:r>
          </w:p>
        </w:tc>
        <w:tc>
          <w:tcPr>
            <w:tcW w:w="36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0,55</w:t>
            </w:r>
          </w:p>
        </w:tc>
      </w:tr>
    </w:tbl>
    <w:p>
      <w:pPr>
        <w:pStyle w:val="Normal"/>
        <w:widowControl w:val="false"/>
        <w:spacing w:lineRule="auto" w:line="240" w:before="0" w:after="0"/>
        <w:ind w:left="0" w:right="0" w:firstLine="709"/>
        <w:jc w:val="both"/>
        <w:rPr>
          <w:rFonts w:ascii="Times New Roman" w:hAnsi="Times New Roman" w:eastAsia="Times New Roman" w:cs="Times New Roman CYR"/>
          <w:b/>
          <w:b/>
          <w:bCs/>
          <w:sz w:val="24"/>
          <w:szCs w:val="24"/>
        </w:rPr>
      </w:pPr>
      <w:r>
        <w:rPr>
          <w:rFonts w:eastAsia="Times New Roman" w:cs="Times New Roman CYR" w:ascii="Times New Roman" w:hAnsi="Times New Roman"/>
          <w:b/>
          <w:bCs/>
          <w:sz w:val="24"/>
          <w:szCs w:val="24"/>
        </w:rPr>
      </w:r>
    </w:p>
    <w:p>
      <w:pPr>
        <w:pStyle w:val="Normal"/>
        <w:widowControl w:val="false"/>
        <w:spacing w:lineRule="auto" w:line="240" w:before="0" w:after="0"/>
        <w:ind w:left="0" w:right="0" w:firstLine="709"/>
        <w:jc w:val="both"/>
        <w:rPr/>
      </w:pPr>
      <w:r>
        <w:rPr>
          <w:rFonts w:eastAsia="Times New Roman" w:cs="Times New Roman CYR" w:ascii="Times New Roman" w:hAnsi="Times New Roman"/>
          <w:bCs/>
          <w:sz w:val="24"/>
          <w:szCs w:val="24"/>
        </w:rPr>
        <w:t>Примечание</w:t>
      </w:r>
      <w:r>
        <w:rPr>
          <w:rFonts w:eastAsia="Times New Roman" w:cs="Times New Roman CYR" w:ascii="Times New Roman" w:hAnsi="Times New Roman"/>
          <w:sz w:val="24"/>
          <w:szCs w:val="24"/>
        </w:rPr>
        <w:t>.</w:t>
      </w:r>
    </w:p>
    <w:p>
      <w:pPr>
        <w:pStyle w:val="Normal"/>
        <w:widowControl w:val="false"/>
        <w:spacing w:lineRule="auto" w:line="240" w:before="0" w:after="0"/>
        <w:ind w:left="0" w:right="0" w:firstLine="709"/>
        <w:jc w:val="both"/>
        <w:rPr/>
      </w:pPr>
      <w:r>
        <w:rPr>
          <w:rFonts w:eastAsia="Times New Roman" w:cs="Times New Roman CYR" w:ascii="Times New Roman" w:hAnsi="Times New Roman"/>
          <w:sz w:val="24"/>
          <w:szCs w:val="24"/>
        </w:rPr>
        <w:t xml:space="preserve">Количество специальных автомобилей, не указанных в </w:t>
      </w:r>
      <w:hyperlink w:anchor="sub_1301">
        <w:r>
          <w:rPr>
            <w:rStyle w:val="ListLabel12"/>
            <w:rFonts w:eastAsia="Times New Roman" w:cs="Times New Roman CYR" w:ascii="Times New Roman" w:hAnsi="Times New Roman"/>
            <w:sz w:val="24"/>
            <w:szCs w:val="24"/>
          </w:rPr>
          <w:t>таблице 119</w:t>
        </w:r>
      </w:hyperlink>
      <w:r>
        <w:rPr>
          <w:rFonts w:eastAsia="Times New Roman" w:cs="Times New Roman CYR" w:ascii="Times New Roman" w:hAnsi="Times New Roman"/>
          <w:sz w:val="24"/>
          <w:szCs w:val="24"/>
        </w:rPr>
        <w:t xml:space="preserve"> настоящих Нормативов, определяется исходя из местных условий в каждом конкретном случае с учетом наличия опорных пунктов тушения крупных пожаров.</w:t>
      </w:r>
    </w:p>
    <w:p>
      <w:pPr>
        <w:pStyle w:val="Normal"/>
        <w:widowControl w:val="false"/>
        <w:spacing w:lineRule="auto" w:line="240" w:before="0" w:after="0"/>
        <w:jc w:val="right"/>
        <w:rPr/>
      </w:pPr>
      <w:r>
        <w:rPr>
          <w:rFonts w:eastAsia="Times New Roman" w:cs="Times New Roman CYR" w:ascii="Times New Roman" w:hAnsi="Times New Roman"/>
          <w:bCs/>
          <w:sz w:val="24"/>
          <w:szCs w:val="24"/>
        </w:rPr>
        <w:t>Таблица 1</w:t>
      </w:r>
      <w:bookmarkStart w:id="2148" w:name="sub_1430"/>
      <w:bookmarkEnd w:id="2148"/>
      <w:r>
        <w:rPr>
          <w:rFonts w:eastAsia="Times New Roman" w:cs="Times New Roman CYR" w:ascii="Times New Roman" w:hAnsi="Times New Roman"/>
          <w:bCs/>
          <w:sz w:val="24"/>
          <w:szCs w:val="24"/>
        </w:rPr>
        <w:t>26</w:t>
      </w:r>
    </w:p>
    <w:p>
      <w:pPr>
        <w:pStyle w:val="Normal"/>
        <w:widowControl w:val="false"/>
        <w:spacing w:lineRule="auto" w:line="240" w:before="0" w:after="0"/>
        <w:jc w:val="both"/>
        <w:rPr>
          <w:rFonts w:ascii="Times New Roman" w:hAnsi="Times New Roman" w:eastAsia="Times New Roman" w:cs="Times New Roman CYR"/>
          <w:sz w:val="24"/>
          <w:szCs w:val="24"/>
        </w:rPr>
      </w:pPr>
      <w:r>
        <w:rPr>
          <w:rFonts w:eastAsia="Times New Roman" w:cs="Times New Roman CYR" w:ascii="Times New Roman" w:hAnsi="Times New Roman"/>
          <w:sz w:val="24"/>
          <w:szCs w:val="24"/>
        </w:rPr>
      </w:r>
    </w:p>
    <w:tbl>
      <w:tblPr>
        <w:tblW w:w="146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9735"/>
        <w:gridCol w:w="2659"/>
        <w:gridCol w:w="2241"/>
      </w:tblGrid>
      <w:tr>
        <w:trPr/>
        <w:tc>
          <w:tcPr>
            <w:tcW w:w="973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Наименование зданий и сооружений</w:t>
            </w:r>
          </w:p>
        </w:tc>
        <w:tc>
          <w:tcPr>
            <w:tcW w:w="49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Площадь, кв. м</w:t>
            </w:r>
          </w:p>
        </w:tc>
      </w:tr>
      <w:tr>
        <w:trPr/>
        <w:tc>
          <w:tcPr>
            <w:tcW w:w="973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uppressAutoHyphens w:val="true"/>
              <w:overflowPunct w:val="true"/>
              <w:bidi w:val="0"/>
              <w:spacing w:lineRule="auto" w:line="276" w:before="0" w:after="200"/>
              <w:jc w:val="left"/>
              <w:rPr/>
            </w:pPr>
            <w:r>
              <w:rPr/>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 тип</w:t>
            </w:r>
          </w:p>
        </w:tc>
        <w:tc>
          <w:tcPr>
            <w:tcW w:w="22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III тип</w:t>
            </w:r>
          </w:p>
        </w:tc>
      </w:tr>
      <w:tr>
        <w:trPr/>
        <w:tc>
          <w:tcPr>
            <w:tcW w:w="97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Отряд (часть, пост) технической службы</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10000</w:t>
            </w:r>
          </w:p>
        </w:tc>
        <w:tc>
          <w:tcPr>
            <w:tcW w:w="22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4500</w:t>
            </w:r>
          </w:p>
        </w:tc>
      </w:tr>
      <w:tr>
        <w:trPr/>
        <w:tc>
          <w:tcPr>
            <w:tcW w:w="97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CYR"/>
                <w:sz w:val="24"/>
                <w:szCs w:val="24"/>
              </w:rPr>
            </w:pPr>
            <w:r>
              <w:rPr>
                <w:rFonts w:eastAsia="Times New Roman" w:cs="Times New Roman CYR" w:ascii="Times New Roman" w:hAnsi="Times New Roman"/>
                <w:sz w:val="24"/>
                <w:szCs w:val="24"/>
              </w:rPr>
              <w:t>Опорный пункт пожаротушения</w:t>
            </w:r>
          </w:p>
        </w:tc>
        <w:tc>
          <w:tcPr>
            <w:tcW w:w="2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15000</w:t>
            </w:r>
          </w:p>
        </w:tc>
        <w:tc>
          <w:tcPr>
            <w:tcW w:w="22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CYR"/>
                <w:sz w:val="24"/>
                <w:szCs w:val="24"/>
              </w:rPr>
            </w:pPr>
            <w:r>
              <w:rPr>
                <w:rFonts w:eastAsia="Times New Roman" w:cs="Times New Roman CYR" w:ascii="Times New Roman" w:hAnsi="Times New Roman"/>
                <w:sz w:val="24"/>
                <w:szCs w:val="24"/>
              </w:rPr>
              <w:t>5000</w:t>
            </w:r>
          </w:p>
        </w:tc>
      </w:tr>
    </w:tbl>
    <w:p>
      <w:pPr>
        <w:sectPr>
          <w:headerReference w:type="default" r:id="rId66"/>
          <w:footerReference w:type="default" r:id="rId67"/>
          <w:type w:val="nextPage"/>
          <w:pgSz w:w="16838" w:h="11906"/>
          <w:pgMar w:left="1134" w:right="1134" w:header="794" w:top="1701" w:footer="323" w:bottom="567" w:gutter="0"/>
          <w:pgNumType w:fmt="decimal"/>
          <w:formProt w:val="false"/>
          <w:textDirection w:val="lrTb"/>
          <w:docGrid w:type="default" w:linePitch="100" w:charSpace="4096"/>
        </w:sectPr>
      </w:pPr>
    </w:p>
    <w:p>
      <w:pPr>
        <w:pStyle w:val="1"/>
        <w:keepNext w:val="false"/>
        <w:pageBreakBefore w:val="false"/>
        <w:widowControl w:val="false"/>
        <w:tabs>
          <w:tab w:val="clear" w:pos="851"/>
        </w:tabs>
        <w:spacing w:before="108" w:after="108"/>
        <w:rPr>
          <w:rFonts w:cs="Times New Roman CYR"/>
          <w:caps w:val="false"/>
          <w:smallCaps w:val="false"/>
          <w:kern w:val="0"/>
          <w:sz w:val="24"/>
          <w:szCs w:val="24"/>
        </w:rPr>
      </w:pPr>
      <w:bookmarkStart w:id="2149" w:name="_Toc73681923"/>
      <w:r>
        <w:rPr>
          <w:rFonts w:cs="Times New Roman CYR"/>
          <w:caps w:val="false"/>
          <w:smallCaps w:val="false"/>
          <w:kern w:val="0"/>
          <w:sz w:val="24"/>
          <w:szCs w:val="24"/>
        </w:rPr>
        <w:t>2. МАТЕРИАЛЫ ПО ОБОСНОВАНИЮ РАСЧЕТНЫХ ПОКАЗАТЕЛЕЙ, СОДЕРЖАЩИХСЯ В ОСНОВНОЙ ЧАСТИ НОРМАТИВОВ ГРАДОСТРОИТЕЛЬНОГО ПРОЕКТИРОВАНИЯ</w:t>
      </w:r>
      <w:bookmarkEnd w:id="2149"/>
    </w:p>
    <w:p>
      <w:pPr>
        <w:pStyle w:val="Style33"/>
        <w:rPr>
          <w:rFonts w:ascii="Times New Roman" w:hAnsi="Times New Roman" w:cs="Times New Roman"/>
          <w:sz w:val="28"/>
          <w:szCs w:val="28"/>
        </w:rPr>
      </w:pPr>
      <w:r>
        <w:rPr>
          <w:rFonts w:cs="Times New Roman" w:ascii="Times New Roman" w:hAnsi="Times New Roman"/>
          <w:sz w:val="28"/>
          <w:szCs w:val="28"/>
        </w:rPr>
      </w:r>
    </w:p>
    <w:p>
      <w:pPr>
        <w:pStyle w:val="34"/>
        <w:shd w:val="clear" w:fill="FFFFFF"/>
        <w:spacing w:lineRule="auto" w:line="240" w:before="0" w:after="0"/>
        <w:ind w:left="0" w:right="0" w:firstLine="709"/>
        <w:jc w:val="both"/>
        <w:rPr/>
      </w:pPr>
      <w:r>
        <w:rPr>
          <w:rStyle w:val="32"/>
          <w:b w:val="false"/>
          <w:bCs w:val="false"/>
          <w:sz w:val="24"/>
          <w:szCs w:val="24"/>
        </w:rPr>
        <w:t xml:space="preserve">Нормативы градостроительного проектирования муниципального образования Кореновский  район </w:t>
      </w:r>
      <w:r>
        <w:rPr>
          <w:rStyle w:val="33"/>
          <w:b w:val="false"/>
          <w:bCs w:val="false"/>
          <w:color w:val="auto"/>
          <w:sz w:val="24"/>
          <w:szCs w:val="24"/>
        </w:rPr>
        <w:t xml:space="preserve">согласно Градостроительному кодексу Российской Федерации </w:t>
      </w:r>
      <w:r>
        <w:rPr>
          <w:rStyle w:val="32"/>
          <w:b w:val="false"/>
          <w:bCs w:val="false"/>
          <w:sz w:val="24"/>
          <w:szCs w:val="24"/>
        </w:rPr>
        <w:t>относятся к местным нормативам градостроительного проектирования.</w:t>
      </w:r>
    </w:p>
    <w:p>
      <w:pPr>
        <w:pStyle w:val="34"/>
        <w:shd w:val="clear" w:fill="FFFFFF"/>
        <w:spacing w:lineRule="auto" w:line="240" w:before="0" w:after="0"/>
        <w:ind w:left="0" w:right="0" w:firstLine="709"/>
        <w:jc w:val="both"/>
        <w:rPr/>
      </w:pPr>
      <w:r>
        <w:rPr>
          <w:rStyle w:val="33"/>
          <w:b w:val="false"/>
          <w:bCs w:val="false"/>
          <w:color w:val="auto"/>
          <w:sz w:val="24"/>
          <w:szCs w:val="24"/>
        </w:rPr>
        <w:t xml:space="preserve">Нормативы градостроительного проектирования </w:t>
      </w:r>
      <w:r>
        <w:rPr>
          <w:rStyle w:val="32"/>
          <w:b w:val="false"/>
          <w:bCs w:val="false"/>
          <w:sz w:val="24"/>
          <w:szCs w:val="24"/>
        </w:rPr>
        <w:t>муниципального образования Кореновский  район</w:t>
      </w:r>
      <w:r>
        <w:rPr>
          <w:rStyle w:val="33"/>
          <w:b w:val="false"/>
          <w:bCs w:val="false"/>
          <w:color w:val="auto"/>
          <w:sz w:val="24"/>
          <w:szCs w:val="24"/>
        </w:rPr>
        <w:t xml:space="preserve">, устанавливают совокупность расчетных показателей </w:t>
      </w:r>
      <w:r>
        <w:rPr>
          <w:rStyle w:val="32"/>
          <w:b w:val="false"/>
          <w:bCs w:val="false"/>
          <w:sz w:val="24"/>
          <w:szCs w:val="24"/>
        </w:rPr>
        <w:t xml:space="preserve">минимально допустимого уровня </w:t>
      </w:r>
      <w:r>
        <w:rPr>
          <w:rStyle w:val="33"/>
          <w:b w:val="false"/>
          <w:bCs w:val="false"/>
          <w:color w:val="auto"/>
          <w:sz w:val="24"/>
          <w:szCs w:val="24"/>
        </w:rPr>
        <w:t xml:space="preserve">обеспеченности </w:t>
      </w:r>
      <w:r>
        <w:rPr>
          <w:rStyle w:val="32"/>
          <w:b w:val="false"/>
          <w:bCs w:val="false"/>
          <w:sz w:val="24"/>
          <w:szCs w:val="24"/>
        </w:rPr>
        <w:t xml:space="preserve">объектами местного значения муниципального района, относящимися к следующим областям (пункт 1 части 3 статьи 19 </w:t>
      </w:r>
      <w:r>
        <w:rPr>
          <w:rStyle w:val="33"/>
          <w:b w:val="false"/>
          <w:bCs w:val="false"/>
          <w:color w:val="auto"/>
          <w:sz w:val="24"/>
          <w:szCs w:val="24"/>
        </w:rPr>
        <w:t>Градостроительного кодекса Российской Федерации):</w:t>
      </w:r>
    </w:p>
    <w:p>
      <w:pPr>
        <w:pStyle w:val="Normal"/>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а) электро- и газоснабжение поселений;</w:t>
      </w:r>
    </w:p>
    <w:p>
      <w:pPr>
        <w:pStyle w:val="Normal"/>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б) автомобильные дороги местного значения вне границ населенных пунктов в границах муниципального района;</w:t>
      </w:r>
    </w:p>
    <w:p>
      <w:pPr>
        <w:pStyle w:val="Normal"/>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в) образование;</w:t>
      </w:r>
    </w:p>
    <w:p>
      <w:pPr>
        <w:pStyle w:val="Normal"/>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г) здравоохранение;</w:t>
      </w:r>
    </w:p>
    <w:p>
      <w:pPr>
        <w:pStyle w:val="Normal"/>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д) физическая культура и массовый спорт;</w:t>
      </w:r>
    </w:p>
    <w:p>
      <w:pPr>
        <w:pStyle w:val="Normal"/>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е) обработка, утилизация, обезвреживание, размещение твердых коммунальных отходов;</w:t>
      </w:r>
    </w:p>
    <w:p>
      <w:pPr>
        <w:pStyle w:val="Normal"/>
        <w:spacing w:lineRule="auto" w:line="240" w:before="0" w:after="0"/>
        <w:ind w:left="0" w:right="0" w:firstLine="709"/>
        <w:jc w:val="both"/>
        <w:rPr/>
      </w:pPr>
      <w:r>
        <w:rPr>
          <w:rFonts w:cs="Times New Roman" w:ascii="Times New Roman" w:hAnsi="Times New Roman"/>
          <w:sz w:val="24"/>
          <w:szCs w:val="24"/>
        </w:rPr>
        <w:t>ж) иные области в связи с решением вопросов местного значения муниципального р</w:t>
      </w:r>
      <w:r>
        <w:rPr>
          <w:rFonts w:cs="Times New Roman" w:ascii="Times New Roman" w:hAnsi="Times New Roman"/>
          <w:b w:val="false"/>
          <w:bCs w:val="false"/>
          <w:sz w:val="24"/>
          <w:szCs w:val="24"/>
        </w:rPr>
        <w:t>айона;</w:t>
      </w:r>
    </w:p>
    <w:p>
      <w:pPr>
        <w:pStyle w:val="34"/>
        <w:shd w:val="clear" w:fill="FFFFFF"/>
        <w:spacing w:lineRule="auto" w:line="240" w:before="0" w:after="0"/>
        <w:ind w:left="0" w:right="0" w:firstLine="709"/>
        <w:jc w:val="both"/>
        <w:rPr/>
      </w:pPr>
      <w:r>
        <w:rPr>
          <w:rStyle w:val="32"/>
          <w:b w:val="false"/>
          <w:bCs w:val="false"/>
          <w:sz w:val="24"/>
          <w:szCs w:val="24"/>
        </w:rPr>
        <w:t xml:space="preserve"> </w:t>
      </w:r>
      <w:r>
        <w:rPr>
          <w:rStyle w:val="32"/>
          <w:b w:val="false"/>
          <w:bCs w:val="false"/>
          <w:sz w:val="24"/>
          <w:szCs w:val="24"/>
        </w:rPr>
        <w:t xml:space="preserve">иными объектами местного значения муниципального района, </w:t>
      </w:r>
      <w:r>
        <w:rPr>
          <w:rStyle w:val="33"/>
          <w:b w:val="false"/>
          <w:bCs w:val="false"/>
          <w:color w:val="auto"/>
          <w:sz w:val="24"/>
          <w:szCs w:val="24"/>
        </w:rPr>
        <w:t xml:space="preserve">населения </w:t>
      </w:r>
      <w:r>
        <w:rPr>
          <w:rStyle w:val="32"/>
          <w:b w:val="false"/>
          <w:bCs w:val="false"/>
          <w:sz w:val="24"/>
          <w:szCs w:val="24"/>
        </w:rPr>
        <w:t>муниципального образования Кореновский район</w:t>
      </w:r>
      <w:r>
        <w:rPr>
          <w:rStyle w:val="33"/>
          <w:b w:val="false"/>
          <w:bCs w:val="false"/>
          <w:color w:val="auto"/>
          <w:sz w:val="24"/>
          <w:szCs w:val="24"/>
        </w:rPr>
        <w:t xml:space="preserve">, и расчетных показателей </w:t>
      </w:r>
      <w:r>
        <w:rPr>
          <w:rStyle w:val="32"/>
          <w:b w:val="false"/>
          <w:bCs w:val="false"/>
          <w:sz w:val="24"/>
          <w:szCs w:val="24"/>
        </w:rPr>
        <w:t xml:space="preserve">максимально допустимого уровня территориальной доступности таких объектов </w:t>
      </w:r>
      <w:r>
        <w:rPr>
          <w:rStyle w:val="33"/>
          <w:b w:val="false"/>
          <w:bCs w:val="false"/>
          <w:color w:val="auto"/>
          <w:sz w:val="24"/>
          <w:szCs w:val="24"/>
        </w:rPr>
        <w:t xml:space="preserve">для населения </w:t>
      </w:r>
      <w:r>
        <w:rPr>
          <w:rStyle w:val="32"/>
          <w:b w:val="false"/>
          <w:bCs w:val="false"/>
          <w:sz w:val="24"/>
          <w:szCs w:val="24"/>
        </w:rPr>
        <w:t>муниципального образования Кореновский район</w:t>
      </w:r>
      <w:r>
        <w:rPr>
          <w:rStyle w:val="33"/>
          <w:b w:val="false"/>
          <w:bCs w:val="false"/>
          <w:color w:val="auto"/>
          <w:sz w:val="24"/>
          <w:szCs w:val="24"/>
        </w:rPr>
        <w:t>.</w:t>
      </w:r>
    </w:p>
    <w:p>
      <w:pPr>
        <w:pStyle w:val="26"/>
        <w:shd w:val="clear" w:fill="FFFFFF"/>
        <w:spacing w:lineRule="auto" w:line="240" w:before="0" w:after="0"/>
        <w:ind w:left="0" w:right="0" w:firstLine="709"/>
        <w:jc w:val="both"/>
        <w:rPr/>
      </w:pPr>
      <w:r>
        <w:rPr>
          <w:rStyle w:val="21"/>
          <w:rFonts w:cs="Times New Roman" w:ascii="Times New Roman" w:hAnsi="Times New Roman"/>
          <w:sz w:val="24"/>
          <w:szCs w:val="24"/>
        </w:rPr>
        <w:t>В материалах по обоснованию расчетных показателей, содержащихся в основной части нормативов градостроительного проектирования определены объекты местного значения, для которых обосновываются значения расчетных показателей.</w:t>
      </w:r>
    </w:p>
    <w:p>
      <w:pPr>
        <w:pStyle w:val="26"/>
        <w:shd w:val="clear" w:fill="FFFFFF"/>
        <w:tabs>
          <w:tab w:val="left" w:pos="1642" w:leader="none"/>
          <w:tab w:val="left" w:pos="2213" w:leader="none"/>
          <w:tab w:val="left" w:pos="2784" w:leader="none"/>
          <w:tab w:val="left" w:pos="4070" w:leader="none"/>
          <w:tab w:val="left" w:pos="5002" w:leader="none"/>
          <w:tab w:val="left" w:pos="5573" w:leader="none"/>
          <w:tab w:val="left" w:pos="7786" w:leader="none"/>
        </w:tabs>
        <w:spacing w:lineRule="auto" w:line="240" w:before="0" w:after="0"/>
        <w:ind w:left="0" w:right="0" w:firstLine="709"/>
        <w:jc w:val="both"/>
        <w:rPr/>
      </w:pPr>
      <w:r>
        <w:rPr>
          <w:rStyle w:val="21"/>
          <w:rFonts w:cs="Times New Roman" w:ascii="Times New Roman" w:hAnsi="Times New Roman"/>
          <w:sz w:val="24"/>
          <w:szCs w:val="24"/>
        </w:rPr>
        <w:t xml:space="preserve">При обосновании значения расчетных показателей соблюдено условие, установленное в части 2 статьи 29.4 Градостроительного кодекса Российской федерации, и </w:t>
      </w:r>
      <w:r>
        <w:rPr>
          <w:rStyle w:val="22"/>
          <w:rFonts w:ascii="Times New Roman" w:hAnsi="Times New Roman"/>
          <w:b w:val="false"/>
          <w:color w:val="auto"/>
          <w:sz w:val="24"/>
          <w:szCs w:val="24"/>
        </w:rPr>
        <w:t xml:space="preserve">в случае, если в региональных нормативах </w:t>
      </w:r>
      <w:r>
        <w:rPr>
          <w:rStyle w:val="32"/>
          <w:rFonts w:ascii="Times New Roman" w:hAnsi="Times New Roman"/>
          <w:b w:val="false"/>
          <w:bCs w:val="false"/>
          <w:sz w:val="24"/>
          <w:szCs w:val="24"/>
        </w:rPr>
        <w:t xml:space="preserve">градостроительного проектирования установлены предельные значения </w:t>
      </w:r>
      <w:r>
        <w:rPr>
          <w:rStyle w:val="21"/>
          <w:rFonts w:cs="Times New Roman" w:ascii="Times New Roman" w:hAnsi="Times New Roman"/>
          <w:sz w:val="24"/>
          <w:szCs w:val="24"/>
        </w:rPr>
        <w:t xml:space="preserve">расчетных показателей минимально допустимого уровня обеспеченности объектами местного значения населения </w:t>
      </w:r>
      <w:r>
        <w:rPr>
          <w:rStyle w:val="22"/>
          <w:rFonts w:ascii="Times New Roman" w:hAnsi="Times New Roman"/>
          <w:b w:val="false"/>
          <w:color w:val="auto"/>
          <w:sz w:val="24"/>
          <w:szCs w:val="24"/>
        </w:rPr>
        <w:t>муниципального образования Кореновский район</w:t>
      </w:r>
      <w:r>
        <w:rPr>
          <w:rStyle w:val="21"/>
          <w:rFonts w:cs="Times New Roman" w:ascii="Times New Roman" w:hAnsi="Times New Roman"/>
          <w:sz w:val="24"/>
          <w:szCs w:val="24"/>
        </w:rPr>
        <w:t xml:space="preserve">, </w:t>
      </w:r>
      <w:r>
        <w:rPr>
          <w:rStyle w:val="22"/>
          <w:rFonts w:ascii="Times New Roman" w:hAnsi="Times New Roman"/>
          <w:b w:val="false"/>
          <w:color w:val="auto"/>
          <w:sz w:val="24"/>
          <w:szCs w:val="24"/>
        </w:rPr>
        <w:t xml:space="preserve">расчетные показатели минимально допустимого уровня обеспеченности </w:t>
      </w:r>
      <w:r>
        <w:rPr>
          <w:rStyle w:val="21"/>
          <w:rFonts w:cs="Times New Roman" w:ascii="Times New Roman" w:hAnsi="Times New Roman"/>
          <w:sz w:val="24"/>
          <w:szCs w:val="24"/>
        </w:rPr>
        <w:t xml:space="preserve">такими объектами населения </w:t>
      </w:r>
      <w:r>
        <w:rPr>
          <w:rStyle w:val="22"/>
          <w:rFonts w:ascii="Times New Roman" w:hAnsi="Times New Roman"/>
          <w:b w:val="false"/>
          <w:color w:val="auto"/>
          <w:sz w:val="24"/>
          <w:szCs w:val="24"/>
        </w:rPr>
        <w:t>муниципального образования Кореновский район</w:t>
      </w:r>
      <w:r>
        <w:rPr>
          <w:rStyle w:val="33"/>
          <w:rFonts w:ascii="Times New Roman" w:hAnsi="Times New Roman"/>
          <w:b w:val="false"/>
          <w:bCs w:val="false"/>
          <w:color w:val="auto"/>
          <w:sz w:val="24"/>
          <w:szCs w:val="24"/>
        </w:rPr>
        <w:t xml:space="preserve">, устанавливаемые </w:t>
      </w:r>
      <w:r>
        <w:rPr>
          <w:rStyle w:val="32"/>
          <w:rFonts w:ascii="Times New Roman" w:hAnsi="Times New Roman"/>
          <w:b w:val="false"/>
          <w:bCs w:val="false"/>
          <w:sz w:val="24"/>
          <w:szCs w:val="24"/>
        </w:rPr>
        <w:t>местными нормативами градостроительного проектирования, не ниже этих предельных значений.</w:t>
      </w:r>
    </w:p>
    <w:p>
      <w:pPr>
        <w:pStyle w:val="26"/>
        <w:shd w:val="clear" w:fill="FFFFFF"/>
        <w:tabs>
          <w:tab w:val="left" w:pos="1642" w:leader="none"/>
          <w:tab w:val="left" w:pos="2213" w:leader="none"/>
          <w:tab w:val="left" w:pos="2784" w:leader="none"/>
          <w:tab w:val="left" w:pos="4070" w:leader="none"/>
          <w:tab w:val="left" w:pos="5002" w:leader="none"/>
          <w:tab w:val="left" w:pos="5573" w:leader="none"/>
          <w:tab w:val="left" w:pos="7786" w:leader="none"/>
        </w:tabs>
        <w:spacing w:lineRule="auto" w:line="240" w:before="0" w:after="0"/>
        <w:ind w:left="0" w:right="0" w:firstLine="709"/>
        <w:jc w:val="both"/>
        <w:rPr/>
      </w:pPr>
      <w:r>
        <w:rPr>
          <w:rStyle w:val="21"/>
          <w:rFonts w:cs="Times New Roman" w:ascii="Times New Roman" w:hAnsi="Times New Roman"/>
          <w:sz w:val="24"/>
          <w:szCs w:val="24"/>
        </w:rPr>
        <w:t xml:space="preserve">При обосновании значения расчетных показателей соблюдено условие, установленное в части 3 статьи 29.4 Градостроительного кодекса Российской федерации, </w:t>
      </w:r>
      <w:r>
        <w:rPr>
          <w:rStyle w:val="22"/>
          <w:rFonts w:ascii="Times New Roman" w:hAnsi="Times New Roman"/>
          <w:b w:val="false"/>
          <w:color w:val="auto"/>
          <w:sz w:val="24"/>
          <w:szCs w:val="24"/>
        </w:rPr>
        <w:t xml:space="preserve">и в случае, если в региональных нормативах </w:t>
      </w:r>
      <w:r>
        <w:rPr>
          <w:rStyle w:val="32"/>
          <w:rFonts w:ascii="Times New Roman" w:hAnsi="Times New Roman"/>
          <w:b w:val="false"/>
          <w:bCs w:val="false"/>
          <w:sz w:val="24"/>
          <w:szCs w:val="24"/>
        </w:rPr>
        <w:t xml:space="preserve">градостроительного проектирования установлены предельные значения </w:t>
      </w:r>
      <w:r>
        <w:rPr>
          <w:rStyle w:val="21"/>
          <w:rFonts w:cs="Times New Roman" w:ascii="Times New Roman" w:hAnsi="Times New Roman"/>
          <w:sz w:val="24"/>
          <w:szCs w:val="24"/>
        </w:rPr>
        <w:t xml:space="preserve">расчетных показателей максимально допустимого уровня территориальной доступности объектов местного значения, для населения </w:t>
      </w:r>
      <w:r>
        <w:rPr>
          <w:rStyle w:val="22"/>
          <w:rFonts w:ascii="Times New Roman" w:hAnsi="Times New Roman"/>
          <w:b w:val="false"/>
          <w:color w:val="auto"/>
          <w:sz w:val="24"/>
          <w:szCs w:val="24"/>
        </w:rPr>
        <w:t>муниципального образования Кореновский район</w:t>
      </w:r>
      <w:r>
        <w:rPr>
          <w:rStyle w:val="21"/>
          <w:rFonts w:cs="Times New Roman" w:ascii="Times New Roman" w:hAnsi="Times New Roman"/>
          <w:sz w:val="24"/>
          <w:szCs w:val="24"/>
        </w:rPr>
        <w:t xml:space="preserve">, </w:t>
      </w:r>
      <w:r>
        <w:rPr>
          <w:rStyle w:val="22"/>
          <w:rFonts w:ascii="Times New Roman" w:hAnsi="Times New Roman"/>
          <w:b w:val="false"/>
          <w:color w:val="auto"/>
          <w:sz w:val="24"/>
          <w:szCs w:val="24"/>
        </w:rPr>
        <w:t xml:space="preserve">расчетные показатели </w:t>
      </w:r>
      <w:r>
        <w:rPr>
          <w:rStyle w:val="21"/>
          <w:rFonts w:cs="Times New Roman" w:ascii="Times New Roman" w:hAnsi="Times New Roman"/>
          <w:sz w:val="24"/>
          <w:szCs w:val="24"/>
        </w:rPr>
        <w:t xml:space="preserve">максимально допустимого уровня территориальной доступности таких объектов для населения </w:t>
      </w:r>
      <w:r>
        <w:rPr>
          <w:rStyle w:val="22"/>
          <w:rFonts w:ascii="Times New Roman" w:hAnsi="Times New Roman"/>
          <w:b w:val="false"/>
          <w:color w:val="auto"/>
          <w:sz w:val="24"/>
          <w:szCs w:val="24"/>
        </w:rPr>
        <w:t>муниципального образования Кореновский район</w:t>
      </w:r>
      <w:r>
        <w:rPr>
          <w:rStyle w:val="21"/>
          <w:rFonts w:cs="Times New Roman" w:ascii="Times New Roman" w:hAnsi="Times New Roman"/>
          <w:sz w:val="24"/>
          <w:szCs w:val="24"/>
        </w:rPr>
        <w:t xml:space="preserve"> устанавливаемые </w:t>
      </w:r>
      <w:r>
        <w:rPr>
          <w:rStyle w:val="32"/>
          <w:rFonts w:ascii="Times New Roman" w:hAnsi="Times New Roman"/>
          <w:b w:val="false"/>
          <w:bCs w:val="false"/>
          <w:sz w:val="24"/>
          <w:szCs w:val="24"/>
        </w:rPr>
        <w:t>местными нормативами градостроительного проектирования, не превышают эти предельные значения.</w:t>
      </w:r>
    </w:p>
    <w:p>
      <w:pPr>
        <w:pStyle w:val="26"/>
        <w:shd w:val="clear" w:fill="FFFFFF"/>
        <w:spacing w:lineRule="auto" w:line="240" w:before="0" w:after="0"/>
        <w:ind w:left="0" w:right="0" w:firstLine="709"/>
        <w:jc w:val="both"/>
        <w:rPr/>
      </w:pPr>
      <w:r>
        <w:rPr>
          <w:rStyle w:val="21"/>
          <w:rFonts w:cs="Times New Roman" w:ascii="Times New Roman" w:hAnsi="Times New Roman"/>
          <w:sz w:val="24"/>
          <w:szCs w:val="24"/>
        </w:rPr>
        <w:t xml:space="preserve">Подготовка местных нормативов градостроительного проектирования </w:t>
      </w:r>
      <w:r>
        <w:rPr>
          <w:rStyle w:val="22"/>
          <w:rFonts w:ascii="Times New Roman" w:hAnsi="Times New Roman"/>
          <w:b w:val="false"/>
          <w:color w:val="auto"/>
          <w:sz w:val="24"/>
          <w:szCs w:val="24"/>
        </w:rPr>
        <w:t>осуществлялась с учетом:</w:t>
      </w:r>
    </w:p>
    <w:p>
      <w:pPr>
        <w:pStyle w:val="26"/>
        <w:shd w:val="clear" w:fill="FFFFFF"/>
        <w:tabs>
          <w:tab w:val="left" w:pos="1106" w:leader="none"/>
        </w:tabs>
        <w:spacing w:lineRule="auto" w:line="240" w:before="0" w:after="0"/>
        <w:ind w:left="0" w:right="0" w:firstLine="709"/>
        <w:jc w:val="both"/>
        <w:rPr/>
      </w:pPr>
      <w:r>
        <w:rPr>
          <w:rStyle w:val="21"/>
          <w:rFonts w:cs="Times New Roman" w:ascii="Times New Roman" w:hAnsi="Times New Roman"/>
          <w:sz w:val="24"/>
          <w:szCs w:val="24"/>
        </w:rPr>
        <w:t>социально-демографического состава и плотности населения на территории муниципального образования;</w:t>
      </w:r>
    </w:p>
    <w:p>
      <w:pPr>
        <w:pStyle w:val="26"/>
        <w:shd w:val="clear" w:fill="FFFFFF"/>
        <w:tabs>
          <w:tab w:val="left" w:pos="1103" w:leader="none"/>
        </w:tabs>
        <w:spacing w:lineRule="auto" w:line="240" w:before="0" w:after="0"/>
        <w:ind w:left="0" w:right="0" w:firstLine="709"/>
        <w:jc w:val="both"/>
        <w:rPr/>
      </w:pPr>
      <w:r>
        <w:rPr>
          <w:rStyle w:val="21"/>
          <w:rFonts w:cs="Times New Roman" w:ascii="Times New Roman" w:hAnsi="Times New Roman"/>
          <w:sz w:val="24"/>
          <w:szCs w:val="24"/>
        </w:rPr>
        <w:t>планов и программ комплексного социально-экономического развития муниципального образования;</w:t>
      </w:r>
    </w:p>
    <w:p>
      <w:pPr>
        <w:pStyle w:val="26"/>
        <w:shd w:val="clear" w:fill="FFFFFF"/>
        <w:tabs>
          <w:tab w:val="left" w:pos="1188" w:leader="none"/>
        </w:tabs>
        <w:spacing w:lineRule="auto" w:line="240" w:before="0" w:after="0"/>
        <w:ind w:left="0" w:right="0" w:firstLine="709"/>
        <w:jc w:val="both"/>
        <w:rPr/>
      </w:pPr>
      <w:r>
        <w:rPr>
          <w:rStyle w:val="21"/>
          <w:rFonts w:cs="Times New Roman" w:ascii="Times New Roman" w:hAnsi="Times New Roman"/>
          <w:sz w:val="24"/>
          <w:szCs w:val="24"/>
        </w:rPr>
        <w:t>предложений органов местного самоуправления и заинтересованных лиц.</w:t>
      </w:r>
    </w:p>
    <w:p>
      <w:pPr>
        <w:pStyle w:val="Normal"/>
        <w:spacing w:lineRule="auto" w:line="240" w:before="0" w:after="0"/>
        <w:ind w:left="0" w:right="0" w:firstLine="709"/>
        <w:jc w:val="both"/>
        <w:rPr/>
      </w:pPr>
      <w:r>
        <w:rPr>
          <w:rStyle w:val="21"/>
          <w:rFonts w:cs="Times New Roman" w:ascii="Times New Roman" w:hAnsi="Times New Roman"/>
          <w:sz w:val="24"/>
          <w:szCs w:val="24"/>
        </w:rPr>
        <w:t xml:space="preserve">Согласно части 4 статьи 29.4 Градостроительного кодекса Российской Федерации расчетные показатели минимально допустимого уровня обеспеченности объектами местного значения </w:t>
      </w:r>
      <w:r>
        <w:rPr>
          <w:rStyle w:val="22"/>
          <w:rFonts w:ascii="Times New Roman" w:hAnsi="Times New Roman"/>
          <w:b w:val="false"/>
          <w:color w:val="auto"/>
          <w:sz w:val="24"/>
          <w:szCs w:val="24"/>
        </w:rPr>
        <w:t xml:space="preserve">муниципального района, поселения </w:t>
      </w:r>
      <w:r>
        <w:rPr>
          <w:rStyle w:val="21"/>
          <w:rFonts w:cs="Times New Roman" w:ascii="Times New Roman" w:hAnsi="Times New Roman"/>
          <w:sz w:val="24"/>
          <w:szCs w:val="24"/>
        </w:rPr>
        <w:t xml:space="preserve">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w:t>
      </w:r>
      <w:r>
        <w:rPr>
          <w:rStyle w:val="22"/>
          <w:rFonts w:ascii="Times New Roman" w:hAnsi="Times New Roman"/>
          <w:b w:val="false"/>
          <w:color w:val="auto"/>
          <w:sz w:val="24"/>
          <w:szCs w:val="24"/>
        </w:rPr>
        <w:t xml:space="preserve">муниципального района, поселения могут быть утверждены в отношении одного или нескольких видов объектов местного значения </w:t>
      </w:r>
      <w:r>
        <w:rPr>
          <w:rFonts w:cs="Times New Roman" w:ascii="Times New Roman" w:hAnsi="Times New Roman"/>
          <w:sz w:val="24"/>
          <w:szCs w:val="24"/>
        </w:rPr>
        <w:t xml:space="preserve">предусмотренных </w:t>
      </w:r>
      <w:hyperlink r:id="rId68">
        <w:r>
          <w:rPr>
            <w:rStyle w:val="ListLabel15"/>
            <w:rFonts w:ascii="Times New Roman" w:hAnsi="Times New Roman"/>
            <w:color w:val="auto"/>
            <w:sz w:val="24"/>
            <w:szCs w:val="24"/>
            <w:u w:val="none"/>
          </w:rPr>
          <w:t>частями 3</w:t>
        </w:r>
      </w:hyperlink>
      <w:r>
        <w:rPr>
          <w:rFonts w:cs="Times New Roman" w:ascii="Times New Roman" w:hAnsi="Times New Roman"/>
          <w:sz w:val="24"/>
          <w:szCs w:val="24"/>
        </w:rPr>
        <w:t xml:space="preserve"> и </w:t>
      </w:r>
      <w:hyperlink r:id="rId69">
        <w:r>
          <w:rPr>
            <w:rStyle w:val="ListLabel15"/>
            <w:rFonts w:ascii="Times New Roman" w:hAnsi="Times New Roman"/>
            <w:color w:val="auto"/>
            <w:sz w:val="24"/>
            <w:szCs w:val="24"/>
            <w:u w:val="none"/>
          </w:rPr>
          <w:t>4 статьи 29.2</w:t>
        </w:r>
      </w:hyperlink>
      <w:r>
        <w:rPr>
          <w:rFonts w:cs="Times New Roman" w:ascii="Times New Roman" w:hAnsi="Times New Roman"/>
          <w:sz w:val="24"/>
          <w:szCs w:val="24"/>
        </w:rPr>
        <w:t xml:space="preserve"> Градостроительного Кодекса Российской Федерации.</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spacing w:lineRule="auto" w:line="240" w:before="108" w:after="108"/>
        <w:ind w:left="0" w:right="0" w:hanging="0"/>
        <w:jc w:val="center"/>
        <w:outlineLvl w:val="0"/>
        <w:rPr>
          <w:i w:val="false"/>
          <w:i w:val="false"/>
          <w:iCs w:val="false"/>
        </w:rPr>
      </w:pPr>
      <w:bookmarkStart w:id="2150" w:name="_Toc73681924"/>
      <w:r>
        <w:rPr>
          <w:rFonts w:eastAsia="Times New Roman" w:cs="Times New Roman CYR" w:ascii="Times New Roman" w:hAnsi="Times New Roman"/>
          <w:b/>
          <w:i w:val="false"/>
          <w:iCs w:val="false"/>
          <w:sz w:val="24"/>
          <w:szCs w:val="24"/>
        </w:rPr>
        <w:t>2.1. Виды объектов местного значения муниципального района, для которых определяются расчетные показатели</w:t>
      </w:r>
      <w:bookmarkEnd w:id="2150"/>
    </w:p>
    <w:p>
      <w:pPr>
        <w:pStyle w:val="34"/>
        <w:shd w:val="clear" w:fill="FFFFFF"/>
        <w:tabs>
          <w:tab w:val="left" w:pos="576" w:leader="none"/>
        </w:tabs>
        <w:spacing w:lineRule="auto" w:line="240" w:before="0" w:after="0"/>
        <w:ind w:left="0" w:right="0" w:firstLine="709"/>
        <w:rPr>
          <w:rFonts w:ascii="Times New Roman" w:hAnsi="Times New Roman" w:cs="Times New Roman"/>
          <w:i/>
          <w:i/>
          <w:iCs/>
          <w:sz w:val="28"/>
          <w:szCs w:val="28"/>
        </w:rPr>
      </w:pPr>
      <w:r>
        <w:rPr>
          <w:rFonts w:cs="Times New Roman"/>
          <w:i/>
          <w:iCs/>
          <w:sz w:val="28"/>
          <w:szCs w:val="28"/>
        </w:rPr>
      </w:r>
    </w:p>
    <w:p>
      <w:pPr>
        <w:pStyle w:val="34"/>
        <w:shd w:val="clear" w:fill="FFFFFF"/>
        <w:spacing w:lineRule="auto" w:line="240" w:before="0" w:after="0"/>
        <w:ind w:left="0" w:right="0" w:firstLine="709"/>
        <w:jc w:val="both"/>
        <w:rPr/>
      </w:pPr>
      <w:r>
        <w:rPr>
          <w:rStyle w:val="33"/>
          <w:b w:val="false"/>
          <w:bCs w:val="false"/>
          <w:color w:val="auto"/>
          <w:sz w:val="24"/>
          <w:szCs w:val="24"/>
        </w:rPr>
        <w:t>Согласно пункта 20 статьи 1 Градостроительного Кодекса Российской Федерации, под объектами местного значения понимаются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pPr>
        <w:pStyle w:val="34"/>
        <w:shd w:val="clear" w:fill="FFFFFF"/>
        <w:spacing w:lineRule="auto" w:line="240" w:before="0" w:after="0"/>
        <w:ind w:left="0" w:right="0" w:firstLine="709"/>
        <w:jc w:val="both"/>
        <w:rPr/>
      </w:pPr>
      <w:r>
        <w:rPr>
          <w:rStyle w:val="33"/>
          <w:b w:val="false"/>
          <w:bCs w:val="false"/>
          <w:color w:val="auto"/>
          <w:sz w:val="24"/>
          <w:szCs w:val="24"/>
        </w:rPr>
        <w:t xml:space="preserve">В настоящих нормативах принято, что </w:t>
      </w:r>
      <w:r>
        <w:rPr>
          <w:rStyle w:val="32"/>
          <w:b w:val="false"/>
          <w:bCs w:val="false"/>
          <w:sz w:val="24"/>
          <w:szCs w:val="24"/>
        </w:rPr>
        <w:t>к объектам местного значения муниципального района</w:t>
      </w:r>
      <w:r>
        <w:rPr>
          <w:rStyle w:val="33"/>
          <w:b w:val="false"/>
          <w:bCs w:val="false"/>
          <w:color w:val="auto"/>
          <w:sz w:val="24"/>
          <w:szCs w:val="24"/>
        </w:rPr>
        <w:t xml:space="preserve">, </w:t>
      </w:r>
      <w:r>
        <w:rPr>
          <w:rStyle w:val="32"/>
          <w:b w:val="false"/>
          <w:bCs w:val="false"/>
          <w:sz w:val="24"/>
          <w:szCs w:val="24"/>
        </w:rPr>
        <w:t>оказывающим существенное влияние на социально-экономическое развитие муниципального района</w:t>
      </w:r>
      <w:r>
        <w:rPr>
          <w:rStyle w:val="33"/>
          <w:b w:val="false"/>
          <w:bCs w:val="false"/>
          <w:color w:val="auto"/>
          <w:sz w:val="24"/>
          <w:szCs w:val="24"/>
        </w:rPr>
        <w:t xml:space="preserve">, относятся объекты, </w:t>
      </w:r>
      <w:r>
        <w:rPr>
          <w:rStyle w:val="32"/>
          <w:b w:val="false"/>
          <w:bCs w:val="false"/>
          <w:sz w:val="24"/>
          <w:szCs w:val="24"/>
        </w:rPr>
        <w:t xml:space="preserve">если они оказывают или будут оказывать влияние </w:t>
      </w:r>
      <w:r>
        <w:rPr>
          <w:rStyle w:val="33"/>
          <w:b w:val="false"/>
          <w:bCs w:val="false"/>
          <w:color w:val="auto"/>
          <w:sz w:val="24"/>
          <w:szCs w:val="24"/>
        </w:rPr>
        <w:t xml:space="preserve">на социально-экономическое развитие муниципального района </w:t>
      </w:r>
      <w:r>
        <w:rPr>
          <w:rStyle w:val="32"/>
          <w:b w:val="false"/>
          <w:bCs w:val="false"/>
          <w:sz w:val="24"/>
          <w:szCs w:val="24"/>
        </w:rPr>
        <w:t>в целом, либо одновременно двух и более поселений</w:t>
      </w:r>
      <w:r>
        <w:rPr>
          <w:rStyle w:val="33"/>
          <w:b w:val="false"/>
          <w:bCs w:val="false"/>
          <w:color w:val="auto"/>
          <w:sz w:val="24"/>
          <w:szCs w:val="24"/>
        </w:rPr>
        <w:t xml:space="preserve">, находящихся в границах </w:t>
      </w:r>
      <w:r>
        <w:rPr>
          <w:rStyle w:val="32"/>
          <w:b w:val="false"/>
          <w:bCs w:val="false"/>
          <w:sz w:val="24"/>
          <w:szCs w:val="24"/>
        </w:rPr>
        <w:t>муниципального района</w:t>
      </w:r>
      <w:r>
        <w:rPr>
          <w:rStyle w:val="33"/>
          <w:b w:val="false"/>
          <w:bCs w:val="false"/>
          <w:color w:val="auto"/>
          <w:sz w:val="24"/>
          <w:szCs w:val="24"/>
        </w:rPr>
        <w:t>.</w:t>
      </w:r>
    </w:p>
    <w:p>
      <w:pPr>
        <w:pStyle w:val="34"/>
        <w:shd w:val="clear" w:fill="FFFFFF"/>
        <w:spacing w:lineRule="auto" w:line="240" w:before="0" w:after="0"/>
        <w:ind w:left="0" w:right="0" w:firstLine="709"/>
        <w:jc w:val="both"/>
        <w:rPr/>
      </w:pPr>
      <w:r>
        <w:rPr>
          <w:rStyle w:val="32"/>
          <w:b w:val="false"/>
          <w:bCs w:val="false"/>
          <w:sz w:val="24"/>
          <w:szCs w:val="24"/>
        </w:rPr>
        <w:t xml:space="preserve">Виды объектов </w:t>
      </w:r>
      <w:r>
        <w:rPr>
          <w:rStyle w:val="33"/>
          <w:b w:val="false"/>
          <w:bCs w:val="false"/>
          <w:color w:val="auto"/>
          <w:sz w:val="24"/>
          <w:szCs w:val="24"/>
        </w:rPr>
        <w:t xml:space="preserve">местного значения </w:t>
      </w:r>
      <w:r>
        <w:rPr>
          <w:rStyle w:val="32"/>
          <w:b w:val="false"/>
          <w:bCs w:val="false"/>
          <w:sz w:val="24"/>
          <w:szCs w:val="24"/>
        </w:rPr>
        <w:t>муниципального района</w:t>
      </w:r>
      <w:r>
        <w:rPr>
          <w:rStyle w:val="33"/>
          <w:b w:val="false"/>
          <w:bCs w:val="false"/>
          <w:color w:val="auto"/>
          <w:sz w:val="24"/>
          <w:szCs w:val="24"/>
        </w:rPr>
        <w:t xml:space="preserve">, </w:t>
      </w:r>
      <w:r>
        <w:rPr>
          <w:rStyle w:val="32"/>
          <w:b w:val="false"/>
          <w:bCs w:val="false"/>
          <w:sz w:val="24"/>
          <w:szCs w:val="24"/>
        </w:rPr>
        <w:t xml:space="preserve">для которых определяются расчетные показатели минимально допустимого уровня обеспеченности объектами местного значения </w:t>
      </w:r>
      <w:r>
        <w:rPr>
          <w:rStyle w:val="33"/>
          <w:b w:val="false"/>
          <w:bCs w:val="false"/>
          <w:color w:val="auto"/>
          <w:sz w:val="24"/>
          <w:szCs w:val="24"/>
        </w:rPr>
        <w:t xml:space="preserve">(пункт 1 части 3 статьи 19 Градостроительного кодекса Российской Федерации) </w:t>
      </w:r>
      <w:r>
        <w:rPr>
          <w:rStyle w:val="32"/>
          <w:b w:val="false"/>
          <w:bCs w:val="false"/>
          <w:sz w:val="24"/>
          <w:szCs w:val="24"/>
        </w:rPr>
        <w:t xml:space="preserve">и расчетные показатели максимально допустимого уровня </w:t>
      </w:r>
      <w:r>
        <w:rPr>
          <w:rStyle w:val="22"/>
          <w:b w:val="false"/>
          <w:bCs w:val="false"/>
          <w:color w:val="auto"/>
          <w:sz w:val="24"/>
          <w:szCs w:val="24"/>
        </w:rPr>
        <w:t xml:space="preserve">территориальной доступности таких объектов </w:t>
      </w:r>
      <w:r>
        <w:rPr>
          <w:rStyle w:val="21"/>
          <w:b w:val="false"/>
          <w:bCs w:val="false"/>
          <w:sz w:val="24"/>
          <w:szCs w:val="24"/>
        </w:rPr>
        <w:t xml:space="preserve">для населения, </w:t>
      </w:r>
      <w:r>
        <w:rPr>
          <w:rStyle w:val="22"/>
          <w:b w:val="false"/>
          <w:bCs w:val="false"/>
          <w:color w:val="auto"/>
          <w:sz w:val="24"/>
          <w:szCs w:val="24"/>
        </w:rPr>
        <w:t xml:space="preserve">определяется на основании полномочий органов местного самоуправления, которые </w:t>
      </w:r>
      <w:r>
        <w:rPr>
          <w:rStyle w:val="21"/>
          <w:b w:val="false"/>
          <w:bCs w:val="false"/>
          <w:sz w:val="24"/>
          <w:szCs w:val="24"/>
        </w:rPr>
        <w:t xml:space="preserve">в соответствии с Федеральным законом от 6 октября 2003 г. </w:t>
      </w:r>
      <w:r>
        <w:rPr>
          <w:rStyle w:val="21"/>
          <w:b w:val="false"/>
          <w:bCs w:val="false"/>
          <w:sz w:val="24"/>
          <w:szCs w:val="24"/>
          <w:lang w:eastAsia="en-US"/>
        </w:rPr>
        <w:t xml:space="preserve">№ </w:t>
      </w:r>
      <w:r>
        <w:rPr>
          <w:rStyle w:val="21"/>
          <w:b w:val="false"/>
          <w:bCs w:val="false"/>
          <w:sz w:val="24"/>
          <w:szCs w:val="24"/>
        </w:rPr>
        <w:t xml:space="preserve">131-ФЗ "Об общих принципах организации местного самоуправления в Российской Федерации" </w:t>
      </w:r>
      <w:r>
        <w:rPr>
          <w:rStyle w:val="22"/>
          <w:b w:val="false"/>
          <w:bCs w:val="false"/>
          <w:color w:val="auto"/>
          <w:sz w:val="24"/>
          <w:szCs w:val="24"/>
        </w:rPr>
        <w:t xml:space="preserve">могут находиться в собственности муниципального района, </w:t>
      </w:r>
      <w:r>
        <w:rPr>
          <w:rStyle w:val="21"/>
          <w:b w:val="false"/>
          <w:bCs w:val="false"/>
          <w:sz w:val="24"/>
          <w:szCs w:val="24"/>
        </w:rPr>
        <w:t>в том числе в части создания и учёта объектов местного значения в различных областях (вида</w:t>
      </w:r>
      <w:r>
        <w:rPr>
          <w:rStyle w:val="21"/>
          <w:b w:val="false"/>
          <w:sz w:val="24"/>
          <w:szCs w:val="24"/>
        </w:rPr>
        <w:t>х деятельности).</w:t>
      </w:r>
    </w:p>
    <w:p>
      <w:pPr>
        <w:pStyle w:val="34"/>
        <w:shd w:val="clear" w:fill="FFFFFF"/>
        <w:spacing w:lineRule="auto" w:line="240" w:before="0" w:after="0"/>
        <w:ind w:left="0" w:right="0" w:firstLine="709"/>
        <w:jc w:val="both"/>
        <w:rPr/>
      </w:pPr>
      <w:r>
        <w:rPr>
          <w:rStyle w:val="33"/>
          <w:b w:val="false"/>
          <w:bCs w:val="false"/>
          <w:color w:val="auto"/>
          <w:sz w:val="24"/>
          <w:szCs w:val="24"/>
        </w:rPr>
        <w:t xml:space="preserve">Объекты местного значения </w:t>
      </w:r>
      <w:r>
        <w:rPr>
          <w:rStyle w:val="32"/>
          <w:b w:val="false"/>
          <w:bCs w:val="false"/>
          <w:sz w:val="24"/>
          <w:szCs w:val="24"/>
        </w:rPr>
        <w:t>муниципального района</w:t>
      </w:r>
      <w:r>
        <w:rPr>
          <w:rStyle w:val="33"/>
          <w:b w:val="false"/>
          <w:bCs w:val="false"/>
          <w:color w:val="auto"/>
          <w:sz w:val="24"/>
          <w:szCs w:val="24"/>
        </w:rPr>
        <w:t xml:space="preserve">, указанные </w:t>
      </w:r>
      <w:r>
        <w:rPr>
          <w:rStyle w:val="32"/>
          <w:b w:val="false"/>
          <w:bCs w:val="false"/>
          <w:sz w:val="24"/>
          <w:szCs w:val="24"/>
        </w:rPr>
        <w:t xml:space="preserve">в пункте 1 части 3 статьи 19 Градостроительного Кодекса, </w:t>
      </w:r>
      <w:r>
        <w:rPr>
          <w:rStyle w:val="33"/>
          <w:b w:val="false"/>
          <w:bCs w:val="false"/>
          <w:color w:val="auto"/>
          <w:sz w:val="24"/>
          <w:szCs w:val="24"/>
        </w:rPr>
        <w:t xml:space="preserve">в областях, </w:t>
      </w:r>
      <w:r>
        <w:rPr>
          <w:rStyle w:val="32"/>
          <w:b w:val="false"/>
          <w:bCs w:val="false"/>
          <w:sz w:val="24"/>
          <w:szCs w:val="24"/>
        </w:rPr>
        <w:t xml:space="preserve">для которых определяются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w:t>
      </w:r>
      <w:r>
        <w:rPr>
          <w:rStyle w:val="33"/>
          <w:b w:val="false"/>
          <w:bCs w:val="false"/>
          <w:color w:val="auto"/>
          <w:sz w:val="24"/>
          <w:szCs w:val="24"/>
        </w:rPr>
        <w:t xml:space="preserve">для населения, так же определены </w:t>
      </w:r>
      <w:r>
        <w:rPr>
          <w:rStyle w:val="32"/>
          <w:b w:val="false"/>
          <w:bCs w:val="false"/>
          <w:sz w:val="24"/>
          <w:szCs w:val="24"/>
        </w:rPr>
        <w:t>в части 9 статьи 18 (1) Закона Краснодарского края от 21 июня 2008 г. № 1540-КЗ "Градостроительный кодекс Краснодарского края</w:t>
      </w:r>
      <w:r>
        <w:rPr>
          <w:rStyle w:val="33"/>
          <w:b w:val="false"/>
          <w:bCs w:val="false"/>
          <w:color w:val="auto"/>
          <w:sz w:val="24"/>
          <w:szCs w:val="24"/>
        </w:rPr>
        <w:t>.</w:t>
      </w:r>
    </w:p>
    <w:p>
      <w:pPr>
        <w:pStyle w:val="34"/>
        <w:shd w:val="clear" w:fill="FFFFFF"/>
        <w:tabs>
          <w:tab w:val="left" w:pos="3490" w:leader="none"/>
          <w:tab w:val="left" w:pos="4791" w:leader="none"/>
          <w:tab w:val="left" w:pos="6495" w:leader="none"/>
          <w:tab w:val="left" w:pos="8132" w:leader="none"/>
        </w:tabs>
        <w:spacing w:lineRule="auto" w:line="240" w:before="0" w:after="0"/>
        <w:ind w:left="0" w:right="0" w:firstLine="709"/>
        <w:jc w:val="both"/>
        <w:rPr/>
      </w:pPr>
      <w:r>
        <w:rPr>
          <w:rStyle w:val="33"/>
          <w:b w:val="false"/>
          <w:bCs w:val="false"/>
          <w:color w:val="auto"/>
          <w:sz w:val="24"/>
          <w:szCs w:val="24"/>
        </w:rPr>
        <w:t>К объектам местного значения, подлежащим отображению на схеме территориального планирования муниципального района относятся следующие виды:</w:t>
      </w:r>
    </w:p>
    <w:p>
      <w:pPr>
        <w:pStyle w:val="34"/>
        <w:shd w:val="clear" w:fill="FFFFFF"/>
        <w:tabs>
          <w:tab w:val="left" w:pos="3490" w:leader="none"/>
          <w:tab w:val="left" w:pos="4791" w:leader="none"/>
          <w:tab w:val="left" w:pos="6495" w:leader="none"/>
          <w:tab w:val="left" w:pos="8132" w:leader="none"/>
        </w:tabs>
        <w:spacing w:lineRule="auto" w:line="240" w:before="0" w:after="0"/>
        <w:ind w:left="0" w:right="0" w:firstLine="709"/>
        <w:jc w:val="both"/>
        <w:rPr/>
      </w:pPr>
      <w:r>
        <w:rPr>
          <w:rStyle w:val="33"/>
          <w:b w:val="false"/>
          <w:bCs w:val="false"/>
          <w:color w:val="auto"/>
          <w:sz w:val="24"/>
          <w:szCs w:val="24"/>
        </w:rPr>
        <w:t>1) объекты, относящиеся к области энергетики, за исключением объектов, реконструкция которых (строительство и (или) реконструкция их частей, включая здания, строения и сооружения, являющиеся неотъемлемыми технологическими частями объекта) не приводит к изменению их основных характеристик (класс напряжения, установленная мощность) и осуществляется в границах городских, сельских поселений (расположенных в границах соответствующего муниципального района), на территории которых расположены реконструируемые объекты:</w:t>
      </w:r>
    </w:p>
    <w:p>
      <w:pPr>
        <w:pStyle w:val="34"/>
        <w:shd w:val="clear" w:fill="FFFFFF"/>
        <w:tabs>
          <w:tab w:val="left" w:pos="3490" w:leader="none"/>
          <w:tab w:val="left" w:pos="4791" w:leader="none"/>
          <w:tab w:val="left" w:pos="6495" w:leader="none"/>
          <w:tab w:val="left" w:pos="8132" w:leader="none"/>
        </w:tabs>
        <w:spacing w:lineRule="auto" w:line="240" w:before="0" w:after="0"/>
        <w:ind w:left="0" w:right="0" w:firstLine="709"/>
        <w:jc w:val="both"/>
        <w:rPr/>
      </w:pPr>
      <w:r>
        <w:rPr>
          <w:rStyle w:val="33"/>
          <w:b w:val="false"/>
          <w:bCs w:val="false"/>
          <w:color w:val="auto"/>
          <w:sz w:val="24"/>
          <w:szCs w:val="24"/>
        </w:rPr>
        <w:t>а) линии электропередачи, подстанции, класс напряжения которых составляет 35 кВ, за исключением видов объектов краевого значения, подлежащих отображению на схеме территориального планирования муниципальн</w:t>
      </w:r>
      <w:r>
        <w:rPr>
          <w:rStyle w:val="33"/>
          <w:rFonts w:eastAsia="Segoe UI" w:cs="Times New Roman CYR" w:ascii="Times New Roman CYR" w:hAnsi="Times New Roman CYR"/>
          <w:b w:val="false"/>
          <w:bCs w:val="false"/>
          <w:color w:val="auto"/>
          <w:kern w:val="0"/>
          <w:sz w:val="24"/>
          <w:szCs w:val="24"/>
          <w:lang w:val="ru-RU" w:eastAsia="ru-RU" w:bidi="ar-SA"/>
        </w:rPr>
        <w:t xml:space="preserve">ого </w:t>
      </w:r>
      <w:r>
        <w:rPr>
          <w:rStyle w:val="33"/>
          <w:b w:val="false"/>
          <w:bCs w:val="false"/>
          <w:color w:val="auto"/>
          <w:sz w:val="24"/>
          <w:szCs w:val="24"/>
        </w:rPr>
        <w:t>образовани</w:t>
      </w:r>
      <w:r>
        <w:rPr>
          <w:rStyle w:val="33"/>
          <w:rFonts w:eastAsia="Segoe UI" w:cs="Times New Roman CYR" w:ascii="Times New Roman CYR" w:hAnsi="Times New Roman CYR"/>
          <w:b w:val="false"/>
          <w:bCs w:val="false"/>
          <w:color w:val="auto"/>
          <w:kern w:val="0"/>
          <w:sz w:val="24"/>
          <w:szCs w:val="24"/>
          <w:lang w:val="ru-RU" w:eastAsia="ru-RU" w:bidi="ar-SA"/>
        </w:rPr>
        <w:t>я</w:t>
      </w:r>
      <w:r>
        <w:rPr>
          <w:rStyle w:val="33"/>
          <w:b w:val="false"/>
          <w:bCs w:val="false"/>
          <w:color w:val="auto"/>
          <w:sz w:val="24"/>
          <w:szCs w:val="24"/>
        </w:rPr>
        <w:t xml:space="preserve"> </w:t>
      </w:r>
      <w:r>
        <w:rPr>
          <w:rStyle w:val="33"/>
          <w:rFonts w:eastAsia="Segoe UI" w:cs="Times New Roman CYR" w:ascii="Times New Roman CYR" w:hAnsi="Times New Roman CYR"/>
          <w:b w:val="false"/>
          <w:bCs w:val="false"/>
          <w:color w:val="auto"/>
          <w:kern w:val="0"/>
          <w:sz w:val="24"/>
          <w:szCs w:val="24"/>
          <w:lang w:val="ru-RU" w:eastAsia="ru-RU" w:bidi="ar-SA"/>
        </w:rPr>
        <w:t>Кореновский район</w:t>
      </w:r>
      <w:r>
        <w:rPr>
          <w:rStyle w:val="33"/>
          <w:b w:val="false"/>
          <w:bCs w:val="false"/>
          <w:color w:val="auto"/>
          <w:sz w:val="24"/>
          <w:szCs w:val="24"/>
        </w:rPr>
        <w:t>;</w:t>
      </w:r>
    </w:p>
    <w:p>
      <w:pPr>
        <w:pStyle w:val="34"/>
        <w:shd w:val="clear" w:fill="FFFFFF"/>
        <w:tabs>
          <w:tab w:val="left" w:pos="3490" w:leader="none"/>
          <w:tab w:val="left" w:pos="4791" w:leader="none"/>
          <w:tab w:val="left" w:pos="6495" w:leader="none"/>
          <w:tab w:val="left" w:pos="8132" w:leader="none"/>
        </w:tabs>
        <w:spacing w:lineRule="auto" w:line="240" w:before="0" w:after="0"/>
        <w:ind w:left="0" w:right="0" w:firstLine="709"/>
        <w:jc w:val="both"/>
        <w:rPr/>
      </w:pPr>
      <w:r>
        <w:rPr>
          <w:rStyle w:val="33"/>
          <w:b w:val="false"/>
          <w:bCs w:val="false"/>
          <w:color w:val="auto"/>
          <w:sz w:val="24"/>
          <w:szCs w:val="24"/>
        </w:rPr>
        <w:t>б) линии электропередачи, класс напряжения которых составляет 6 - 10 кВ, пересекающие границы двух и более поселений, расположенных в границах муниципального района;</w:t>
      </w:r>
    </w:p>
    <w:p>
      <w:pPr>
        <w:pStyle w:val="34"/>
        <w:shd w:val="clear" w:fill="FFFFFF"/>
        <w:tabs>
          <w:tab w:val="left" w:pos="3490" w:leader="none"/>
          <w:tab w:val="left" w:pos="4791" w:leader="none"/>
          <w:tab w:val="left" w:pos="6495" w:leader="none"/>
          <w:tab w:val="left" w:pos="8132" w:leader="none"/>
        </w:tabs>
        <w:spacing w:lineRule="auto" w:line="240" w:before="0" w:after="0"/>
        <w:ind w:left="0" w:right="0" w:firstLine="709"/>
        <w:jc w:val="both"/>
        <w:rPr/>
      </w:pPr>
      <w:r>
        <w:rPr>
          <w:rStyle w:val="33"/>
          <w:b w:val="false"/>
          <w:bCs w:val="false"/>
          <w:color w:val="auto"/>
          <w:sz w:val="24"/>
          <w:szCs w:val="24"/>
        </w:rPr>
        <w:t>1(1)) газопроводы среднего и высокого давления, предназначенные для транспортировки природного газа с рабочим давлением в газопроводе свыше 0,005 МПа до 1,2 МПа включительно и сжиженного углеродного газа с рабочим давлением в газопроводе свыше 0,005 МПа до 1,6 МПа включительно, пересекающие границы территорий двух и более поселений, расположенных в границах муниципального района, за исключением объектов краевого значения, подлежащих отображению на схеме территориального планирования муниципальн</w:t>
      </w:r>
      <w:r>
        <w:rPr>
          <w:rStyle w:val="33"/>
          <w:rFonts w:eastAsia="Segoe UI" w:cs="Times New Roman CYR" w:ascii="Times New Roman CYR" w:hAnsi="Times New Roman CYR"/>
          <w:b w:val="false"/>
          <w:bCs w:val="false"/>
          <w:color w:val="auto"/>
          <w:kern w:val="0"/>
          <w:sz w:val="24"/>
          <w:szCs w:val="24"/>
          <w:lang w:val="ru-RU" w:eastAsia="ru-RU" w:bidi="ar-SA"/>
        </w:rPr>
        <w:t xml:space="preserve">ого </w:t>
      </w:r>
      <w:r>
        <w:rPr>
          <w:rStyle w:val="33"/>
          <w:b w:val="false"/>
          <w:bCs w:val="false"/>
          <w:color w:val="auto"/>
          <w:sz w:val="24"/>
          <w:szCs w:val="24"/>
        </w:rPr>
        <w:t>образовани</w:t>
      </w:r>
      <w:r>
        <w:rPr>
          <w:rStyle w:val="33"/>
          <w:rFonts w:eastAsia="Segoe UI" w:cs="Times New Roman CYR" w:ascii="Times New Roman CYR" w:hAnsi="Times New Roman CYR"/>
          <w:b w:val="false"/>
          <w:bCs w:val="false"/>
          <w:color w:val="auto"/>
          <w:kern w:val="0"/>
          <w:sz w:val="24"/>
          <w:szCs w:val="24"/>
          <w:lang w:val="ru-RU" w:eastAsia="ru-RU" w:bidi="ar-SA"/>
        </w:rPr>
        <w:t>я</w:t>
      </w:r>
      <w:r>
        <w:rPr>
          <w:rStyle w:val="33"/>
          <w:b w:val="false"/>
          <w:bCs w:val="false"/>
          <w:color w:val="auto"/>
          <w:sz w:val="24"/>
          <w:szCs w:val="24"/>
        </w:rPr>
        <w:t xml:space="preserve"> </w:t>
      </w:r>
      <w:r>
        <w:rPr>
          <w:rStyle w:val="33"/>
          <w:rFonts w:eastAsia="Segoe UI" w:cs="Times New Roman CYR" w:ascii="Times New Roman CYR" w:hAnsi="Times New Roman CYR"/>
          <w:b w:val="false"/>
          <w:bCs w:val="false"/>
          <w:color w:val="auto"/>
          <w:kern w:val="0"/>
          <w:sz w:val="24"/>
          <w:szCs w:val="24"/>
          <w:lang w:val="ru-RU" w:eastAsia="ru-RU" w:bidi="ar-SA"/>
        </w:rPr>
        <w:t>Кореновский район</w:t>
      </w:r>
      <w:r>
        <w:rPr>
          <w:rStyle w:val="33"/>
          <w:b w:val="false"/>
          <w:bCs w:val="false"/>
          <w:color w:val="auto"/>
          <w:sz w:val="24"/>
          <w:szCs w:val="24"/>
        </w:rPr>
        <w:t>, и объектов, реконструкция которых (строительство и (или) реконструкция их частей, включая здания, строения и сооружения, являющиеся неотъемлемыми технологическими частями объекта) не приводит к изменению их основных характеристик (рабочее давление) и осуществляется в границах городских, сельских поселений (расположенных в границах соответствующего муниципального района), на территории которых расположены реконструируемые объекты;</w:t>
      </w:r>
    </w:p>
    <w:p>
      <w:pPr>
        <w:pStyle w:val="34"/>
        <w:shd w:val="clear" w:fill="FFFFFF"/>
        <w:tabs>
          <w:tab w:val="left" w:pos="3490" w:leader="none"/>
          <w:tab w:val="left" w:pos="4791" w:leader="none"/>
          <w:tab w:val="left" w:pos="6495" w:leader="none"/>
          <w:tab w:val="left" w:pos="8132" w:leader="none"/>
        </w:tabs>
        <w:spacing w:lineRule="auto" w:line="240" w:before="0" w:after="0"/>
        <w:ind w:left="0" w:right="0" w:firstLine="709"/>
        <w:jc w:val="both"/>
        <w:rPr/>
      </w:pPr>
      <w:r>
        <w:rPr>
          <w:rStyle w:val="33"/>
          <w:b w:val="false"/>
          <w:bCs w:val="false"/>
          <w:color w:val="auto"/>
          <w:sz w:val="24"/>
          <w:szCs w:val="24"/>
        </w:rPr>
        <w:t>2) объекты, предназначенные для организации в границах муниципального района тепло-, водоснабжения и водоотведения на территориях двух и более поселений, расположенных в границах муниципального района, 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27 июля 2010 г. № 190-ФЗ "О теплоснабжении", Федеральным законом от 7 декабря 2011 г. № 416-ФЗ "О водоснабжении и водоотведении", за исключением объектов, реконструкция которых (строительство и (или) реконструкция их частей, включая здания, строения и сооружения, являющиеся неотъемлемыми технологическими частями объекта) осуществляется в границах городских, сельских поселений (расположенных в границах соответствующего муниципального района), на территории которых расположены реконструируемые объекты;</w:t>
      </w:r>
    </w:p>
    <w:p>
      <w:pPr>
        <w:pStyle w:val="34"/>
        <w:shd w:val="clear" w:fill="FFFFFF"/>
        <w:tabs>
          <w:tab w:val="left" w:pos="3490" w:leader="none"/>
          <w:tab w:val="left" w:pos="4791" w:leader="none"/>
          <w:tab w:val="left" w:pos="6495" w:leader="none"/>
          <w:tab w:val="left" w:pos="8132" w:leader="none"/>
        </w:tabs>
        <w:spacing w:lineRule="auto" w:line="240" w:before="0" w:after="0"/>
        <w:ind w:left="0" w:right="0" w:firstLine="709"/>
        <w:jc w:val="both"/>
        <w:rPr/>
      </w:pPr>
      <w:r>
        <w:rPr>
          <w:rStyle w:val="33"/>
          <w:b w:val="false"/>
          <w:bCs w:val="false"/>
          <w:color w:val="auto"/>
          <w:sz w:val="24"/>
          <w:szCs w:val="24"/>
        </w:rPr>
        <w:t>3) автомобильные дороги местного значения вне границ населенных пунктов в границах муниципального района;</w:t>
      </w:r>
    </w:p>
    <w:p>
      <w:pPr>
        <w:pStyle w:val="34"/>
        <w:shd w:val="clear" w:fill="FFFFFF"/>
        <w:tabs>
          <w:tab w:val="left" w:pos="3490" w:leader="none"/>
          <w:tab w:val="left" w:pos="4791" w:leader="none"/>
          <w:tab w:val="left" w:pos="6495" w:leader="none"/>
          <w:tab w:val="left" w:pos="8132" w:leader="none"/>
        </w:tabs>
        <w:spacing w:lineRule="auto" w:line="240" w:before="0" w:after="0"/>
        <w:ind w:left="0" w:right="0" w:firstLine="709"/>
        <w:jc w:val="both"/>
        <w:rPr/>
      </w:pPr>
      <w:r>
        <w:rPr>
          <w:rStyle w:val="33"/>
          <w:b w:val="false"/>
          <w:bCs w:val="false"/>
          <w:color w:val="auto"/>
          <w:sz w:val="24"/>
          <w:szCs w:val="24"/>
        </w:rPr>
        <w:t>4) объекты, предназначенные для организации предоставления начального общего, основного общего, среднего общего образования по основным общеобразовательным программам, дополнительного образования детей (за исключением предоставления дополнительного образования детям в организациях регионального значения) и дошкольного образования на территории муниципального района;</w:t>
      </w:r>
    </w:p>
    <w:p>
      <w:pPr>
        <w:pStyle w:val="34"/>
        <w:shd w:val="clear" w:fill="FFFFFF"/>
        <w:tabs>
          <w:tab w:val="left" w:pos="3490" w:leader="none"/>
          <w:tab w:val="left" w:pos="4791" w:leader="none"/>
          <w:tab w:val="left" w:pos="6495" w:leader="none"/>
          <w:tab w:val="left" w:pos="8132" w:leader="none"/>
        </w:tabs>
        <w:spacing w:lineRule="auto" w:line="240" w:before="0" w:after="0"/>
        <w:ind w:left="0" w:right="0" w:firstLine="709"/>
        <w:jc w:val="both"/>
        <w:rPr/>
      </w:pPr>
      <w:r>
        <w:rPr>
          <w:rStyle w:val="33"/>
          <w:b w:val="false"/>
          <w:bCs w:val="false"/>
          <w:color w:val="auto"/>
          <w:sz w:val="24"/>
          <w:szCs w:val="24"/>
        </w:rPr>
        <w:t>5) объекты, предназначенные для обеспечения развития на территории муниципального района физической культуры и массового спорта, организации проведения официальных физкультурно-оздоровительных и спортивных мероприятий муниципального района;</w:t>
      </w:r>
    </w:p>
    <w:p>
      <w:pPr>
        <w:pStyle w:val="34"/>
        <w:shd w:val="clear" w:fill="FFFFFF"/>
        <w:tabs>
          <w:tab w:val="left" w:pos="3490" w:leader="none"/>
          <w:tab w:val="left" w:pos="4791" w:leader="none"/>
          <w:tab w:val="left" w:pos="6495" w:leader="none"/>
          <w:tab w:val="left" w:pos="8132" w:leader="none"/>
        </w:tabs>
        <w:spacing w:lineRule="auto" w:line="240" w:before="0" w:after="0"/>
        <w:ind w:left="0" w:right="0" w:firstLine="709"/>
        <w:jc w:val="both"/>
        <w:rPr/>
      </w:pPr>
      <w:r>
        <w:rPr>
          <w:rStyle w:val="33"/>
          <w:b w:val="false"/>
          <w:bCs w:val="false"/>
          <w:color w:val="auto"/>
          <w:sz w:val="24"/>
          <w:szCs w:val="24"/>
        </w:rPr>
        <w:t>6) лечебно-оздоровительные местности и курорты местного значения на территории муниципального района, а также объекты, предназначенные для их создания, развития и обеспечения охраны;</w:t>
      </w:r>
    </w:p>
    <w:p>
      <w:pPr>
        <w:pStyle w:val="34"/>
        <w:shd w:val="clear" w:fill="FFFFFF"/>
        <w:tabs>
          <w:tab w:val="left" w:pos="3490" w:leader="none"/>
          <w:tab w:val="left" w:pos="4791" w:leader="none"/>
          <w:tab w:val="left" w:pos="6495" w:leader="none"/>
          <w:tab w:val="left" w:pos="8132" w:leader="none"/>
        </w:tabs>
        <w:spacing w:lineRule="auto" w:line="240" w:before="0" w:after="0"/>
        <w:ind w:left="0" w:right="0" w:firstLine="709"/>
        <w:jc w:val="both"/>
        <w:rPr/>
      </w:pPr>
      <w:r>
        <w:rPr>
          <w:rStyle w:val="33"/>
          <w:b w:val="false"/>
          <w:bCs w:val="false"/>
          <w:color w:val="auto"/>
          <w:sz w:val="24"/>
          <w:szCs w:val="24"/>
        </w:rPr>
        <w:t>7) особо охраняемые природные территории местного значения и объекты, размещение которых планируется в границах особо охраняемой природной территории местного значения;</w:t>
      </w:r>
    </w:p>
    <w:p>
      <w:pPr>
        <w:pStyle w:val="34"/>
        <w:shd w:val="clear" w:fill="FFFFFF"/>
        <w:tabs>
          <w:tab w:val="left" w:pos="3490" w:leader="none"/>
          <w:tab w:val="left" w:pos="4791" w:leader="none"/>
          <w:tab w:val="left" w:pos="6495" w:leader="none"/>
          <w:tab w:val="left" w:pos="8132" w:leader="none"/>
        </w:tabs>
        <w:spacing w:lineRule="auto" w:line="240" w:before="0" w:after="0"/>
        <w:ind w:left="0" w:right="0" w:firstLine="709"/>
        <w:jc w:val="both"/>
        <w:rPr/>
      </w:pPr>
      <w:r>
        <w:rPr>
          <w:rStyle w:val="33"/>
          <w:b w:val="false"/>
          <w:bCs w:val="false"/>
          <w:color w:val="auto"/>
          <w:sz w:val="24"/>
          <w:szCs w:val="24"/>
        </w:rPr>
        <w:t>8) объекты, необходимые для организации и осуществления мероприятий по гражданской обороне, защите населения и территории муниципального района от чрезвычайных ситуаций природного и техногенного характера, а также водоохранные зоны, зоны затопления, подтопления и прибрежные защитные полосы искусственных водных объектов вне границ населенных пунктов в границах муниципального района, санитарно-защитные зоны объектов капитального строительства местного значения муниципального района, объекты инженерной защиты и гидротехнические сооружения в границах муниципального района, за исключением объектов инженерной защиты и гидротехнические сооружения, необходимые для предупреждения чрезвычайных ситуаций, стихийных бедствий, эпидемий и ликвидации их последствий, обеспечивающие защиту объектов краевого значения или расположенные на территории двух и более муниципальных районов;</w:t>
      </w:r>
    </w:p>
    <w:p>
      <w:pPr>
        <w:pStyle w:val="34"/>
        <w:shd w:val="clear" w:fill="FFFFFF"/>
        <w:tabs>
          <w:tab w:val="left" w:pos="3490" w:leader="none"/>
          <w:tab w:val="left" w:pos="4791" w:leader="none"/>
          <w:tab w:val="left" w:pos="6495" w:leader="none"/>
          <w:tab w:val="left" w:pos="8132" w:leader="none"/>
        </w:tabs>
        <w:spacing w:lineRule="auto" w:line="240" w:before="0" w:after="0"/>
        <w:ind w:left="0" w:right="0" w:firstLine="709"/>
        <w:jc w:val="both"/>
        <w:rPr/>
      </w:pPr>
      <w:r>
        <w:rPr>
          <w:rStyle w:val="33"/>
          <w:b w:val="false"/>
          <w:bCs w:val="false"/>
          <w:color w:val="auto"/>
          <w:sz w:val="24"/>
          <w:szCs w:val="24"/>
        </w:rPr>
        <w:t>9) объекты, предназначенные для развития сельскохозяйственного производства в поселениях, расширения рынка сельскохозяйственной продукции, сырья и продовольствия;</w:t>
      </w:r>
    </w:p>
    <w:p>
      <w:pPr>
        <w:pStyle w:val="34"/>
        <w:shd w:val="clear" w:fill="FFFFFF"/>
        <w:tabs>
          <w:tab w:val="left" w:pos="3490" w:leader="none"/>
          <w:tab w:val="left" w:pos="4791" w:leader="none"/>
          <w:tab w:val="left" w:pos="6495" w:leader="none"/>
          <w:tab w:val="left" w:pos="8132" w:leader="none"/>
        </w:tabs>
        <w:spacing w:lineRule="auto" w:line="240" w:before="0" w:after="0"/>
        <w:ind w:left="0" w:right="0" w:firstLine="709"/>
        <w:jc w:val="both"/>
        <w:rPr/>
      </w:pPr>
      <w:r>
        <w:rPr>
          <w:rStyle w:val="33"/>
          <w:b w:val="false"/>
          <w:bCs w:val="false"/>
          <w:color w:val="auto"/>
          <w:sz w:val="24"/>
          <w:szCs w:val="24"/>
        </w:rPr>
        <w:t>10) объекты, предназначенные для обеспечения поселений, входящих в состав муниципального района, услугами связи, общественного питания, торговли и бытового обслуживания;</w:t>
      </w:r>
    </w:p>
    <w:p>
      <w:pPr>
        <w:pStyle w:val="34"/>
        <w:shd w:val="clear" w:fill="FFFFFF"/>
        <w:tabs>
          <w:tab w:val="left" w:pos="3490" w:leader="none"/>
          <w:tab w:val="left" w:pos="4791" w:leader="none"/>
          <w:tab w:val="left" w:pos="6495" w:leader="none"/>
          <w:tab w:val="left" w:pos="8132" w:leader="none"/>
        </w:tabs>
        <w:spacing w:lineRule="auto" w:line="240" w:before="0" w:after="0"/>
        <w:ind w:left="0" w:right="0" w:firstLine="709"/>
        <w:jc w:val="both"/>
        <w:rPr/>
      </w:pPr>
      <w:r>
        <w:rPr>
          <w:rStyle w:val="33"/>
          <w:b w:val="false"/>
          <w:bCs w:val="false"/>
          <w:color w:val="auto"/>
          <w:sz w:val="24"/>
          <w:szCs w:val="24"/>
        </w:rPr>
        <w:t>11) объекты местного значения муниципального района, относящиеся к области промышленности и агропромышленного комплекса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муниципального района, или решение о создании которых принимает орган местного самоуправления муниципального района);</w:t>
      </w:r>
    </w:p>
    <w:p>
      <w:pPr>
        <w:pStyle w:val="34"/>
        <w:shd w:val="clear" w:fill="FFFFFF"/>
        <w:tabs>
          <w:tab w:val="left" w:pos="3490" w:leader="none"/>
          <w:tab w:val="left" w:pos="4791" w:leader="none"/>
          <w:tab w:val="left" w:pos="6495" w:leader="none"/>
          <w:tab w:val="left" w:pos="8132" w:leader="none"/>
        </w:tabs>
        <w:spacing w:lineRule="auto" w:line="240" w:before="0" w:after="0"/>
        <w:ind w:left="0" w:right="0" w:firstLine="709"/>
        <w:jc w:val="both"/>
        <w:rPr/>
      </w:pPr>
      <w:r>
        <w:rPr>
          <w:rStyle w:val="33"/>
          <w:b w:val="false"/>
          <w:bCs w:val="false"/>
          <w:color w:val="auto"/>
          <w:sz w:val="24"/>
          <w:szCs w:val="24"/>
        </w:rPr>
        <w:t>12) лесные участки, находящиеся в собственности муниципального района, и защитные леса, за исключением лесов, расположенных на землях лесного фонда Российской Федерации;</w:t>
      </w:r>
    </w:p>
    <w:p>
      <w:pPr>
        <w:pStyle w:val="34"/>
        <w:shd w:val="clear" w:fill="FFFFFF"/>
        <w:tabs>
          <w:tab w:val="left" w:pos="3490" w:leader="none"/>
          <w:tab w:val="left" w:pos="4791" w:leader="none"/>
          <w:tab w:val="left" w:pos="6495" w:leader="none"/>
          <w:tab w:val="left" w:pos="8132" w:leader="none"/>
        </w:tabs>
        <w:spacing w:lineRule="auto" w:line="240" w:before="0" w:after="0"/>
        <w:ind w:left="0" w:right="0" w:firstLine="709"/>
        <w:jc w:val="both"/>
        <w:rPr/>
      </w:pPr>
      <w:r>
        <w:rPr>
          <w:rStyle w:val="33"/>
          <w:b w:val="false"/>
          <w:bCs w:val="false"/>
          <w:color w:val="auto"/>
          <w:sz w:val="24"/>
          <w:szCs w:val="24"/>
        </w:rPr>
        <w:t>13) объекты местного значения муниципального района, относящиеся к области культуры и искусства:</w:t>
      </w:r>
    </w:p>
    <w:p>
      <w:pPr>
        <w:pStyle w:val="34"/>
        <w:shd w:val="clear" w:fill="FFFFFF"/>
        <w:tabs>
          <w:tab w:val="left" w:pos="3490" w:leader="none"/>
          <w:tab w:val="left" w:pos="4791" w:leader="none"/>
          <w:tab w:val="left" w:pos="6495" w:leader="none"/>
          <w:tab w:val="left" w:pos="8132" w:leader="none"/>
        </w:tabs>
        <w:spacing w:lineRule="auto" w:line="240" w:before="0" w:after="0"/>
        <w:ind w:left="0" w:right="0" w:firstLine="709"/>
        <w:jc w:val="both"/>
        <w:rPr/>
      </w:pPr>
      <w:r>
        <w:rPr>
          <w:rStyle w:val="33"/>
          <w:b w:val="false"/>
          <w:bCs w:val="false"/>
          <w:color w:val="auto"/>
          <w:sz w:val="24"/>
          <w:szCs w:val="24"/>
        </w:rPr>
        <w:t>а) районные дома культуры, межпоселенческие библиотеки, кинотеатры;</w:t>
      </w:r>
    </w:p>
    <w:p>
      <w:pPr>
        <w:pStyle w:val="34"/>
        <w:shd w:val="clear" w:fill="FFFFFF"/>
        <w:tabs>
          <w:tab w:val="left" w:pos="3490" w:leader="none"/>
          <w:tab w:val="left" w:pos="4791" w:leader="none"/>
          <w:tab w:val="left" w:pos="6495" w:leader="none"/>
          <w:tab w:val="left" w:pos="8132" w:leader="none"/>
        </w:tabs>
        <w:spacing w:lineRule="auto" w:line="240" w:before="0" w:after="0"/>
        <w:ind w:left="0" w:right="0" w:firstLine="709"/>
        <w:jc w:val="both"/>
        <w:rPr/>
      </w:pPr>
      <w:r>
        <w:rPr>
          <w:rStyle w:val="33"/>
          <w:b w:val="false"/>
          <w:bCs w:val="false"/>
          <w:color w:val="auto"/>
          <w:sz w:val="24"/>
          <w:szCs w:val="24"/>
        </w:rPr>
        <w:t>б) музеи, объекты для развития местного традиционного народного художественного творчества и промыслов муниципального района;</w:t>
      </w:r>
    </w:p>
    <w:p>
      <w:pPr>
        <w:pStyle w:val="34"/>
        <w:shd w:val="clear" w:fill="FFFFFF"/>
        <w:tabs>
          <w:tab w:val="left" w:pos="3490" w:leader="none"/>
          <w:tab w:val="left" w:pos="4791" w:leader="none"/>
          <w:tab w:val="left" w:pos="6495" w:leader="none"/>
          <w:tab w:val="left" w:pos="8132" w:leader="none"/>
        </w:tabs>
        <w:spacing w:lineRule="auto" w:line="240" w:before="0" w:after="0"/>
        <w:ind w:left="0" w:right="0" w:firstLine="709"/>
        <w:jc w:val="both"/>
        <w:rPr/>
      </w:pPr>
      <w:r>
        <w:rPr>
          <w:rStyle w:val="33"/>
          <w:b w:val="false"/>
          <w:bCs w:val="false"/>
          <w:color w:val="auto"/>
          <w:sz w:val="24"/>
          <w:szCs w:val="24"/>
        </w:rPr>
        <w:t>в) объекты, предназначенные для размещения муниципальных образовательных организаций в сфере культуры;</w:t>
      </w:r>
    </w:p>
    <w:p>
      <w:pPr>
        <w:pStyle w:val="34"/>
        <w:shd w:val="clear" w:fill="FFFFFF"/>
        <w:tabs>
          <w:tab w:val="left" w:pos="3490" w:leader="none"/>
          <w:tab w:val="left" w:pos="4791" w:leader="none"/>
          <w:tab w:val="left" w:pos="6495" w:leader="none"/>
          <w:tab w:val="left" w:pos="8132" w:leader="none"/>
        </w:tabs>
        <w:spacing w:lineRule="auto" w:line="240" w:before="0" w:after="0"/>
        <w:ind w:left="0" w:right="0" w:firstLine="709"/>
        <w:jc w:val="both"/>
        <w:rPr/>
      </w:pPr>
      <w:r>
        <w:rPr>
          <w:rStyle w:val="33"/>
          <w:b w:val="false"/>
          <w:bCs w:val="false"/>
          <w:color w:val="auto"/>
          <w:sz w:val="24"/>
          <w:szCs w:val="24"/>
        </w:rPr>
        <w:t>14) территории объектов культурного наследия (памятников истории и культуры), оказывающие влияние на определение планируемого размещения объектов местного значения муниципального района;</w:t>
      </w:r>
    </w:p>
    <w:p>
      <w:pPr>
        <w:pStyle w:val="213"/>
        <w:shd w:val="clear" w:fill="FFFFFF"/>
        <w:spacing w:lineRule="auto" w:line="240" w:before="0" w:after="0"/>
        <w:ind w:left="0" w:right="0" w:firstLine="709"/>
        <w:jc w:val="both"/>
        <w:rPr>
          <w:rFonts w:ascii="Times New Roman" w:hAnsi="Times New Roman" w:eastAsia="Calibri"/>
          <w:b w:val="false"/>
          <w:b w:val="false"/>
          <w:bCs w:val="false"/>
          <w:lang w:eastAsia="en-US"/>
        </w:rPr>
      </w:pPr>
      <w:r>
        <w:rPr>
          <w:rFonts w:eastAsia="Calibri"/>
          <w:b w:val="false"/>
          <w:bCs w:val="false"/>
          <w:lang w:eastAsia="en-US"/>
        </w:rPr>
      </w:r>
    </w:p>
    <w:p>
      <w:pPr>
        <w:pStyle w:val="Normal"/>
        <w:widowControl w:val="false"/>
        <w:numPr>
          <w:ilvl w:val="0"/>
          <w:numId w:val="0"/>
        </w:numPr>
        <w:spacing w:lineRule="auto" w:line="240" w:before="0" w:after="0"/>
        <w:ind w:left="0" w:right="0" w:hanging="0"/>
        <w:jc w:val="center"/>
        <w:outlineLvl w:val="0"/>
        <w:rPr>
          <w:b/>
          <w:b/>
          <w:bCs/>
        </w:rPr>
      </w:pPr>
      <w:r>
        <w:rPr>
          <w:rFonts w:eastAsia="Times New Roman" w:cs="Times New Roman CYR" w:ascii="Times New Roman" w:hAnsi="Times New Roman"/>
          <w:b/>
          <w:bCs/>
          <w:sz w:val="24"/>
          <w:szCs w:val="24"/>
        </w:rPr>
        <w:t xml:space="preserve">2.2. Территориальное планирование муниципального образования </w:t>
      </w:r>
    </w:p>
    <w:p>
      <w:pPr>
        <w:pStyle w:val="Normal"/>
        <w:widowControl w:val="false"/>
        <w:numPr>
          <w:ilvl w:val="0"/>
          <w:numId w:val="0"/>
        </w:numPr>
        <w:spacing w:lineRule="auto" w:line="240" w:before="0" w:after="0"/>
        <w:ind w:left="0" w:right="0" w:hanging="0"/>
        <w:jc w:val="center"/>
        <w:outlineLvl w:val="0"/>
        <w:rPr>
          <w:b/>
          <w:b/>
          <w:bCs/>
        </w:rPr>
      </w:pPr>
      <w:r>
        <w:rPr>
          <w:rFonts w:eastAsia="Times New Roman" w:cs="Times New Roman CYR" w:ascii="Times New Roman" w:hAnsi="Times New Roman"/>
          <w:b/>
          <w:bCs/>
          <w:sz w:val="24"/>
          <w:szCs w:val="24"/>
        </w:rPr>
        <w:t>Корен</w:t>
      </w:r>
      <w:bookmarkStart w:id="2151" w:name="_Toc73681925"/>
      <w:r>
        <w:rPr>
          <w:rFonts w:eastAsia="Times New Roman" w:cs="Times New Roman CYR" w:ascii="Times New Roman" w:hAnsi="Times New Roman"/>
          <w:b/>
          <w:bCs/>
          <w:sz w:val="24"/>
          <w:szCs w:val="24"/>
        </w:rPr>
        <w:t>овский район</w:t>
      </w:r>
      <w:bookmarkEnd w:id="2151"/>
    </w:p>
    <w:p>
      <w:pPr>
        <w:pStyle w:val="Normal"/>
        <w:widowControl w:val="false"/>
        <w:numPr>
          <w:ilvl w:val="0"/>
          <w:numId w:val="0"/>
        </w:numPr>
        <w:spacing w:lineRule="auto" w:line="240" w:before="0" w:after="0"/>
        <w:ind w:left="0" w:right="0" w:hanging="0"/>
        <w:jc w:val="center"/>
        <w:outlineLvl w:val="0"/>
        <w:rPr>
          <w:rFonts w:ascii="Times New Roman" w:hAnsi="Times New Roman" w:eastAsia="Times New Roman" w:cs="Times New Roman CYR"/>
          <w:b/>
          <w:b/>
          <w:bCs/>
          <w:sz w:val="24"/>
          <w:szCs w:val="24"/>
        </w:rPr>
      </w:pPr>
      <w:r>
        <w:rPr>
          <w:rFonts w:eastAsia="Times New Roman" w:cs="Times New Roman CYR" w:ascii="Times New Roman" w:hAnsi="Times New Roman"/>
          <w:b/>
          <w:bCs/>
          <w:sz w:val="24"/>
          <w:szCs w:val="24"/>
        </w:rPr>
      </w:r>
    </w:p>
    <w:p>
      <w:pPr>
        <w:pStyle w:val="213"/>
        <w:shd w:val="clear" w:fill="FFFFFF"/>
        <w:spacing w:lineRule="auto" w:line="240" w:before="0" w:after="0"/>
        <w:ind w:left="0" w:right="0" w:firstLine="709"/>
        <w:jc w:val="both"/>
        <w:rPr>
          <w:rFonts w:eastAsia="Calibri"/>
          <w:sz w:val="24"/>
          <w:szCs w:val="24"/>
          <w:lang w:eastAsia="en-US"/>
        </w:rPr>
      </w:pPr>
      <w:r>
        <w:rPr>
          <w:rFonts w:eastAsia="Calibri"/>
          <w:sz w:val="24"/>
          <w:szCs w:val="24"/>
          <w:lang w:eastAsia="en-US"/>
        </w:rPr>
        <w:t>1. Территориальное планирование муниципального образования Кореновский район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pPr>
        <w:pStyle w:val="213"/>
        <w:shd w:val="clear" w:fill="FFFFFF"/>
        <w:spacing w:lineRule="auto" w:line="240" w:before="0" w:after="0"/>
        <w:ind w:left="0" w:right="0" w:firstLine="709"/>
        <w:jc w:val="both"/>
        <w:rPr>
          <w:rFonts w:eastAsia="Calibri"/>
          <w:sz w:val="24"/>
          <w:szCs w:val="24"/>
          <w:lang w:eastAsia="en-US"/>
        </w:rPr>
      </w:pPr>
      <w:r>
        <w:rPr>
          <w:rFonts w:eastAsia="Calibri"/>
          <w:sz w:val="24"/>
          <w:szCs w:val="24"/>
          <w:lang w:eastAsia="en-US"/>
        </w:rPr>
        <w:t>2. При разработке документов территориального планирования должны быть учтены:</w:t>
      </w:r>
    </w:p>
    <w:p>
      <w:pPr>
        <w:pStyle w:val="213"/>
        <w:shd w:val="clear" w:fill="FFFFFF"/>
        <w:spacing w:lineRule="auto" w:line="240" w:before="0" w:after="0"/>
        <w:ind w:left="0" w:right="0" w:firstLine="709"/>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результаты прогнозирования демографической ситуации на территории, в том числе общей численности населения и его половозрастной структуры, а также межгосударственная и межрегиональная миграция населения;</w:t>
      </w:r>
    </w:p>
    <w:p>
      <w:pPr>
        <w:pStyle w:val="213"/>
        <w:shd w:val="clear" w:fill="FFFFFF"/>
        <w:spacing w:lineRule="auto" w:line="240" w:before="0" w:after="0"/>
        <w:ind w:left="0" w:right="0" w:firstLine="709"/>
        <w:jc w:val="both"/>
        <w:rPr>
          <w:rFonts w:eastAsia="Calibri"/>
          <w:sz w:val="24"/>
          <w:szCs w:val="24"/>
          <w:lang w:eastAsia="en-US"/>
        </w:rPr>
      </w:pPr>
      <w:r>
        <w:rPr>
          <w:rFonts w:eastAsia="Calibri"/>
          <w:sz w:val="24"/>
          <w:szCs w:val="24"/>
          <w:lang w:eastAsia="en-US"/>
        </w:rPr>
        <w:t>планируемые изменения отраслевой структуры занятости населения на территории и наличие градообразующих предприятий;</w:t>
      </w:r>
    </w:p>
    <w:p>
      <w:pPr>
        <w:pStyle w:val="213"/>
        <w:shd w:val="clear" w:fill="FFFFFF"/>
        <w:spacing w:lineRule="auto" w:line="240" w:before="0" w:after="0"/>
        <w:ind w:left="0" w:right="0" w:firstLine="709"/>
        <w:jc w:val="both"/>
        <w:rPr>
          <w:rFonts w:eastAsia="Calibri"/>
          <w:sz w:val="24"/>
          <w:szCs w:val="24"/>
          <w:lang w:eastAsia="en-US"/>
        </w:rPr>
      </w:pPr>
      <w:r>
        <w:rPr>
          <w:rFonts w:eastAsia="Calibri"/>
          <w:sz w:val="24"/>
          <w:szCs w:val="24"/>
          <w:lang w:eastAsia="en-US"/>
        </w:rPr>
        <w:t>планируемые изменения реальных доходов населения;</w:t>
      </w:r>
    </w:p>
    <w:p>
      <w:pPr>
        <w:pStyle w:val="213"/>
        <w:shd w:val="clear" w:fill="FFFFFF"/>
        <w:spacing w:lineRule="auto" w:line="240" w:before="0" w:after="0"/>
        <w:ind w:left="0" w:right="0" w:firstLine="709"/>
        <w:jc w:val="both"/>
        <w:rPr/>
      </w:pPr>
      <w:r>
        <w:rPr>
          <w:rFonts w:eastAsia="Calibri"/>
          <w:sz w:val="24"/>
          <w:szCs w:val="24"/>
          <w:lang w:eastAsia="en-US"/>
        </w:rPr>
        <w:t>планируемые инвестиции в строительство и реконструкцию объектов культурного и социально-бытового обслуживания населения с основными характеристиками (проектная мощность, численность персонала, потребные мощности по инженерному обеспечению);</w:t>
      </w:r>
    </w:p>
    <w:p>
      <w:pPr>
        <w:pStyle w:val="213"/>
        <w:shd w:val="clear" w:fill="FFFFFF"/>
        <w:spacing w:lineRule="auto" w:line="240" w:before="0" w:after="0"/>
        <w:ind w:left="0" w:right="0" w:firstLine="709"/>
        <w:jc w:val="both"/>
        <w:rPr>
          <w:rFonts w:eastAsia="Calibri"/>
          <w:sz w:val="24"/>
          <w:szCs w:val="24"/>
          <w:lang w:eastAsia="en-US"/>
        </w:rPr>
      </w:pPr>
      <w:r>
        <w:rPr>
          <w:rFonts w:eastAsia="Calibri"/>
          <w:sz w:val="24"/>
          <w:szCs w:val="24"/>
          <w:lang w:eastAsia="en-US"/>
        </w:rPr>
        <w:t>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городских и сельских населенных пунктов, или предоставление их на праве аренды;</w:t>
      </w:r>
    </w:p>
    <w:p>
      <w:pPr>
        <w:pStyle w:val="213"/>
        <w:shd w:val="clear" w:fill="FFFFFF"/>
        <w:spacing w:lineRule="auto" w:line="240" w:before="0" w:after="0"/>
        <w:ind w:left="0" w:right="0" w:firstLine="709"/>
        <w:jc w:val="both"/>
        <w:rPr>
          <w:rFonts w:eastAsia="Calibri"/>
          <w:sz w:val="24"/>
          <w:szCs w:val="24"/>
          <w:lang w:eastAsia="en-US"/>
        </w:rPr>
      </w:pPr>
      <w:r>
        <w:rPr>
          <w:rFonts w:eastAsia="Calibri"/>
          <w:sz w:val="24"/>
          <w:szCs w:val="24"/>
          <w:lang w:eastAsia="en-US"/>
        </w:rPr>
        <w:t>планируемые инвестиции в строительство и реконструкцию производственных объектов с основными характеристиками (проектная мощность, численность персонала, потребные мощности по инженерному обеспечению, предполагаемый доход персонала и предприятия);</w:t>
      </w:r>
    </w:p>
    <w:p>
      <w:pPr>
        <w:pStyle w:val="213"/>
        <w:shd w:val="clear" w:fill="FFFFFF"/>
        <w:spacing w:lineRule="auto" w:line="240" w:before="0" w:after="0"/>
        <w:ind w:left="0" w:right="0" w:firstLine="709"/>
        <w:jc w:val="both"/>
        <w:rPr>
          <w:rFonts w:eastAsia="Calibri"/>
          <w:sz w:val="24"/>
          <w:szCs w:val="24"/>
          <w:lang w:eastAsia="en-US"/>
        </w:rPr>
      </w:pPr>
      <w:r>
        <w:rPr>
          <w:rFonts w:eastAsia="Calibri"/>
          <w:sz w:val="24"/>
          <w:szCs w:val="24"/>
          <w:lang w:eastAsia="en-US"/>
        </w:rPr>
        <w:t>планируемые инвестиции в строительство и реконструкцию объектов инженерно-транспортной инфраструктуры территории (проектная мощность, численность персонала для функционирования объектов);</w:t>
      </w:r>
    </w:p>
    <w:p>
      <w:pPr>
        <w:pStyle w:val="213"/>
        <w:shd w:val="clear" w:fill="FFFFFF"/>
        <w:spacing w:lineRule="auto" w:line="240" w:before="0" w:after="0"/>
        <w:ind w:left="0" w:right="0" w:firstLine="709"/>
        <w:jc w:val="both"/>
        <w:rPr>
          <w:rFonts w:eastAsia="Calibri"/>
          <w:sz w:val="24"/>
          <w:szCs w:val="24"/>
          <w:lang w:eastAsia="en-US"/>
        </w:rPr>
      </w:pPr>
      <w:r>
        <w:rPr>
          <w:rFonts w:eastAsia="Calibri"/>
          <w:sz w:val="24"/>
          <w:szCs w:val="24"/>
          <w:lang w:eastAsia="en-US"/>
        </w:rPr>
        <w:t>иные вопросы, характеризующие специфику развития территорий.</w:t>
      </w:r>
    </w:p>
    <w:p>
      <w:pPr>
        <w:pStyle w:val="213"/>
        <w:shd w:val="clear" w:fill="FFFFFF"/>
        <w:spacing w:lineRule="auto" w:line="240" w:before="0" w:after="0"/>
        <w:ind w:left="0" w:right="0" w:firstLine="709"/>
        <w:jc w:val="both"/>
        <w:rPr>
          <w:rFonts w:eastAsia="Calibri"/>
          <w:sz w:val="24"/>
          <w:szCs w:val="24"/>
          <w:lang w:eastAsia="en-US"/>
        </w:rPr>
      </w:pPr>
      <w:r>
        <w:rPr>
          <w:rFonts w:eastAsia="Calibri"/>
          <w:sz w:val="24"/>
          <w:szCs w:val="24"/>
          <w:lang w:eastAsia="en-US"/>
        </w:rPr>
        <w:t>3. Территориальное планирование муниципального образования Кореновский район определено в схеме территориального планирования муниципального образования Кореновский район путем выделения следующих основных функциональных зон:</w:t>
      </w:r>
    </w:p>
    <w:p>
      <w:pPr>
        <w:pStyle w:val="213"/>
        <w:shd w:val="clear" w:fill="FFFFFF"/>
        <w:spacing w:lineRule="auto" w:line="240" w:before="0" w:after="0"/>
        <w:ind w:left="0" w:right="0" w:firstLine="709"/>
        <w:jc w:val="both"/>
        <w:rPr>
          <w:rFonts w:eastAsia="Calibri"/>
          <w:color w:val="000000"/>
          <w:sz w:val="24"/>
          <w:szCs w:val="24"/>
          <w:lang w:eastAsia="en-US"/>
        </w:rPr>
      </w:pPr>
      <w:r>
        <w:rPr>
          <w:rFonts w:eastAsia="Calibri"/>
          <w:color w:val="000000"/>
          <w:sz w:val="24"/>
          <w:szCs w:val="24"/>
          <w:lang w:eastAsia="en-US"/>
        </w:rPr>
        <w:t>жилые зоны;</w:t>
      </w:r>
    </w:p>
    <w:p>
      <w:pPr>
        <w:pStyle w:val="213"/>
        <w:shd w:val="clear" w:fill="FFFFFF"/>
        <w:spacing w:lineRule="auto" w:line="240" w:before="0" w:after="0"/>
        <w:ind w:left="0" w:right="0" w:firstLine="709"/>
        <w:jc w:val="both"/>
        <w:rPr>
          <w:rFonts w:eastAsia="Calibri"/>
          <w:color w:val="000000"/>
          <w:sz w:val="24"/>
          <w:szCs w:val="24"/>
          <w:lang w:eastAsia="en-US"/>
        </w:rPr>
      </w:pPr>
      <w:r>
        <w:rPr>
          <w:rFonts w:eastAsia="Calibri"/>
          <w:color w:val="000000"/>
          <w:sz w:val="24"/>
          <w:szCs w:val="24"/>
          <w:lang w:eastAsia="en-US"/>
        </w:rPr>
        <w:t>общественно-деловые зоны;</w:t>
      </w:r>
    </w:p>
    <w:p>
      <w:pPr>
        <w:pStyle w:val="213"/>
        <w:shd w:val="clear" w:fill="FFFFFF"/>
        <w:spacing w:lineRule="auto" w:line="240" w:before="0" w:after="0"/>
        <w:ind w:left="0" w:right="0" w:firstLine="709"/>
        <w:jc w:val="both"/>
        <w:rPr>
          <w:rFonts w:eastAsia="Calibri"/>
          <w:color w:val="000000"/>
          <w:sz w:val="24"/>
          <w:szCs w:val="24"/>
          <w:lang w:eastAsia="en-US"/>
        </w:rPr>
      </w:pPr>
      <w:r>
        <w:rPr>
          <w:rFonts w:eastAsia="Calibri"/>
          <w:color w:val="000000"/>
          <w:sz w:val="24"/>
          <w:szCs w:val="24"/>
          <w:lang w:eastAsia="en-US"/>
        </w:rPr>
        <w:t>производственные зоны, зоны инженерной и транспортной инфраструктур;</w:t>
      </w:r>
    </w:p>
    <w:p>
      <w:pPr>
        <w:pStyle w:val="213"/>
        <w:shd w:val="clear" w:fill="FFFFFF"/>
        <w:spacing w:lineRule="auto" w:line="240" w:before="0" w:after="0"/>
        <w:ind w:left="0" w:right="0" w:firstLine="709"/>
        <w:jc w:val="both"/>
        <w:rPr>
          <w:rFonts w:eastAsia="Calibri"/>
          <w:color w:val="000000"/>
          <w:sz w:val="24"/>
          <w:szCs w:val="24"/>
          <w:lang w:eastAsia="en-US"/>
        </w:rPr>
      </w:pPr>
      <w:r>
        <w:rPr>
          <w:rFonts w:eastAsia="Calibri"/>
          <w:color w:val="000000"/>
          <w:sz w:val="24"/>
          <w:szCs w:val="24"/>
          <w:lang w:eastAsia="en-US"/>
        </w:rPr>
        <w:t>зоны сельскохозяйственного использования;</w:t>
      </w:r>
    </w:p>
    <w:p>
      <w:pPr>
        <w:pStyle w:val="213"/>
        <w:shd w:val="clear" w:fill="FFFFFF"/>
        <w:spacing w:lineRule="auto" w:line="240" w:before="0" w:after="0"/>
        <w:ind w:left="0" w:right="0" w:firstLine="709"/>
        <w:jc w:val="both"/>
        <w:rPr>
          <w:rFonts w:eastAsia="Calibri"/>
          <w:color w:val="000000"/>
          <w:sz w:val="24"/>
          <w:szCs w:val="24"/>
          <w:lang w:eastAsia="en-US"/>
        </w:rPr>
      </w:pPr>
      <w:r>
        <w:rPr>
          <w:rFonts w:eastAsia="Calibri"/>
          <w:color w:val="000000"/>
          <w:sz w:val="24"/>
          <w:szCs w:val="24"/>
          <w:lang w:eastAsia="en-US"/>
        </w:rPr>
        <w:t>зоны рекреационного назначения;</w:t>
      </w:r>
    </w:p>
    <w:p>
      <w:pPr>
        <w:pStyle w:val="213"/>
        <w:shd w:val="clear" w:fill="FFFFFF"/>
        <w:spacing w:lineRule="auto" w:line="240" w:before="0" w:after="0"/>
        <w:ind w:left="0" w:right="0" w:firstLine="709"/>
        <w:jc w:val="both"/>
        <w:rPr>
          <w:rFonts w:eastAsia="Calibri"/>
          <w:color w:val="000000"/>
          <w:sz w:val="24"/>
          <w:szCs w:val="24"/>
          <w:lang w:eastAsia="en-US"/>
        </w:rPr>
      </w:pPr>
      <w:r>
        <w:rPr>
          <w:rFonts w:eastAsia="Calibri"/>
          <w:color w:val="000000"/>
          <w:sz w:val="24"/>
          <w:szCs w:val="24"/>
          <w:lang w:eastAsia="en-US"/>
        </w:rPr>
        <w:t>зоны специального назначения.</w:t>
      </w:r>
    </w:p>
    <w:p>
      <w:pPr>
        <w:pStyle w:val="213"/>
        <w:shd w:val="clear" w:fill="FFFFFF"/>
        <w:spacing w:lineRule="auto" w:line="240" w:before="0" w:after="0"/>
        <w:ind w:left="0" w:right="0" w:firstLine="709"/>
        <w:jc w:val="both"/>
        <w:rPr>
          <w:rFonts w:eastAsia="Calibri"/>
          <w:sz w:val="24"/>
          <w:szCs w:val="24"/>
          <w:lang w:eastAsia="en-US"/>
        </w:rPr>
      </w:pPr>
      <w:r>
        <w:rPr>
          <w:rFonts w:eastAsia="Calibri"/>
          <w:sz w:val="24"/>
          <w:szCs w:val="24"/>
          <w:lang w:eastAsia="en-US"/>
        </w:rPr>
        <w:t>Целью разработки схемы территориального планирования муниципального образования Кореновский район является согласование взаимных интересов поселений в сфере градостроительной деятельности в пределах территории муниципального района также интересов ,выходящих за пределы территорий муниципального района -федеральных и краевых ,установление требований и ограничений по использованию территорий для осуществления градостроительной деятельности .</w:t>
      </w:r>
    </w:p>
    <w:p>
      <w:pPr>
        <w:pStyle w:val="213"/>
        <w:shd w:val="clear" w:fill="FFFFFF"/>
        <w:spacing w:lineRule="auto" w:line="240" w:before="0" w:after="0"/>
        <w:ind w:left="0" w:right="0" w:firstLine="709"/>
        <w:jc w:val="both"/>
        <w:rPr>
          <w:rFonts w:eastAsia="Calibri"/>
          <w:sz w:val="24"/>
          <w:szCs w:val="24"/>
          <w:lang w:eastAsia="en-US"/>
        </w:rPr>
      </w:pPr>
      <w:r>
        <w:rPr>
          <w:rFonts w:eastAsia="Calibri"/>
          <w:sz w:val="24"/>
          <w:szCs w:val="24"/>
          <w:lang w:eastAsia="en-US"/>
        </w:rPr>
        <w:t>Схемы территориального планирования муниципальных районов детализируют решения схемы территориального планирования Краснодарского края применительно к конкретному объекту градостроительный деятельности и определяют основные направления реализации государственной политики в области градостроительства с учетом особенностей социально-экономического развития и природно -климатических условий.</w:t>
      </w:r>
    </w:p>
    <w:p>
      <w:pPr>
        <w:pStyle w:val="213"/>
        <w:shd w:val="clear" w:fill="FFFFFF"/>
        <w:spacing w:lineRule="auto" w:line="240" w:before="0" w:after="0"/>
        <w:ind w:left="0" w:right="0" w:firstLine="709"/>
        <w:jc w:val="both"/>
        <w:rPr>
          <w:rFonts w:eastAsia="Calibri"/>
          <w:sz w:val="24"/>
          <w:szCs w:val="24"/>
          <w:lang w:val="ru-RU" w:eastAsia="en-US"/>
        </w:rPr>
      </w:pPr>
      <w:r>
        <w:rPr>
          <w:rFonts w:eastAsia="Calibri"/>
          <w:sz w:val="24"/>
          <w:szCs w:val="24"/>
          <w:lang w:val="ru-RU" w:eastAsia="en-US"/>
        </w:rPr>
        <w:t>В схеме территориального планирования муниципального образования Кореновский район содержится предложения об установлении границ городского и сельских поселений ,в пределах которых разрабатываются генеральные планы поселений , а также предложения по организационному ,нормативному и правовому обеспечению реализации схемы  территориального планирования .</w:t>
      </w:r>
    </w:p>
    <w:p>
      <w:pPr>
        <w:pStyle w:val="213"/>
        <w:shd w:val="clear" w:fill="FFFFFF"/>
        <w:spacing w:lineRule="auto" w:line="240" w:before="0" w:after="0"/>
        <w:ind w:left="0" w:right="0" w:firstLine="709"/>
        <w:jc w:val="both"/>
        <w:rPr>
          <w:rFonts w:eastAsia="Calibri"/>
          <w:sz w:val="24"/>
          <w:szCs w:val="24"/>
          <w:lang w:val="ru-RU" w:eastAsia="en-US"/>
        </w:rPr>
      </w:pPr>
      <w:r>
        <w:rPr>
          <w:rFonts w:eastAsia="Calibri"/>
          <w:sz w:val="24"/>
          <w:szCs w:val="24"/>
          <w:lang w:val="ru-RU" w:eastAsia="en-US"/>
        </w:rPr>
        <w:t>Предложения по планировочной организации территории  муниципального района  разрабатывается на вариантной основе ,включающей градостроительные обоснования принятых проектных решений .</w:t>
      </w:r>
    </w:p>
    <w:p>
      <w:pPr>
        <w:pStyle w:val="213"/>
        <w:shd w:val="clear" w:fill="FFFFFF"/>
        <w:spacing w:lineRule="auto" w:line="240" w:before="0" w:after="0"/>
        <w:ind w:left="0" w:right="0" w:firstLine="709"/>
        <w:jc w:val="both"/>
        <w:rPr>
          <w:rFonts w:eastAsia="Calibri"/>
          <w:sz w:val="24"/>
          <w:szCs w:val="24"/>
          <w:lang w:val="ru-RU" w:eastAsia="en-US"/>
        </w:rPr>
      </w:pPr>
      <w:r>
        <w:rPr>
          <w:rFonts w:eastAsia="Calibri"/>
          <w:sz w:val="24"/>
          <w:szCs w:val="24"/>
          <w:lang w:val="ru-RU" w:eastAsia="en-US"/>
        </w:rPr>
        <w:t>Порядок разработки, согласования  и утверждения, а также состав документов схемы территориального планирования муниципального района определяется в соответствии с требованиями Градостроительного кодекса  Российской Федерации.</w:t>
      </w:r>
    </w:p>
    <w:p>
      <w:pPr>
        <w:pStyle w:val="213"/>
        <w:shd w:val="clear" w:fill="FFFFFF"/>
        <w:spacing w:lineRule="auto" w:line="240" w:before="0" w:after="0"/>
        <w:ind w:left="0" w:right="0" w:hanging="0"/>
        <w:jc w:val="both"/>
        <w:rPr>
          <w:sz w:val="24"/>
          <w:szCs w:val="24"/>
          <w:lang w:val="ru-RU"/>
        </w:rPr>
      </w:pPr>
      <w:r>
        <w:rPr>
          <w:sz w:val="24"/>
          <w:szCs w:val="24"/>
          <w:lang w:val="ru-RU"/>
        </w:rPr>
        <w:tab/>
        <w:t>Генеральные планы поселений - документация о территориальном планировании городских и сельских поселений, определяющая стратегию их территориального, социально — экономического, градостроительного развития и условия формирования среды жизнедеятельности населения.</w:t>
      </w:r>
    </w:p>
    <w:p>
      <w:pPr>
        <w:pStyle w:val="213"/>
        <w:shd w:val="clear" w:fill="FFFFFF"/>
        <w:spacing w:lineRule="auto" w:line="240" w:before="0" w:after="0"/>
        <w:ind w:left="0" w:right="0" w:hanging="0"/>
        <w:jc w:val="both"/>
        <w:rPr>
          <w:sz w:val="24"/>
          <w:szCs w:val="24"/>
          <w:lang w:val="ru-RU"/>
        </w:rPr>
      </w:pPr>
      <w:r>
        <w:rPr>
          <w:sz w:val="24"/>
          <w:szCs w:val="24"/>
          <w:lang w:val="ru-RU"/>
        </w:rPr>
        <w:tab/>
        <w:t xml:space="preserve">Генеральные планы городских и сельских поселений разрабатываются в соответствии с утвержденной документацией территориального планирования Российской Федерации Краснодарского края, а также схем территориального планирования территорий районов. </w:t>
      </w:r>
    </w:p>
    <w:p>
      <w:pPr>
        <w:pStyle w:val="213"/>
        <w:shd w:val="clear" w:fill="FFFFFF"/>
        <w:spacing w:lineRule="auto" w:line="240" w:before="0" w:after="0"/>
        <w:ind w:left="0" w:right="0" w:hanging="0"/>
        <w:jc w:val="both"/>
        <w:rPr/>
      </w:pPr>
      <w:r>
        <w:rPr>
          <w:sz w:val="24"/>
          <w:szCs w:val="24"/>
          <w:lang w:val="ru-RU"/>
        </w:rPr>
        <w:tab/>
        <w:t>В генеральных планах городских и сельских поселений содержаться предложения по территориям, на которые разрабатываются проекты планировки для поэтапной реализации генеральных планов, а также предложения по организационному, нормативному и правовому обеспечению их реализации.</w:t>
      </w:r>
    </w:p>
    <w:p>
      <w:pPr>
        <w:pStyle w:val="213"/>
        <w:shd w:val="clear" w:fill="FFFFFF"/>
        <w:spacing w:lineRule="auto" w:line="240" w:before="0" w:after="0"/>
        <w:ind w:left="0" w:right="0" w:hanging="0"/>
        <w:jc w:val="both"/>
        <w:rPr/>
      </w:pPr>
      <w:r>
        <w:rPr>
          <w:sz w:val="24"/>
          <w:szCs w:val="24"/>
          <w:lang w:val="ru-RU"/>
        </w:rPr>
        <w:tab/>
        <w:t>При разработке генерального плана учитываются</w:t>
      </w:r>
      <w:r>
        <w:rPr>
          <w:sz w:val="24"/>
          <w:szCs w:val="24"/>
          <w:lang w:val="en-US"/>
        </w:rPr>
        <w:t>:</w:t>
      </w:r>
    </w:p>
    <w:p>
      <w:pPr>
        <w:pStyle w:val="213"/>
        <w:shd w:val="clear" w:fill="FFFFFF"/>
        <w:spacing w:lineRule="auto" w:line="240" w:before="0" w:after="0"/>
        <w:ind w:left="0" w:right="0" w:hanging="0"/>
        <w:jc w:val="both"/>
        <w:rPr>
          <w:sz w:val="24"/>
          <w:szCs w:val="24"/>
          <w:lang w:val="ru-RU"/>
        </w:rPr>
      </w:pPr>
      <w:r>
        <w:rPr>
          <w:sz w:val="24"/>
          <w:szCs w:val="24"/>
          <w:lang w:val="ru-RU"/>
        </w:rPr>
        <w:tab/>
        <w:t>- особенности поселения, в том числе численность населения, специализация его производственного комплекса, наличие градообразующих предприятий;</w:t>
      </w:r>
    </w:p>
    <w:p>
      <w:pPr>
        <w:pStyle w:val="213"/>
        <w:shd w:val="clear" w:fill="FFFFFF"/>
        <w:spacing w:lineRule="auto" w:line="240" w:before="0" w:after="0"/>
        <w:ind w:left="0" w:right="0" w:hanging="0"/>
        <w:jc w:val="both"/>
        <w:rPr>
          <w:sz w:val="24"/>
          <w:szCs w:val="24"/>
          <w:lang w:val="ru-RU"/>
        </w:rPr>
      </w:pPr>
      <w:r>
        <w:rPr>
          <w:sz w:val="24"/>
          <w:szCs w:val="24"/>
          <w:lang w:val="ru-RU"/>
        </w:rPr>
        <w:tab/>
        <w:t xml:space="preserve">- значения поселения в системе расселения и административно -территориальном устройстве </w:t>
      </w:r>
      <w:r>
        <w:rPr>
          <w:rFonts w:eastAsia="Arial Unicode MS" w:cs="Times New Roman"/>
          <w:color w:val="auto"/>
          <w:kern w:val="0"/>
          <w:sz w:val="24"/>
          <w:szCs w:val="24"/>
          <w:lang w:val="ru-RU" w:eastAsia="ru-RU" w:bidi="ar-SA"/>
        </w:rPr>
        <w:t>муниципального образования Кореновский район.</w:t>
      </w:r>
    </w:p>
    <w:p>
      <w:pPr>
        <w:pStyle w:val="213"/>
        <w:shd w:val="clear" w:fill="FFFFFF"/>
        <w:spacing w:lineRule="auto" w:line="240" w:before="0" w:after="0"/>
        <w:ind w:left="0" w:right="0" w:hanging="0"/>
        <w:jc w:val="both"/>
        <w:rPr/>
      </w:pPr>
      <w:r>
        <w:rPr>
          <w:sz w:val="24"/>
          <w:szCs w:val="24"/>
          <w:lang w:val="en-US"/>
        </w:rPr>
        <w:tab/>
        <w:t xml:space="preserve">- </w:t>
      </w:r>
      <w:r>
        <w:rPr>
          <w:sz w:val="24"/>
          <w:szCs w:val="24"/>
          <w:lang w:val="ru-RU"/>
        </w:rPr>
        <w:t>особенности типов и форм собственности жилой застройки;</w:t>
      </w:r>
    </w:p>
    <w:p>
      <w:pPr>
        <w:pStyle w:val="213"/>
        <w:shd w:val="clear" w:fill="FFFFFF"/>
        <w:spacing w:lineRule="auto" w:line="240" w:before="0" w:after="0"/>
        <w:ind w:left="0" w:right="0" w:hanging="0"/>
        <w:jc w:val="both"/>
        <w:rPr/>
      </w:pPr>
      <w:r>
        <w:rPr>
          <w:sz w:val="24"/>
          <w:szCs w:val="24"/>
          <w:lang w:val="en-US"/>
        </w:rPr>
        <w:tab/>
        <w:t xml:space="preserve">- </w:t>
      </w:r>
      <w:r>
        <w:rPr>
          <w:sz w:val="24"/>
          <w:szCs w:val="24"/>
          <w:lang w:val="ru-RU"/>
        </w:rPr>
        <w:t>состояние инженерной и транспортной инфраструктур и направления их модернизация;</w:t>
      </w:r>
    </w:p>
    <w:p>
      <w:pPr>
        <w:pStyle w:val="213"/>
        <w:shd w:val="clear" w:fill="FFFFFF"/>
        <w:spacing w:lineRule="auto" w:line="240" w:before="0" w:after="0"/>
        <w:ind w:left="0" w:right="0" w:hanging="0"/>
        <w:jc w:val="both"/>
        <w:rPr/>
      </w:pPr>
      <w:r>
        <w:rPr>
          <w:sz w:val="24"/>
          <w:szCs w:val="24"/>
          <w:lang w:val="ru-RU"/>
        </w:rPr>
        <w:tab/>
        <w:t>- природно  - ресурсный потенциал;</w:t>
      </w:r>
    </w:p>
    <w:p>
      <w:pPr>
        <w:pStyle w:val="213"/>
        <w:shd w:val="clear" w:fill="FFFFFF"/>
        <w:spacing w:lineRule="auto" w:line="240" w:before="0" w:after="0"/>
        <w:ind w:left="0" w:right="0" w:hanging="0"/>
        <w:jc w:val="both"/>
        <w:rPr/>
      </w:pPr>
      <w:r>
        <w:rPr>
          <w:sz w:val="24"/>
          <w:szCs w:val="24"/>
          <w:lang w:val="ru-RU"/>
        </w:rPr>
        <w:tab/>
        <w:t>- природно — климатические, национальные и иные особенности</w:t>
      </w:r>
      <w:r>
        <w:rPr>
          <w:b w:val="false"/>
          <w:bCs w:val="false"/>
          <w:i w:val="false"/>
          <w:iCs w:val="false"/>
          <w:sz w:val="24"/>
          <w:szCs w:val="24"/>
          <w:u w:val="none"/>
          <w:lang w:val="ru-RU"/>
        </w:rPr>
        <w:t>.</w:t>
      </w:r>
    </w:p>
    <w:p>
      <w:pPr>
        <w:pStyle w:val="213"/>
        <w:shd w:val="clear" w:fill="FFFFFF"/>
        <w:spacing w:lineRule="auto" w:line="240" w:before="0" w:after="0"/>
        <w:ind w:left="0" w:right="0" w:firstLine="709"/>
        <w:jc w:val="both"/>
        <w:rPr>
          <w:rFonts w:ascii="Times New Roman" w:hAnsi="Times New Roman" w:eastAsia="Calibri"/>
          <w:lang w:eastAsia="en-US"/>
        </w:rPr>
      </w:pPr>
      <w:r>
        <w:rPr>
          <w:rFonts w:eastAsia="Calibri"/>
          <w:lang w:eastAsia="en-US"/>
        </w:rPr>
      </w:r>
    </w:p>
    <w:p>
      <w:pPr>
        <w:pStyle w:val="Normal"/>
        <w:widowControl w:val="false"/>
        <w:numPr>
          <w:ilvl w:val="0"/>
          <w:numId w:val="0"/>
        </w:numPr>
        <w:spacing w:lineRule="auto" w:line="240" w:before="0" w:after="0"/>
        <w:ind w:left="0" w:right="0" w:hanging="0"/>
        <w:jc w:val="center"/>
        <w:outlineLvl w:val="0"/>
        <w:rPr>
          <w:rFonts w:ascii="Times New Roman" w:hAnsi="Times New Roman" w:eastAsia="Times New Roman" w:cs="Times New Roman CYR"/>
          <w:b/>
          <w:b/>
          <w:color w:val="000000"/>
          <w:sz w:val="24"/>
          <w:szCs w:val="24"/>
        </w:rPr>
      </w:pPr>
      <w:bookmarkStart w:id="2152" w:name="_Toc73681926"/>
      <w:r>
        <w:rPr>
          <w:rFonts w:eastAsia="Times New Roman" w:cs="Times New Roman CYR" w:ascii="Times New Roman" w:hAnsi="Times New Roman"/>
          <w:b/>
          <w:color w:val="000000"/>
          <w:sz w:val="24"/>
          <w:szCs w:val="24"/>
        </w:rPr>
        <w:t>2.3. Жилые зоны</w:t>
      </w:r>
      <w:bookmarkEnd w:id="2152"/>
    </w:p>
    <w:p>
      <w:pPr>
        <w:pStyle w:val="Normal"/>
        <w:widowControl w:val="false"/>
        <w:numPr>
          <w:ilvl w:val="0"/>
          <w:numId w:val="0"/>
        </w:numPr>
        <w:spacing w:lineRule="auto" w:line="240" w:before="0" w:after="0"/>
        <w:ind w:left="0" w:right="0" w:hanging="0"/>
        <w:jc w:val="center"/>
        <w:outlineLvl w:val="0"/>
        <w:rPr>
          <w:rFonts w:ascii="Times New Roman" w:hAnsi="Times New Roman" w:eastAsia="Times New Roman" w:cs="Times New Roman CYR"/>
          <w:b/>
          <w:b/>
          <w:sz w:val="24"/>
          <w:szCs w:val="24"/>
        </w:rPr>
      </w:pPr>
      <w:r>
        <w:rPr>
          <w:rFonts w:eastAsia="Times New Roman" w:cs="Times New Roman CYR" w:ascii="Times New Roman" w:hAnsi="Times New Roman"/>
          <w:b/>
          <w:sz w:val="24"/>
          <w:szCs w:val="24"/>
        </w:rPr>
      </w:r>
    </w:p>
    <w:p>
      <w:pPr>
        <w:pStyle w:val="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2.3. Жилые зоны:</w:t>
      </w:r>
    </w:p>
    <w:p>
      <w:pPr>
        <w:pStyle w:val="ConsPlusNormal"/>
        <w:numPr>
          <w:ilvl w:val="0"/>
          <w:numId w:val="0"/>
        </w:numPr>
        <w:spacing w:lineRule="auto" w:line="240" w:before="0" w:after="0"/>
        <w:ind w:left="0" w:right="0" w:firstLine="283"/>
        <w:jc w:val="both"/>
        <w:outlineLvl w:val="4"/>
        <w:rPr>
          <w:rFonts w:ascii="Times New Roman" w:hAnsi="Times New Roman"/>
          <w:sz w:val="24"/>
          <w:szCs w:val="24"/>
        </w:rPr>
      </w:pPr>
      <w:r>
        <w:rPr>
          <w:rFonts w:ascii="Times New Roman" w:hAnsi="Times New Roman"/>
          <w:sz w:val="24"/>
          <w:szCs w:val="24"/>
        </w:rPr>
        <w:tab/>
        <w:t>Общие требования: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2.3.1.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w:t>
      </w:r>
      <w:r>
        <w:rPr>
          <w:rFonts w:eastAsia="Times New Roman" w:cs="Arial" w:ascii="Times New Roman" w:hAnsi="Times New Roman"/>
          <w:color w:val="auto"/>
          <w:kern w:val="0"/>
          <w:sz w:val="24"/>
          <w:szCs w:val="24"/>
          <w:lang w:val="ru-RU" w:eastAsia="ru-RU" w:bidi="ar-SA"/>
        </w:rPr>
        <w:t>3</w:t>
      </w:r>
      <w:r>
        <w:rPr>
          <w:rFonts w:ascii="Times New Roman" w:hAnsi="Times New Roman"/>
          <w:sz w:val="24"/>
          <w:szCs w:val="24"/>
        </w:rPr>
        <w:t>.2. 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 В состав жилых зон могут включаться: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 зона застройки многоэтажными жилыми домами (9 этажей и более);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 зона застройки среднеэтажными жилыми домами (5 - 8 этажей, включая мансардный);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 зона застройки малоэтажными многоквартирными жилыми домами (не более 4 этажей, включая мансардный);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 зона застройки блокированными жилыми домами (не более 3 этажей) с приквартирными участками;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 зона застройки индивидуальными отдельно стоящими жилыми домами (не более 3 этажей) с приусадебными земельными участками.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В районах компактного проживания малочисленных народностей при формировании жилых зон и выборе типа жилищ необходимо учитывать исторически сложившийся уклад жизни населения.</w:t>
      </w:r>
    </w:p>
    <w:p>
      <w:pPr>
        <w:pStyle w:val="ConsPlusNormal"/>
        <w:spacing w:lineRule="auto" w:line="240" w:before="0" w:after="0"/>
        <w:ind w:left="0" w:right="0" w:firstLine="283"/>
        <w:jc w:val="both"/>
        <w:rPr/>
      </w:pPr>
      <w:r>
        <w:rPr>
          <w:rFonts w:ascii="Times New Roman" w:hAnsi="Times New Roman"/>
          <w:sz w:val="24"/>
          <w:szCs w:val="24"/>
        </w:rPr>
        <w:tab/>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и гаражей для автомобильного транспорта, в том числе многоэтажных, иных объектов, связанных с проживанием и обслуживанием граждан и не оказывающих негативного воздействия на окружающую среду. Допускается также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 Размер санитарно-защитных зон для объектов, не являющихся источником загрязнения окружающей среды, должен быть не менее 25 м.</w:t>
      </w:r>
    </w:p>
    <w:p>
      <w:pPr>
        <w:pStyle w:val="ConsPlusNormal"/>
        <w:spacing w:lineRule="auto" w:line="240" w:before="0" w:after="0"/>
        <w:ind w:left="0" w:right="0" w:firstLine="283"/>
        <w:jc w:val="both"/>
        <w:rPr/>
      </w:pPr>
      <w:r>
        <w:rPr>
          <w:rFonts w:ascii="Times New Roman" w:hAnsi="Times New Roman"/>
          <w:sz w:val="24"/>
          <w:szCs w:val="24"/>
        </w:rPr>
        <w:tab/>
        <w:t>Санитарные разрывы от автостоянок и гаражей-стоянок до зданий различного назначения следует применять в соответствии с</w:t>
      </w:r>
      <w:r>
        <w:rPr>
          <w:rFonts w:ascii="Times New Roman" w:hAnsi="Times New Roman"/>
          <w:color w:val="000000"/>
          <w:sz w:val="24"/>
          <w:szCs w:val="24"/>
        </w:rPr>
        <w:t xml:space="preserve"> </w:t>
      </w:r>
      <w:hyperlink r:id="rId70">
        <w:r>
          <w:rPr>
            <w:rStyle w:val="ListLabel16"/>
            <w:rFonts w:ascii="Times New Roman" w:hAnsi="Times New Roman"/>
            <w:color w:val="000000"/>
            <w:sz w:val="24"/>
            <w:szCs w:val="24"/>
          </w:rPr>
          <w:t>таблицей 7.1.1</w:t>
        </w:r>
      </w:hyperlink>
      <w:r>
        <w:rPr>
          <w:rFonts w:ascii="Times New Roman" w:hAnsi="Times New Roman"/>
          <w:color w:val="000000"/>
          <w:sz w:val="24"/>
          <w:szCs w:val="24"/>
        </w:rPr>
        <w:t xml:space="preserve"> </w:t>
      </w:r>
      <w:r>
        <w:rPr>
          <w:rFonts w:ascii="Times New Roman" w:hAnsi="Times New Roman"/>
          <w:sz w:val="24"/>
          <w:szCs w:val="24"/>
        </w:rPr>
        <w:t>СанПиН 2.2.1./2.1.1.1200-03.</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В состав жилых зон могут включаться также территории, предназначенные для ведения садоводства и дачного хозяйства, расположенные в пределах границ населенных пунктов. Развитие социальной, транспортной и инженерной инфраструктур в отношении этих зон необходимо предусматривать в объемах, обеспечивающих на перспективу возможность постоянного проживания.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w:t>
      </w:r>
      <w:r>
        <w:rPr>
          <w:rFonts w:eastAsia="Times New Roman" w:cs="Arial" w:ascii="Times New Roman" w:hAnsi="Times New Roman"/>
          <w:color w:val="auto"/>
          <w:kern w:val="0"/>
          <w:sz w:val="24"/>
          <w:szCs w:val="24"/>
          <w:lang w:val="ru-RU" w:eastAsia="ru-RU" w:bidi="ar-SA"/>
        </w:rPr>
        <w:t>3</w:t>
      </w:r>
      <w:r>
        <w:rPr>
          <w:rFonts w:ascii="Times New Roman" w:hAnsi="Times New Roman"/>
          <w:sz w:val="24"/>
          <w:szCs w:val="24"/>
        </w:rPr>
        <w:t>.3. Для определения размеров территорий жилых зон допускается применять укрупненные показатели в расчете на 1000 человек.</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w:t>
      </w:r>
      <w:r>
        <w:rPr>
          <w:rFonts w:eastAsia="Times New Roman" w:cs="Arial" w:ascii="Times New Roman" w:hAnsi="Times New Roman"/>
          <w:color w:val="auto"/>
          <w:kern w:val="0"/>
          <w:sz w:val="24"/>
          <w:szCs w:val="24"/>
          <w:lang w:val="ru-RU" w:eastAsia="ru-RU" w:bidi="ar-SA"/>
        </w:rPr>
        <w:t>3</w:t>
      </w:r>
      <w:r>
        <w:rPr>
          <w:rFonts w:ascii="Times New Roman" w:hAnsi="Times New Roman"/>
          <w:sz w:val="24"/>
          <w:szCs w:val="24"/>
        </w:rPr>
        <w:t>.4. Жилые здания с квартирами в первых этажах следует располагать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кроме организаций образования и воспитания, а на жилых улицах в условиях реконструкции сложившейся застройки - жилые здания с квартирами в первых этажах.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w:t>
      </w:r>
      <w:r>
        <w:rPr>
          <w:rFonts w:eastAsia="Times New Roman" w:cs="Arial" w:ascii="Times New Roman" w:hAnsi="Times New Roman"/>
          <w:color w:val="auto"/>
          <w:kern w:val="0"/>
          <w:sz w:val="24"/>
          <w:szCs w:val="24"/>
          <w:lang w:val="ru-RU" w:eastAsia="ru-RU" w:bidi="ar-SA"/>
        </w:rPr>
        <w:t>3</w:t>
      </w:r>
      <w:r>
        <w:rPr>
          <w:rFonts w:ascii="Times New Roman" w:hAnsi="Times New Roman"/>
          <w:sz w:val="24"/>
          <w:szCs w:val="24"/>
        </w:rPr>
        <w:t>.5.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pPr>
        <w:pStyle w:val="ConsPlusNormal"/>
        <w:spacing w:lineRule="auto" w:line="240" w:before="0" w:after="0"/>
        <w:ind w:left="0" w:right="0" w:firstLine="283"/>
        <w:jc w:val="both"/>
        <w:rPr/>
      </w:pPr>
      <w:r>
        <w:rPr>
          <w:rFonts w:ascii="Times New Roman" w:hAnsi="Times New Roman"/>
          <w:sz w:val="24"/>
          <w:szCs w:val="24"/>
        </w:rPr>
        <w:tab/>
        <w:t>2.</w:t>
      </w:r>
      <w:r>
        <w:rPr>
          <w:rFonts w:eastAsia="Times New Roman" w:cs="Arial" w:ascii="Times New Roman" w:hAnsi="Times New Roman"/>
          <w:color w:val="auto"/>
          <w:kern w:val="0"/>
          <w:sz w:val="24"/>
          <w:szCs w:val="24"/>
          <w:lang w:val="ru-RU" w:eastAsia="ru-RU" w:bidi="ar-SA"/>
        </w:rPr>
        <w:t>3</w:t>
      </w:r>
      <w:r>
        <w:rPr>
          <w:rFonts w:ascii="Times New Roman" w:hAnsi="Times New Roman"/>
          <w:sz w:val="24"/>
          <w:szCs w:val="24"/>
        </w:rPr>
        <w:t>.6. Вдоль городских магистральных улиц высокой градостроительной значимости (городского и общественного или исторического центра, гостевых магистралей) рекомендуется индивидуальный подход к проектированию зданий. 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w:t>
      </w:r>
      <w:r>
        <w:rPr>
          <w:rFonts w:ascii="Times New Roman" w:hAnsi="Times New Roman"/>
          <w:color w:val="000000"/>
          <w:sz w:val="24"/>
          <w:szCs w:val="24"/>
        </w:rPr>
        <w:t xml:space="preserve"> </w:t>
      </w:r>
      <w:hyperlink r:id="rId71">
        <w:r>
          <w:rPr>
            <w:rStyle w:val="ListLabel16"/>
            <w:rFonts w:ascii="Times New Roman" w:hAnsi="Times New Roman"/>
            <w:color w:val="000000"/>
            <w:sz w:val="24"/>
            <w:szCs w:val="24"/>
          </w:rPr>
          <w:t>закона</w:t>
        </w:r>
      </w:hyperlink>
      <w:r>
        <w:rPr>
          <w:rFonts w:ascii="Times New Roman" w:hAnsi="Times New Roman"/>
          <w:sz w:val="24"/>
          <w:szCs w:val="24"/>
        </w:rPr>
        <w:t xml:space="preserve"> от 22 июля 2008 года N 123-ФЗ "Технический регламент о требованиях пожарной безопасности".</w:t>
      </w:r>
    </w:p>
    <w:p>
      <w:pPr>
        <w:pStyle w:val="ConsPlusNormal"/>
        <w:spacing w:lineRule="auto" w:line="240" w:before="0" w:after="0"/>
        <w:ind w:left="0" w:right="0" w:firstLine="283"/>
        <w:jc w:val="both"/>
        <w:rPr/>
      </w:pPr>
      <w:r>
        <w:rPr>
          <w:rFonts w:ascii="Times New Roman" w:hAnsi="Times New Roman"/>
          <w:sz w:val="24"/>
          <w:szCs w:val="24"/>
        </w:rPr>
        <w:tab/>
        <w:t>2.</w:t>
      </w:r>
      <w:r>
        <w:rPr>
          <w:rFonts w:eastAsia="Times New Roman" w:cs="Arial" w:ascii="Times New Roman" w:hAnsi="Times New Roman"/>
          <w:color w:val="auto"/>
          <w:kern w:val="0"/>
          <w:sz w:val="24"/>
          <w:szCs w:val="24"/>
          <w:lang w:val="ru-RU" w:eastAsia="ru-RU" w:bidi="ar-SA"/>
        </w:rPr>
        <w:t>3</w:t>
      </w:r>
      <w:r>
        <w:rPr>
          <w:rFonts w:ascii="Times New Roman" w:hAnsi="Times New Roman"/>
          <w:sz w:val="24"/>
          <w:szCs w:val="24"/>
        </w:rPr>
        <w:t xml:space="preserve">.7. При размещении и планировочной организации территории жилищного строительства должны соблюдаться требования по охране окружающей среды, защите территории от шума и выхлопных газов транспортных магистралей, электрических и электромагнитных излучений, выделяемого из земли радона в соответствии с требованиями </w:t>
      </w:r>
      <w:hyperlink w:anchor="P18476">
        <w:r>
          <w:rPr>
            <w:rStyle w:val="ListLabel16"/>
            <w:rFonts w:ascii="Times New Roman" w:hAnsi="Times New Roman"/>
            <w:color w:val="000000"/>
            <w:sz w:val="24"/>
            <w:szCs w:val="24"/>
          </w:rPr>
          <w:t>раздела 10</w:t>
        </w:r>
      </w:hyperlink>
      <w:r>
        <w:rPr>
          <w:rFonts w:ascii="Times New Roman" w:hAnsi="Times New Roman"/>
          <w:color w:val="000000"/>
          <w:sz w:val="24"/>
          <w:szCs w:val="24"/>
        </w:rPr>
        <w:t xml:space="preserve"> </w:t>
      </w:r>
      <w:r>
        <w:rPr>
          <w:rFonts w:ascii="Times New Roman" w:hAnsi="Times New Roman"/>
          <w:sz w:val="24"/>
          <w:szCs w:val="24"/>
        </w:rPr>
        <w:t>"Охрана окружающей среды" настоящих Нормативов.</w:t>
      </w:r>
    </w:p>
    <w:p>
      <w:pPr>
        <w:pStyle w:val="ConsPlusNormal"/>
        <w:spacing w:lineRule="auto" w:line="240" w:before="0" w:after="0"/>
        <w:ind w:left="0" w:right="0" w:firstLine="283"/>
        <w:jc w:val="both"/>
        <w:rPr/>
      </w:pPr>
      <w:r>
        <w:rPr>
          <w:rFonts w:ascii="Times New Roman" w:hAnsi="Times New Roman"/>
          <w:sz w:val="24"/>
          <w:szCs w:val="24"/>
        </w:rPr>
        <w:tab/>
        <w:t xml:space="preserve">2.3.8. В целях создания среды жизнедеятельности, доступной для инвалидов и других маломобильных групп населения, разрабатываемая документация по планировке новых и реконструируемых территорий должна соответствовать требованиям </w:t>
      </w:r>
      <w:hyperlink w:anchor="P18863">
        <w:r>
          <w:rPr>
            <w:rStyle w:val="ListLabel16"/>
            <w:rFonts w:ascii="Times New Roman" w:hAnsi="Times New Roman"/>
            <w:color w:val="000000"/>
            <w:sz w:val="24"/>
            <w:szCs w:val="24"/>
          </w:rPr>
          <w:t>раздела 12</w:t>
        </w:r>
      </w:hyperlink>
      <w:r>
        <w:rPr>
          <w:rFonts w:ascii="Times New Roman" w:hAnsi="Times New Roman"/>
          <w:sz w:val="24"/>
          <w:szCs w:val="24"/>
        </w:rPr>
        <w:t xml:space="preserve"> "Обеспечение доступности объектов социальной инфраструктуры для инвалидов и других маломобильных групп населения" настоящих Нормативов.</w:t>
      </w:r>
    </w:p>
    <w:p>
      <w:pPr>
        <w:pStyle w:val="ConsPlusNormal"/>
        <w:numPr>
          <w:ilvl w:val="0"/>
          <w:numId w:val="0"/>
        </w:numPr>
        <w:spacing w:lineRule="auto" w:line="240" w:before="0" w:after="0"/>
        <w:ind w:left="0" w:right="0" w:firstLine="283"/>
        <w:jc w:val="both"/>
        <w:outlineLvl w:val="4"/>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240" w:before="0" w:after="0"/>
        <w:ind w:left="0" w:right="0" w:firstLine="283"/>
        <w:jc w:val="both"/>
        <w:outlineLvl w:val="4"/>
        <w:rPr>
          <w:b/>
          <w:b/>
          <w:bCs/>
        </w:rPr>
      </w:pPr>
      <w:r>
        <w:rPr>
          <w:rFonts w:ascii="Times New Roman" w:hAnsi="Times New Roman"/>
          <w:b/>
          <w:bCs/>
          <w:sz w:val="24"/>
          <w:szCs w:val="24"/>
        </w:rPr>
        <w:t>Элементы планировочной структуры и градостроительные характеристики жилой застройки городских округов и городских поселений:</w:t>
      </w:r>
    </w:p>
    <w:p>
      <w:pPr>
        <w:pStyle w:val="ConsPlusNormal"/>
        <w:numPr>
          <w:ilvl w:val="0"/>
          <w:numId w:val="0"/>
        </w:numPr>
        <w:spacing w:lineRule="auto" w:line="240" w:before="0" w:after="0"/>
        <w:ind w:left="0" w:right="0" w:firstLine="283"/>
        <w:jc w:val="both"/>
        <w:outlineLvl w:val="4"/>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w:t>
      </w:r>
      <w:r>
        <w:rPr>
          <w:rFonts w:eastAsia="Times New Roman" w:cs="Arial" w:ascii="Times New Roman" w:hAnsi="Times New Roman"/>
          <w:color w:val="auto"/>
          <w:kern w:val="0"/>
          <w:sz w:val="24"/>
          <w:szCs w:val="24"/>
          <w:lang w:val="ru-RU" w:eastAsia="ru-RU" w:bidi="ar-SA"/>
        </w:rPr>
        <w:t>3</w:t>
      </w:r>
      <w:r>
        <w:rPr>
          <w:rFonts w:ascii="Times New Roman" w:hAnsi="Times New Roman"/>
          <w:sz w:val="24"/>
          <w:szCs w:val="24"/>
        </w:rPr>
        <w:t>.9. Жилой район - структурный элемент селитебной территории площадью от 80 до 250 га, в пределах которого размещаются организации с радиусом обслуживания не более 1500 м, а также часть объектов городского значения. Границами являются труднопреодолимые естественные и искусственные рубежи, магистральные улицы и дороги общегородского значения.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w:t>
      </w:r>
      <w:r>
        <w:rPr>
          <w:rFonts w:eastAsia="Times New Roman" w:cs="Arial" w:ascii="Times New Roman" w:hAnsi="Times New Roman"/>
          <w:color w:val="auto"/>
          <w:kern w:val="0"/>
          <w:sz w:val="24"/>
          <w:szCs w:val="24"/>
          <w:lang w:val="ru-RU" w:eastAsia="ru-RU" w:bidi="ar-SA"/>
        </w:rPr>
        <w:t>3</w:t>
      </w:r>
      <w:r>
        <w:rPr>
          <w:rFonts w:ascii="Times New Roman" w:hAnsi="Times New Roman"/>
          <w:sz w:val="24"/>
          <w:szCs w:val="24"/>
        </w:rPr>
        <w:t>.10. В малых городских населенных пунктах вся жилая зона может формироваться по типу единого жилого района. В случае расчлененности их территорий естественными или искусственными рубежами территория жилой зоны может подразделяться на районы площадью до 30 - 50 гектаров.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w:t>
      </w:r>
      <w:r>
        <w:rPr>
          <w:rFonts w:eastAsia="Times New Roman" w:cs="Arial" w:ascii="Times New Roman" w:hAnsi="Times New Roman"/>
          <w:color w:val="auto"/>
          <w:kern w:val="0"/>
          <w:sz w:val="24"/>
          <w:szCs w:val="24"/>
          <w:lang w:val="ru-RU" w:eastAsia="ru-RU" w:bidi="ar-SA"/>
        </w:rPr>
        <w:t>3.</w:t>
      </w:r>
      <w:r>
        <w:rPr>
          <w:rFonts w:ascii="Times New Roman" w:hAnsi="Times New Roman"/>
          <w:sz w:val="24"/>
          <w:szCs w:val="24"/>
        </w:rPr>
        <w:t>11. Микрорайон - структурный элемент жилой зоны площадью не более 80 гектаров с населением, обеспеченным объектами повседневного обслуживания в пределах своей территории, а объектами периодического обслуживания - в пределах нормативной доступности.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утвержденные границы территорий иного функционального назначения, естественные рубежи.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Микрорайон может иметь единую структуру или формироваться из жилых групп, сомасштабных элементам сложившейся планировочной организации существующей части городского округа и городского поселения.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w:t>
      </w:r>
      <w:r>
        <w:rPr>
          <w:rFonts w:eastAsia="Times New Roman" w:cs="Arial" w:ascii="Times New Roman" w:hAnsi="Times New Roman"/>
          <w:color w:val="auto"/>
          <w:kern w:val="0"/>
          <w:sz w:val="24"/>
          <w:szCs w:val="24"/>
          <w:lang w:val="ru-RU" w:eastAsia="ru-RU" w:bidi="ar-SA"/>
        </w:rPr>
        <w:t>3</w:t>
      </w:r>
      <w:r>
        <w:rPr>
          <w:rFonts w:ascii="Times New Roman" w:hAnsi="Times New Roman"/>
          <w:sz w:val="24"/>
          <w:szCs w:val="24"/>
        </w:rPr>
        <w:t>.12. При размещении жилой застройки в комплексе с объектами общественного центра или на участках, ограниченных по площади территории, жилая застройка формируется в виде участка или группы жилой, смешанной жилой застройки.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Группа жилой, смешанной жилой застройки - территория размером от 1,5 до 10 гектаров с населением, обеспеченным объектами повседневного обслуживания в пределах своей территории, а также объектами периодического обслуживания - в пределах нормативной доступности. Группы жилой, смешанной жилой застройки формируются в виде части микрорайона (квартала). Границы группы устанавливаются по красным линиям улично-дорожной сети и (или) по ближнему краю проезда, а также - в случае примыкания - по границам землепользования.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Участок жилой, смешанной жилой застройки - территория размером до 1,5 га, на которой размещается жилой дом (дома) с придомовой территорией. Границами территории участка являются границы землепользования.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w:t>
      </w:r>
      <w:r>
        <w:rPr>
          <w:rFonts w:eastAsia="Times New Roman" w:cs="Arial" w:ascii="Times New Roman" w:hAnsi="Times New Roman"/>
          <w:color w:val="auto"/>
          <w:kern w:val="0"/>
          <w:sz w:val="24"/>
          <w:szCs w:val="24"/>
          <w:lang w:val="ru-RU" w:eastAsia="ru-RU" w:bidi="ar-SA"/>
        </w:rPr>
        <w:t>3</w:t>
      </w:r>
      <w:r>
        <w:rPr>
          <w:rFonts w:ascii="Times New Roman" w:hAnsi="Times New Roman"/>
          <w:sz w:val="24"/>
          <w:szCs w:val="24"/>
        </w:rPr>
        <w:t>.13. В зоне исторической застройки структурными элементами жилых зон являются кварталы, группы кварталов, ансамбли улиц и площадей.</w:t>
      </w:r>
    </w:p>
    <w:p>
      <w:pPr>
        <w:pStyle w:val="ConsPlusNormal"/>
        <w:spacing w:lineRule="auto" w:line="240" w:before="0" w:after="0"/>
        <w:ind w:left="0" w:right="0" w:firstLine="283"/>
        <w:jc w:val="both"/>
        <w:rPr/>
      </w:pPr>
      <w:r>
        <w:rPr>
          <w:rFonts w:ascii="Times New Roman" w:hAnsi="Times New Roman"/>
          <w:sz w:val="24"/>
          <w:szCs w:val="24"/>
        </w:rPr>
        <w:tab/>
        <w:t>2.</w:t>
      </w:r>
      <w:r>
        <w:rPr>
          <w:rFonts w:eastAsia="Times New Roman" w:cs="Arial" w:ascii="Times New Roman" w:hAnsi="Times New Roman"/>
          <w:color w:val="auto"/>
          <w:kern w:val="0"/>
          <w:sz w:val="24"/>
          <w:szCs w:val="24"/>
          <w:lang w:val="ru-RU" w:eastAsia="ru-RU" w:bidi="ar-SA"/>
        </w:rPr>
        <w:t>3</w:t>
      </w:r>
      <w:r>
        <w:rPr>
          <w:rFonts w:ascii="Times New Roman" w:hAnsi="Times New Roman"/>
          <w:sz w:val="24"/>
          <w:szCs w:val="24"/>
        </w:rPr>
        <w:t>.14. При подготовке документов территориального планирования и градостроительного зонирования на территории жилых районов, микрорайонов (кварталов) обосновывается тип застройки, отвечающий предпочтительным условиям развития данной территории в соответствии с</w:t>
      </w:r>
      <w:r>
        <w:rPr>
          <w:rFonts w:ascii="Times New Roman" w:hAnsi="Times New Roman"/>
          <w:color w:val="000000"/>
          <w:sz w:val="24"/>
          <w:szCs w:val="24"/>
        </w:rPr>
        <w:t xml:space="preserve"> </w:t>
      </w:r>
      <w:hyperlink w:anchor="P15281">
        <w:r>
          <w:rPr>
            <w:rStyle w:val="ListLabel16"/>
            <w:rFonts w:ascii="Times New Roman" w:hAnsi="Times New Roman"/>
            <w:color w:val="000000"/>
            <w:sz w:val="24"/>
            <w:szCs w:val="24"/>
          </w:rPr>
          <w:t>пунктом 2.3.2</w:t>
        </w:r>
      </w:hyperlink>
      <w:r>
        <w:rPr>
          <w:rFonts w:ascii="Times New Roman" w:hAnsi="Times New Roman"/>
          <w:color w:val="000000"/>
          <w:sz w:val="24"/>
          <w:szCs w:val="24"/>
        </w:rPr>
        <w:t xml:space="preserve"> </w:t>
      </w:r>
      <w:r>
        <w:rPr>
          <w:rFonts w:ascii="Times New Roman" w:hAnsi="Times New Roman"/>
          <w:sz w:val="24"/>
          <w:szCs w:val="24"/>
        </w:rPr>
        <w:t>настоящего раздела.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В городских округах и поселениях основными типами жилой застройки являются многоквартирная многоэтажная (9 и более этажей), многоквартирная средней этажности (5 - 8 этажей), многоквартирная малоэтажная (этажностью не более 4 этажей, включая мансардный), в том числе секционная, а также блокированная (этажностью не более 3 этажей), усадебная (этажностью не более 3 этажей) с приквартирными или приусадебными участками. В конкретных градостроительных условиях, особенно при реконструкции, допускается смешанная по типам застройка при соответствующем обосновании.</w:t>
      </w:r>
    </w:p>
    <w:p>
      <w:pPr>
        <w:pStyle w:val="ConsPlusNormal"/>
        <w:spacing w:lineRule="auto" w:line="240" w:before="0" w:after="0"/>
        <w:ind w:left="0" w:right="0" w:firstLine="283"/>
        <w:jc w:val="both"/>
        <w:rPr/>
      </w:pPr>
      <w:r>
        <w:rPr>
          <w:rFonts w:ascii="Times New Roman" w:hAnsi="Times New Roman"/>
          <w:sz w:val="24"/>
          <w:szCs w:val="24"/>
        </w:rPr>
        <w:tab/>
        <w:t>Градостроительные характеристики жилой застройки (этажность, размер участка) зависят от места ее размещения в планировочной структуре территорий городских округов и поселений, определяются функциональным и территориальным зонированием, а также градостроительными регламентами, установленными на территории. Регламент проектируемой территории должен быть отражен в градостроительном плане земельного участка.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w:t>
      </w:r>
      <w:r>
        <w:rPr>
          <w:rFonts w:eastAsia="Times New Roman" w:cs="Arial" w:ascii="Times New Roman" w:hAnsi="Times New Roman"/>
          <w:color w:val="auto"/>
          <w:kern w:val="0"/>
          <w:sz w:val="24"/>
          <w:szCs w:val="24"/>
          <w:lang w:val="ru-RU" w:eastAsia="ru-RU" w:bidi="ar-SA"/>
        </w:rPr>
        <w:t>3</w:t>
      </w:r>
      <w:r>
        <w:rPr>
          <w:rFonts w:ascii="Times New Roman" w:hAnsi="Times New Roman"/>
          <w:sz w:val="24"/>
          <w:szCs w:val="24"/>
        </w:rPr>
        <w:t>.15. Размещение индивидуального строительства в городских округах и поселениях следует предусматривать:</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в пределах городской черты - на свободных территориях, а также на территориях реконструируемой застройки (на участках существующей индивидуальной усадебной застройки, в районах безусадебной застройки при ее уплотнении и в целях сохранения характера сложившейся городской среды);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на территориях пригородных зон - на резервных территориях, включаемых в городскую черту; в новых и развивающихся поселениях городских агломераций, расположенных в пределах транспортной доступности 30 - 40 мин.</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w:t>
      </w:r>
      <w:r>
        <w:rPr>
          <w:rFonts w:eastAsia="Times New Roman" w:cs="Arial" w:ascii="Times New Roman" w:hAnsi="Times New Roman"/>
          <w:color w:val="auto"/>
          <w:kern w:val="0"/>
          <w:sz w:val="24"/>
          <w:szCs w:val="24"/>
          <w:lang w:val="ru-RU" w:eastAsia="ru-RU" w:bidi="ar-SA"/>
        </w:rPr>
        <w:t>3</w:t>
      </w:r>
      <w:r>
        <w:rPr>
          <w:rFonts w:ascii="Times New Roman" w:hAnsi="Times New Roman"/>
          <w:sz w:val="24"/>
          <w:szCs w:val="24"/>
        </w:rPr>
        <w:t>.16. Планировку и застройку жилых зон на резервных территориях необходимо предусматривать в зависимости от конкретных условий в увязке с прилегающей застройкой с учетом имеющихся планировочных ограничений: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жилых районов и микрорайонов (кварталов) - в случае расположения резервных территорий на участках, граничащих со сложившейся застройкой городских округов и городских поселений;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индивидуальной застройки с учетом характера ландшафта резервных территорий.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При размещении жилой застройки на резервных территориях городского округа или поселения тип застройки определяется с учетом общей структуры их жилищного строительства при соблюдении архитектурно-планировочных, санитарно-гигиенических и экологических требований.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В малых городах и поселках в районах усадебной застройки, а также в сельских поселениях допускается формировать смешанные зоны с включением малых предприятий по переработке сельскохозяйственного сырья, а также других производственных объектов, размещение которых допустимо в жилых зонах. В сельских поселениях по согласованию с органами санитарно-эпидемиологического надзора в составе смешанных зон допускается размещать малые предприятия, мини-фермы и другие сельскохозяйственные объекты, не требующие устройства санитарно-защитных зон шириной более 50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w:t>
      </w:r>
      <w:r>
        <w:rPr>
          <w:rFonts w:eastAsia="Times New Roman" w:cs="Arial" w:ascii="Times New Roman" w:hAnsi="Times New Roman"/>
          <w:color w:val="auto"/>
          <w:kern w:val="0"/>
          <w:sz w:val="24"/>
          <w:szCs w:val="24"/>
          <w:lang w:val="ru-RU" w:eastAsia="ru-RU" w:bidi="ar-SA"/>
        </w:rPr>
        <w:t>3</w:t>
      </w:r>
      <w:r>
        <w:rPr>
          <w:rFonts w:ascii="Times New Roman" w:hAnsi="Times New Roman"/>
          <w:sz w:val="24"/>
          <w:szCs w:val="24"/>
        </w:rPr>
        <w:t>.17. В целях интенсивного использования территории городских округов и поселений и улучшения безопасной и благоприятной среды проживания населения может быть запланировано развитие застроенных территорий.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pPr>
        <w:pStyle w:val="ConsPlusNormal"/>
        <w:spacing w:lineRule="auto" w:line="240" w:before="0" w:after="0"/>
        <w:ind w:left="0" w:right="0" w:firstLine="283"/>
        <w:jc w:val="both"/>
        <w:rPr/>
      </w:pPr>
      <w:r>
        <w:rPr>
          <w:rFonts w:ascii="Times New Roman" w:hAnsi="Times New Roman"/>
          <w:sz w:val="24"/>
          <w:szCs w:val="24"/>
        </w:rPr>
        <w:tab/>
        <w:t xml:space="preserve">Решение о развитии застроенной территории принимается органом местного самоуправления в соответствии с требованиями Градостроительного </w:t>
      </w:r>
      <w:hyperlink r:id="rId72">
        <w:r>
          <w:rPr>
            <w:rStyle w:val="ListLabel17"/>
            <w:rFonts w:ascii="Times New Roman" w:hAnsi="Times New Roman"/>
            <w:color w:val="111111"/>
            <w:sz w:val="24"/>
            <w:szCs w:val="24"/>
          </w:rPr>
          <w:t>кодекса</w:t>
        </w:r>
      </w:hyperlink>
      <w:r>
        <w:rPr>
          <w:rFonts w:ascii="Times New Roman" w:hAnsi="Times New Roman"/>
          <w:sz w:val="24"/>
          <w:szCs w:val="24"/>
        </w:rPr>
        <w:t xml:space="preserve"> Российской Федерации.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w:t>
      </w:r>
      <w:r>
        <w:rPr>
          <w:rFonts w:eastAsia="Times New Roman" w:cs="Arial" w:ascii="Times New Roman" w:hAnsi="Times New Roman"/>
          <w:color w:val="auto"/>
          <w:kern w:val="0"/>
          <w:sz w:val="24"/>
          <w:szCs w:val="24"/>
          <w:lang w:val="ru-RU" w:eastAsia="ru-RU" w:bidi="ar-SA"/>
        </w:rPr>
        <w:t>3.</w:t>
      </w:r>
      <w:r>
        <w:rPr>
          <w:rFonts w:ascii="Times New Roman" w:hAnsi="Times New Roman"/>
          <w:sz w:val="24"/>
          <w:szCs w:val="24"/>
        </w:rPr>
        <w:t>18. Предельно допустимые размеры приусадебных (приквартирных) земельных участков, предоставляемых в городских округах и поселениях на строительство индивидуального дома или одной квартиры, устанавливаются органами местного самоуправления.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w:t>
      </w:r>
      <w:r>
        <w:rPr>
          <w:rFonts w:eastAsia="Times New Roman" w:cs="Arial" w:ascii="Times New Roman" w:hAnsi="Times New Roman"/>
          <w:color w:val="auto"/>
          <w:kern w:val="0"/>
          <w:sz w:val="24"/>
          <w:szCs w:val="24"/>
          <w:lang w:val="ru-RU" w:eastAsia="ru-RU" w:bidi="ar-SA"/>
        </w:rPr>
        <w:t>3</w:t>
      </w:r>
      <w:r>
        <w:rPr>
          <w:rFonts w:ascii="Times New Roman" w:hAnsi="Times New Roman"/>
          <w:sz w:val="24"/>
          <w:szCs w:val="24"/>
        </w:rPr>
        <w:t>.19. Границы и размеры территории участков при многоквартирных жилых домах, находящихся в общей долевой собственности членов товарищества собственников жилых помещений в многоквартирных домах, определяются документацией по планировке территории микрорайона (квартала) с учетом законодательства Российской Федерации.</w:t>
      </w:r>
    </w:p>
    <w:p>
      <w:pPr>
        <w:pStyle w:val="ConsPlusNormal"/>
        <w:spacing w:lineRule="auto" w:line="240" w:before="0" w:after="0"/>
        <w:ind w:left="0" w:right="0" w:firstLine="283"/>
        <w:jc w:val="both"/>
        <w:rPr/>
      </w:pPr>
      <w:r>
        <w:rPr>
          <w:rFonts w:ascii="Times New Roman" w:hAnsi="Times New Roman"/>
          <w:sz w:val="24"/>
          <w:szCs w:val="24"/>
        </w:rPr>
        <w:tab/>
        <w:t>2.</w:t>
      </w:r>
      <w:r>
        <w:rPr>
          <w:rFonts w:eastAsia="Times New Roman" w:cs="Arial" w:ascii="Times New Roman" w:hAnsi="Times New Roman"/>
          <w:color w:val="auto"/>
          <w:kern w:val="0"/>
          <w:sz w:val="24"/>
          <w:szCs w:val="24"/>
          <w:lang w:val="ru-RU" w:eastAsia="ru-RU" w:bidi="ar-SA"/>
        </w:rPr>
        <w:t>3</w:t>
      </w:r>
      <w:r>
        <w:rPr>
          <w:rFonts w:ascii="Times New Roman" w:hAnsi="Times New Roman"/>
          <w:sz w:val="24"/>
          <w:szCs w:val="24"/>
        </w:rPr>
        <w:t xml:space="preserve">.20. В целях интенсивного использования территории городских округов и поселений и улучшения безопасной и благоприятной среды проживания населения может быть запланировано развитие застроенных </w:t>
      </w:r>
      <w:r>
        <w:rPr>
          <w:rFonts w:ascii="Times New Roman" w:hAnsi="Times New Roman"/>
          <w:sz w:val="24"/>
          <w:szCs w:val="24"/>
          <w:lang w:val="en-US"/>
        </w:rPr>
        <w:t>территорий.cмежных</w:t>
      </w:r>
      <w:r>
        <w:rPr>
          <w:rFonts w:ascii="Times New Roman" w:hAnsi="Times New Roman"/>
          <w:sz w:val="24"/>
          <w:szCs w:val="24"/>
        </w:rPr>
        <w:t xml:space="preserve"> элементов планировочной структуры или их частей.</w:t>
      </w:r>
    </w:p>
    <w:p>
      <w:pPr>
        <w:pStyle w:val="ConsPlusNormal"/>
        <w:spacing w:lineRule="auto" w:line="240" w:before="0" w:after="0"/>
        <w:ind w:left="0" w:right="0" w:firstLine="283"/>
        <w:jc w:val="both"/>
        <w:rPr/>
      </w:pPr>
      <w:r>
        <w:rPr>
          <w:rFonts w:ascii="Times New Roman" w:hAnsi="Times New Roman"/>
          <w:sz w:val="24"/>
          <w:szCs w:val="24"/>
        </w:rPr>
        <w:tab/>
        <w:t>Решение о развитии застроенной территории принимается органом местного самоуправления в соответствии с требованиями Градостроительного</w:t>
      </w:r>
      <w:r>
        <w:rPr>
          <w:rFonts w:ascii="Times New Roman" w:hAnsi="Times New Roman"/>
          <w:color w:val="111111"/>
          <w:sz w:val="24"/>
          <w:szCs w:val="24"/>
        </w:rPr>
        <w:t xml:space="preserve"> </w:t>
      </w:r>
      <w:hyperlink r:id="rId73">
        <w:r>
          <w:rPr>
            <w:rStyle w:val="ListLabel17"/>
            <w:rFonts w:ascii="Times New Roman" w:hAnsi="Times New Roman"/>
            <w:color w:val="111111"/>
            <w:sz w:val="24"/>
            <w:szCs w:val="24"/>
          </w:rPr>
          <w:t>кодекса</w:t>
        </w:r>
      </w:hyperlink>
      <w:r>
        <w:rPr>
          <w:rFonts w:ascii="Times New Roman" w:hAnsi="Times New Roman"/>
          <w:color w:val="111111"/>
          <w:sz w:val="24"/>
          <w:szCs w:val="24"/>
        </w:rPr>
        <w:t xml:space="preserve"> </w:t>
      </w:r>
      <w:r>
        <w:rPr>
          <w:rFonts w:ascii="Times New Roman" w:hAnsi="Times New Roman"/>
          <w:sz w:val="24"/>
          <w:szCs w:val="24"/>
        </w:rPr>
        <w:t>Российской Федерации.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w:t>
      </w:r>
      <w:r>
        <w:rPr>
          <w:rFonts w:eastAsia="Times New Roman" w:cs="Arial" w:ascii="Times New Roman" w:hAnsi="Times New Roman"/>
          <w:color w:val="auto"/>
          <w:kern w:val="0"/>
          <w:sz w:val="24"/>
          <w:szCs w:val="24"/>
          <w:lang w:val="ru-RU" w:eastAsia="ru-RU" w:bidi="ar-SA"/>
        </w:rPr>
        <w:t>3.</w:t>
      </w:r>
      <w:r>
        <w:rPr>
          <w:rFonts w:ascii="Times New Roman" w:hAnsi="Times New Roman"/>
          <w:sz w:val="24"/>
          <w:szCs w:val="24"/>
        </w:rPr>
        <w:t>21. Объемы реконструируемого или подлежащего сносу жилищного фонда следует определять в установленном порядке с учетом его экономической и исторической ценности, технического состояния, максимального сохранения жилищного фонда, пригодного для проживания, и сложившейся исторической среды.</w:t>
      </w:r>
    </w:p>
    <w:p>
      <w:pPr>
        <w:pStyle w:val="ConsPlusNormal"/>
        <w:spacing w:lineRule="auto" w:line="240" w:before="0" w:after="0"/>
        <w:ind w:left="0" w:right="0" w:hanging="0"/>
        <w:jc w:val="both"/>
        <w:rPr/>
      </w:pPr>
      <w:r>
        <w:rPr>
          <w:rFonts w:ascii="Times New Roman" w:hAnsi="Times New Roman"/>
          <w:sz w:val="24"/>
          <w:szCs w:val="24"/>
        </w:rPr>
        <w:tab/>
        <w:t>2.</w:t>
      </w:r>
      <w:r>
        <w:rPr>
          <w:rFonts w:eastAsia="Times New Roman" w:cs="Arial" w:ascii="Times New Roman" w:hAnsi="Times New Roman"/>
          <w:color w:val="auto"/>
          <w:kern w:val="0"/>
          <w:sz w:val="24"/>
          <w:szCs w:val="24"/>
          <w:lang w:val="ru-RU" w:eastAsia="ru-RU" w:bidi="ar-SA"/>
        </w:rPr>
        <w:t>3</w:t>
      </w:r>
      <w:r>
        <w:rPr>
          <w:rFonts w:ascii="Times New Roman" w:hAnsi="Times New Roman"/>
          <w:sz w:val="24"/>
          <w:szCs w:val="24"/>
        </w:rPr>
        <w:t xml:space="preserve">.22. Подготовка проекта планировки застроенной территории, включая проект межевания, осуществляется в соответствии с требованиями Градостроительного </w:t>
      </w:r>
      <w:hyperlink r:id="rId74">
        <w:r>
          <w:rPr>
            <w:rStyle w:val="ListLabel16"/>
            <w:rFonts w:ascii="Times New Roman" w:hAnsi="Times New Roman"/>
            <w:color w:val="000000"/>
            <w:sz w:val="24"/>
            <w:szCs w:val="24"/>
          </w:rPr>
          <w:t>кодекса</w:t>
        </w:r>
      </w:hyperlink>
      <w:r>
        <w:rPr>
          <w:rFonts w:ascii="Times New Roman" w:hAnsi="Times New Roman"/>
          <w:sz w:val="24"/>
          <w:szCs w:val="24"/>
        </w:rPr>
        <w:t xml:space="preserve"> Российской Федерации, градостроительного регламента и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При подготовке проекта планировки застроенной территории следует предусматривать строительство и (или) реконструкцию объектов инженерной, социальной и коммунально-бытовой инфраструктур, упорядочение планировочной структуры и сети улиц, озеленение и благоустройство территории, максимальное сохранение своеобразия архитектурного облика жилых и общественных зданий, их модернизацию и капитальный ремонт, реставрацию и приспособление под современное использование памятников истории и культуры.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w:t>
      </w:r>
      <w:r>
        <w:rPr>
          <w:rFonts w:eastAsia="Times New Roman" w:cs="Arial" w:ascii="Times New Roman" w:hAnsi="Times New Roman"/>
          <w:color w:val="auto"/>
          <w:kern w:val="0"/>
          <w:sz w:val="24"/>
          <w:szCs w:val="24"/>
          <w:lang w:val="ru-RU" w:eastAsia="ru-RU" w:bidi="ar-SA"/>
        </w:rPr>
        <w:t>3</w:t>
      </w:r>
      <w:r>
        <w:rPr>
          <w:rFonts w:ascii="Times New Roman" w:hAnsi="Times New Roman"/>
          <w:sz w:val="24"/>
          <w:szCs w:val="24"/>
        </w:rPr>
        <w:t>.23. Реконструкция зоны жилой застройки многоквартирными домами определяется дифференцированно в зависимости от типа района (центральные исторически сложившиеся районы, районы массовой типовой застройки 60 - 70 годов), с учетом рекомендаций, приведенных в настоящих Нормативах.</w:t>
      </w:r>
    </w:p>
    <w:p>
      <w:pPr>
        <w:pStyle w:val="ConsPlusNormal"/>
        <w:spacing w:lineRule="auto" w:line="240" w:before="0" w:after="0"/>
        <w:ind w:left="0" w:right="0" w:firstLine="283"/>
        <w:jc w:val="both"/>
        <w:rPr/>
      </w:pPr>
      <w:r>
        <w:rPr>
          <w:rFonts w:ascii="Times New Roman" w:hAnsi="Times New Roman"/>
          <w:sz w:val="24"/>
          <w:szCs w:val="24"/>
        </w:rPr>
        <w:tab/>
        <w:t>2.</w:t>
      </w:r>
      <w:r>
        <w:rPr>
          <w:rFonts w:eastAsia="Times New Roman" w:cs="Arial" w:ascii="Times New Roman" w:hAnsi="Times New Roman"/>
          <w:color w:val="auto"/>
          <w:kern w:val="0"/>
          <w:sz w:val="24"/>
          <w:szCs w:val="24"/>
          <w:lang w:val="ru-RU" w:eastAsia="ru-RU" w:bidi="ar-SA"/>
        </w:rPr>
        <w:t>3</w:t>
      </w:r>
      <w:r>
        <w:rPr>
          <w:rFonts w:ascii="Times New Roman" w:hAnsi="Times New Roman"/>
          <w:sz w:val="24"/>
          <w:szCs w:val="24"/>
        </w:rPr>
        <w:t>.24. На территориях с ценной исторической застройкой следует применять режим ограниченной (восстановительной и фрагментарной) реконструкции: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восстановительная реконструкция предусматривает ремонт, модернизацию, восстановление фрагментов; не допускаются снос, нарушение стилевого единства существующей застройки, изменение функционального назначения территории;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фрагментарная реконструкция допускает выборочный снос отдельно существующих зданий, не представляющих исторической ценности, с целью последующего строительства жилых зданий и объектов обслуживания, предусматривает реконструкцию и модернизацию существующих зданий (перепланировка, переоборудование, надстройка этажей, мансард, пристройка), комплексное благоустройство.</w:t>
      </w:r>
    </w:p>
    <w:p>
      <w:pPr>
        <w:pStyle w:val="ConsPlusNormal"/>
        <w:spacing w:lineRule="auto" w:line="240" w:before="0" w:after="0"/>
        <w:ind w:left="0" w:right="0" w:firstLine="283"/>
        <w:jc w:val="both"/>
        <w:rPr/>
      </w:pPr>
      <w:r>
        <w:rPr>
          <w:rFonts w:ascii="Times New Roman" w:hAnsi="Times New Roman"/>
          <w:sz w:val="24"/>
          <w:szCs w:val="24"/>
        </w:rPr>
        <w:tab/>
        <w:t>При реконструкции в исторических зонах городов, иных населенных пунктов необходимо руководствоваться требованиями</w:t>
      </w:r>
      <w:r>
        <w:rPr>
          <w:rFonts w:ascii="Times New Roman" w:hAnsi="Times New Roman"/>
          <w:color w:val="000000"/>
          <w:sz w:val="24"/>
          <w:szCs w:val="24"/>
        </w:rPr>
        <w:t xml:space="preserve"> </w:t>
      </w:r>
      <w:hyperlink w:anchor="P18795">
        <w:r>
          <w:rPr>
            <w:rStyle w:val="ListLabel16"/>
            <w:rFonts w:ascii="Times New Roman" w:hAnsi="Times New Roman"/>
            <w:color w:val="000000"/>
            <w:sz w:val="24"/>
            <w:szCs w:val="24"/>
          </w:rPr>
          <w:t>раздела 11</w:t>
        </w:r>
      </w:hyperlink>
      <w:r>
        <w:rPr>
          <w:rFonts w:ascii="Times New Roman" w:hAnsi="Times New Roman"/>
          <w:sz w:val="24"/>
          <w:szCs w:val="24"/>
        </w:rPr>
        <w:t xml:space="preserve"> "Охрана объектов культурного наследия (памятников истории и культуры)" настоящих Нормативов.</w:t>
      </w:r>
    </w:p>
    <w:p>
      <w:pPr>
        <w:pStyle w:val="ConsPlusNormal"/>
        <w:spacing w:lineRule="auto" w:line="240" w:before="0" w:after="0"/>
        <w:ind w:left="0" w:right="0" w:firstLine="283"/>
        <w:jc w:val="both"/>
        <w:rPr/>
      </w:pPr>
      <w:r>
        <w:rPr>
          <w:rFonts w:ascii="Times New Roman" w:hAnsi="Times New Roman"/>
          <w:sz w:val="24"/>
          <w:szCs w:val="24"/>
        </w:rPr>
        <w:tab/>
        <w:t>2.</w:t>
      </w:r>
      <w:r>
        <w:rPr>
          <w:rFonts w:eastAsia="Times New Roman" w:cs="Arial" w:ascii="Times New Roman" w:hAnsi="Times New Roman"/>
          <w:color w:val="auto"/>
          <w:kern w:val="0"/>
          <w:sz w:val="24"/>
          <w:szCs w:val="24"/>
          <w:lang w:val="ru-RU" w:eastAsia="ru-RU" w:bidi="ar-SA"/>
        </w:rPr>
        <w:t>3</w:t>
      </w:r>
      <w:r>
        <w:rPr>
          <w:rFonts w:ascii="Times New Roman" w:hAnsi="Times New Roman"/>
          <w:sz w:val="24"/>
          <w:szCs w:val="24"/>
        </w:rPr>
        <w:t>.25. Реконструкцию в районах массовой типовой застройки 60 - 70 годов рекомендуется проводить в соответствии с</w:t>
      </w:r>
      <w:r>
        <w:rPr>
          <w:rFonts w:ascii="Times New Roman" w:hAnsi="Times New Roman"/>
          <w:color w:val="000000"/>
          <w:sz w:val="24"/>
          <w:szCs w:val="24"/>
        </w:rPr>
        <w:t xml:space="preserve"> </w:t>
      </w:r>
      <w:hyperlink w:anchor="P9584">
        <w:r>
          <w:rPr>
            <w:rStyle w:val="ListLabel18"/>
            <w:rFonts w:ascii="Times New Roman" w:hAnsi="Times New Roman"/>
            <w:color w:val="000000"/>
            <w:sz w:val="24"/>
            <w:szCs w:val="24"/>
            <w:shd w:fill="FFFFFF" w:val="clear"/>
          </w:rPr>
          <w:t xml:space="preserve">таблицей </w:t>
        </w:r>
      </w:hyperlink>
      <w:r>
        <w:rPr>
          <w:rFonts w:ascii="Times New Roman" w:hAnsi="Times New Roman"/>
          <w:color w:val="000000"/>
          <w:sz w:val="24"/>
          <w:szCs w:val="24"/>
          <w:shd w:fill="FFFFFF" w:val="clear"/>
        </w:rPr>
        <w:t>71 настоящих Н</w:t>
      </w:r>
      <w:r>
        <w:rPr>
          <w:rFonts w:ascii="Times New Roman" w:hAnsi="Times New Roman"/>
          <w:sz w:val="24"/>
          <w:szCs w:val="24"/>
        </w:rPr>
        <w:t>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w:t>
      </w:r>
      <w:r>
        <w:rPr>
          <w:rFonts w:eastAsia="Times New Roman" w:cs="Arial" w:ascii="Times New Roman" w:hAnsi="Times New Roman"/>
          <w:color w:val="auto"/>
          <w:kern w:val="0"/>
          <w:sz w:val="24"/>
          <w:szCs w:val="24"/>
          <w:lang w:val="ru-RU" w:eastAsia="ru-RU" w:bidi="ar-SA"/>
        </w:rPr>
        <w:t>3</w:t>
      </w:r>
      <w:r>
        <w:rPr>
          <w:rFonts w:ascii="Times New Roman" w:hAnsi="Times New Roman"/>
          <w:sz w:val="24"/>
          <w:szCs w:val="24"/>
        </w:rPr>
        <w:t>.26. Задание на проектирование комплексной реконструкции сложившейся застройки должно согласовываться с местными органами архитектуры и государственными органами охраны объектов культурного наследия Краснодарского края. При реконструкции необходимо обеспечивать снижение пожарной опасности застройки и улучшение санитарно-гигиенических условий проживания населения.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При сносе более 50 процентов существующей застройки реконструкция считается радикальной. Допускается полный снос существующей застройки с высоким процентом износа при сохранении зеленых насаждений. Объемы сохраняемой или подлежащей сносу застройки следует определять с учетом ее экономической и исторической ценности, технического состояния.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240" w:before="0" w:after="0"/>
        <w:ind w:left="0" w:right="0" w:firstLine="283"/>
        <w:jc w:val="center"/>
        <w:outlineLvl w:val="5"/>
        <w:rPr>
          <w:b/>
          <w:b/>
          <w:bCs/>
        </w:rPr>
      </w:pPr>
      <w:r>
        <w:rPr>
          <w:rFonts w:ascii="Times New Roman" w:hAnsi="Times New Roman"/>
          <w:b/>
          <w:bCs/>
          <w:sz w:val="24"/>
          <w:szCs w:val="24"/>
        </w:rPr>
        <w:t>Нормативные параметры жилой застройки</w:t>
      </w:r>
    </w:p>
    <w:p>
      <w:pPr>
        <w:pStyle w:val="ConsPlusNormal"/>
        <w:numPr>
          <w:ilvl w:val="0"/>
          <w:numId w:val="0"/>
        </w:numPr>
        <w:spacing w:lineRule="auto" w:line="240" w:before="0" w:after="0"/>
        <w:ind w:left="0" w:right="0" w:firstLine="283"/>
        <w:jc w:val="both"/>
        <w:outlineLvl w:val="5"/>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pPr>
      <w:r>
        <w:rPr>
          <w:rFonts w:ascii="Times New Roman" w:hAnsi="Times New Roman"/>
          <w:sz w:val="24"/>
          <w:szCs w:val="24"/>
        </w:rPr>
        <w:tab/>
        <w:t>2.</w:t>
      </w:r>
      <w:r>
        <w:rPr>
          <w:rFonts w:eastAsia="Times New Roman" w:cs="Arial" w:ascii="Times New Roman" w:hAnsi="Times New Roman"/>
          <w:color w:val="auto"/>
          <w:kern w:val="0"/>
          <w:sz w:val="24"/>
          <w:szCs w:val="24"/>
          <w:lang w:val="ru-RU" w:eastAsia="ru-RU" w:bidi="ar-SA"/>
        </w:rPr>
        <w:t>3</w:t>
      </w:r>
      <w:r>
        <w:rPr>
          <w:rFonts w:ascii="Times New Roman" w:hAnsi="Times New Roman"/>
          <w:sz w:val="24"/>
          <w:szCs w:val="24"/>
        </w:rPr>
        <w:t>.27. При проектировании жилой зоны на территории городских округов и городских по</w:t>
      </w:r>
      <w:r>
        <w:rPr>
          <w:rFonts w:ascii="Times New Roman" w:hAnsi="Times New Roman"/>
          <w:sz w:val="24"/>
          <w:szCs w:val="24"/>
          <w:shd w:fill="FFFFFF" w:val="clear"/>
        </w:rPr>
        <w:t>селений расчетную плотность населения жилого района следует принимать в соответствии с</w:t>
      </w:r>
      <w:r>
        <w:rPr>
          <w:rFonts w:ascii="Times New Roman" w:hAnsi="Times New Roman"/>
          <w:color w:val="000000"/>
          <w:sz w:val="24"/>
          <w:szCs w:val="24"/>
          <w:shd w:fill="FFFFFF" w:val="clear"/>
        </w:rPr>
        <w:t xml:space="preserve"> </w:t>
      </w:r>
      <w:hyperlink w:anchor="P9600">
        <w:r>
          <w:rPr>
            <w:rStyle w:val="ListLabel18"/>
            <w:rFonts w:ascii="Times New Roman" w:hAnsi="Times New Roman"/>
            <w:color w:val="000000"/>
            <w:sz w:val="24"/>
            <w:szCs w:val="24"/>
            <w:shd w:fill="FFFFFF" w:val="clear"/>
          </w:rPr>
          <w:t xml:space="preserve">таблицей </w:t>
        </w:r>
      </w:hyperlink>
      <w:r>
        <w:rPr>
          <w:rFonts w:ascii="Times New Roman" w:hAnsi="Times New Roman"/>
          <w:color w:val="000000"/>
          <w:sz w:val="24"/>
          <w:szCs w:val="24"/>
          <w:shd w:fill="FFFFFF" w:val="clear"/>
        </w:rPr>
        <w:t>72 основной части настоящих Нормативов.</w:t>
      </w:r>
    </w:p>
    <w:p>
      <w:pPr>
        <w:pStyle w:val="ConsPlusNormal"/>
        <w:spacing w:lineRule="auto" w:line="240" w:before="0" w:after="0"/>
        <w:ind w:left="0" w:right="0" w:firstLine="283"/>
        <w:jc w:val="both"/>
        <w:rPr/>
      </w:pPr>
      <w:r>
        <w:rPr>
          <w:rFonts w:ascii="Times New Roman" w:hAnsi="Times New Roman"/>
          <w:color w:val="000000"/>
          <w:sz w:val="24"/>
          <w:szCs w:val="24"/>
          <w:shd w:fill="FFFFFF" w:val="clear"/>
        </w:rPr>
        <w:tab/>
        <w:t>2.</w:t>
      </w:r>
      <w:r>
        <w:rPr>
          <w:rFonts w:eastAsia="Times New Roman" w:cs="Arial" w:ascii="Times New Roman" w:hAnsi="Times New Roman"/>
          <w:color w:val="000000"/>
          <w:kern w:val="0"/>
          <w:sz w:val="24"/>
          <w:szCs w:val="24"/>
          <w:shd w:fill="FFFFFF" w:val="clear"/>
          <w:lang w:val="ru-RU" w:eastAsia="ru-RU" w:bidi="ar-SA"/>
        </w:rPr>
        <w:t>3</w:t>
      </w:r>
      <w:r>
        <w:rPr>
          <w:rFonts w:ascii="Times New Roman" w:hAnsi="Times New Roman"/>
          <w:color w:val="000000"/>
          <w:sz w:val="24"/>
          <w:szCs w:val="24"/>
          <w:shd w:fill="FFFFFF" w:val="clear"/>
        </w:rPr>
        <w:t>.28 Расчетн</w:t>
      </w:r>
      <w:r>
        <w:rPr>
          <w:rFonts w:ascii="Times New Roman" w:hAnsi="Times New Roman"/>
          <w:sz w:val="24"/>
          <w:szCs w:val="24"/>
          <w:shd w:fill="FFFFFF" w:val="clear"/>
        </w:rPr>
        <w:t xml:space="preserve">ую </w:t>
      </w:r>
      <w:r>
        <w:rPr>
          <w:rFonts w:ascii="Times New Roman" w:hAnsi="Times New Roman"/>
          <w:sz w:val="24"/>
          <w:szCs w:val="24"/>
        </w:rPr>
        <w:t>плотность населения территории микрорайона по расчетным периодам развития территории следует принимать в соответствии с</w:t>
      </w:r>
      <w:r>
        <w:rPr>
          <w:rFonts w:ascii="Times New Roman" w:hAnsi="Times New Roman"/>
          <w:sz w:val="24"/>
          <w:szCs w:val="24"/>
          <w:shd w:fill="FFFFFF" w:val="clear"/>
        </w:rPr>
        <w:t xml:space="preserve"> </w:t>
      </w:r>
      <w:hyperlink w:anchor="P9638">
        <w:r>
          <w:rPr>
            <w:rStyle w:val="ListLabel18"/>
            <w:rFonts w:ascii="Times New Roman" w:hAnsi="Times New Roman"/>
            <w:color w:val="000000"/>
            <w:sz w:val="24"/>
            <w:szCs w:val="24"/>
            <w:shd w:fill="FFFFFF" w:val="clear"/>
          </w:rPr>
          <w:t xml:space="preserve">таблицей </w:t>
        </w:r>
      </w:hyperlink>
      <w:r>
        <w:rPr>
          <w:rFonts w:ascii="Times New Roman" w:hAnsi="Times New Roman"/>
          <w:color w:val="000000"/>
          <w:sz w:val="24"/>
          <w:szCs w:val="24"/>
          <w:shd w:fill="FFFFFF" w:val="clear"/>
        </w:rPr>
        <w:t>73</w:t>
      </w:r>
      <w:r>
        <w:rPr>
          <w:rFonts w:ascii="Times New Roman" w:hAnsi="Times New Roman"/>
          <w:sz w:val="24"/>
          <w:szCs w:val="24"/>
          <w:shd w:fill="FFFFFF" w:val="clear"/>
        </w:rPr>
        <w:t xml:space="preserve"> ос</w:t>
      </w:r>
      <w:r>
        <w:rPr>
          <w:rFonts w:ascii="Times New Roman" w:hAnsi="Times New Roman"/>
          <w:sz w:val="24"/>
          <w:szCs w:val="24"/>
        </w:rPr>
        <w:t>новной части настоящих Нормативов.</w:t>
      </w:r>
    </w:p>
    <w:p>
      <w:pPr>
        <w:pStyle w:val="ConsPlusNormal"/>
        <w:spacing w:lineRule="auto" w:line="240" w:before="0" w:after="0"/>
        <w:ind w:left="0" w:right="0" w:firstLine="283"/>
        <w:jc w:val="both"/>
        <w:rPr>
          <w:i w:val="false"/>
          <w:i w:val="false"/>
          <w:iCs w:val="false"/>
        </w:rPr>
      </w:pPr>
      <w:r>
        <w:rPr>
          <w:rFonts w:ascii="Times New Roman" w:hAnsi="Times New Roman"/>
          <w:b w:val="false"/>
          <w:bCs w:val="false"/>
          <w:i w:val="false"/>
          <w:iCs w:val="false"/>
          <w:sz w:val="24"/>
          <w:szCs w:val="24"/>
          <w:u w:val="none"/>
        </w:rPr>
        <w:tab/>
        <w:t>2.3.2</w:t>
      </w:r>
      <w:r>
        <w:rPr>
          <w:rFonts w:eastAsia="Times New Roman" w:cs="Arial" w:ascii="Times New Roman" w:hAnsi="Times New Roman"/>
          <w:b w:val="false"/>
          <w:bCs w:val="false"/>
          <w:i w:val="false"/>
          <w:iCs w:val="false"/>
          <w:color w:val="auto"/>
          <w:kern w:val="0"/>
          <w:sz w:val="24"/>
          <w:szCs w:val="24"/>
          <w:u w:val="none"/>
          <w:lang w:val="ru-RU" w:eastAsia="ru-RU" w:bidi="ar-SA"/>
        </w:rPr>
        <w:t>9</w:t>
      </w:r>
      <w:r>
        <w:rPr>
          <w:rFonts w:ascii="Times New Roman" w:hAnsi="Times New Roman"/>
          <w:b w:val="false"/>
          <w:bCs w:val="false"/>
          <w:i w:val="false"/>
          <w:iCs w:val="false"/>
          <w:sz w:val="24"/>
          <w:szCs w:val="24"/>
          <w:u w:val="none"/>
        </w:rPr>
        <w:t xml:space="preserve">. Расчетное количество жителей при застройке многоквартирными домами расчитывается по формуле П\22 ,где П -площадь квартир  Расчетное количество жителей при застройке индивидуальными и блокированными жилыми домами определяется из соотношения; </w:t>
      </w:r>
      <w:r>
        <w:rPr>
          <w:rFonts w:ascii="Times New Roman" w:hAnsi="Times New Roman"/>
          <w:b w:val="false"/>
          <w:bCs w:val="false"/>
          <w:i w:val="false"/>
          <w:iCs w:val="false"/>
          <w:sz w:val="24"/>
          <w:szCs w:val="24"/>
          <w:u w:val="none"/>
          <w:lang w:val="ru-RU"/>
        </w:rPr>
        <w:t>три человека на одно домовладение</w:t>
      </w:r>
      <w:r>
        <w:rPr>
          <w:rFonts w:ascii="Times New Roman" w:hAnsi="Times New Roman"/>
          <w:b w:val="false"/>
          <w:bCs w:val="false"/>
          <w:i w:val="false"/>
          <w:iCs w:val="false"/>
          <w:sz w:val="24"/>
          <w:szCs w:val="24"/>
          <w:u w:val="none"/>
        </w:rPr>
        <w:t>. Предельный коэффициент плотности жилой застройки определяется по таблице 56 основной части Нормативов.</w:t>
      </w:r>
    </w:p>
    <w:p>
      <w:pPr>
        <w:pStyle w:val="ConsPlusNormal"/>
        <w:spacing w:lineRule="auto" w:line="240" w:before="0" w:after="0"/>
        <w:ind w:left="0" w:right="0" w:firstLine="283"/>
        <w:jc w:val="both"/>
        <w:rPr/>
      </w:pPr>
      <w:r>
        <w:rPr>
          <w:rFonts w:ascii="Times New Roman" w:hAnsi="Times New Roman"/>
          <w:sz w:val="24"/>
          <w:szCs w:val="24"/>
        </w:rPr>
        <w:tab/>
        <w:t>2.3.30. Границы расчетной площади микрорайона (квартала) следует определять с учетом требований</w:t>
      </w:r>
      <w:r>
        <w:rPr>
          <w:rFonts w:ascii="Times New Roman" w:hAnsi="Times New Roman"/>
          <w:color w:val="000000"/>
          <w:sz w:val="24"/>
          <w:szCs w:val="24"/>
        </w:rPr>
        <w:t xml:space="preserve"> </w:t>
      </w:r>
      <w:hyperlink w:anchor="P15323">
        <w:r>
          <w:rPr>
            <w:rStyle w:val="ListLabel19"/>
            <w:rFonts w:ascii="Times New Roman" w:hAnsi="Times New Roman"/>
            <w:color w:val="000000"/>
            <w:sz w:val="24"/>
            <w:szCs w:val="24"/>
          </w:rPr>
          <w:t>подпунктов 2. 3.11</w:t>
        </w:r>
      </w:hyperlink>
      <w:r>
        <w:rPr>
          <w:rFonts w:ascii="Times New Roman" w:hAnsi="Times New Roman"/>
          <w:color w:val="000000"/>
          <w:sz w:val="24"/>
          <w:szCs w:val="24"/>
          <w:shd w:fill="auto" w:val="clear"/>
        </w:rPr>
        <w:t xml:space="preserve"> и 2</w:t>
      </w:r>
      <w:hyperlink w:anchor="P15324">
        <w:r>
          <w:rPr>
            <w:rStyle w:val="ListLabel19"/>
            <w:rFonts w:ascii="Times New Roman" w:hAnsi="Times New Roman"/>
            <w:color w:val="000000"/>
            <w:sz w:val="24"/>
            <w:szCs w:val="24"/>
          </w:rPr>
          <w:t>.3.12</w:t>
        </w:r>
      </w:hyperlink>
      <w:r>
        <w:rPr>
          <w:rFonts w:ascii="Times New Roman" w:hAnsi="Times New Roman"/>
          <w:sz w:val="24"/>
          <w:szCs w:val="24"/>
        </w:rPr>
        <w:t xml:space="preserve"> настоящего подраздела.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2.3.31. Площадь озелененной территории микрорайона (квартала) многоквартирной застройки жилой зоны (без учета участков общеобразовательных и дошкольных образовательных учреждений) должна составлять не менее 6 кв. м на 1 человека или не менее 25 процентов площади территории микрорайона (квартала).</w:t>
      </w:r>
    </w:p>
    <w:p>
      <w:pPr>
        <w:pStyle w:val="ConsPlusNormal"/>
        <w:spacing w:lineRule="auto" w:line="240" w:before="0" w:after="0"/>
        <w:ind w:left="0" w:right="0" w:firstLine="283"/>
        <w:jc w:val="both"/>
        <w:rPr/>
      </w:pPr>
      <w:r>
        <w:rPr>
          <w:rFonts w:ascii="Times New Roman" w:hAnsi="Times New Roman"/>
          <w:sz w:val="24"/>
          <w:szCs w:val="24"/>
        </w:rPr>
        <w:tab/>
        <w:t>Минимальная норма озелененности для микрорайона (квартала) рассчитывается на максимально возможное население (с учетом обеспеченности общей площади на 1 человека), озелененные территории жилого района рассчитываются в зависимости от численности населения, установленного в процессе проектирования, и не суммируются по элементам территории.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В случае примыкания жилого района к общегородским зеленым массивам возможно сокращение нормы обеспеченности жителей территориями зеленых насаждений жилого района на 25 процентов. Расстояние между проектируемой линией жилой застройки и ближним краем лесопаркового массива должно быть не менее 30 м.</w:t>
      </w:r>
    </w:p>
    <w:p>
      <w:pPr>
        <w:pStyle w:val="ConsPlusNormal"/>
        <w:spacing w:lineRule="auto" w:line="240" w:before="0" w:after="0"/>
        <w:ind w:left="0" w:right="0" w:firstLine="283"/>
        <w:jc w:val="both"/>
        <w:rPr/>
      </w:pPr>
      <w:r>
        <w:rPr>
          <w:rFonts w:ascii="Times New Roman" w:hAnsi="Times New Roman"/>
          <w:sz w:val="24"/>
          <w:szCs w:val="24"/>
        </w:rPr>
        <w:tab/>
        <w:t xml:space="preserve">Минимальная обеспеченность площадью озелененных территорий проектируется в соответствии с требованиями </w:t>
      </w:r>
      <w:hyperlink w:anchor="P15263">
        <w:r>
          <w:rPr>
            <w:rStyle w:val="ListLabel16"/>
            <w:rFonts w:ascii="Times New Roman" w:hAnsi="Times New Roman"/>
            <w:color w:val="000000"/>
            <w:sz w:val="24"/>
            <w:szCs w:val="24"/>
          </w:rPr>
          <w:t>раздела 4</w:t>
        </w:r>
      </w:hyperlink>
      <w:r>
        <w:rPr>
          <w:rFonts w:ascii="Times New Roman" w:hAnsi="Times New Roman"/>
          <w:sz w:val="24"/>
          <w:szCs w:val="24"/>
        </w:rPr>
        <w:t xml:space="preserve"> "Селитебная территория" настоящих Нормативов.</w:t>
      </w:r>
    </w:p>
    <w:p>
      <w:pPr>
        <w:pStyle w:val="ConsPlusNormal"/>
        <w:spacing w:lineRule="auto" w:line="240" w:before="0" w:after="0"/>
        <w:ind w:left="0" w:right="0" w:firstLine="283"/>
        <w:jc w:val="both"/>
        <w:rPr/>
      </w:pPr>
      <w:r>
        <w:rPr>
          <w:rFonts w:ascii="Times New Roman" w:hAnsi="Times New Roman"/>
          <w:sz w:val="24"/>
          <w:szCs w:val="24"/>
        </w:rPr>
        <w:tab/>
        <w:t xml:space="preserve">2.3.32. 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w:t>
      </w:r>
      <w:hyperlink w:anchor="P18476">
        <w:r>
          <w:rPr>
            <w:rStyle w:val="ListLabel17"/>
            <w:rFonts w:ascii="Times New Roman" w:hAnsi="Times New Roman"/>
            <w:color w:val="111111"/>
            <w:sz w:val="24"/>
            <w:szCs w:val="24"/>
          </w:rPr>
          <w:t>разделов 10</w:t>
        </w:r>
      </w:hyperlink>
      <w:r>
        <w:rPr>
          <w:rFonts w:ascii="Times New Roman" w:hAnsi="Times New Roman"/>
          <w:sz w:val="24"/>
          <w:szCs w:val="24"/>
        </w:rPr>
        <w:t xml:space="preserve"> "Охрана окружающей среды" и </w:t>
      </w:r>
      <w:hyperlink w:anchor="P19101">
        <w:r>
          <w:rPr>
            <w:rStyle w:val="ListLabel16"/>
            <w:rFonts w:ascii="Times New Roman" w:hAnsi="Times New Roman"/>
            <w:color w:val="000000"/>
            <w:sz w:val="24"/>
            <w:szCs w:val="24"/>
          </w:rPr>
          <w:t>13</w:t>
        </w:r>
      </w:hyperlink>
      <w:r>
        <w:rPr>
          <w:rFonts w:ascii="Times New Roman" w:hAnsi="Times New Roman"/>
          <w:color w:val="000000"/>
          <w:sz w:val="24"/>
          <w:szCs w:val="24"/>
        </w:rPr>
        <w:t xml:space="preserve"> </w:t>
      </w:r>
      <w:r>
        <w:rPr>
          <w:rFonts w:ascii="Times New Roman" w:hAnsi="Times New Roman"/>
          <w:sz w:val="24"/>
          <w:szCs w:val="24"/>
        </w:rPr>
        <w:t>"Противопожарные требования" настоящих Нормативов.</w:t>
      </w:r>
    </w:p>
    <w:p>
      <w:pPr>
        <w:pStyle w:val="ConsPlusNormal"/>
        <w:spacing w:lineRule="auto" w:line="240" w:before="0" w:after="0"/>
        <w:ind w:left="0" w:right="0" w:firstLine="283"/>
        <w:jc w:val="both"/>
        <w:rPr/>
      </w:pPr>
      <w:r>
        <w:rPr>
          <w:rFonts w:ascii="Times New Roman" w:hAnsi="Times New Roman"/>
          <w:sz w:val="24"/>
          <w:szCs w:val="24"/>
        </w:rPr>
        <w:tab/>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 зооветеринарных требований. Расчеты инсоляции производятся в соответствии с нормами инсоляции и освещенности, приведенными в</w:t>
      </w:r>
      <w:r>
        <w:rPr>
          <w:rFonts w:ascii="Times New Roman" w:hAnsi="Times New Roman"/>
          <w:color w:val="000000"/>
          <w:sz w:val="24"/>
          <w:szCs w:val="24"/>
        </w:rPr>
        <w:t xml:space="preserve"> </w:t>
      </w:r>
      <w:hyperlink w:anchor="P18476">
        <w:r>
          <w:rPr>
            <w:rStyle w:val="ListLabel16"/>
            <w:rFonts w:ascii="Times New Roman" w:hAnsi="Times New Roman"/>
            <w:color w:val="000000"/>
            <w:sz w:val="24"/>
            <w:szCs w:val="24"/>
          </w:rPr>
          <w:t>разделе 10</w:t>
        </w:r>
      </w:hyperlink>
      <w:r>
        <w:rPr>
          <w:rFonts w:ascii="Times New Roman" w:hAnsi="Times New Roman"/>
          <w:color w:val="000000"/>
          <w:sz w:val="24"/>
          <w:szCs w:val="24"/>
        </w:rPr>
        <w:t xml:space="preserve"> </w:t>
      </w:r>
      <w:r>
        <w:rPr>
          <w:rFonts w:ascii="Times New Roman" w:hAnsi="Times New Roman"/>
          <w:sz w:val="24"/>
          <w:szCs w:val="24"/>
        </w:rPr>
        <w:t>"Охрана окружающей среды"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При этом расстояния (бытовые разрывы) между длинными сторонами секционных жилых зданий высотой 2 - 3 этажа должны быть не менее 15 м, а между зданиями высотой 4 этажа - не менее 20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противопожарных требований, а также обеспечении непросматриваемости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pPr>
        <w:pStyle w:val="ConsPlusNormal"/>
        <w:spacing w:lineRule="auto" w:line="240" w:before="0" w:after="0"/>
        <w:ind w:left="0" w:right="0" w:firstLine="283"/>
        <w:jc w:val="both"/>
        <w:rPr/>
      </w:pPr>
      <w:r>
        <w:rPr>
          <w:rFonts w:ascii="Times New Roman" w:hAnsi="Times New Roman"/>
          <w:sz w:val="24"/>
          <w:szCs w:val="24"/>
        </w:rPr>
        <w:tab/>
        <w:t>2.</w:t>
      </w:r>
      <w:r>
        <w:rPr>
          <w:rFonts w:eastAsia="Times New Roman" w:cs="Arial" w:ascii="Times New Roman" w:hAnsi="Times New Roman"/>
          <w:color w:val="auto"/>
          <w:kern w:val="0"/>
          <w:sz w:val="24"/>
          <w:szCs w:val="24"/>
          <w:lang w:val="ru-RU" w:eastAsia="ru-RU" w:bidi="ar-SA"/>
        </w:rPr>
        <w:t>3</w:t>
      </w:r>
      <w:r>
        <w:rPr>
          <w:rFonts w:ascii="Times New Roman" w:hAnsi="Times New Roman"/>
          <w:sz w:val="24"/>
          <w:szCs w:val="24"/>
        </w:rPr>
        <w:t>.3</w:t>
      </w:r>
      <w:r>
        <w:rPr>
          <w:rFonts w:eastAsia="Times New Roman" w:cs="Arial" w:ascii="Times New Roman" w:hAnsi="Times New Roman"/>
          <w:color w:val="auto"/>
          <w:kern w:val="0"/>
          <w:sz w:val="24"/>
          <w:szCs w:val="24"/>
          <w:lang w:val="ru-RU" w:eastAsia="ru-RU" w:bidi="ar-SA"/>
        </w:rPr>
        <w:t>3</w:t>
      </w:r>
      <w:r>
        <w:rPr>
          <w:rFonts w:ascii="Times New Roman" w:hAnsi="Times New Roman"/>
          <w:sz w:val="24"/>
          <w:szCs w:val="24"/>
        </w:rPr>
        <w:t xml:space="preserve">. Обеспеченность площадками дворового благоустройства (состав, количество и параметры), размещаемыми в микрорайонах (кварталах) жилых зон, Жилых комплексов и отдельных жилых домов (с придомовой территорией), устанавливается в задании на проектирование с учетом демографического состава населения, а также в соответствии с </w:t>
      </w:r>
      <w:hyperlink w:anchor="P9385">
        <w:r>
          <w:rPr>
            <w:rStyle w:val="ListLabel16"/>
            <w:rFonts w:ascii="Times New Roman" w:hAnsi="Times New Roman"/>
            <w:color w:val="000000"/>
            <w:sz w:val="24"/>
            <w:szCs w:val="24"/>
          </w:rPr>
          <w:t xml:space="preserve">таблицами </w:t>
        </w:r>
      </w:hyperlink>
      <w:r>
        <w:rPr>
          <w:rFonts w:ascii="Times New Roman" w:hAnsi="Times New Roman"/>
          <w:color w:val="000000"/>
          <w:sz w:val="24"/>
          <w:szCs w:val="24"/>
        </w:rPr>
        <w:t>63 - 66 и 57</w:t>
      </w:r>
      <w:r>
        <w:rPr>
          <w:rFonts w:ascii="Times New Roman" w:hAnsi="Times New Roman"/>
          <w:sz w:val="24"/>
          <w:szCs w:val="24"/>
        </w:rPr>
        <w:t xml:space="preserve"> настоящих Нормативов.</w:t>
      </w:r>
    </w:p>
    <w:p>
      <w:pPr>
        <w:pStyle w:val="ConsPlusNormal"/>
        <w:spacing w:lineRule="auto" w:line="240" w:before="0" w:after="0"/>
        <w:ind w:left="0" w:right="0" w:firstLine="283"/>
        <w:jc w:val="both"/>
        <w:rPr/>
      </w:pPr>
      <w:r>
        <w:rPr>
          <w:rFonts w:ascii="Times New Roman" w:hAnsi="Times New Roman"/>
          <w:sz w:val="24"/>
          <w:szCs w:val="24"/>
        </w:rPr>
        <w:tab/>
        <w:t>Расчет площади нормируемых элементов дворовой территории осуществляется в соответствии с рекомендуемыми нормами, приведенными в</w:t>
      </w:r>
      <w:r>
        <w:rPr>
          <w:rFonts w:ascii="Times New Roman" w:hAnsi="Times New Roman"/>
          <w:color w:val="000000"/>
          <w:sz w:val="24"/>
          <w:szCs w:val="24"/>
        </w:rPr>
        <w:t xml:space="preserve"> </w:t>
      </w:r>
      <w:hyperlink w:anchor="P9731">
        <w:r>
          <w:rPr>
            <w:rStyle w:val="ListLabel16"/>
            <w:rFonts w:ascii="Times New Roman" w:hAnsi="Times New Roman"/>
            <w:color w:val="000000"/>
            <w:sz w:val="24"/>
            <w:szCs w:val="24"/>
          </w:rPr>
          <w:t xml:space="preserve">таблице </w:t>
        </w:r>
      </w:hyperlink>
      <w:r>
        <w:rPr>
          <w:rFonts w:ascii="Times New Roman" w:hAnsi="Times New Roman"/>
          <w:color w:val="000000"/>
          <w:sz w:val="24"/>
          <w:szCs w:val="24"/>
        </w:rPr>
        <w:t>57</w:t>
      </w:r>
      <w:r>
        <w:rPr>
          <w:rFonts w:ascii="Times New Roman" w:hAnsi="Times New Roman"/>
          <w:sz w:val="24"/>
          <w:szCs w:val="24"/>
        </w:rPr>
        <w:t xml:space="preserve"> основной части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Допускается уменьшать, но не более чем на 80 процентов, удельные размеры площадок для хозяйственных целей при застройке жилыми зданиями в 9 этажей и выше.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Минимально допустимое расстояние от окон жилых и общественных зданий до площадок:</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 для игр детей дошкольного и младшего школьного возраста - не менее 12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 для отдыха взрослого населения - не менее 10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 для занятий физкультурой и спортом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 для хозяйственных целей - не менее 20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 для выгула собак - не менее 40 м;</w:t>
      </w:r>
    </w:p>
    <w:p>
      <w:pPr>
        <w:pStyle w:val="ConsPlusNormal"/>
        <w:spacing w:lineRule="auto" w:line="240" w:before="0" w:after="0"/>
        <w:ind w:left="0" w:right="0" w:firstLine="283"/>
        <w:jc w:val="both"/>
        <w:rPr/>
      </w:pPr>
      <w:r>
        <w:rPr>
          <w:rFonts w:ascii="Times New Roman" w:hAnsi="Times New Roman"/>
          <w:sz w:val="24"/>
          <w:szCs w:val="24"/>
        </w:rPr>
        <w:tab/>
        <w:t xml:space="preserve">- для стоянки автомобилей - в соответствии с </w:t>
      </w:r>
      <w:hyperlink w:anchor="P15915">
        <w:r>
          <w:rPr>
            <w:rStyle w:val="ListLabel16"/>
            <w:rFonts w:ascii="Times New Roman" w:hAnsi="Times New Roman"/>
            <w:color w:val="000000"/>
            <w:sz w:val="24"/>
            <w:szCs w:val="24"/>
          </w:rPr>
          <w:t>разделом 5</w:t>
        </w:r>
      </w:hyperlink>
      <w:r>
        <w:rPr>
          <w:rFonts w:ascii="Times New Roman" w:hAnsi="Times New Roman"/>
          <w:sz w:val="24"/>
          <w:szCs w:val="24"/>
        </w:rPr>
        <w:t xml:space="preserve"> "Производственная территория" настоящих Нормативов.</w:t>
      </w:r>
    </w:p>
    <w:p>
      <w:pPr>
        <w:pStyle w:val="ConsPlusNormal"/>
        <w:spacing w:lineRule="auto" w:line="240" w:before="0" w:after="0"/>
        <w:ind w:left="0" w:right="0" w:firstLine="283"/>
        <w:jc w:val="both"/>
        <w:rPr/>
      </w:pPr>
      <w:r>
        <w:rPr>
          <w:rFonts w:ascii="Times New Roman" w:hAnsi="Times New Roman"/>
          <w:sz w:val="24"/>
          <w:szCs w:val="24"/>
        </w:rPr>
        <w:tab/>
        <w:t xml:space="preserve">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 </w:t>
      </w:r>
    </w:p>
    <w:p>
      <w:pPr>
        <w:pStyle w:val="ConsPlusNormal"/>
        <w:spacing w:lineRule="auto" w:line="240" w:before="0" w:after="0"/>
        <w:ind w:left="0" w:right="0" w:firstLine="283"/>
        <w:jc w:val="both"/>
        <w:rPr/>
      </w:pPr>
      <w:r>
        <w:rPr>
          <w:rFonts w:ascii="Times New Roman" w:hAnsi="Times New Roman"/>
          <w:sz w:val="24"/>
          <w:szCs w:val="24"/>
        </w:rPr>
        <w:tab/>
        <w:t>2.</w:t>
      </w:r>
      <w:r>
        <w:rPr>
          <w:rFonts w:eastAsia="Times New Roman" w:cs="Arial" w:ascii="Times New Roman" w:hAnsi="Times New Roman"/>
          <w:color w:val="auto"/>
          <w:kern w:val="0"/>
          <w:sz w:val="24"/>
          <w:szCs w:val="24"/>
          <w:lang w:val="ru-RU" w:eastAsia="ru-RU" w:bidi="ar-SA"/>
        </w:rPr>
        <w:t>3</w:t>
      </w:r>
      <w:r>
        <w:rPr>
          <w:rFonts w:ascii="Times New Roman" w:hAnsi="Times New Roman"/>
          <w:sz w:val="24"/>
          <w:szCs w:val="24"/>
        </w:rPr>
        <w:t>.34. Гаражи-автостоянки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гаражам-автостоянкам должны быть изолированы от площадок для отдыха и игр детей, спортивных площадок. Размещение отдельно стоящих гаражей на 1 машино-место и подъездов к ним на придомовой территории многоквартирных домов не допускается.</w:t>
      </w:r>
    </w:p>
    <w:p>
      <w:pPr>
        <w:pStyle w:val="ConsPlusNormal"/>
        <w:spacing w:lineRule="auto" w:line="240" w:before="0" w:after="0"/>
        <w:ind w:left="0" w:right="0" w:firstLine="283"/>
        <w:jc w:val="both"/>
        <w:rPr/>
      </w:pPr>
      <w:r>
        <w:rPr>
          <w:rFonts w:ascii="Times New Roman" w:hAnsi="Times New Roman"/>
          <w:sz w:val="24"/>
          <w:szCs w:val="24"/>
        </w:rPr>
        <w:tab/>
        <w:t xml:space="preserve">Расчет обеспеченности местами хранения автомобилей, размещение гаражей-автостоянок на территории микрорайона, а также расстояния от жилых домов до гаражей-автостоянок, гостевых автостоянок, въездов в гаражи-автостоянки и выездов из них следует проектировать в соответствии с требованиями </w:t>
      </w:r>
      <w:hyperlink w:anchor="P15915">
        <w:r>
          <w:rPr>
            <w:rStyle w:val="ListLabel17"/>
            <w:rFonts w:ascii="Times New Roman" w:hAnsi="Times New Roman"/>
            <w:color w:val="111111"/>
            <w:sz w:val="24"/>
            <w:szCs w:val="24"/>
          </w:rPr>
          <w:t>раздела 5</w:t>
        </w:r>
      </w:hyperlink>
      <w:r>
        <w:rPr>
          <w:rFonts w:ascii="Times New Roman" w:hAnsi="Times New Roman"/>
          <w:sz w:val="24"/>
          <w:szCs w:val="24"/>
        </w:rPr>
        <w:t xml:space="preserve"> "Производственная территория"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2.3.35. Обеспеченность контейнерами для мусороудаления определяется на основании расчета объемов мусороудаления и в соответствии с требованиями раздела 5 "Производственная территория"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Расстояния от площадок с мусорными контейнерами до окон жилых домов, границ участков детских, лечебных учреждений, мест отдыха должны быть не менее 20 м, но не более 100 м; площадки должны примыкать к сквозным проездам, что должно исключать маневрирование вывозящих мусор машин. Размер площадок должен быть рассчитан на установку необходимого числа контейнеров, но не более 5.</w:t>
      </w:r>
    </w:p>
    <w:p>
      <w:pPr>
        <w:pStyle w:val="ConsPlusNormal"/>
        <w:spacing w:lineRule="auto" w:line="240" w:before="0" w:after="0"/>
        <w:ind w:left="0" w:right="0" w:firstLine="283"/>
        <w:jc w:val="both"/>
        <w:rPr/>
      </w:pPr>
      <w:r>
        <w:rPr>
          <w:rFonts w:ascii="Times New Roman" w:hAnsi="Times New Roman"/>
          <w:sz w:val="24"/>
          <w:szCs w:val="24"/>
        </w:rPr>
        <w:tab/>
        <w:t>2.3.36. Потребность населения в объектах социального и культурно-бытового обслуживания, нормы их расчета, размеры земельных участков, в том числе нормируемые для расчетной территории микрорайона (квартала), минимальная удельная обеспеченность стандартным комплексом данных объектов повседневного и периодического обслуживания определяются в соответствии с требованиями</w:t>
      </w:r>
      <w:r>
        <w:rPr>
          <w:rFonts w:ascii="Times New Roman" w:hAnsi="Times New Roman"/>
          <w:color w:val="111111"/>
          <w:sz w:val="24"/>
          <w:szCs w:val="24"/>
        </w:rPr>
        <w:t xml:space="preserve"> </w:t>
      </w:r>
      <w:hyperlink w:anchor="P15263">
        <w:r>
          <w:rPr>
            <w:rStyle w:val="ListLabel17"/>
            <w:rFonts w:ascii="Times New Roman" w:hAnsi="Times New Roman"/>
            <w:color w:val="111111"/>
            <w:sz w:val="24"/>
            <w:szCs w:val="24"/>
          </w:rPr>
          <w:t>раздела 4</w:t>
        </w:r>
      </w:hyperlink>
      <w:r>
        <w:rPr>
          <w:rFonts w:ascii="Times New Roman" w:hAnsi="Times New Roman"/>
          <w:color w:val="111111"/>
          <w:sz w:val="24"/>
          <w:szCs w:val="24"/>
        </w:rPr>
        <w:t xml:space="preserve"> </w:t>
      </w:r>
      <w:r>
        <w:rPr>
          <w:rFonts w:ascii="Times New Roman" w:hAnsi="Times New Roman"/>
          <w:sz w:val="24"/>
          <w:szCs w:val="24"/>
        </w:rPr>
        <w:t>"Селитебная территория" настоящих Нормативов.</w:t>
      </w:r>
    </w:p>
    <w:p>
      <w:pPr>
        <w:pStyle w:val="ConsPlusNormal"/>
        <w:spacing w:lineRule="auto" w:line="240" w:before="0" w:after="0"/>
        <w:ind w:left="0" w:right="0" w:firstLine="283"/>
        <w:jc w:val="both"/>
        <w:rPr/>
      </w:pPr>
      <w:r>
        <w:rPr>
          <w:rFonts w:ascii="Times New Roman" w:hAnsi="Times New Roman"/>
          <w:sz w:val="24"/>
          <w:szCs w:val="24"/>
        </w:rPr>
        <w:tab/>
        <w:t xml:space="preserve">2.3.37. Доступность объектов социального и культурно-бытового назначения повседневного, периодического и эпизодического обслуживания населения по различным элементам планировочной структуры определяется в соответствии с требованиями </w:t>
      </w:r>
      <w:hyperlink w:anchor="P15263">
        <w:r>
          <w:rPr>
            <w:rStyle w:val="ListLabel17"/>
            <w:rFonts w:ascii="Times New Roman" w:hAnsi="Times New Roman"/>
            <w:color w:val="111111"/>
            <w:sz w:val="24"/>
            <w:szCs w:val="24"/>
          </w:rPr>
          <w:t>раздела 4</w:t>
        </w:r>
      </w:hyperlink>
      <w:r>
        <w:rPr>
          <w:rFonts w:ascii="Times New Roman" w:hAnsi="Times New Roman"/>
          <w:sz w:val="24"/>
          <w:szCs w:val="24"/>
        </w:rPr>
        <w:t xml:space="preserve"> "Селитебная территория" настоящих Нормативов.</w:t>
      </w:r>
    </w:p>
    <w:p>
      <w:pPr>
        <w:pStyle w:val="ConsPlusNormal"/>
        <w:spacing w:lineRule="auto" w:line="240" w:before="0" w:after="0"/>
        <w:ind w:left="0" w:right="0" w:firstLine="283"/>
        <w:jc w:val="both"/>
        <w:rPr/>
      </w:pPr>
      <w:r>
        <w:rPr>
          <w:rFonts w:ascii="Times New Roman" w:hAnsi="Times New Roman"/>
          <w:sz w:val="24"/>
          <w:szCs w:val="24"/>
        </w:rPr>
        <w:tab/>
        <w:t>2.3.38. Улично-дорожную сеть, сеть общественного пассажирского транспорта, пешеходное движение и инженерное обеспечение при планировке и застройке жилой и общественной зон следует проектировать в соответствии с</w:t>
      </w:r>
      <w:r>
        <w:rPr>
          <w:rFonts w:ascii="Times New Roman" w:hAnsi="Times New Roman"/>
          <w:color w:val="000000"/>
          <w:sz w:val="24"/>
          <w:szCs w:val="24"/>
        </w:rPr>
        <w:t xml:space="preserve"> </w:t>
      </w:r>
      <w:hyperlink w:anchor="P15915">
        <w:r>
          <w:rPr>
            <w:rStyle w:val="ListLabel16"/>
            <w:rFonts w:ascii="Times New Roman" w:hAnsi="Times New Roman"/>
            <w:color w:val="000000"/>
            <w:sz w:val="24"/>
            <w:szCs w:val="24"/>
          </w:rPr>
          <w:t>разделом 5</w:t>
        </w:r>
      </w:hyperlink>
      <w:r>
        <w:rPr>
          <w:rFonts w:ascii="Times New Roman" w:hAnsi="Times New Roman"/>
          <w:sz w:val="24"/>
          <w:szCs w:val="24"/>
        </w:rPr>
        <w:t xml:space="preserve"> "Производственная территория"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При этом въезды на территорию микрорайонов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 не более 180 м. Примыкание проездов к проезжим частям магистральных улиц регулируемого движения допускается на расстоянии не менее 50 м от стоп-линий перекрестков. При этом до остановки общественного транспорта должно быть не менее 20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Микрорайоны (кварталы) с застройкой в 5 этажей и выше обслуживаются двухполосными проездами, а с застройкой до 5 этажей - однополосными.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1,5 и 3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4,2 м, а в малоэтажной застройке - при ширине не менее 3,5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Протяженность пешеходных подходов: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до остановочных пунктов общественного транспорта - не более 400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от остановочных пунктов общественного транспорта до торговых центров, универмагов и поликлиник - не более 200 м, до прочих объектов обслуживания - не более 400 м;</w:t>
      </w:r>
    </w:p>
    <w:p>
      <w:pPr>
        <w:pStyle w:val="ConsPlusNormal"/>
        <w:spacing w:lineRule="auto" w:line="240" w:before="0" w:after="0"/>
        <w:ind w:left="0" w:right="0" w:firstLine="283"/>
        <w:jc w:val="both"/>
        <w:rPr/>
      </w:pPr>
      <w:r>
        <w:rPr>
          <w:rFonts w:ascii="Times New Roman" w:hAnsi="Times New Roman"/>
          <w:sz w:val="24"/>
          <w:szCs w:val="24"/>
        </w:rPr>
        <w:tab/>
        <w:t>до озелененных территорий общего пользов</w:t>
      </w:r>
      <w:r>
        <w:rPr>
          <w:rFonts w:ascii="Times New Roman" w:hAnsi="Times New Roman"/>
          <w:i w:val="false"/>
          <w:iCs w:val="false"/>
          <w:sz w:val="24"/>
          <w:szCs w:val="24"/>
        </w:rPr>
        <w:t>ания (жилых районов ) -</w:t>
      </w:r>
      <w:r>
        <w:rPr>
          <w:rFonts w:ascii="Times New Roman" w:hAnsi="Times New Roman"/>
          <w:sz w:val="24"/>
          <w:szCs w:val="24"/>
        </w:rPr>
        <w:t xml:space="preserve"> не более 400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2.3.39. При проектировании жилой застройки определяется баланс территории существующей и проектируемой застройки.</w:t>
      </w:r>
    </w:p>
    <w:p>
      <w:pPr>
        <w:pStyle w:val="ConsPlusNormal"/>
        <w:spacing w:lineRule="auto" w:line="240" w:before="0" w:after="0"/>
        <w:ind w:left="0" w:right="0" w:firstLine="283"/>
        <w:jc w:val="both"/>
        <w:rPr/>
      </w:pPr>
      <w:r>
        <w:rPr>
          <w:rFonts w:ascii="Times New Roman" w:hAnsi="Times New Roman"/>
          <w:sz w:val="24"/>
          <w:szCs w:val="24"/>
        </w:rPr>
        <w:tab/>
        <w:t xml:space="preserve">Баланс территории микрорайона (квартала) включает территории жилой застройки и общего пользования. Баланс определяется в соответствии с формой, приведенной в </w:t>
      </w:r>
      <w:hyperlink w:anchor="P9746">
        <w:r>
          <w:rPr>
            <w:rStyle w:val="ListLabel16"/>
            <w:rFonts w:ascii="Times New Roman" w:hAnsi="Times New Roman"/>
            <w:color w:val="000000"/>
            <w:sz w:val="24"/>
            <w:szCs w:val="24"/>
          </w:rPr>
          <w:t>таблице</w:t>
        </w:r>
      </w:hyperlink>
      <w:hyperlink w:anchor="P9746">
        <w:r>
          <w:rPr>
            <w:rStyle w:val="ListLabel20"/>
            <w:rFonts w:ascii="Times New Roman" w:hAnsi="Times New Roman"/>
            <w:color w:val="0000FF"/>
            <w:sz w:val="24"/>
            <w:szCs w:val="24"/>
          </w:rPr>
          <w:t xml:space="preserve"> </w:t>
        </w:r>
      </w:hyperlink>
      <w:r>
        <w:rPr>
          <w:rFonts w:ascii="Times New Roman" w:hAnsi="Times New Roman"/>
          <w:color w:val="000000"/>
          <w:sz w:val="24"/>
          <w:szCs w:val="24"/>
        </w:rPr>
        <w:t>57.1 осн</w:t>
      </w:r>
      <w:r>
        <w:rPr>
          <w:rFonts w:ascii="Times New Roman" w:hAnsi="Times New Roman"/>
          <w:sz w:val="24"/>
          <w:szCs w:val="24"/>
        </w:rPr>
        <w:t>овной части настоящих Нормативов.</w:t>
      </w:r>
    </w:p>
    <w:p>
      <w:pPr>
        <w:pStyle w:val="ConsPlusNormal"/>
        <w:spacing w:lineRule="auto" w:line="240" w:before="0" w:after="0"/>
        <w:ind w:left="0" w:right="0" w:firstLine="283"/>
        <w:jc w:val="both"/>
        <w:rPr/>
      </w:pPr>
      <w:r>
        <w:rPr>
          <w:rFonts w:ascii="Times New Roman" w:hAnsi="Times New Roman"/>
          <w:sz w:val="24"/>
          <w:szCs w:val="24"/>
        </w:rPr>
        <w:tab/>
        <w:t>Баланс территории жилого района включает микрорайоны (кварталы) и территории общего пользования жилого района. Баланс определяется в соответствии с формой, приведенн</w:t>
      </w:r>
      <w:r>
        <w:rPr>
          <w:rFonts w:ascii="Times New Roman" w:hAnsi="Times New Roman"/>
          <w:color w:val="000000"/>
          <w:sz w:val="24"/>
          <w:szCs w:val="24"/>
          <w:shd w:fill="FFFFFF" w:val="clear"/>
        </w:rPr>
        <w:t xml:space="preserve">ой в </w:t>
      </w:r>
      <w:hyperlink w:anchor="P9772">
        <w:r>
          <w:rPr>
            <w:rStyle w:val="ListLabel18"/>
            <w:rFonts w:ascii="Times New Roman" w:hAnsi="Times New Roman"/>
            <w:color w:val="000000"/>
            <w:sz w:val="24"/>
            <w:szCs w:val="24"/>
            <w:shd w:fill="FFFFFF" w:val="clear"/>
          </w:rPr>
          <w:t xml:space="preserve">таблице </w:t>
        </w:r>
      </w:hyperlink>
      <w:r>
        <w:rPr>
          <w:rFonts w:ascii="Times New Roman" w:hAnsi="Times New Roman"/>
          <w:color w:val="000000"/>
          <w:sz w:val="24"/>
          <w:szCs w:val="24"/>
          <w:shd w:fill="FFFFFF" w:val="clear"/>
        </w:rPr>
        <w:t>57.2 основной части настоящих Нормативов.</w:t>
      </w:r>
    </w:p>
    <w:p>
      <w:pPr>
        <w:pStyle w:val="ConsPlusNormal"/>
        <w:spacing w:lineRule="auto" w:line="240" w:before="0" w:after="0"/>
        <w:ind w:left="0" w:right="0" w:firstLine="283"/>
        <w:jc w:val="both"/>
        <w:rPr>
          <w:rFonts w:ascii="Times New Roman" w:hAnsi="Times New Roman"/>
          <w:color w:val="000000"/>
          <w:sz w:val="24"/>
          <w:szCs w:val="24"/>
          <w:highlight w:val="white"/>
        </w:rPr>
      </w:pPr>
      <w:r>
        <w:rPr>
          <w:rFonts w:ascii="Times New Roman" w:hAnsi="Times New Roman"/>
          <w:color w:val="000000"/>
          <w:sz w:val="24"/>
          <w:szCs w:val="24"/>
          <w:highlight w:val="white"/>
        </w:rPr>
      </w:r>
    </w:p>
    <w:p>
      <w:pPr>
        <w:pStyle w:val="ConsPlusNormal"/>
        <w:numPr>
          <w:ilvl w:val="0"/>
          <w:numId w:val="0"/>
        </w:numPr>
        <w:spacing w:lineRule="auto" w:line="240" w:before="0" w:after="0"/>
        <w:ind w:left="0" w:right="0" w:firstLine="283"/>
        <w:jc w:val="center"/>
        <w:outlineLvl w:val="5"/>
        <w:rPr>
          <w:b/>
          <w:b/>
          <w:bCs/>
        </w:rPr>
      </w:pPr>
      <w:r>
        <w:rPr>
          <w:rFonts w:ascii="Times New Roman" w:hAnsi="Times New Roman"/>
          <w:b/>
          <w:bCs/>
          <w:sz w:val="24"/>
          <w:szCs w:val="24"/>
        </w:rPr>
        <w:t>Территория малоэтажного жилищного строительства</w:t>
      </w:r>
    </w:p>
    <w:p>
      <w:pPr>
        <w:pStyle w:val="ConsPlusNormal"/>
        <w:numPr>
          <w:ilvl w:val="0"/>
          <w:numId w:val="0"/>
        </w:numPr>
        <w:spacing w:lineRule="auto" w:line="240" w:before="0" w:after="0"/>
        <w:ind w:left="0" w:right="0" w:firstLine="283"/>
        <w:jc w:val="center"/>
        <w:outlineLvl w:val="5"/>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2.3.40. Малоэтажной жилой застройкой считается застройка домами высотой не более 4 этажей, включая мансардный.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Допускается применение домов секционного и блокированного типа при соответствующем обосновании.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2.3.41. 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и муниципального жилого фонда принимается 18 кв.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Расчетные показатели жилищной обеспеченности для малоэтажных жилых домов, находящихся в частной собственности, не нормируются.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2.3.42. Жилые дома на территории малоэтажной застройки располагаются с отступом от красных линий.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В отдельных случаях допускается размещение жилых домов усадебного типа по красной линии улиц в условиях сложившейся застройки.</w:t>
      </w:r>
    </w:p>
    <w:p>
      <w:pPr>
        <w:pStyle w:val="ConsPlusNormal"/>
        <w:spacing w:lineRule="auto" w:line="240" w:before="0" w:after="0"/>
        <w:ind w:left="0" w:right="0" w:firstLine="283"/>
        <w:jc w:val="both"/>
        <w:rPr/>
      </w:pPr>
      <w:r>
        <w:rPr>
          <w:rFonts w:ascii="Times New Roman" w:hAnsi="Times New Roman"/>
          <w:sz w:val="24"/>
          <w:szCs w:val="24"/>
        </w:rPr>
        <w:tab/>
        <w:t xml:space="preserve">2.3.43. Минимальная обеспеченность площадью озелененных территорий приведена в </w:t>
      </w:r>
      <w:hyperlink w:anchor="P15263">
        <w:r>
          <w:rPr>
            <w:rStyle w:val="ListLabel16"/>
            <w:rFonts w:ascii="Times New Roman" w:hAnsi="Times New Roman"/>
            <w:color w:val="000000"/>
            <w:sz w:val="24"/>
            <w:szCs w:val="24"/>
          </w:rPr>
          <w:t>разделе 4</w:t>
        </w:r>
      </w:hyperlink>
      <w:r>
        <w:rPr>
          <w:rFonts w:ascii="Times New Roman" w:hAnsi="Times New Roman"/>
          <w:color w:val="000000"/>
          <w:sz w:val="24"/>
          <w:szCs w:val="24"/>
        </w:rPr>
        <w:t xml:space="preserve"> </w:t>
      </w:r>
      <w:r>
        <w:rPr>
          <w:rFonts w:ascii="Times New Roman" w:hAnsi="Times New Roman"/>
          <w:sz w:val="24"/>
          <w:szCs w:val="24"/>
        </w:rPr>
        <w:t>"Селитебная территория" настоящих Нормативов.</w:t>
      </w:r>
    </w:p>
    <w:p>
      <w:pPr>
        <w:pStyle w:val="ConsPlusNormal"/>
        <w:numPr>
          <w:ilvl w:val="0"/>
          <w:numId w:val="0"/>
        </w:numPr>
        <w:spacing w:lineRule="auto" w:line="240" w:before="0" w:after="0"/>
        <w:ind w:left="0" w:right="0" w:firstLine="283"/>
        <w:jc w:val="both"/>
        <w:outlineLvl w:val="4"/>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240" w:before="0" w:after="0"/>
        <w:ind w:left="0" w:right="0" w:firstLine="283"/>
        <w:jc w:val="center"/>
        <w:outlineLvl w:val="4"/>
        <w:rPr/>
      </w:pPr>
      <w:r>
        <w:rPr>
          <w:rFonts w:ascii="Times New Roman" w:hAnsi="Times New Roman"/>
          <w:b/>
          <w:bCs/>
          <w:sz w:val="24"/>
          <w:szCs w:val="24"/>
        </w:rPr>
        <w:t>Элементы планировочной структуры и градостроительные характеристики территории малоэтажного жилищного строительства:</w:t>
      </w:r>
    </w:p>
    <w:p>
      <w:pPr>
        <w:pStyle w:val="ConsPlusNormal"/>
        <w:numPr>
          <w:ilvl w:val="0"/>
          <w:numId w:val="0"/>
        </w:numPr>
        <w:spacing w:lineRule="auto" w:line="240" w:before="0" w:after="0"/>
        <w:ind w:left="0" w:right="0" w:firstLine="283"/>
        <w:jc w:val="center"/>
        <w:outlineLvl w:val="4"/>
        <w:rPr>
          <w:rFonts w:ascii="Times New Roman" w:hAnsi="Times New Roman"/>
          <w:b/>
          <w:b/>
          <w:bCs/>
          <w:sz w:val="24"/>
          <w:szCs w:val="24"/>
        </w:rPr>
      </w:pPr>
      <w:r>
        <w:rPr>
          <w:rFonts w:ascii="Times New Roman" w:hAnsi="Times New Roman"/>
          <w:b/>
          <w:bCs/>
          <w:sz w:val="24"/>
          <w:szCs w:val="24"/>
        </w:rPr>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2.3.44. Градостроительные характеристики территорий малоэтажного жилищного строительства (величина структурного элемента, этажность застройки, размеры приквартирного участка и другие) определяются местоположением территории в планировочной и функциональной структуре городских округов и поселений в зависимости от типа территории, в том числе: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отдельные жилые образования в структуре крупных и больших городских округов и городских поселений;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жилые образования средних городских округов, средних и малых городских поселений и сельских поселений.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2.3.45. В состав территорий малоэтажной жилой застройки включаются: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зоны застройки индивидуальными жилыми домами (в том числе одноэтажными, мансардными, двухэтажными и трехэтажными) с придомовыми земельными участками;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зоны застройки малоэтажными жилыми домами (многоквартирными - этажностью не более 4 этажей, включая мансардный, в том числе секционными, а также блокированными - этажностью не более 3 этажей).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Основными типами жилых домов для муниципального жилищного фонда следует принимать дома многоквартирные блокированного и секционного типа с приквартирными земельными участками.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В целях увеличения плотности и формирования переходного масштаба жилой застройки, если район усадебной застройки граничит с районом многоквартирной многоэтажной застройки, и в условиях реконструкции сложившейся ветхой застройки на территориях малоэтажной жилой застройки допускается размещение среднеэтажной (секционной или блокированной до пяти этажей) жилой застройки. Строительство многоэтажных многоквартирных жилых домов на территории малоэтажной индивидуальной жилой застройки запрещается.</w:t>
      </w:r>
    </w:p>
    <w:p>
      <w:pPr>
        <w:pStyle w:val="ConsPlusNormal"/>
        <w:spacing w:lineRule="auto" w:line="240" w:before="0" w:after="0"/>
        <w:ind w:left="0" w:right="0" w:firstLine="283"/>
        <w:jc w:val="both"/>
        <w:rPr/>
      </w:pPr>
      <w:r>
        <w:rPr>
          <w:rFonts w:ascii="Times New Roman" w:hAnsi="Times New Roman"/>
          <w:sz w:val="24"/>
          <w:szCs w:val="24"/>
        </w:rPr>
        <w:tab/>
        <w:t>2.3.46. Потребности населения в жилье должны быть обеспечены не только путем нового строительства, но и с помощью модернизации и реконструкции малоэтажных жилых зданий, в том числе усадебной застройки, сохранивших свою материальную ценность, в соответствии с</w:t>
      </w:r>
      <w:r>
        <w:rPr>
          <w:rFonts w:ascii="Times New Roman" w:hAnsi="Times New Roman"/>
          <w:color w:val="000000"/>
          <w:sz w:val="24"/>
          <w:szCs w:val="24"/>
        </w:rPr>
        <w:t xml:space="preserve"> </w:t>
      </w:r>
      <w:hyperlink w:anchor="P9600">
        <w:r>
          <w:rPr>
            <w:rStyle w:val="ListLabel16"/>
            <w:rFonts w:ascii="Times New Roman" w:hAnsi="Times New Roman"/>
            <w:color w:val="000000"/>
            <w:sz w:val="24"/>
            <w:szCs w:val="24"/>
          </w:rPr>
          <w:t xml:space="preserve">таблицей </w:t>
        </w:r>
      </w:hyperlink>
      <w:r>
        <w:rPr>
          <w:rFonts w:ascii="Times New Roman" w:hAnsi="Times New Roman"/>
          <w:color w:val="000000"/>
          <w:sz w:val="24"/>
          <w:szCs w:val="24"/>
        </w:rPr>
        <w:t xml:space="preserve">72 </w:t>
      </w:r>
      <w:r>
        <w:rPr>
          <w:rFonts w:ascii="Times New Roman" w:hAnsi="Times New Roman"/>
          <w:sz w:val="24"/>
          <w:szCs w:val="24"/>
        </w:rPr>
        <w:t>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2.3.47. Предельные размеры земельных участков для усадебных, одно-, двухквартирных и многоквартирных жилых домов блокированного и секционного типа устанавливаются органами местного самоуправления в зависимости от особенностей градостроительной ситуации, типа жилых домов и других местных особенностей.</w:t>
      </w:r>
    </w:p>
    <w:p>
      <w:pPr>
        <w:pStyle w:val="ConsPlusNormal"/>
        <w:spacing w:lineRule="auto" w:line="240" w:before="0" w:after="0"/>
        <w:ind w:left="0" w:right="0" w:firstLine="283"/>
        <w:jc w:val="both"/>
        <w:rPr/>
      </w:pPr>
      <w:r>
        <w:rPr>
          <w:rFonts w:ascii="Times New Roman" w:hAnsi="Times New Roman"/>
          <w:sz w:val="24"/>
          <w:szCs w:val="24"/>
        </w:rPr>
        <w:tab/>
        <w:t xml:space="preserve">2.3.48. Тип и размеры земельных участков, выделяемых для малоэтажной жилой застройки на индивидуальный дом или квартиру, в зависимости от применяемых типов жилых домов, характера формирующейся застройки (среды), ее размещения в структуре городских или сельских населенных пунктов, приведены в </w:t>
      </w:r>
      <w:hyperlink w:anchor="P9802">
        <w:r>
          <w:rPr>
            <w:rStyle w:val="ListLabel16"/>
            <w:rFonts w:ascii="Times New Roman" w:hAnsi="Times New Roman"/>
            <w:color w:val="000000"/>
            <w:sz w:val="24"/>
            <w:szCs w:val="24"/>
          </w:rPr>
          <w:t xml:space="preserve">таблице </w:t>
        </w:r>
      </w:hyperlink>
      <w:r>
        <w:rPr>
          <w:rFonts w:ascii="Times New Roman" w:hAnsi="Times New Roman"/>
          <w:color w:val="000000"/>
          <w:sz w:val="24"/>
          <w:szCs w:val="24"/>
        </w:rPr>
        <w:t>58</w:t>
      </w:r>
      <w:r>
        <w:rPr>
          <w:rFonts w:ascii="Times New Roman" w:hAnsi="Times New Roman"/>
          <w:sz w:val="24"/>
          <w:szCs w:val="24"/>
        </w:rPr>
        <w:t xml:space="preserve"> основной части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240" w:before="0" w:after="0"/>
        <w:ind w:left="0" w:right="0" w:firstLine="283"/>
        <w:jc w:val="center"/>
        <w:outlineLvl w:val="5"/>
        <w:rPr/>
      </w:pPr>
      <w:r>
        <w:rPr>
          <w:rFonts w:ascii="Times New Roman" w:hAnsi="Times New Roman"/>
          <w:b/>
          <w:bCs/>
          <w:sz w:val="24"/>
          <w:szCs w:val="24"/>
        </w:rPr>
        <w:t>Нормативные параметры малоэтажной жилой застройки:</w:t>
      </w:r>
    </w:p>
    <w:p>
      <w:pPr>
        <w:pStyle w:val="ConsPlusNormal"/>
        <w:numPr>
          <w:ilvl w:val="0"/>
          <w:numId w:val="0"/>
        </w:numPr>
        <w:spacing w:lineRule="auto" w:line="240" w:before="0" w:after="0"/>
        <w:ind w:left="0" w:right="0" w:firstLine="283"/>
        <w:jc w:val="center"/>
        <w:outlineLvl w:val="5"/>
        <w:rPr>
          <w:rFonts w:ascii="Times New Roman" w:hAnsi="Times New Roman"/>
          <w:b/>
          <w:b/>
          <w:bCs/>
          <w:sz w:val="24"/>
          <w:szCs w:val="24"/>
        </w:rPr>
      </w:pPr>
      <w:r>
        <w:rPr>
          <w:rFonts w:ascii="Times New Roman" w:hAnsi="Times New Roman"/>
          <w:b/>
          <w:bCs/>
          <w:sz w:val="24"/>
          <w:szCs w:val="24"/>
        </w:rPr>
      </w:r>
    </w:p>
    <w:p>
      <w:pPr>
        <w:pStyle w:val="ConsPlusNormal"/>
        <w:spacing w:lineRule="auto" w:line="240" w:before="0" w:after="0"/>
        <w:ind w:left="0" w:right="0" w:firstLine="283"/>
        <w:jc w:val="both"/>
        <w:rPr/>
      </w:pPr>
      <w:r>
        <w:rPr>
          <w:rFonts w:ascii="Times New Roman" w:hAnsi="Times New Roman"/>
          <w:sz w:val="24"/>
          <w:szCs w:val="24"/>
        </w:rPr>
        <w:tab/>
        <w:t xml:space="preserve">2.3.49. При проектировании малоэтажной жилой застройки на территории городских округов и городских поселений расчетную плотность населения жилого района, микрорайона (квартала) следует принимать в соответствии с </w:t>
      </w:r>
      <w:hyperlink w:anchor="P15366">
        <w:r>
          <w:rPr>
            <w:rStyle w:val="ListLabel16"/>
            <w:rFonts w:ascii="Times New Roman" w:hAnsi="Times New Roman"/>
            <w:color w:val="000000"/>
            <w:sz w:val="24"/>
            <w:szCs w:val="24"/>
          </w:rPr>
          <w:t>пунктами 2.3.29</w:t>
        </w:r>
      </w:hyperlink>
      <w:r>
        <w:rPr>
          <w:rFonts w:ascii="Times New Roman" w:hAnsi="Times New Roman"/>
          <w:color w:val="000000"/>
          <w:sz w:val="24"/>
          <w:szCs w:val="24"/>
        </w:rPr>
        <w:t>, 2</w:t>
      </w:r>
      <w:hyperlink w:anchor="P15367">
        <w:r>
          <w:rPr>
            <w:rStyle w:val="ListLabel16"/>
            <w:rFonts w:ascii="Times New Roman" w:hAnsi="Times New Roman"/>
            <w:color w:val="000000"/>
            <w:sz w:val="24"/>
            <w:szCs w:val="24"/>
          </w:rPr>
          <w:t>.3.30</w:t>
        </w:r>
      </w:hyperlink>
      <w:r>
        <w:rPr>
          <w:rFonts w:ascii="Times New Roman" w:hAnsi="Times New Roman"/>
          <w:color w:val="000000"/>
          <w:sz w:val="24"/>
          <w:szCs w:val="24"/>
        </w:rPr>
        <w:t>, 2</w:t>
      </w:r>
      <w:hyperlink w:anchor="P15477">
        <w:r>
          <w:rPr>
            <w:rStyle w:val="ListLabel16"/>
            <w:rFonts w:ascii="Times New Roman" w:hAnsi="Times New Roman"/>
            <w:color w:val="000000"/>
            <w:sz w:val="24"/>
            <w:szCs w:val="24"/>
          </w:rPr>
          <w:t>.3.50</w:t>
        </w:r>
      </w:hyperlink>
      <w:r>
        <w:rPr>
          <w:rFonts w:ascii="Times New Roman" w:hAnsi="Times New Roman"/>
          <w:color w:val="000000"/>
          <w:sz w:val="24"/>
          <w:szCs w:val="24"/>
        </w:rPr>
        <w:t xml:space="preserve"> </w:t>
      </w:r>
      <w:r>
        <w:rPr>
          <w:rFonts w:ascii="Times New Roman" w:hAnsi="Times New Roman"/>
          <w:sz w:val="24"/>
          <w:szCs w:val="24"/>
        </w:rPr>
        <w:t xml:space="preserve">и </w:t>
      </w:r>
      <w:hyperlink w:anchor="P9856">
        <w:r>
          <w:rPr>
            <w:rStyle w:val="ListLabel18"/>
            <w:rFonts w:ascii="Times New Roman" w:hAnsi="Times New Roman"/>
            <w:color w:val="000000"/>
            <w:sz w:val="24"/>
            <w:szCs w:val="24"/>
            <w:shd w:fill="FFFFFF" w:val="clear"/>
          </w:rPr>
          <w:t xml:space="preserve">таблицы </w:t>
        </w:r>
      </w:hyperlink>
      <w:r>
        <w:rPr>
          <w:rFonts w:ascii="Times New Roman" w:hAnsi="Times New Roman"/>
          <w:color w:val="000000"/>
          <w:sz w:val="24"/>
          <w:szCs w:val="24"/>
          <w:shd w:fill="FFFFFF" w:val="clear"/>
        </w:rPr>
        <w:t>59 настояще</w:t>
      </w:r>
      <w:r>
        <w:rPr>
          <w:rFonts w:ascii="Times New Roman" w:hAnsi="Times New Roman"/>
          <w:sz w:val="24"/>
          <w:szCs w:val="24"/>
        </w:rPr>
        <w:t>го раздела.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2.3.50. При проектировании планировки и застройки жилых малоэтажных территорий нормируются следующие параметры: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интенсивность использования территории;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условия безопасности среды проживания населения.</w:t>
      </w:r>
    </w:p>
    <w:p>
      <w:pPr>
        <w:pStyle w:val="ConsPlusNormal"/>
        <w:spacing w:lineRule="auto" w:line="240" w:before="0" w:after="0"/>
        <w:ind w:left="0" w:right="0" w:firstLine="283"/>
        <w:jc w:val="both"/>
        <w:rPr/>
      </w:pPr>
      <w:r>
        <w:rPr>
          <w:rFonts w:ascii="Times New Roman" w:hAnsi="Times New Roman"/>
          <w:b w:val="false"/>
          <w:bCs w:val="false"/>
          <w:i w:val="false"/>
          <w:iCs w:val="false"/>
          <w:color w:val="000000"/>
          <w:sz w:val="24"/>
          <w:szCs w:val="24"/>
          <w:shd w:fill="FFFFFF" w:val="clear"/>
        </w:rPr>
        <w:tab/>
        <w:t xml:space="preserve">2.3.51. Интенсивность использования территории малоэтажной застройки характеризуется показателями, определенными в </w:t>
      </w:r>
      <w:hyperlink w:anchor="P15363">
        <w:r>
          <w:rPr>
            <w:rStyle w:val="ListLabel21"/>
            <w:rFonts w:ascii="Times New Roman" w:hAnsi="Times New Roman"/>
            <w:b w:val="false"/>
            <w:bCs w:val="false"/>
            <w:i w:val="false"/>
            <w:iCs w:val="false"/>
            <w:color w:val="000000"/>
            <w:sz w:val="24"/>
            <w:szCs w:val="24"/>
            <w:shd w:fill="FFFFFF" w:val="clear"/>
          </w:rPr>
          <w:t>пункте 2.3.28</w:t>
        </w:r>
      </w:hyperlink>
      <w:r>
        <w:rPr>
          <w:rFonts w:ascii="Times New Roman" w:hAnsi="Times New Roman"/>
          <w:b w:val="false"/>
          <w:bCs w:val="false"/>
          <w:i w:val="false"/>
          <w:iCs w:val="false"/>
          <w:color w:val="000000"/>
          <w:sz w:val="24"/>
          <w:szCs w:val="24"/>
          <w:shd w:fill="FFFFFF" w:val="clear"/>
        </w:rPr>
        <w:t xml:space="preserve"> настоящего раздела.</w:t>
      </w:r>
      <w:r>
        <w:rPr>
          <w:rFonts w:ascii="Times New Roman" w:hAnsi="Times New Roman"/>
          <w:b w:val="false"/>
          <w:bCs w:val="false"/>
          <w:i w:val="false"/>
          <w:iCs w:val="false"/>
          <w:color w:val="000000"/>
          <w:sz w:val="24"/>
          <w:szCs w:val="24"/>
          <w:shd w:fill="FFFFFF" w:val="clear"/>
          <w:lang w:val="en-US"/>
        </w:rPr>
        <w:t>2</w:t>
      </w:r>
      <w:r>
        <w:rPr>
          <w:rFonts w:ascii="Times New Roman" w:hAnsi="Times New Roman"/>
          <w:b w:val="false"/>
          <w:bCs w:val="false"/>
          <w:i w:val="false"/>
          <w:iCs w:val="false"/>
          <w:color w:val="000000"/>
          <w:sz w:val="24"/>
          <w:szCs w:val="24"/>
          <w:shd w:fill="FFFFFF" w:val="clear"/>
        </w:rPr>
        <w:t>.3.</w:t>
      </w:r>
      <w:r>
        <w:rPr>
          <w:rFonts w:ascii="Times New Roman" w:hAnsi="Times New Roman"/>
          <w:b w:val="false"/>
          <w:bCs w:val="false"/>
          <w:i w:val="false"/>
          <w:iCs w:val="false"/>
          <w:color w:val="000000"/>
          <w:sz w:val="24"/>
          <w:szCs w:val="24"/>
          <w:shd w:fill="FFFFFF" w:val="clear"/>
          <w:lang w:val="en-US"/>
        </w:rPr>
        <w:t>31</w:t>
      </w:r>
      <w:r>
        <w:rPr>
          <w:rFonts w:ascii="Times New Roman" w:hAnsi="Times New Roman"/>
          <w:b w:val="false"/>
          <w:bCs w:val="false"/>
          <w:i w:val="false"/>
          <w:iCs w:val="false"/>
          <w:color w:val="000000"/>
          <w:sz w:val="24"/>
          <w:szCs w:val="24"/>
          <w:shd w:fill="FFFFFF" w:val="clear"/>
          <w:lang w:val="ru-RU"/>
        </w:rPr>
        <w:t xml:space="preserve">, таблице 59 и таблице </w:t>
      </w:r>
      <w:r>
        <w:rPr>
          <w:rFonts w:eastAsia="Times New Roman" w:cs="Arial" w:ascii="Times New Roman" w:hAnsi="Times New Roman"/>
          <w:b w:val="false"/>
          <w:bCs w:val="false"/>
          <w:i w:val="false"/>
          <w:iCs w:val="false"/>
          <w:color w:val="000000"/>
          <w:kern w:val="0"/>
          <w:sz w:val="24"/>
          <w:szCs w:val="24"/>
          <w:shd w:fill="FFFFFF" w:val="clear"/>
          <w:lang w:val="ru-RU" w:eastAsia="ru-RU" w:bidi="ar-SA"/>
        </w:rPr>
        <w:t>56</w:t>
      </w:r>
      <w:r>
        <w:rPr>
          <w:rFonts w:ascii="Times New Roman" w:hAnsi="Times New Roman"/>
          <w:b w:val="false"/>
          <w:bCs w:val="false"/>
          <w:i w:val="false"/>
          <w:iCs w:val="false"/>
          <w:color w:val="000000"/>
          <w:sz w:val="24"/>
          <w:szCs w:val="24"/>
          <w:shd w:fill="FFFFFF" w:val="clear"/>
          <w:lang w:val="ru-RU"/>
        </w:rPr>
        <w:t xml:space="preserve"> настоящих Нормативов.</w:t>
      </w:r>
    </w:p>
    <w:p>
      <w:pPr>
        <w:pStyle w:val="ConsPlusNormal"/>
        <w:spacing w:lineRule="auto" w:line="240" w:before="0" w:after="0"/>
        <w:ind w:left="0" w:right="0" w:firstLine="283"/>
        <w:jc w:val="both"/>
        <w:rPr/>
      </w:pPr>
      <w:r>
        <w:rPr>
          <w:rFonts w:ascii="Times New Roman" w:hAnsi="Times New Roman"/>
          <w:sz w:val="24"/>
          <w:szCs w:val="24"/>
        </w:rPr>
        <w:tab/>
        <w:t>2.3.52. Границы р</w:t>
      </w:r>
      <w:r>
        <w:rPr>
          <w:rFonts w:ascii="Times New Roman" w:hAnsi="Times New Roman"/>
          <w:sz w:val="24"/>
          <w:szCs w:val="24"/>
          <w:shd w:fill="FFFFFF" w:val="clear"/>
        </w:rPr>
        <w:t xml:space="preserve">асчетной площади микрорайона (квартала) следует определять с учетом требований </w:t>
      </w:r>
      <w:hyperlink w:anchor="P15323">
        <w:r>
          <w:rPr>
            <w:rStyle w:val="ListLabel18"/>
            <w:rFonts w:ascii="Times New Roman" w:hAnsi="Times New Roman"/>
            <w:color w:val="000000"/>
            <w:sz w:val="24"/>
            <w:szCs w:val="24"/>
            <w:shd w:fill="FFFFFF" w:val="clear"/>
          </w:rPr>
          <w:t>пунктов 2.3.11</w:t>
        </w:r>
      </w:hyperlink>
      <w:r>
        <w:rPr>
          <w:rFonts w:ascii="Times New Roman" w:hAnsi="Times New Roman"/>
          <w:color w:val="000000"/>
          <w:sz w:val="24"/>
          <w:szCs w:val="24"/>
          <w:shd w:fill="FFFFFF" w:val="clear"/>
        </w:rPr>
        <w:t xml:space="preserve"> и 2</w:t>
      </w:r>
      <w:hyperlink w:anchor="P15324">
        <w:r>
          <w:rPr>
            <w:rStyle w:val="ListLabel18"/>
            <w:rFonts w:ascii="Times New Roman" w:hAnsi="Times New Roman"/>
            <w:color w:val="000000"/>
            <w:sz w:val="24"/>
            <w:szCs w:val="24"/>
            <w:shd w:fill="FFFFFF" w:val="clear"/>
          </w:rPr>
          <w:t>.3.12 подраздела 2.</w:t>
        </w:r>
      </w:hyperlink>
      <w:r>
        <w:rPr>
          <w:rFonts w:ascii="Times New Roman" w:hAnsi="Times New Roman"/>
          <w:color w:val="000000"/>
          <w:sz w:val="24"/>
          <w:szCs w:val="24"/>
          <w:shd w:fill="FFFFFF" w:val="clear"/>
        </w:rPr>
        <w:t xml:space="preserve">3 </w:t>
      </w:r>
      <w:r>
        <w:rPr>
          <w:rFonts w:ascii="Times New Roman" w:hAnsi="Times New Roman"/>
          <w:sz w:val="24"/>
          <w:szCs w:val="24"/>
          <w:shd w:fill="FFFFFF" w:val="clear"/>
        </w:rPr>
        <w:t>"Жилые зоны" р</w:t>
      </w:r>
      <w:r>
        <w:rPr>
          <w:rFonts w:ascii="Times New Roman" w:hAnsi="Times New Roman"/>
          <w:sz w:val="24"/>
          <w:szCs w:val="24"/>
        </w:rPr>
        <w:t>аздела 4 "Селитебная территория"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2.3.53. Удельный вес озелененных территорий малоэтажной застройки составляет:</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в границах территории жилого района малоэтажной застройки домами усадебного, коттеджного и блокированного типа - не менее 25 процентов;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в границах территорий иного назначения - не менее 40 процентов.</w:t>
      </w:r>
    </w:p>
    <w:p>
      <w:pPr>
        <w:pStyle w:val="ConsPlusNormal"/>
        <w:spacing w:lineRule="auto" w:line="240" w:before="0" w:after="0"/>
        <w:ind w:left="0" w:right="0" w:firstLine="283"/>
        <w:jc w:val="both"/>
        <w:rPr/>
      </w:pPr>
      <w:r>
        <w:rPr>
          <w:rFonts w:ascii="Times New Roman" w:hAnsi="Times New Roman"/>
          <w:sz w:val="24"/>
          <w:szCs w:val="24"/>
        </w:rPr>
        <w:tab/>
        <w:t xml:space="preserve">Изменение общего рельефа приусадебного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w:t>
      </w:r>
    </w:p>
    <w:p>
      <w:pPr>
        <w:pStyle w:val="ConsPlusNormal"/>
        <w:spacing w:lineRule="auto" w:line="240" w:before="0" w:after="0"/>
        <w:ind w:left="0" w:right="0" w:firstLine="283"/>
        <w:jc w:val="both"/>
        <w:rPr/>
      </w:pPr>
      <w:r>
        <w:rPr>
          <w:rFonts w:ascii="Times New Roman" w:hAnsi="Times New Roman"/>
          <w:sz w:val="24"/>
          <w:szCs w:val="24"/>
        </w:rPr>
        <w:tab/>
        <w:t>2.3.54. 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w:t>
      </w:r>
      <w:r>
        <w:rPr>
          <w:rFonts w:ascii="Times New Roman" w:hAnsi="Times New Roman"/>
          <w:color w:val="000000"/>
          <w:sz w:val="24"/>
          <w:szCs w:val="24"/>
        </w:rPr>
        <w:t xml:space="preserve"> </w:t>
      </w:r>
      <w:hyperlink w:anchor="P18476">
        <w:r>
          <w:rPr>
            <w:rStyle w:val="ListLabel16"/>
            <w:rFonts w:ascii="Times New Roman" w:hAnsi="Times New Roman"/>
            <w:color w:val="000000"/>
            <w:sz w:val="24"/>
            <w:szCs w:val="24"/>
          </w:rPr>
          <w:t>разделов 10</w:t>
        </w:r>
      </w:hyperlink>
      <w:r>
        <w:rPr>
          <w:rFonts w:ascii="Times New Roman" w:hAnsi="Times New Roman"/>
          <w:sz w:val="24"/>
          <w:szCs w:val="24"/>
        </w:rPr>
        <w:t xml:space="preserve"> "Охрана окружающей среды" и </w:t>
      </w:r>
      <w:hyperlink w:anchor="P19101">
        <w:r>
          <w:rPr>
            <w:rStyle w:val="ListLabel16"/>
            <w:rFonts w:ascii="Times New Roman" w:hAnsi="Times New Roman"/>
            <w:color w:val="000000"/>
            <w:sz w:val="24"/>
            <w:szCs w:val="24"/>
          </w:rPr>
          <w:t>13</w:t>
        </w:r>
      </w:hyperlink>
      <w:r>
        <w:rPr>
          <w:rFonts w:ascii="Times New Roman" w:hAnsi="Times New Roman"/>
          <w:color w:val="000000"/>
          <w:sz w:val="24"/>
          <w:szCs w:val="24"/>
        </w:rPr>
        <w:t xml:space="preserve"> </w:t>
      </w:r>
      <w:r>
        <w:rPr>
          <w:rFonts w:ascii="Times New Roman" w:hAnsi="Times New Roman"/>
          <w:sz w:val="24"/>
          <w:szCs w:val="24"/>
        </w:rPr>
        <w:t>"Противопожарные требования" настоящих Нормативов.</w:t>
      </w:r>
    </w:p>
    <w:p>
      <w:pPr>
        <w:pStyle w:val="ConsPlusNormal"/>
        <w:spacing w:lineRule="auto" w:line="240" w:before="0" w:after="0"/>
        <w:ind w:left="0" w:right="0" w:firstLine="283"/>
        <w:jc w:val="both"/>
        <w:rPr/>
      </w:pPr>
      <w:r>
        <w:rPr>
          <w:rFonts w:ascii="Times New Roman" w:hAnsi="Times New Roman"/>
          <w:sz w:val="24"/>
          <w:szCs w:val="24"/>
        </w:rPr>
        <w:tab/>
        <w:t xml:space="preserve">В районах усадебной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а расстояния до сарая для содержания скота и птицы - в соответствии с </w:t>
      </w:r>
      <w:hyperlink w:anchor="P10053">
        <w:r>
          <w:rPr>
            <w:rStyle w:val="ListLabel16"/>
            <w:rFonts w:ascii="Times New Roman" w:hAnsi="Times New Roman"/>
            <w:color w:val="000000"/>
            <w:sz w:val="24"/>
            <w:szCs w:val="24"/>
          </w:rPr>
          <w:t>таблицей 46</w:t>
        </w:r>
      </w:hyperlink>
      <w:r>
        <w:rPr>
          <w:rFonts w:ascii="Times New Roman" w:hAnsi="Times New Roman"/>
          <w:color w:val="000000"/>
          <w:sz w:val="24"/>
          <w:szCs w:val="24"/>
        </w:rPr>
        <w:t>,</w:t>
      </w:r>
      <w:r>
        <w:rPr>
          <w:rFonts w:ascii="Times New Roman" w:hAnsi="Times New Roman"/>
          <w:sz w:val="24"/>
          <w:szCs w:val="24"/>
        </w:rPr>
        <w:t xml:space="preserve"> санитарно-гигиеническими требованиями и требованиями </w:t>
      </w:r>
      <w:hyperlink w:anchor="P18476">
        <w:r>
          <w:rPr>
            <w:rStyle w:val="ListLabel16"/>
            <w:rFonts w:ascii="Times New Roman" w:hAnsi="Times New Roman"/>
            <w:color w:val="000000"/>
            <w:sz w:val="24"/>
            <w:szCs w:val="24"/>
          </w:rPr>
          <w:t>раздела 10</w:t>
        </w:r>
      </w:hyperlink>
      <w:r>
        <w:rPr>
          <w:rFonts w:ascii="Times New Roman" w:hAnsi="Times New Roman"/>
          <w:sz w:val="24"/>
          <w:szCs w:val="24"/>
        </w:rPr>
        <w:t xml:space="preserve"> "Охрана окружающей среды"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Расстояние от границы участка должно быть не менее,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до стены жилого дома - 3;</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до хозяйственных построек - 1.</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Примечания:</w:t>
      </w:r>
    </w:p>
    <w:p>
      <w:pPr>
        <w:pStyle w:val="ConsPlusNormal"/>
        <w:spacing w:lineRule="auto" w:line="240" w:before="0" w:after="0"/>
        <w:ind w:left="0" w:right="0" w:firstLine="283"/>
        <w:jc w:val="both"/>
        <w:rPr/>
      </w:pPr>
      <w:r>
        <w:rPr>
          <w:rFonts w:ascii="Times New Roman" w:hAnsi="Times New Roman"/>
          <w:sz w:val="24"/>
          <w:szCs w:val="24"/>
        </w:rPr>
        <w:tab/>
        <w:t>1.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приведенных в</w:t>
      </w:r>
      <w:r>
        <w:rPr>
          <w:rFonts w:ascii="Times New Roman" w:hAnsi="Times New Roman"/>
          <w:color w:val="000000"/>
          <w:sz w:val="24"/>
          <w:szCs w:val="24"/>
        </w:rPr>
        <w:t xml:space="preserve"> </w:t>
      </w:r>
      <w:hyperlink w:anchor="P5479">
        <w:r>
          <w:rPr>
            <w:rStyle w:val="ListLabel16"/>
            <w:rFonts w:ascii="Times New Roman" w:hAnsi="Times New Roman"/>
            <w:color w:val="000000"/>
            <w:sz w:val="24"/>
            <w:szCs w:val="24"/>
          </w:rPr>
          <w:t>разделе 15</w:t>
        </w:r>
      </w:hyperlink>
      <w:r>
        <w:rPr>
          <w:rFonts w:ascii="Times New Roman" w:hAnsi="Times New Roman"/>
          <w:color w:val="000000"/>
          <w:sz w:val="24"/>
          <w:szCs w:val="24"/>
        </w:rPr>
        <w:t xml:space="preserve"> </w:t>
      </w:r>
      <w:r>
        <w:rPr>
          <w:rFonts w:ascii="Times New Roman" w:hAnsi="Times New Roman"/>
          <w:sz w:val="24"/>
          <w:szCs w:val="24"/>
        </w:rPr>
        <w:t>настоящего свода правил.</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 Указанные нормы распространяются и на пристраиваемые к существующим жилым домам хозяйственные постройки.</w:t>
      </w:r>
    </w:p>
    <w:p>
      <w:pPr>
        <w:pStyle w:val="ConsPlusNormal"/>
        <w:spacing w:lineRule="auto" w:line="240" w:before="0" w:after="0"/>
        <w:ind w:left="0" w:right="0" w:firstLine="283"/>
        <w:jc w:val="both"/>
        <w:rPr/>
      </w:pPr>
      <w:r>
        <w:rPr>
          <w:rFonts w:ascii="Times New Roman" w:hAnsi="Times New Roman"/>
          <w:sz w:val="24"/>
          <w:szCs w:val="24"/>
        </w:rPr>
        <w:tab/>
        <w:t>2.</w:t>
      </w:r>
      <w:r>
        <w:rPr>
          <w:rFonts w:eastAsia="Times New Roman" w:cs="Arial" w:ascii="Times New Roman" w:hAnsi="Times New Roman"/>
          <w:color w:val="auto"/>
          <w:kern w:val="0"/>
          <w:sz w:val="24"/>
          <w:szCs w:val="24"/>
          <w:lang w:val="ru-RU" w:eastAsia="ru-RU" w:bidi="ar-SA"/>
        </w:rPr>
        <w:t>3</w:t>
      </w:r>
      <w:r>
        <w:rPr>
          <w:rFonts w:ascii="Times New Roman" w:hAnsi="Times New Roman"/>
          <w:sz w:val="24"/>
          <w:szCs w:val="24"/>
        </w:rPr>
        <w:t>.5</w:t>
      </w:r>
      <w:r>
        <w:rPr>
          <w:rFonts w:eastAsia="Times New Roman" w:cs="Arial" w:ascii="Times New Roman" w:hAnsi="Times New Roman"/>
          <w:color w:val="auto"/>
          <w:kern w:val="0"/>
          <w:sz w:val="24"/>
          <w:szCs w:val="24"/>
          <w:lang w:val="ru-RU" w:eastAsia="ru-RU" w:bidi="ar-SA"/>
        </w:rPr>
        <w:t>5</w:t>
      </w:r>
      <w:r>
        <w:rPr>
          <w:rFonts w:ascii="Times New Roman" w:hAnsi="Times New Roman"/>
          <w:sz w:val="24"/>
          <w:szCs w:val="24"/>
        </w:rPr>
        <w:t xml:space="preserve">. Обеспеченность площадками дворового благоустройства (состав, количество, параметры и оборудование), размещаемыми в микрорайонах (кварталах) жилых зон малоэтажной жилой застройки и отдельных многоквартирных жилых домов (с придомовой территорией), устанавливается в задании на проектирование с учетом демографического состава населения, а также в соответствии с </w:t>
      </w:r>
      <w:hyperlink w:anchor="P9385">
        <w:r>
          <w:rPr>
            <w:rStyle w:val="ListLabel16"/>
            <w:rFonts w:ascii="Times New Roman" w:hAnsi="Times New Roman"/>
            <w:color w:val="000000"/>
            <w:sz w:val="24"/>
            <w:szCs w:val="24"/>
          </w:rPr>
          <w:t xml:space="preserve">таблицами </w:t>
        </w:r>
      </w:hyperlink>
      <w:r>
        <w:rPr>
          <w:rFonts w:ascii="Times New Roman" w:hAnsi="Times New Roman"/>
          <w:color w:val="000000"/>
          <w:sz w:val="24"/>
          <w:szCs w:val="24"/>
        </w:rPr>
        <w:t>63 - 66 и 57</w:t>
      </w:r>
      <w:r>
        <w:rPr>
          <w:rFonts w:ascii="Times New Roman" w:hAnsi="Times New Roman"/>
          <w:sz w:val="24"/>
          <w:szCs w:val="24"/>
        </w:rPr>
        <w:t xml:space="preserve"> настоящих Нормативов.</w:t>
      </w:r>
    </w:p>
    <w:p>
      <w:pPr>
        <w:pStyle w:val="ConsPlusNormal"/>
        <w:spacing w:lineRule="auto" w:line="240" w:before="0" w:after="0"/>
        <w:ind w:left="0" w:right="0" w:firstLine="283"/>
        <w:jc w:val="both"/>
        <w:rPr/>
      </w:pPr>
      <w:r>
        <w:rPr>
          <w:rFonts w:ascii="Times New Roman" w:hAnsi="Times New Roman"/>
          <w:sz w:val="24"/>
          <w:szCs w:val="24"/>
        </w:rPr>
        <w:tab/>
        <w:t>Расчет площади нормируемых элементов дворовой территории осуществляется в соответствии с рекомендуемыми нормами, приведенными в</w:t>
      </w:r>
      <w:r>
        <w:rPr>
          <w:rFonts w:ascii="Times New Roman" w:hAnsi="Times New Roman"/>
          <w:color w:val="000000"/>
          <w:sz w:val="24"/>
          <w:szCs w:val="24"/>
        </w:rPr>
        <w:t xml:space="preserve"> </w:t>
      </w:r>
      <w:hyperlink w:anchor="P9731">
        <w:r>
          <w:rPr>
            <w:rStyle w:val="ListLabel16"/>
            <w:rFonts w:ascii="Times New Roman" w:hAnsi="Times New Roman"/>
            <w:color w:val="000000"/>
            <w:sz w:val="24"/>
            <w:szCs w:val="24"/>
          </w:rPr>
          <w:t xml:space="preserve">таблице </w:t>
        </w:r>
      </w:hyperlink>
      <w:r>
        <w:rPr>
          <w:rFonts w:ascii="Times New Roman" w:hAnsi="Times New Roman"/>
          <w:color w:val="000000"/>
          <w:sz w:val="24"/>
          <w:szCs w:val="24"/>
        </w:rPr>
        <w:t xml:space="preserve">57 </w:t>
      </w:r>
      <w:r>
        <w:rPr>
          <w:rFonts w:ascii="Times New Roman" w:hAnsi="Times New Roman"/>
          <w:sz w:val="24"/>
          <w:szCs w:val="24"/>
        </w:rPr>
        <w:t>основной части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Минимально допустимое расстояние от окон жилых и общественных зданий до площадок:</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 для игр детей дошкольного и младшего школьного возраста - не менее 12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 для отдыха взрослого населения - не менее 10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 для занятий физкультурой и спортом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 для хозяйственных целей - не менее 20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 для выгула собак - не менее 40 м;</w:t>
      </w:r>
    </w:p>
    <w:p>
      <w:pPr>
        <w:pStyle w:val="ConsPlusNormal"/>
        <w:spacing w:lineRule="auto" w:line="240" w:before="0" w:after="0"/>
        <w:ind w:left="0" w:right="0" w:firstLine="283"/>
        <w:jc w:val="both"/>
        <w:rPr/>
      </w:pPr>
      <w:r>
        <w:rPr>
          <w:rFonts w:ascii="Times New Roman" w:hAnsi="Times New Roman"/>
          <w:sz w:val="24"/>
          <w:szCs w:val="24"/>
        </w:rPr>
        <w:tab/>
        <w:t>- для стоянки автомобилей - в соответствии с</w:t>
      </w:r>
      <w:r>
        <w:rPr>
          <w:rFonts w:ascii="Times New Roman" w:hAnsi="Times New Roman"/>
          <w:color w:val="000000"/>
          <w:sz w:val="24"/>
          <w:szCs w:val="24"/>
        </w:rPr>
        <w:t xml:space="preserve"> </w:t>
      </w:r>
      <w:hyperlink w:anchor="P15915">
        <w:r>
          <w:rPr>
            <w:rStyle w:val="ListLabel16"/>
            <w:rFonts w:ascii="Times New Roman" w:hAnsi="Times New Roman"/>
            <w:color w:val="000000"/>
            <w:sz w:val="24"/>
            <w:szCs w:val="24"/>
          </w:rPr>
          <w:t>разделом 5</w:t>
        </w:r>
      </w:hyperlink>
      <w:r>
        <w:rPr>
          <w:rFonts w:ascii="Times New Roman" w:hAnsi="Times New Roman"/>
          <w:sz w:val="24"/>
          <w:szCs w:val="24"/>
        </w:rPr>
        <w:t xml:space="preserve"> "Производственная территория"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 не менее 50 м, но не более 100 м.</w:t>
      </w:r>
    </w:p>
    <w:p>
      <w:pPr>
        <w:pStyle w:val="ConsPlusNormal"/>
        <w:spacing w:lineRule="auto" w:line="240" w:before="0" w:after="0"/>
        <w:ind w:left="0" w:right="0" w:firstLine="283"/>
        <w:jc w:val="both"/>
        <w:rPr/>
      </w:pPr>
      <w:r>
        <w:rPr>
          <w:rFonts w:ascii="Times New Roman" w:hAnsi="Times New Roman"/>
          <w:sz w:val="24"/>
          <w:szCs w:val="24"/>
        </w:rPr>
        <w:tab/>
        <w:t>2.3.5</w:t>
      </w:r>
      <w:r>
        <w:rPr>
          <w:rFonts w:eastAsia="Times New Roman" w:cs="Arial" w:ascii="Times New Roman" w:hAnsi="Times New Roman"/>
          <w:color w:val="auto"/>
          <w:kern w:val="0"/>
          <w:sz w:val="24"/>
          <w:szCs w:val="24"/>
          <w:lang w:val="ru-RU" w:eastAsia="ru-RU" w:bidi="ar-SA"/>
        </w:rPr>
        <w:t>6</w:t>
      </w:r>
      <w:r>
        <w:rPr>
          <w:rFonts w:ascii="Times New Roman" w:hAnsi="Times New Roman"/>
          <w:sz w:val="24"/>
          <w:szCs w:val="24"/>
        </w:rPr>
        <w:t xml:space="preserve">. 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 Расчеты инсоляции производятся в соответствии с нормами инсоляции и освещенности, приведенными в </w:t>
      </w:r>
      <w:hyperlink w:anchor="P18476">
        <w:r>
          <w:rPr>
            <w:rStyle w:val="ListLabel16"/>
            <w:rFonts w:ascii="Times New Roman" w:hAnsi="Times New Roman"/>
            <w:color w:val="000000"/>
            <w:sz w:val="24"/>
            <w:szCs w:val="24"/>
          </w:rPr>
          <w:t>разделе 10</w:t>
        </w:r>
      </w:hyperlink>
      <w:r>
        <w:rPr>
          <w:rFonts w:ascii="Times New Roman" w:hAnsi="Times New Roman"/>
          <w:sz w:val="24"/>
          <w:szCs w:val="24"/>
        </w:rPr>
        <w:t xml:space="preserve"> "Охрана окружающей среды" настоящих Нормативов. При этом расстояния между длинными сторонами секционных жилых зданий высотой 2 - 3 этажа должны быть не менее 15 м, а между одно-, двухквартирными жилыми домами и хозяйственными постройками - в соответствии с </w:t>
      </w:r>
      <w:hyperlink w:anchor="P19101">
        <w:r>
          <w:rPr>
            <w:rStyle w:val="ListLabel16"/>
            <w:rFonts w:ascii="Times New Roman" w:hAnsi="Times New Roman"/>
            <w:color w:val="000000"/>
            <w:sz w:val="24"/>
            <w:szCs w:val="24"/>
          </w:rPr>
          <w:t>разделом 13</w:t>
        </w:r>
      </w:hyperlink>
      <w:r>
        <w:rPr>
          <w:rFonts w:ascii="Times New Roman" w:hAnsi="Times New Roman"/>
          <w:sz w:val="24"/>
          <w:szCs w:val="24"/>
        </w:rPr>
        <w:t xml:space="preserve"> "Противопожарные требования" настоящих Нормативов </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w:t>
      </w:r>
      <w:r>
        <w:rPr>
          <w:rFonts w:eastAsia="Times New Roman" w:cs="Arial" w:ascii="Times New Roman" w:hAnsi="Times New Roman"/>
          <w:color w:val="auto"/>
          <w:kern w:val="0"/>
          <w:sz w:val="24"/>
          <w:szCs w:val="24"/>
          <w:lang w:val="ru-RU" w:eastAsia="ru-RU" w:bidi="ar-SA"/>
        </w:rPr>
        <w:t>3</w:t>
      </w:r>
      <w:r>
        <w:rPr>
          <w:rFonts w:ascii="Times New Roman" w:hAnsi="Times New Roman"/>
          <w:sz w:val="24"/>
          <w:szCs w:val="24"/>
        </w:rPr>
        <w:t>.57. Режим использования территории приусадебного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w:t>
      </w:r>
      <w:r>
        <w:rPr>
          <w:rFonts w:eastAsia="Times New Roman" w:cs="Arial" w:ascii="Times New Roman" w:hAnsi="Times New Roman"/>
          <w:color w:val="auto"/>
          <w:kern w:val="0"/>
          <w:sz w:val="24"/>
          <w:szCs w:val="24"/>
          <w:lang w:val="ru-RU" w:eastAsia="ru-RU" w:bidi="ar-SA"/>
        </w:rPr>
        <w:t>3</w:t>
      </w:r>
      <w:r>
        <w:rPr>
          <w:rFonts w:ascii="Times New Roman" w:hAnsi="Times New Roman"/>
          <w:sz w:val="24"/>
          <w:szCs w:val="24"/>
        </w:rPr>
        <w:t>.5</w:t>
      </w:r>
      <w:r>
        <w:rPr>
          <w:rFonts w:eastAsia="Times New Roman" w:cs="Arial" w:ascii="Times New Roman" w:hAnsi="Times New Roman"/>
          <w:color w:val="auto"/>
          <w:kern w:val="0"/>
          <w:sz w:val="24"/>
          <w:szCs w:val="24"/>
          <w:lang w:val="ru-RU" w:eastAsia="ru-RU" w:bidi="ar-SA"/>
        </w:rPr>
        <w:t>8</w:t>
      </w:r>
      <w:r>
        <w:rPr>
          <w:rFonts w:ascii="Times New Roman" w:hAnsi="Times New Roman"/>
          <w:sz w:val="24"/>
          <w:szCs w:val="24"/>
        </w:rPr>
        <w:t xml:space="preserve"> На территориях малоэтажной застройки городских округов и поселений, на которых разрешено содержание скота, допускается предусматривать на приквартирных земельных участках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 Состав и площади хозяйственных построек и построек для индивидуальной трудовой деятельности определяются в соответствии с градостроительным планом земельного участка.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Постройки для содержания скота и птицы допускается пристраивать к усадебным одно-,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На территории малоэтажной застройки для жителей многоквартирных домов хозяйственные постройки для скота и птицы могут выделяться за пределами жилых образований. Для многоквартирных домов допускается устройство встроенных или отдельно стоящих коллективных хранилищ сельскохозяйственных продуктов, площадь которых определяется градостроительным планом земельного участка.</w:t>
      </w:r>
    </w:p>
    <w:p>
      <w:pPr>
        <w:pStyle w:val="ConsPlusNormal"/>
        <w:spacing w:lineRule="auto" w:line="240" w:before="0" w:after="0"/>
        <w:ind w:left="0" w:right="0" w:firstLine="283"/>
        <w:jc w:val="both"/>
        <w:rPr/>
      </w:pPr>
      <w:r>
        <w:rPr>
          <w:rFonts w:ascii="Times New Roman" w:hAnsi="Times New Roman"/>
          <w:sz w:val="24"/>
          <w:szCs w:val="24"/>
        </w:rPr>
        <w:tab/>
        <w:t>2.</w:t>
      </w:r>
      <w:r>
        <w:rPr>
          <w:rFonts w:eastAsia="Times New Roman" w:cs="Arial" w:ascii="Times New Roman" w:hAnsi="Times New Roman"/>
          <w:color w:val="auto"/>
          <w:kern w:val="0"/>
          <w:sz w:val="24"/>
          <w:szCs w:val="24"/>
          <w:lang w:val="ru-RU" w:eastAsia="ru-RU" w:bidi="ar-SA"/>
        </w:rPr>
        <w:t>3</w:t>
      </w:r>
      <w:r>
        <w:rPr>
          <w:rFonts w:ascii="Times New Roman" w:hAnsi="Times New Roman"/>
          <w:sz w:val="24"/>
          <w:szCs w:val="24"/>
        </w:rPr>
        <w:t xml:space="preserve">.59. Потребность населения в объектах социального и культурно-бытового обслуживания, нормы их расчета, размеры земельных участков, в том числе нормируемые для расчетной территории микрорайона (квартала), минимальная удельная обеспеченность стандартным комплексом данных объектов повседневного и периодического обслуживания определяются в соответствии с требованиями </w:t>
      </w:r>
      <w:hyperlink w:anchor="P15263">
        <w:r>
          <w:rPr>
            <w:rStyle w:val="ListLabel16"/>
            <w:rFonts w:ascii="Times New Roman" w:hAnsi="Times New Roman"/>
            <w:color w:val="000000"/>
            <w:sz w:val="24"/>
            <w:szCs w:val="24"/>
          </w:rPr>
          <w:t>раздела 4</w:t>
        </w:r>
      </w:hyperlink>
      <w:r>
        <w:rPr>
          <w:rFonts w:ascii="Times New Roman" w:hAnsi="Times New Roman"/>
          <w:sz w:val="24"/>
          <w:szCs w:val="24"/>
        </w:rPr>
        <w:t xml:space="preserve"> "Селитебная территория"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2.3.60. Перечень организаций повседневного обслуживания территорий малоэтажной жилой застройки должен включать следующие объекты: дошкольные учреждения, общеобразовательные школы, спортивно-досуговый комплекс, амбулаторно-поликлинические учреждения, аптечные киоски, объекты торгово-бытового назначения, отделение связи, отделение банка, пункт охраны порядка, центр административного самоуправления, а также площадки (спорт, отдых, выездные услуги, детские игры). В условиях пригородной зоны необходимо учитывать сезонное расширение объектов обслуживания.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При этом допускается использовать недостающие объекты обслуживания в прилегающих существующих или проектируемых общественных центрах.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На территории малоэтажной застройки допускается размещать объекты обслуживания районного и городского значения, а также места приложения труда, размещение которых разрешено в жилых зонах, в том числе в первых этажах жилых зданий.</w:t>
      </w:r>
    </w:p>
    <w:p>
      <w:pPr>
        <w:pStyle w:val="ConsPlusNormal"/>
        <w:spacing w:lineRule="auto" w:line="240" w:before="0" w:after="0"/>
        <w:ind w:left="0" w:right="0" w:firstLine="283"/>
        <w:jc w:val="both"/>
        <w:rPr/>
      </w:pPr>
      <w:r>
        <w:rPr>
          <w:rFonts w:ascii="Times New Roman" w:hAnsi="Times New Roman"/>
          <w:sz w:val="24"/>
          <w:szCs w:val="24"/>
        </w:rPr>
        <w:t>2.3.61. Организации обслуживания населения на территориях малоэтажной застройки в го</w:t>
        <w:tab/>
        <w:t>родских округах и поселениях следует проектировать в соответствии с расчетом числа и вместимости организаций обслуживания исходя из необходимости удовлетворения потребностей различных социально-демографических групп населения, включая близость других объектов обслуживания и организацию транспортных связей, предусматривая формирование общественных центров, в увязке с сетью улиц, дорог и пешеходных путей.</w:t>
      </w:r>
    </w:p>
    <w:p>
      <w:pPr>
        <w:pStyle w:val="ConsPlusNormal"/>
        <w:spacing w:lineRule="auto" w:line="240" w:before="0" w:after="0"/>
        <w:ind w:left="0" w:right="0" w:firstLine="283"/>
        <w:jc w:val="both"/>
        <w:rPr/>
      </w:pPr>
      <w:r>
        <w:rPr>
          <w:rFonts w:ascii="Times New Roman" w:hAnsi="Times New Roman"/>
          <w:sz w:val="24"/>
          <w:szCs w:val="24"/>
        </w:rPr>
        <w:tab/>
        <w:t>Для инвалидов необходимо обеспечивать возможность подъезда, в том числе на инвалидных колясках, к организациям обслуживания с учетом треб</w:t>
      </w:r>
      <w:r>
        <w:rPr>
          <w:rFonts w:ascii="Times New Roman" w:hAnsi="Times New Roman"/>
          <w:sz w:val="24"/>
          <w:szCs w:val="24"/>
          <w:shd w:fill="FFFFFF" w:val="clear"/>
        </w:rPr>
        <w:t xml:space="preserve">ований </w:t>
      </w:r>
      <w:hyperlink w:anchor="P18863">
        <w:r>
          <w:rPr>
            <w:rStyle w:val="ListLabel18"/>
            <w:rFonts w:ascii="Times New Roman" w:hAnsi="Times New Roman"/>
            <w:color w:val="000000"/>
            <w:sz w:val="24"/>
            <w:szCs w:val="24"/>
            <w:shd w:fill="FFFFFF" w:val="clear"/>
          </w:rPr>
          <w:t>раздела 12</w:t>
        </w:r>
      </w:hyperlink>
      <w:r>
        <w:rPr>
          <w:rFonts w:ascii="Times New Roman" w:hAnsi="Times New Roman"/>
          <w:sz w:val="24"/>
          <w:szCs w:val="24"/>
        </w:rPr>
        <w:t xml:space="preserve"> "Обеспечение доступности объектов социальной инфраструктуры для инвалидов и других маломобильных групп населения" настоящих Нормативов </w:t>
      </w:r>
    </w:p>
    <w:p>
      <w:pPr>
        <w:pStyle w:val="ConsPlusNormal"/>
        <w:spacing w:lineRule="auto" w:line="240" w:before="0" w:after="0"/>
        <w:ind w:left="0" w:right="0" w:firstLine="283"/>
        <w:jc w:val="both"/>
        <w:rPr/>
      </w:pPr>
      <w:r>
        <w:rPr>
          <w:rFonts w:ascii="Times New Roman" w:hAnsi="Times New Roman"/>
          <w:sz w:val="24"/>
          <w:szCs w:val="24"/>
        </w:rPr>
        <w:tab/>
        <w:t xml:space="preserve">2.3.62. Размещение организаций обслуживания на территории малоэтажной застройки (нормативы обеспеченности, радиус пешеходной доступности, удельные показатели обеспеченности объектами обслуживания и другое) осуществляются в соответствии с требованиями </w:t>
      </w:r>
      <w:hyperlink w:anchor="P15665">
        <w:r>
          <w:rPr>
            <w:rStyle w:val="ListLabel16"/>
            <w:rFonts w:ascii="Times New Roman" w:hAnsi="Times New Roman"/>
            <w:color w:val="000000"/>
            <w:sz w:val="24"/>
            <w:szCs w:val="24"/>
          </w:rPr>
          <w:t>подраздела 4.3</w:t>
        </w:r>
      </w:hyperlink>
      <w:r>
        <w:rPr>
          <w:rFonts w:ascii="Times New Roman" w:hAnsi="Times New Roman"/>
          <w:sz w:val="24"/>
          <w:szCs w:val="24"/>
        </w:rPr>
        <w:t xml:space="preserve"> "Общественно-деловые зоны" настоящего раздела. Расчет обеспеченности организациями обслуживания, уровня охвата по категориям населения и размеры земельных участков определяются в соответств</w:t>
      </w:r>
      <w:r>
        <w:rPr>
          <w:rFonts w:ascii="Times New Roman" w:hAnsi="Times New Roman"/>
          <w:color w:val="000000"/>
          <w:sz w:val="24"/>
          <w:szCs w:val="24"/>
          <w:shd w:fill="FFFFFF" w:val="clear"/>
        </w:rPr>
        <w:t xml:space="preserve">ии с </w:t>
      </w:r>
      <w:hyperlink w:anchor="P990">
        <w:r>
          <w:rPr>
            <w:rStyle w:val="ListLabel18"/>
            <w:rFonts w:ascii="Times New Roman" w:hAnsi="Times New Roman"/>
            <w:color w:val="000000"/>
            <w:sz w:val="24"/>
            <w:szCs w:val="24"/>
            <w:shd w:fill="FFFFFF" w:val="clear"/>
          </w:rPr>
          <w:t>т</w:t>
        </w:r>
      </w:hyperlink>
      <w:hyperlink w:anchor="P990">
        <w:r>
          <w:rPr>
            <w:rStyle w:val="ListLabel18"/>
            <w:rFonts w:ascii="Times New Roman" w:hAnsi="Times New Roman"/>
            <w:color w:val="000000"/>
            <w:sz w:val="24"/>
            <w:szCs w:val="24"/>
            <w:shd w:fill="FFFFFF" w:val="clear"/>
          </w:rPr>
          <w:t xml:space="preserve">аблицами </w:t>
        </w:r>
      </w:hyperlink>
      <w:r>
        <w:rPr>
          <w:rFonts w:ascii="Times New Roman" w:hAnsi="Times New Roman"/>
          <w:color w:val="000000"/>
          <w:sz w:val="24"/>
          <w:szCs w:val="24"/>
          <w:shd w:fill="FFFFFF" w:val="clear"/>
        </w:rPr>
        <w:t>1 и 2 осно</w:t>
      </w:r>
      <w:r>
        <w:rPr>
          <w:rFonts w:ascii="Times New Roman" w:hAnsi="Times New Roman"/>
          <w:sz w:val="24"/>
          <w:szCs w:val="24"/>
        </w:rPr>
        <w:t>вной части, а также с учетом требований</w:t>
      </w:r>
      <w:r>
        <w:rPr>
          <w:rFonts w:ascii="Times New Roman" w:hAnsi="Times New Roman"/>
          <w:color w:val="000000"/>
          <w:sz w:val="24"/>
          <w:szCs w:val="24"/>
        </w:rPr>
        <w:t xml:space="preserve"> </w:t>
      </w:r>
      <w:hyperlink w:anchor="P18863">
        <w:r>
          <w:rPr>
            <w:rStyle w:val="ListLabel16"/>
            <w:rFonts w:ascii="Times New Roman" w:hAnsi="Times New Roman"/>
            <w:color w:val="000000"/>
            <w:sz w:val="24"/>
            <w:szCs w:val="24"/>
          </w:rPr>
          <w:t>раздела 12</w:t>
        </w:r>
      </w:hyperlink>
      <w:r>
        <w:rPr>
          <w:rFonts w:ascii="Times New Roman" w:hAnsi="Times New Roman"/>
          <w:color w:val="000000"/>
          <w:sz w:val="24"/>
          <w:szCs w:val="24"/>
        </w:rPr>
        <w:t xml:space="preserve"> </w:t>
      </w:r>
      <w:r>
        <w:rPr>
          <w:rFonts w:ascii="Times New Roman" w:hAnsi="Times New Roman"/>
          <w:sz w:val="24"/>
          <w:szCs w:val="24"/>
        </w:rPr>
        <w:t>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2.3.63. Доступность объектов социального и культурно-бытового назначения повседневного, периодического и эпизодического обслуживания населения по различным элементам планировочной структуры определяется в соответствии с требованиями раздела 4 "Селитебная территория" настоящих Нормативов.</w:t>
      </w:r>
    </w:p>
    <w:p>
      <w:pPr>
        <w:pStyle w:val="ConsPlusNormal"/>
        <w:spacing w:lineRule="auto" w:line="240" w:before="0" w:after="0"/>
        <w:ind w:left="0" w:right="0" w:firstLine="283"/>
        <w:jc w:val="both"/>
        <w:rPr/>
      </w:pPr>
      <w:r>
        <w:rPr>
          <w:rFonts w:ascii="Times New Roman" w:hAnsi="Times New Roman"/>
          <w:sz w:val="24"/>
          <w:szCs w:val="24"/>
        </w:rPr>
        <w:tab/>
        <w:t>2.3.64. Улично-дорожную сеть, сеть общественного транспорта, пешеходное движение и инженерное обеспечение на территории малоэтажной жилой застройки следует проектировать в соответствии с требованиями</w:t>
      </w:r>
      <w:r>
        <w:rPr>
          <w:rFonts w:ascii="Times New Roman" w:hAnsi="Times New Roman"/>
          <w:sz w:val="24"/>
          <w:szCs w:val="24"/>
          <w:shd w:fill="FFFFFF" w:val="clear"/>
        </w:rPr>
        <w:t xml:space="preserve"> </w:t>
      </w:r>
      <w:hyperlink w:anchor="P16233">
        <w:r>
          <w:rPr>
            <w:rStyle w:val="ListLabel18"/>
            <w:rFonts w:ascii="Times New Roman" w:hAnsi="Times New Roman"/>
            <w:color w:val="000000"/>
            <w:sz w:val="24"/>
            <w:szCs w:val="24"/>
            <w:shd w:fill="FFFFFF" w:val="clear"/>
          </w:rPr>
          <w:t>подразделов 5.4</w:t>
        </w:r>
      </w:hyperlink>
      <w:r>
        <w:rPr>
          <w:rFonts w:ascii="Times New Roman" w:hAnsi="Times New Roman"/>
          <w:sz w:val="24"/>
          <w:szCs w:val="24"/>
          <w:shd w:fill="FFFFFF" w:val="clear"/>
        </w:rPr>
        <w:t xml:space="preserve"> "Зоны и</w:t>
      </w:r>
      <w:r>
        <w:rPr>
          <w:rFonts w:ascii="Times New Roman" w:hAnsi="Times New Roman"/>
          <w:sz w:val="24"/>
          <w:szCs w:val="24"/>
        </w:rPr>
        <w:t xml:space="preserve">нженерной инфраструктуры" и </w:t>
      </w:r>
      <w:hyperlink w:anchor="P16888">
        <w:r>
          <w:rPr>
            <w:rStyle w:val="ListLabel16"/>
            <w:rFonts w:ascii="Times New Roman" w:hAnsi="Times New Roman"/>
            <w:color w:val="000000"/>
            <w:sz w:val="24"/>
            <w:szCs w:val="24"/>
          </w:rPr>
          <w:t>5.5</w:t>
        </w:r>
      </w:hyperlink>
      <w:r>
        <w:rPr>
          <w:rFonts w:ascii="Times New Roman" w:hAnsi="Times New Roman"/>
          <w:sz w:val="24"/>
          <w:szCs w:val="24"/>
        </w:rPr>
        <w:t xml:space="preserve"> "Зоны транспортной инфраструктуры" раздела 5 "Производственная территория"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2.3.65. Протяженность пешеходных подходов: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до остановочных пунктов общественного транспорта - не более 400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от остановочных пунктов общественного транспорта до торговых центров, универмагов и поликлиник - не более 200 м, до прочих объектов обслуживания - не более 400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до озелененных территорий общего пользования (сквер, бульвар, сад) - не более 400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2.3.66. До границы соседнего приквартирного участка расстояния по санитарно-бытовым условиям должны быть не менее: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1) от усадебного одно-, двухквартирного и блокированного дома - 3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1,0 м - для одноэтажного жилого дома;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1,5 м - для двухэтажного жилого дома;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2,0 м - для трехэтажного жилого дома, при условии, что расстояние до расположенного на соседнем земельном участке жилого дома не менее 5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3) от постройки для содержания скота и птицы - 4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4) от других построек (баня, гараж и другие) - 1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 от стволов высокорослых деревьев - 4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6) от стволов среднерослых деревьев - 2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7) от кустарника - 1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2.3.67. 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2.3.68. Допускается блокировка жилых домов, а также хозяйственных построек на смежных приусадебных земельных участках по взаимному (удостоверенному) согласию домовладельцев при новом строительстве с учетом противопожарных требований.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2.3.69.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2.3.70. Хозяйственные площадки в зонах усадебной застройки предусматриваются на приусадебных участках (кроме площадок для мусоросборников, размещаемых из расчета 1 контейнер на 10 - 15 домов).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2.3.71. Мусороудаление с территорий малоэтажной жилой застройки следует проводить путем вывозки бытового мусора от площадок с контейнерами, расстояние от которых до границ участков жилых домов, детских учреждений, озелененных площадок следует устанавливать не менее 50 м, но не более 100 м.</w:t>
      </w:r>
    </w:p>
    <w:p>
      <w:pPr>
        <w:pStyle w:val="ConsPlusNormal"/>
        <w:spacing w:lineRule="auto" w:line="240" w:before="0" w:after="0"/>
        <w:ind w:left="0" w:right="0" w:firstLine="283"/>
        <w:jc w:val="both"/>
        <w:rPr/>
      </w:pPr>
      <w:r>
        <w:rPr>
          <w:rFonts w:ascii="Times New Roman" w:hAnsi="Times New Roman"/>
          <w:sz w:val="24"/>
          <w:szCs w:val="24"/>
        </w:rPr>
        <w:tab/>
        <w:t xml:space="preserve">2.3.72. Расчет объемов мусороудаления и необходимого количества контейнеров следует производить в соответствии с требованиями </w:t>
      </w:r>
      <w:hyperlink w:anchor="P16233">
        <w:r>
          <w:rPr>
            <w:rStyle w:val="ListLabel16"/>
            <w:rFonts w:ascii="Times New Roman" w:hAnsi="Times New Roman"/>
            <w:color w:val="000000"/>
            <w:sz w:val="24"/>
            <w:szCs w:val="24"/>
          </w:rPr>
          <w:t>подраздела 5.4</w:t>
        </w:r>
      </w:hyperlink>
      <w:r>
        <w:rPr>
          <w:rFonts w:ascii="Times New Roman" w:hAnsi="Times New Roman"/>
          <w:sz w:val="24"/>
          <w:szCs w:val="24"/>
        </w:rPr>
        <w:t xml:space="preserve"> "Зоны инженерной инфраструктуры" раздела 5 "Производственная территория" настоящих Нормативов </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2.3.73. На территории малоэтажной жилой застройки следует предусматривать 100-процентную обеспеченность машино-местами для хранения и парковки легковых автомобилей, мотоциклов, мопедов. Размещение других видов транспортных средств возможно по согласованию с органами местного самоуправления.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2.3.74. При устройстве гаражей (в том числе пристроенных) в цокольном, подвальном этажах одно-, двухквартирных усадебных и блокированных домов допускается их проектирование без соблюдения нормативов расчета стоянок автомобилей.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2.3.75. На территории с застройкой жилыми домами с приквартирными участками (одно-, двухквартирными и многоквартирными блокированными) гаражи-стоянки следует размещать в пределах отведенного участка.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2.3.76. На территории малоэтажной застройки на приусадебных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тонны.</w:t>
      </w:r>
    </w:p>
    <w:p>
      <w:pPr>
        <w:pStyle w:val="ConsPlusNormal"/>
        <w:spacing w:lineRule="auto" w:line="240" w:before="0" w:after="0"/>
        <w:ind w:left="0" w:right="0" w:firstLine="283"/>
        <w:jc w:val="both"/>
        <w:rPr/>
      </w:pPr>
      <w:r>
        <w:rPr>
          <w:rFonts w:ascii="Times New Roman" w:hAnsi="Times New Roman"/>
          <w:sz w:val="24"/>
          <w:szCs w:val="24"/>
        </w:rPr>
        <w:tab/>
        <w:t>2.3.77. Гаражи-автостоянки, обслуживающие многоквартирные блокированные дома различной планировочной структуры, размещаемые на землях общего пользования либо в иных территориальных зонах, следует размещать в соответствии с</w:t>
      </w:r>
      <w:r>
        <w:rPr>
          <w:rFonts w:ascii="Times New Roman" w:hAnsi="Times New Roman"/>
          <w:color w:val="000000"/>
          <w:sz w:val="24"/>
          <w:szCs w:val="24"/>
        </w:rPr>
        <w:t xml:space="preserve"> </w:t>
      </w:r>
      <w:hyperlink w:anchor="P16888">
        <w:r>
          <w:rPr>
            <w:rStyle w:val="ListLabel16"/>
            <w:rFonts w:ascii="Times New Roman" w:hAnsi="Times New Roman"/>
            <w:color w:val="000000"/>
            <w:sz w:val="24"/>
            <w:szCs w:val="24"/>
          </w:rPr>
          <w:t>подразделом 5.5</w:t>
        </w:r>
      </w:hyperlink>
      <w:r>
        <w:rPr>
          <w:rFonts w:ascii="Times New Roman" w:hAnsi="Times New Roman"/>
          <w:color w:val="000000"/>
          <w:sz w:val="24"/>
          <w:szCs w:val="24"/>
        </w:rPr>
        <w:t xml:space="preserve"> </w:t>
      </w:r>
      <w:r>
        <w:rPr>
          <w:rFonts w:ascii="Times New Roman" w:hAnsi="Times New Roman"/>
          <w:sz w:val="24"/>
          <w:szCs w:val="24"/>
        </w:rPr>
        <w:t>"Зоны транспортной инфраструктуры" раздела 5 "Производственная территория"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2.3.78. Общественный центр территории малоэтажной жилой застройки предназначен для размещения объектов культуры, торгово-бытового обслуживания, административных, физкультурно-оздоровительных и досуговых зданий и сооружений.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В перечень объектов застройки в центре могут включаться многоквартирные жилые дома с встроенными или пристроенными организациями обслуживания.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В общественном центре следует формировать систему взаимосвязанных пространств-площадок (для отдыха, спорта, приема выездных услуг) и пешеходных путей.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2.3.79. В пределах общественного центра следует предусматривать общую стоянку транспортных средств из расчета на 100 единовременных посетителей - 7 - 10 машино-мест и 15 - 20 мест для временного хранения велосипедов и мопедов</w:t>
      </w:r>
    </w:p>
    <w:p>
      <w:pPr>
        <w:pStyle w:val="ConsPlusNormal"/>
        <w:spacing w:lineRule="auto" w:line="240" w:before="0" w:after="0"/>
        <w:ind w:left="0" w:right="0" w:firstLine="283"/>
        <w:jc w:val="both"/>
        <w:rPr/>
      </w:pPr>
      <w:r>
        <w:rPr>
          <w:rFonts w:ascii="Times New Roman" w:hAnsi="Times New Roman"/>
          <w:sz w:val="24"/>
          <w:szCs w:val="24"/>
        </w:rPr>
        <w:tab/>
        <w:t>2.3.</w:t>
      </w:r>
      <w:r>
        <w:rPr>
          <w:rFonts w:ascii="Times New Roman" w:hAnsi="Times New Roman"/>
          <w:sz w:val="24"/>
          <w:szCs w:val="24"/>
          <w:lang w:val="en-US"/>
        </w:rPr>
        <w:t xml:space="preserve">80 </w:t>
      </w:r>
      <w:r>
        <w:rPr>
          <w:rFonts w:ascii="Times New Roman" w:hAnsi="Times New Roman"/>
          <w:sz w:val="24"/>
          <w:szCs w:val="24"/>
          <w:lang w:val="ru-RU"/>
        </w:rPr>
        <w:t>Ц</w:t>
      </w:r>
      <w:r>
        <w:rPr>
          <w:rFonts w:ascii="Times New Roman" w:hAnsi="Times New Roman"/>
          <w:sz w:val="24"/>
          <w:szCs w:val="24"/>
        </w:rPr>
        <w:t>ентра территории малоэтажного строительства формируется как из отдельно стоящих зданий, так и из многофункциональных зданий комплексного обслуживания населения, встроенных или пристроенных к жилым домам.</w:t>
      </w:r>
    </w:p>
    <w:p>
      <w:pPr>
        <w:pStyle w:val="ConsPlusNormal"/>
        <w:spacing w:lineRule="auto" w:line="240" w:before="0" w:after="0"/>
        <w:ind w:left="0" w:right="0" w:firstLine="283"/>
        <w:jc w:val="both"/>
        <w:rPr/>
      </w:pPr>
      <w:r>
        <w:rPr>
          <w:rFonts w:ascii="Times New Roman" w:hAnsi="Times New Roman"/>
          <w:sz w:val="24"/>
          <w:szCs w:val="24"/>
        </w:rPr>
        <w:tab/>
        <w:t>2.3.8</w:t>
      </w:r>
      <w:r>
        <w:rPr>
          <w:rFonts w:ascii="Times New Roman" w:hAnsi="Times New Roman"/>
          <w:sz w:val="24"/>
          <w:szCs w:val="24"/>
          <w:lang w:val="en-US"/>
        </w:rPr>
        <w:t>1</w:t>
      </w:r>
      <w:r>
        <w:rPr>
          <w:rFonts w:ascii="Times New Roman" w:hAnsi="Times New Roman"/>
          <w:sz w:val="24"/>
          <w:szCs w:val="24"/>
        </w:rPr>
        <w:t>. При формировании общественного центра для отдельно стоящих общественных зданий следует уменьшать расчетные показатели площади участка для зданий: пристроенных - на 25 процентов, встроенно-пристроенных - до 50 процентов (за исключением дошкольных учреждений)</w:t>
      </w:r>
    </w:p>
    <w:p>
      <w:pPr>
        <w:pStyle w:val="ConsPlusNormal"/>
        <w:spacing w:lineRule="auto" w:line="240" w:before="0" w:after="0"/>
        <w:ind w:left="0" w:right="0" w:firstLine="283"/>
        <w:jc w:val="both"/>
        <w:rPr/>
      </w:pPr>
      <w:r>
        <w:rPr>
          <w:rFonts w:ascii="Times New Roman" w:hAnsi="Times New Roman"/>
          <w:sz w:val="24"/>
          <w:szCs w:val="24"/>
        </w:rPr>
        <w:tab/>
        <w:t>2.3.</w:t>
      </w:r>
      <w:r>
        <w:rPr>
          <w:rFonts w:ascii="Times New Roman" w:hAnsi="Times New Roman"/>
          <w:sz w:val="24"/>
          <w:szCs w:val="24"/>
          <w:lang w:val="en-US"/>
        </w:rPr>
        <w:t>82</w:t>
      </w:r>
      <w:r>
        <w:rPr>
          <w:rFonts w:ascii="Times New Roman" w:hAnsi="Times New Roman"/>
          <w:sz w:val="24"/>
          <w:szCs w:val="24"/>
        </w:rPr>
        <w:t>. Инженерное обеспечение территорий малоэтажной застройки и проектирование улично-дорожной сети формируются во взаимоувязке с инженерными сетями и с системой улиц и дорог городских округов и поселений и в соответствии с</w:t>
      </w:r>
      <w:r>
        <w:rPr>
          <w:rFonts w:ascii="Times New Roman" w:hAnsi="Times New Roman"/>
          <w:color w:val="000000"/>
          <w:sz w:val="24"/>
          <w:szCs w:val="24"/>
        </w:rPr>
        <w:t xml:space="preserve"> </w:t>
      </w:r>
      <w:hyperlink w:anchor="P16233">
        <w:r>
          <w:rPr>
            <w:rStyle w:val="ListLabel16"/>
            <w:rFonts w:ascii="Times New Roman" w:hAnsi="Times New Roman"/>
            <w:color w:val="000000"/>
            <w:sz w:val="24"/>
            <w:szCs w:val="24"/>
          </w:rPr>
          <w:t>подразделами 5.4</w:t>
        </w:r>
      </w:hyperlink>
      <w:r>
        <w:rPr>
          <w:rFonts w:ascii="Times New Roman" w:hAnsi="Times New Roman"/>
          <w:color w:val="000000"/>
          <w:sz w:val="24"/>
          <w:szCs w:val="24"/>
        </w:rPr>
        <w:t xml:space="preserve"> </w:t>
      </w:r>
      <w:r>
        <w:rPr>
          <w:rFonts w:ascii="Times New Roman" w:hAnsi="Times New Roman"/>
          <w:sz w:val="24"/>
          <w:szCs w:val="24"/>
        </w:rPr>
        <w:t>"Зоны инженерной инфраструктуры" и</w:t>
      </w:r>
      <w:r>
        <w:rPr>
          <w:rFonts w:ascii="Times New Roman" w:hAnsi="Times New Roman"/>
          <w:color w:val="000000"/>
          <w:sz w:val="24"/>
          <w:szCs w:val="24"/>
        </w:rPr>
        <w:t xml:space="preserve"> </w:t>
      </w:r>
      <w:hyperlink w:anchor="P16888">
        <w:r>
          <w:rPr>
            <w:rStyle w:val="ListLabel16"/>
            <w:rFonts w:ascii="Times New Roman" w:hAnsi="Times New Roman"/>
            <w:color w:val="000000"/>
            <w:sz w:val="24"/>
            <w:szCs w:val="24"/>
          </w:rPr>
          <w:t>5.5</w:t>
        </w:r>
      </w:hyperlink>
      <w:r>
        <w:rPr>
          <w:rFonts w:ascii="Times New Roman" w:hAnsi="Times New Roman"/>
          <w:sz w:val="24"/>
          <w:szCs w:val="24"/>
        </w:rPr>
        <w:t xml:space="preserve"> "Зоны транспортной инфраструктуры" раздела 5 "Производственная территория" настоящих Нормативов.</w:t>
      </w:r>
    </w:p>
    <w:p>
      <w:pPr>
        <w:pStyle w:val="ConsPlusNormal"/>
        <w:spacing w:lineRule="auto" w:line="240" w:before="0" w:after="0"/>
        <w:ind w:left="0" w:right="0" w:firstLine="283"/>
        <w:jc w:val="both"/>
        <w:rPr/>
      </w:pPr>
      <w:r>
        <w:rPr>
          <w:rFonts w:ascii="Times New Roman" w:hAnsi="Times New Roman"/>
          <w:sz w:val="24"/>
          <w:szCs w:val="24"/>
          <w:lang w:val="ru-RU"/>
        </w:rPr>
        <w:tab/>
        <w:t>2.3.83</w:t>
      </w:r>
      <w:r>
        <w:rPr>
          <w:rFonts w:ascii="Times New Roman" w:hAnsi="Times New Roman"/>
          <w:sz w:val="24"/>
          <w:szCs w:val="24"/>
        </w:rPr>
        <w:t>. При проектировании жилой застройки определяется баланс территории существующей и проектируемой застройки.</w:t>
      </w:r>
    </w:p>
    <w:p>
      <w:pPr>
        <w:pStyle w:val="ConsPlusNormal"/>
        <w:spacing w:lineRule="auto" w:line="240" w:before="0" w:after="0"/>
        <w:ind w:left="0" w:right="0" w:firstLine="283"/>
        <w:jc w:val="both"/>
        <w:rPr/>
      </w:pPr>
      <w:r>
        <w:rPr>
          <w:rFonts w:ascii="Times New Roman" w:hAnsi="Times New Roman"/>
          <w:sz w:val="24"/>
          <w:szCs w:val="24"/>
          <w:shd w:fill="FFFFFF" w:val="clear"/>
        </w:rPr>
        <w:tab/>
        <w:t>Баланс территории микрорайона малоэтажной застройки в пределах городской границы определяется в соответствии с</w:t>
      </w:r>
      <w:r>
        <w:rPr>
          <w:rFonts w:ascii="Times New Roman" w:hAnsi="Times New Roman"/>
          <w:color w:val="000000"/>
          <w:sz w:val="24"/>
          <w:szCs w:val="24"/>
          <w:shd w:fill="FFFFFF" w:val="clear"/>
        </w:rPr>
        <w:t xml:space="preserve"> </w:t>
      </w:r>
      <w:hyperlink w:anchor="P10031">
        <w:r>
          <w:rPr>
            <w:rStyle w:val="ListLabel18"/>
            <w:rFonts w:ascii="Times New Roman" w:hAnsi="Times New Roman"/>
            <w:color w:val="000000"/>
            <w:sz w:val="24"/>
            <w:szCs w:val="24"/>
            <w:shd w:fill="FFFFFF" w:val="clear"/>
          </w:rPr>
          <w:t xml:space="preserve">таблицей </w:t>
        </w:r>
      </w:hyperlink>
      <w:r>
        <w:rPr>
          <w:rFonts w:ascii="Times New Roman" w:hAnsi="Times New Roman"/>
          <w:color w:val="000000"/>
          <w:sz w:val="24"/>
          <w:szCs w:val="24"/>
          <w:shd w:fill="FFFFFF" w:val="clear"/>
        </w:rPr>
        <w:t>83</w:t>
      </w:r>
      <w:r>
        <w:rPr>
          <w:rFonts w:ascii="Times New Roman" w:hAnsi="Times New Roman"/>
          <w:sz w:val="24"/>
          <w:szCs w:val="24"/>
          <w:shd w:fill="FFFFFF" w:val="clear"/>
        </w:rPr>
        <w:t xml:space="preserve"> а также в соответствии с формой, приведенной в </w:t>
      </w:r>
      <w:hyperlink w:anchor="P9746">
        <w:r>
          <w:rPr>
            <w:rStyle w:val="ListLabel18"/>
            <w:rFonts w:ascii="Times New Roman" w:hAnsi="Times New Roman"/>
            <w:color w:val="000000"/>
            <w:sz w:val="24"/>
            <w:szCs w:val="24"/>
            <w:shd w:fill="FFFFFF" w:val="clear"/>
          </w:rPr>
          <w:t>таблице</w:t>
        </w:r>
      </w:hyperlink>
      <w:r>
        <w:rPr>
          <w:rFonts w:ascii="Times New Roman" w:hAnsi="Times New Roman"/>
          <w:color w:val="000000"/>
          <w:sz w:val="24"/>
          <w:szCs w:val="24"/>
          <w:shd w:fill="FFFFFF" w:val="clear"/>
        </w:rPr>
        <w:t xml:space="preserve"> 57.1</w:t>
      </w:r>
      <w:r>
        <w:rPr>
          <w:rFonts w:ascii="Times New Roman" w:hAnsi="Times New Roman"/>
          <w:sz w:val="24"/>
          <w:szCs w:val="24"/>
          <w:shd w:fill="FFFFFF" w:val="clear"/>
        </w:rPr>
        <w:t xml:space="preserve"> основной части настоящих Нормативов.</w:t>
      </w:r>
    </w:p>
    <w:p>
      <w:pPr>
        <w:pStyle w:val="ConsPlusNormal"/>
        <w:spacing w:lineRule="auto" w:line="240" w:before="0" w:after="0"/>
        <w:ind w:left="0" w:right="0" w:firstLine="283"/>
        <w:jc w:val="both"/>
        <w:rPr/>
      </w:pPr>
      <w:r>
        <w:rPr>
          <w:rFonts w:ascii="Times New Roman" w:hAnsi="Times New Roman"/>
          <w:sz w:val="24"/>
          <w:szCs w:val="24"/>
          <w:shd w:fill="FFFFFF" w:val="clear"/>
        </w:rPr>
        <w:tab/>
        <w:t xml:space="preserve">Баланс территории жилого района включает микрорайоны (кварталы) и территории общего пользования жилого района. Баланс определяется в соответствии с формой, приведенной в </w:t>
      </w:r>
      <w:hyperlink w:anchor="P9772">
        <w:r>
          <w:rPr>
            <w:rStyle w:val="ListLabel18"/>
            <w:rFonts w:ascii="Times New Roman" w:hAnsi="Times New Roman"/>
            <w:color w:val="000000"/>
            <w:sz w:val="24"/>
            <w:szCs w:val="24"/>
            <w:shd w:fill="FFFFFF" w:val="clear"/>
          </w:rPr>
          <w:t xml:space="preserve">таблице </w:t>
        </w:r>
      </w:hyperlink>
      <w:r>
        <w:rPr>
          <w:rFonts w:ascii="Times New Roman" w:hAnsi="Times New Roman"/>
          <w:color w:val="000000"/>
          <w:sz w:val="24"/>
          <w:szCs w:val="24"/>
          <w:shd w:fill="FFFFFF" w:val="clear"/>
        </w:rPr>
        <w:t>57.2</w:t>
      </w:r>
      <w:r>
        <w:rPr>
          <w:rFonts w:ascii="Times New Roman" w:hAnsi="Times New Roman"/>
          <w:sz w:val="24"/>
          <w:szCs w:val="24"/>
          <w:shd w:fill="FFFFFF" w:val="clear"/>
        </w:rPr>
        <w:t xml:space="preserve"> основной ч</w:t>
      </w:r>
      <w:r>
        <w:rPr>
          <w:rFonts w:ascii="Times New Roman" w:hAnsi="Times New Roman"/>
          <w:sz w:val="24"/>
          <w:szCs w:val="24"/>
        </w:rPr>
        <w:t>асти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240" w:before="0" w:after="0"/>
        <w:ind w:left="0" w:right="0" w:firstLine="283"/>
        <w:jc w:val="center"/>
        <w:outlineLvl w:val="5"/>
        <w:rPr>
          <w:rFonts w:ascii="Times New Roman" w:hAnsi="Times New Roman"/>
          <w:sz w:val="24"/>
          <w:szCs w:val="24"/>
        </w:rPr>
      </w:pPr>
      <w:r>
        <w:rPr>
          <w:rFonts w:ascii="Times New Roman" w:hAnsi="Times New Roman"/>
          <w:sz w:val="24"/>
          <w:szCs w:val="24"/>
        </w:rPr>
        <w:t>Сельские поселения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2.3.84. В жилой зоне сельских населенных пунктов следует предусматривать жилые дома усадебного типа, одно-, двухквартирные коттеджного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4 этажей.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2.3.85. Преимущественным типом застройки в сельских населенных пунктах являются индивидуальные жилые дома усадебного типа.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2.3.86.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органами местного самоуправления.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границей сельского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2.3.87. В сельских поселениях расчетные показатели жилищной обеспеченности в малоэтажной, в том числе индивидуальной, застройке не нормируются.</w:t>
      </w:r>
    </w:p>
    <w:p>
      <w:pPr>
        <w:pStyle w:val="ConsPlusNormal"/>
        <w:spacing w:lineRule="auto" w:line="240" w:before="0" w:after="0"/>
        <w:ind w:left="0" w:right="0" w:firstLine="283"/>
        <w:jc w:val="both"/>
        <w:rPr/>
      </w:pPr>
      <w:r>
        <w:rPr>
          <w:rFonts w:ascii="Times New Roman" w:hAnsi="Times New Roman"/>
          <w:sz w:val="24"/>
          <w:szCs w:val="24"/>
        </w:rPr>
        <w:tab/>
        <w:t>2.3.88. Расчетную плотность населения на территории сельских населенных пунктов следует принимать в соответстви</w:t>
      </w:r>
      <w:r>
        <w:rPr>
          <w:rFonts w:ascii="Times New Roman" w:hAnsi="Times New Roman"/>
          <w:sz w:val="24"/>
          <w:szCs w:val="24"/>
          <w:shd w:fill="FFFFFF" w:val="clear"/>
        </w:rPr>
        <w:t xml:space="preserve">и с </w:t>
      </w:r>
      <w:hyperlink w:anchor="P9856">
        <w:r>
          <w:rPr>
            <w:rStyle w:val="ListLabel18"/>
            <w:rFonts w:ascii="Times New Roman" w:hAnsi="Times New Roman"/>
            <w:color w:val="000000"/>
            <w:sz w:val="24"/>
            <w:szCs w:val="24"/>
            <w:shd w:fill="FFFFFF" w:val="clear"/>
          </w:rPr>
          <w:t xml:space="preserve">таблицей </w:t>
        </w:r>
      </w:hyperlink>
      <w:r>
        <w:rPr>
          <w:rFonts w:ascii="Times New Roman" w:hAnsi="Times New Roman"/>
          <w:color w:val="000000"/>
          <w:sz w:val="24"/>
          <w:szCs w:val="24"/>
          <w:shd w:fill="FFFFFF" w:val="clear"/>
        </w:rPr>
        <w:t>25</w:t>
      </w:r>
      <w:r>
        <w:rPr>
          <w:rFonts w:ascii="Times New Roman" w:hAnsi="Times New Roman"/>
          <w:sz w:val="24"/>
          <w:szCs w:val="24"/>
          <w:shd w:fill="FFFFFF" w:val="clear"/>
        </w:rPr>
        <w:t xml:space="preserve"> основной ча</w:t>
      </w:r>
      <w:r>
        <w:rPr>
          <w:rFonts w:ascii="Times New Roman" w:hAnsi="Times New Roman"/>
          <w:sz w:val="24"/>
          <w:szCs w:val="24"/>
        </w:rPr>
        <w:t>сти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2.3.89. Интенсивность использования территории сельского населенного пункта определяется предельным коэффициентом плотности жилой застройки ( коэффициентом застройки (Кз)).</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2.3.90. На территории сельского населенного пункта 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В районах усадебной застройки жилые дома могут размещаться по красной линии жилых улиц в соответствии со сложившимися местными традициями.</w:t>
      </w:r>
    </w:p>
    <w:p>
      <w:pPr>
        <w:pStyle w:val="ConsPlusNormal"/>
        <w:spacing w:lineRule="auto" w:line="240" w:before="0" w:after="0"/>
        <w:ind w:left="0" w:right="0" w:firstLine="283"/>
        <w:jc w:val="both"/>
        <w:rPr/>
      </w:pPr>
      <w:r>
        <w:rPr>
          <w:rFonts w:ascii="Times New Roman" w:hAnsi="Times New Roman"/>
          <w:sz w:val="24"/>
          <w:szCs w:val="24"/>
        </w:rPr>
        <w:tab/>
        <w:t>2.3.91. Минимальные расстояния между зданиями, а также между крайними строениями и группами строений на земельных участках принимаются в</w:t>
      </w:r>
      <w:r>
        <w:rPr>
          <w:rFonts w:ascii="Times New Roman" w:hAnsi="Times New Roman"/>
          <w:sz w:val="24"/>
          <w:szCs w:val="24"/>
          <w:shd w:fill="FFFFFF" w:val="clear"/>
        </w:rPr>
        <w:t xml:space="preserve"> соответствии с зооветеринарными, санитарно-гигиеническими требованиями и в соответствии с</w:t>
      </w:r>
      <w:r>
        <w:rPr>
          <w:rFonts w:ascii="Times New Roman" w:hAnsi="Times New Roman"/>
          <w:color w:val="000000"/>
          <w:sz w:val="24"/>
          <w:szCs w:val="24"/>
          <w:shd w:fill="FFFFFF" w:val="clear"/>
        </w:rPr>
        <w:t xml:space="preserve"> </w:t>
      </w:r>
      <w:hyperlink w:anchor="P19101">
        <w:r>
          <w:rPr>
            <w:rStyle w:val="ListLabel18"/>
            <w:rFonts w:ascii="Times New Roman" w:hAnsi="Times New Roman"/>
            <w:color w:val="000000"/>
            <w:sz w:val="24"/>
            <w:szCs w:val="24"/>
            <w:shd w:fill="FFFFFF" w:val="clear"/>
          </w:rPr>
          <w:t>разделом 13</w:t>
        </w:r>
      </w:hyperlink>
      <w:r>
        <w:rPr>
          <w:rFonts w:ascii="Times New Roman" w:hAnsi="Times New Roman"/>
          <w:sz w:val="24"/>
          <w:szCs w:val="24"/>
          <w:shd w:fill="FFFFFF" w:val="clear"/>
        </w:rPr>
        <w:t xml:space="preserve"> "Противопожарные требования"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2.3.92. До границы смежного земельного участка расстояния по санитарно-бытовым и зооветеринарным требованиям должны быть не менее: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от усадебного одно-, двухквартирного дома - 3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от постройки для содержания скота и птицы - 1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от других построек (бани, гаража и других) - 1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от стволов высокорослых деревьев - 4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от среднерослых - 2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от кустарника - 1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2.3.</w:t>
      </w:r>
      <w:r>
        <w:rPr>
          <w:rFonts w:eastAsia="Times New Roman" w:cs="Arial" w:ascii="Times New Roman" w:hAnsi="Times New Roman"/>
          <w:color w:val="auto"/>
          <w:kern w:val="0"/>
          <w:sz w:val="24"/>
          <w:szCs w:val="24"/>
          <w:lang w:val="ru-RU" w:eastAsia="ru-RU" w:bidi="ar-SA"/>
        </w:rPr>
        <w:t>93</w:t>
      </w:r>
      <w:r>
        <w:rPr>
          <w:rFonts w:ascii="Times New Roman" w:hAnsi="Times New Roman"/>
          <w:sz w:val="24"/>
          <w:szCs w:val="24"/>
        </w:rPr>
        <w:t>. На земельных участках содержание скота и птицы допускается лишь в районах усадебной застройки с участком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pPr>
        <w:pStyle w:val="ConsPlusNormal"/>
        <w:spacing w:lineRule="auto" w:line="240" w:before="0" w:after="0"/>
        <w:ind w:left="0" w:right="0" w:firstLine="283"/>
        <w:jc w:val="both"/>
        <w:rPr/>
      </w:pPr>
      <w:r>
        <w:rPr>
          <w:rFonts w:ascii="Times New Roman" w:hAnsi="Times New Roman"/>
          <w:sz w:val="24"/>
          <w:szCs w:val="24"/>
        </w:rPr>
        <w:tab/>
        <w:t xml:space="preserve">2.3.94. Расстояния от помещений и выгулов (вольеров, навесов, загонов) для содержания и разведения животных до окон жилых помещений и кухонь должны быть не менее указанных в </w:t>
      </w:r>
      <w:hyperlink w:anchor="P10053">
        <w:r>
          <w:rPr>
            <w:rStyle w:val="ListLabel18"/>
            <w:rFonts w:ascii="Times New Roman" w:hAnsi="Times New Roman"/>
            <w:color w:val="000000"/>
            <w:sz w:val="24"/>
            <w:szCs w:val="24"/>
            <w:shd w:fill="FFFFFF" w:val="clear"/>
          </w:rPr>
          <w:t xml:space="preserve">таблице </w:t>
        </w:r>
      </w:hyperlink>
      <w:r>
        <w:rPr>
          <w:rFonts w:ascii="Times New Roman" w:hAnsi="Times New Roman"/>
          <w:color w:val="000000"/>
          <w:sz w:val="24"/>
          <w:szCs w:val="24"/>
          <w:shd w:fill="FFFFFF" w:val="clear"/>
        </w:rPr>
        <w:t>81</w:t>
      </w:r>
      <w:r>
        <w:rPr>
          <w:rFonts w:ascii="Times New Roman" w:hAnsi="Times New Roman"/>
          <w:sz w:val="24"/>
          <w:szCs w:val="24"/>
          <w:shd w:fill="FFFFFF" w:val="clear"/>
        </w:rPr>
        <w:t xml:space="preserve"> основной части настоящих Нормативов.</w:t>
      </w:r>
    </w:p>
    <w:p>
      <w:pPr>
        <w:pStyle w:val="ConsPlusNormal"/>
        <w:spacing w:lineRule="auto" w:line="240" w:before="0" w:after="0"/>
        <w:ind w:left="0" w:right="0" w:firstLine="283"/>
        <w:jc w:val="both"/>
        <w:rPr>
          <w:highlight w:val="white"/>
        </w:rPr>
      </w:pPr>
      <w:r>
        <w:rPr>
          <w:rFonts w:ascii="Times New Roman" w:hAnsi="Times New Roman"/>
          <w:sz w:val="24"/>
          <w:szCs w:val="24"/>
          <w:shd w:fill="FFFFFF" w:val="clear"/>
        </w:rPr>
        <w:tab/>
        <w:t>2.3.95. В сельских населенных пунктах размещаемые в пределах жилой зоны группы сараев должны содержать не более 30 блоков каждая.</w:t>
      </w:r>
    </w:p>
    <w:p>
      <w:pPr>
        <w:pStyle w:val="ConsPlusNormal"/>
        <w:spacing w:lineRule="auto" w:line="240" w:before="0" w:after="0"/>
        <w:ind w:left="0" w:right="0" w:firstLine="283"/>
        <w:jc w:val="both"/>
        <w:rPr/>
      </w:pPr>
      <w:r>
        <w:rPr>
          <w:rFonts w:ascii="Times New Roman" w:hAnsi="Times New Roman"/>
          <w:sz w:val="24"/>
          <w:szCs w:val="24"/>
          <w:shd w:fill="FFFFFF" w:val="clear"/>
        </w:rPr>
        <w:tab/>
        <w:t xml:space="preserve">Сараи для скота и птицы должны быть на расстояниях от окон жилых помещений дома не меньших, чем указанные в </w:t>
      </w:r>
      <w:hyperlink w:anchor="P10097">
        <w:r>
          <w:rPr>
            <w:rStyle w:val="ListLabel18"/>
            <w:rFonts w:ascii="Times New Roman" w:hAnsi="Times New Roman"/>
            <w:color w:val="000000"/>
            <w:sz w:val="24"/>
            <w:szCs w:val="24"/>
            <w:shd w:fill="FFFFFF" w:val="clear"/>
          </w:rPr>
          <w:t xml:space="preserve">таблице </w:t>
        </w:r>
      </w:hyperlink>
      <w:r>
        <w:rPr>
          <w:rFonts w:ascii="Times New Roman" w:hAnsi="Times New Roman"/>
          <w:color w:val="000000"/>
          <w:sz w:val="24"/>
          <w:szCs w:val="24"/>
          <w:shd w:fill="FFFFFF" w:val="clear"/>
        </w:rPr>
        <w:t>82</w:t>
      </w:r>
      <w:r>
        <w:rPr>
          <w:rFonts w:ascii="Times New Roman" w:hAnsi="Times New Roman"/>
          <w:sz w:val="24"/>
          <w:szCs w:val="24"/>
          <w:shd w:fill="FFFFFF" w:val="clear"/>
        </w:rPr>
        <w:t xml:space="preserve"> осн</w:t>
      </w:r>
      <w:r>
        <w:rPr>
          <w:rFonts w:ascii="Times New Roman" w:hAnsi="Times New Roman"/>
          <w:sz w:val="24"/>
          <w:szCs w:val="24"/>
        </w:rPr>
        <w:t>овной части настоящих Нормативов.</w:t>
      </w:r>
    </w:p>
    <w:p>
      <w:pPr>
        <w:pStyle w:val="ConsPlusNormal"/>
        <w:spacing w:lineRule="auto" w:line="240" w:before="0" w:after="0"/>
        <w:ind w:left="0" w:right="0" w:firstLine="283"/>
        <w:jc w:val="both"/>
        <w:rPr/>
      </w:pPr>
      <w:r>
        <w:rPr>
          <w:rFonts w:ascii="Times New Roman" w:hAnsi="Times New Roman"/>
          <w:sz w:val="24"/>
          <w:szCs w:val="24"/>
        </w:rPr>
        <w:tab/>
        <w:t xml:space="preserve">Площадь застройки сблокированных сараев не должна превышать 800 кв. м. Расстояния между группами сараев следует принимать в соответствии с требованиями </w:t>
      </w:r>
      <w:hyperlink w:anchor="P19101">
        <w:r>
          <w:rPr>
            <w:rStyle w:val="ListLabel16"/>
            <w:rFonts w:ascii="Times New Roman" w:hAnsi="Times New Roman"/>
            <w:color w:val="000000"/>
            <w:sz w:val="24"/>
            <w:szCs w:val="24"/>
          </w:rPr>
          <w:t>раздела 13</w:t>
        </w:r>
      </w:hyperlink>
      <w:r>
        <w:rPr>
          <w:rFonts w:ascii="Times New Roman" w:hAnsi="Times New Roman"/>
          <w:sz w:val="24"/>
          <w:szCs w:val="24"/>
        </w:rPr>
        <w:t xml:space="preserve"> "Противопожарные требования"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Расстояния от сараев для скота и птицы до шахтных колодцев должно быть не менее 20 м.</w:t>
      </w:r>
    </w:p>
    <w:p>
      <w:pPr>
        <w:pStyle w:val="ConsPlusNormal"/>
        <w:spacing w:lineRule="auto" w:line="240" w:before="0" w:after="0"/>
        <w:ind w:left="0" w:right="0" w:firstLine="283"/>
        <w:jc w:val="both"/>
        <w:rPr/>
      </w:pPr>
      <w:r>
        <w:rPr>
          <w:rFonts w:ascii="Times New Roman" w:hAnsi="Times New Roman"/>
          <w:sz w:val="24"/>
          <w:szCs w:val="24"/>
        </w:rPr>
        <w:tab/>
        <w:t>2.3.96.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2.3.97. Размеры хозяйственных построек, размещаемых в сельских населенных пунктах на приусадебных, приквартирных земельных участках и за пределами жилой зоны, следует принимать в соответствии с заданием на проектирование. При этом этажность их не должна превышать двух этажей при условии обеспечения нормативной инсоляции территории на соседних приквартирных участках.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Допускается пристройка хозяйственного сарая (в том числе для скота и птицы), гаража, бани, теплицы к усадебному дому с соблюдением требований санитарных, зооветеринарных и противопожарных норм.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2.3.98. При устройстве отдельно стоящих и встроенно-пристроенных гаражей допускается их проектирование без соблюдения нормативов на проектирование мест стоянок автомобилей.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На территории сельской малоэтажной жилой застройки предусматривается стопроцентная обеспеченность машино-местами для хранения и парковки легковых автомобилей и других транспортных средств.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На территории с застройкой жилыми домами усадебного типа стоянки размещаются в пределах отведенного участка.</w:t>
      </w:r>
    </w:p>
    <w:p>
      <w:pPr>
        <w:pStyle w:val="ConsPlusNormal"/>
        <w:spacing w:lineRule="auto" w:line="240" w:before="0" w:after="0"/>
        <w:ind w:left="0" w:right="0" w:firstLine="283"/>
        <w:jc w:val="both"/>
        <w:rPr/>
      </w:pPr>
      <w:r>
        <w:rPr>
          <w:rFonts w:ascii="Times New Roman" w:hAnsi="Times New Roman"/>
          <w:sz w:val="24"/>
          <w:szCs w:val="24"/>
        </w:rPr>
        <w:tab/>
        <w:t>Гаражи-автостоянки, обслу</w:t>
      </w:r>
      <w:r>
        <w:rPr>
          <w:rFonts w:ascii="Times New Roman" w:hAnsi="Times New Roman"/>
          <w:color w:val="000000"/>
          <w:sz w:val="24"/>
          <w:szCs w:val="24"/>
          <w:shd w:fill="FFFFFF" w:val="clear"/>
        </w:rPr>
        <w:t xml:space="preserve">живающие многоквартирные дома различной планировочной структуры сельской жилой застройки, размещаются на общественных территориях в соответствии с </w:t>
      </w:r>
      <w:hyperlink w:anchor="P16888">
        <w:r>
          <w:rPr>
            <w:rStyle w:val="ListLabel18"/>
            <w:rFonts w:ascii="Times New Roman" w:hAnsi="Times New Roman"/>
            <w:color w:val="000000"/>
            <w:sz w:val="24"/>
            <w:szCs w:val="24"/>
            <w:shd w:fill="FFFFFF" w:val="clear"/>
          </w:rPr>
          <w:t>п</w:t>
        </w:r>
      </w:hyperlink>
      <w:hyperlink w:anchor="P16888">
        <w:r>
          <w:rPr>
            <w:rStyle w:val="ListLabel18"/>
            <w:rFonts w:ascii="Times New Roman" w:hAnsi="Times New Roman"/>
            <w:color w:val="000000"/>
            <w:sz w:val="24"/>
            <w:szCs w:val="24"/>
            <w:shd w:fill="FFFFFF" w:val="clear"/>
          </w:rPr>
          <w:t>одразделом 5.5</w:t>
        </w:r>
      </w:hyperlink>
      <w:r>
        <w:rPr>
          <w:rFonts w:ascii="Times New Roman" w:hAnsi="Times New Roman"/>
          <w:color w:val="000000"/>
          <w:sz w:val="24"/>
          <w:szCs w:val="24"/>
          <w:shd w:fill="FFFFFF" w:val="clear"/>
        </w:rPr>
        <w:t xml:space="preserve"> "Зоны тр</w:t>
      </w:r>
      <w:r>
        <w:rPr>
          <w:rFonts w:ascii="Times New Roman" w:hAnsi="Times New Roman"/>
          <w:sz w:val="24"/>
          <w:szCs w:val="24"/>
        </w:rPr>
        <w:t>анспортной инфраструктуры" раздела 5 "Производственная территория"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2.3.99. 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далее чем 100 м от входа в дом.</w:t>
      </w:r>
    </w:p>
    <w:p>
      <w:pPr>
        <w:pStyle w:val="ConsPlusNormal"/>
        <w:spacing w:lineRule="auto" w:line="240" w:before="0" w:after="0"/>
        <w:ind w:left="0" w:right="0" w:firstLine="283"/>
        <w:jc w:val="both"/>
        <w:rPr/>
      </w:pPr>
      <w:r>
        <w:rPr>
          <w:rFonts w:ascii="Times New Roman" w:hAnsi="Times New Roman"/>
          <w:sz w:val="24"/>
          <w:szCs w:val="24"/>
        </w:rPr>
        <w:tab/>
        <w:t xml:space="preserve">2.3.100. Площадь озелененных территорий общего пользования сельских населенных пунктов в сельских поселениях следует определять в соответствии с требованиями </w:t>
      </w:r>
      <w:hyperlink w:anchor="P15820">
        <w:r>
          <w:rPr>
            <w:rStyle w:val="ListLabel16"/>
            <w:rFonts w:ascii="Times New Roman" w:hAnsi="Times New Roman"/>
            <w:color w:val="000000"/>
            <w:sz w:val="24"/>
            <w:szCs w:val="24"/>
          </w:rPr>
          <w:t>подраздела 4.4</w:t>
        </w:r>
      </w:hyperlink>
      <w:r>
        <w:rPr>
          <w:rFonts w:ascii="Times New Roman" w:hAnsi="Times New Roman"/>
          <w:sz w:val="24"/>
          <w:szCs w:val="24"/>
        </w:rPr>
        <w:t xml:space="preserve"> "Зоны рекреационного назначения" настоящего раздела.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2.3.101. Организации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минут. Обеспечение объектами более высокого уровня обслуживания следует предусматривать на территории сельских поселений.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2.3.102.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pPr>
        <w:pStyle w:val="ConsPlusNormal"/>
        <w:spacing w:lineRule="auto" w:line="240" w:before="0" w:after="0"/>
        <w:ind w:left="0" w:right="0" w:firstLine="283"/>
        <w:jc w:val="both"/>
        <w:rPr/>
      </w:pPr>
      <w:r>
        <w:rPr>
          <w:rFonts w:ascii="Times New Roman" w:hAnsi="Times New Roman"/>
          <w:sz w:val="24"/>
          <w:szCs w:val="24"/>
        </w:rPr>
        <w:tab/>
        <w:t>2.3.103. Нормативы по обс</w:t>
      </w:r>
      <w:r>
        <w:rPr>
          <w:rFonts w:ascii="Times New Roman" w:hAnsi="Times New Roman"/>
          <w:sz w:val="24"/>
          <w:szCs w:val="24"/>
          <w:shd w:fill="FFFFFF" w:val="clear"/>
        </w:rPr>
        <w:t>луживанию сельского населения организациями обслуживания, радиусы обслуживания, пешеходная и транспортная доступность определяются в соответствии с требованиями</w:t>
      </w:r>
      <w:r>
        <w:rPr>
          <w:rFonts w:ascii="Times New Roman" w:hAnsi="Times New Roman"/>
          <w:color w:val="000000"/>
          <w:sz w:val="24"/>
          <w:szCs w:val="24"/>
          <w:shd w:fill="FFFFFF" w:val="clear"/>
        </w:rPr>
        <w:t xml:space="preserve"> </w:t>
      </w:r>
      <w:hyperlink w:anchor="P15665">
        <w:r>
          <w:rPr>
            <w:rStyle w:val="ListLabel18"/>
            <w:rFonts w:ascii="Times New Roman" w:hAnsi="Times New Roman"/>
            <w:color w:val="000000"/>
            <w:sz w:val="24"/>
            <w:szCs w:val="24"/>
            <w:shd w:fill="FFFFFF" w:val="clear"/>
          </w:rPr>
          <w:t>подраздела 3.3</w:t>
        </w:r>
      </w:hyperlink>
      <w:r>
        <w:rPr>
          <w:rFonts w:ascii="Times New Roman" w:hAnsi="Times New Roman"/>
          <w:sz w:val="24"/>
          <w:szCs w:val="24"/>
          <w:shd w:fill="FFFFFF" w:val="clear"/>
        </w:rPr>
        <w:t xml:space="preserve"> "Общественно-деловые зоны" настоящего раздела и </w:t>
      </w:r>
      <w:hyperlink w:anchor="P990">
        <w:r>
          <w:rPr>
            <w:rStyle w:val="ListLabel18"/>
            <w:rFonts w:ascii="Times New Roman" w:hAnsi="Times New Roman"/>
            <w:color w:val="000000"/>
            <w:sz w:val="24"/>
            <w:szCs w:val="24"/>
            <w:shd w:fill="FFFFFF" w:val="clear"/>
          </w:rPr>
          <w:t>таблицами 4</w:t>
        </w:r>
      </w:hyperlink>
      <w:r>
        <w:rPr>
          <w:rFonts w:ascii="Times New Roman" w:hAnsi="Times New Roman"/>
          <w:color w:val="000000"/>
          <w:sz w:val="24"/>
          <w:szCs w:val="24"/>
          <w:shd w:fill="FFFFFF" w:val="clear"/>
        </w:rPr>
        <w:t xml:space="preserve">, </w:t>
      </w:r>
      <w:hyperlink w:anchor="P1835">
        <w:r>
          <w:rPr>
            <w:rStyle w:val="ListLabel18"/>
            <w:rFonts w:ascii="Times New Roman" w:hAnsi="Times New Roman"/>
            <w:color w:val="000000"/>
            <w:sz w:val="24"/>
            <w:szCs w:val="24"/>
            <w:shd w:fill="FFFFFF" w:val="clear"/>
          </w:rPr>
          <w:t>5</w:t>
        </w:r>
      </w:hyperlink>
      <w:r>
        <w:rPr>
          <w:rFonts w:ascii="Times New Roman" w:hAnsi="Times New Roman"/>
          <w:color w:val="000000"/>
          <w:sz w:val="24"/>
          <w:szCs w:val="24"/>
          <w:shd w:fill="FFFFFF" w:val="clear"/>
        </w:rPr>
        <w:t xml:space="preserve"> </w:t>
      </w:r>
      <w:r>
        <w:rPr>
          <w:rFonts w:ascii="Times New Roman" w:hAnsi="Times New Roman"/>
          <w:sz w:val="24"/>
          <w:szCs w:val="24"/>
          <w:shd w:fill="FFFFFF" w:val="clear"/>
        </w:rPr>
        <w:t>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2.3.104. Для сельских поселений выделение резервных территорий следует предусматривать с учетом перспектив развития нового малоэтажного строительства, размещения земельных участков для развития личных подсобных хозяйств, огородничества и садоводства, создания буферных зон для выпаса домашнего скота, размещения участков кладбищ, скотомогильников с учетом их возможного расширения.</w:t>
      </w:r>
    </w:p>
    <w:p>
      <w:pPr>
        <w:pStyle w:val="ConsPlusNormal"/>
        <w:numPr>
          <w:ilvl w:val="0"/>
          <w:numId w:val="0"/>
        </w:numPr>
        <w:spacing w:lineRule="auto" w:line="240" w:before="0" w:after="0"/>
        <w:ind w:left="0" w:right="0" w:firstLine="283"/>
        <w:jc w:val="both"/>
        <w:outlineLvl w:val="3"/>
        <w:rPr/>
      </w:pPr>
      <w:r>
        <w:rPr>
          <w:rFonts w:ascii="Times New Roman" w:hAnsi="Times New Roman"/>
          <w:b/>
          <w:bCs/>
          <w:sz w:val="24"/>
          <w:szCs w:val="24"/>
        </w:rPr>
        <w:t xml:space="preserve">                              </w:t>
      </w:r>
    </w:p>
    <w:p>
      <w:pPr>
        <w:pStyle w:val="ConsPlusNormal"/>
        <w:numPr>
          <w:ilvl w:val="0"/>
          <w:numId w:val="0"/>
        </w:numPr>
        <w:spacing w:lineRule="auto" w:line="240" w:before="0" w:after="0"/>
        <w:ind w:left="0" w:right="0" w:firstLine="283"/>
        <w:jc w:val="center"/>
        <w:outlineLvl w:val="3"/>
        <w:rPr>
          <w:highlight w:val="white"/>
        </w:rPr>
      </w:pPr>
      <w:r>
        <w:rPr>
          <w:rFonts w:ascii="Times New Roman" w:hAnsi="Times New Roman"/>
          <w:b/>
          <w:bCs/>
          <w:sz w:val="24"/>
          <w:szCs w:val="24"/>
          <w:shd w:fill="FFFFFF" w:val="clear"/>
        </w:rPr>
        <w:t xml:space="preserve">         </w:t>
      </w:r>
      <w:r>
        <w:rPr>
          <w:rFonts w:ascii="Times New Roman" w:hAnsi="Times New Roman"/>
          <w:b/>
          <w:bCs/>
          <w:color w:val="000000"/>
          <w:sz w:val="24"/>
          <w:szCs w:val="24"/>
          <w:shd w:fill="FFFFFF" w:val="clear"/>
        </w:rPr>
        <w:t>3.3. Общественно-деловые зоны:</w:t>
      </w:r>
    </w:p>
    <w:p>
      <w:pPr>
        <w:pStyle w:val="ConsPlusNormal"/>
        <w:spacing w:lineRule="auto" w:line="240" w:before="0" w:after="0"/>
        <w:ind w:left="0" w:right="0" w:firstLine="283"/>
        <w:jc w:val="both"/>
        <w:rPr>
          <w:rFonts w:ascii="Times New Roman" w:hAnsi="Times New Roman"/>
          <w:b/>
          <w:b/>
          <w:bCs/>
          <w:color w:val="000000"/>
          <w:sz w:val="24"/>
          <w:szCs w:val="24"/>
          <w:highlight w:val="white"/>
        </w:rPr>
      </w:pPr>
      <w:r>
        <w:rPr>
          <w:rFonts w:ascii="Times New Roman" w:hAnsi="Times New Roman"/>
          <w:b/>
          <w:bCs/>
          <w:color w:val="000000"/>
          <w:sz w:val="24"/>
          <w:szCs w:val="24"/>
          <w:highlight w:val="white"/>
        </w:rPr>
      </w:r>
    </w:p>
    <w:p>
      <w:pPr>
        <w:pStyle w:val="ConsPlusNormal"/>
        <w:numPr>
          <w:ilvl w:val="0"/>
          <w:numId w:val="0"/>
        </w:numPr>
        <w:spacing w:lineRule="auto" w:line="240" w:before="0" w:after="0"/>
        <w:ind w:left="0" w:right="0" w:firstLine="283"/>
        <w:jc w:val="center"/>
        <w:outlineLvl w:val="4"/>
        <w:rPr>
          <w:highlight w:val="white"/>
        </w:rPr>
      </w:pPr>
      <w:r>
        <w:rPr>
          <w:rFonts w:ascii="Times New Roman" w:hAnsi="Times New Roman"/>
          <w:sz w:val="24"/>
          <w:szCs w:val="24"/>
          <w:shd w:fill="FFFFFF" w:val="clear"/>
        </w:rPr>
        <w:t>Общие требования</w:t>
      </w:r>
    </w:p>
    <w:p>
      <w:pPr>
        <w:pStyle w:val="ConsPlusNormal"/>
        <w:spacing w:lineRule="auto" w:line="240" w:before="0" w:after="0"/>
        <w:ind w:left="0" w:right="0" w:firstLine="283"/>
        <w:jc w:val="both"/>
        <w:rPr>
          <w:rFonts w:ascii="Times New Roman" w:hAnsi="Times New Roman"/>
          <w:sz w:val="24"/>
          <w:szCs w:val="24"/>
          <w:highlight w:val="white"/>
        </w:rPr>
      </w:pPr>
      <w:r>
        <w:rPr>
          <w:rFonts w:ascii="Times New Roman" w:hAnsi="Times New Roman"/>
          <w:sz w:val="24"/>
          <w:szCs w:val="24"/>
          <w:highlight w:val="white"/>
        </w:rPr>
      </w:r>
    </w:p>
    <w:p>
      <w:pPr>
        <w:pStyle w:val="ConsPlusNormal"/>
        <w:spacing w:lineRule="auto" w:line="240" w:before="0" w:after="0"/>
        <w:ind w:left="0" w:right="0" w:firstLine="283"/>
        <w:jc w:val="both"/>
        <w:rPr>
          <w:highlight w:val="white"/>
        </w:rPr>
      </w:pPr>
      <w:r>
        <w:rPr>
          <w:rFonts w:ascii="Times New Roman" w:hAnsi="Times New Roman"/>
          <w:sz w:val="24"/>
          <w:szCs w:val="24"/>
          <w:shd w:fill="FFFFFF" w:val="clear"/>
        </w:rPr>
        <w:tab/>
        <w:t>3.3.1.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pPr>
        <w:pStyle w:val="ConsPlusNormal"/>
        <w:spacing w:lineRule="auto" w:line="240" w:before="0" w:after="0"/>
        <w:ind w:left="0" w:right="0" w:firstLine="283"/>
        <w:jc w:val="both"/>
        <w:rPr/>
      </w:pPr>
      <w:r>
        <w:rPr>
          <w:rFonts w:ascii="Times New Roman" w:hAnsi="Times New Roman"/>
          <w:sz w:val="24"/>
          <w:szCs w:val="24"/>
          <w:shd w:fill="FFFFFF" w:val="clear"/>
        </w:rPr>
        <w:tab/>
        <w:t xml:space="preserve">3.3.2. </w:t>
      </w:r>
      <w:r>
        <w:rPr>
          <w:rStyle w:val="Style23"/>
          <w:rFonts w:ascii="Times New Roman" w:hAnsi="Times New Roman"/>
          <w:sz w:val="24"/>
          <w:szCs w:val="24"/>
          <w:shd w:fill="FFFFFF" w:val="clear"/>
        </w:rPr>
        <w:t>Общественно-деловые зоны следует формировать как систему общественных центров, включающую центры деловой, финансовой и общественной активности в центральных частях городов, на территориях, прилегающих к магистральным улицам, общественно-транспортным узлам, промышленным предприятиям и другим объектам массового посещения. По типу застройки и составу размещаемых объектов общественно-деловые зоны городов подразделяются на многофункциональные (общегородские и районные) зоны и зоны специализированной общественной застройки.</w:t>
      </w:r>
    </w:p>
    <w:p>
      <w:pPr>
        <w:pStyle w:val="Normal"/>
        <w:spacing w:lineRule="auto" w:line="240" w:before="0" w:after="0"/>
        <w:ind w:firstLine="720"/>
        <w:jc w:val="both"/>
        <w:rPr/>
      </w:pPr>
      <w:r>
        <w:rPr>
          <w:rStyle w:val="Style23"/>
          <w:rFonts w:eastAsia="Times New Roman" w:cs="Arial" w:ascii="Times New Roman" w:hAnsi="Times New Roman"/>
          <w:color w:val="000000"/>
          <w:kern w:val="0"/>
          <w:sz w:val="24"/>
          <w:szCs w:val="24"/>
          <w:shd w:fill="FFFFFF" w:val="clear"/>
          <w:lang w:val="ru-RU" w:eastAsia="ru-RU" w:bidi="ar-SA"/>
        </w:rPr>
        <w:t>Зоны специализированной общественной застройки формируются как специализированные центры городского значения - административные, медицинские, научные, учебные, торговые (в том числе ярмарки, вещевые рынки), выставочные, спортивные и другие, которые размещаются как в пределах границ города, так и за его пределами в пригородной зоне.</w:t>
      </w:r>
    </w:p>
    <w:p>
      <w:pPr>
        <w:pStyle w:val="Normal"/>
        <w:spacing w:lineRule="auto" w:line="240" w:before="0" w:after="0"/>
        <w:ind w:firstLine="720"/>
        <w:jc w:val="both"/>
        <w:rPr/>
      </w:pPr>
      <w:r>
        <w:rPr>
          <w:rStyle w:val="Style23"/>
          <w:rFonts w:eastAsia="Times New Roman" w:cs="Arial" w:ascii="Times New Roman" w:hAnsi="Times New Roman"/>
          <w:color w:val="000000"/>
          <w:kern w:val="0"/>
          <w:sz w:val="24"/>
          <w:szCs w:val="24"/>
          <w:shd w:fill="FFFFFF" w:val="clear"/>
          <w:lang w:val="ru-RU" w:eastAsia="ru-RU" w:bidi="ar-SA"/>
        </w:rPr>
        <w:t>В многофункциональных (общегородских и районных)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размещаются предприятия торговли и общественного питания, учреждения управления, бизнеса, науки, культуры и другие объекты городского и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(не более 1,0 га) и устройства санитарно-защитных разрывов шириной не менее 50 м.</w:t>
      </w:r>
    </w:p>
    <w:p>
      <w:pPr>
        <w:pStyle w:val="Normal"/>
        <w:spacing w:lineRule="auto" w:line="240" w:before="0" w:after="0"/>
        <w:ind w:firstLine="720"/>
        <w:jc w:val="both"/>
        <w:rPr/>
      </w:pPr>
      <w:r>
        <w:rPr>
          <w:rStyle w:val="Style23"/>
          <w:rFonts w:eastAsia="Times New Roman" w:cs="Arial" w:ascii="Times New Roman" w:hAnsi="Times New Roman"/>
          <w:color w:val="000000"/>
          <w:kern w:val="0"/>
          <w:sz w:val="24"/>
          <w:szCs w:val="24"/>
          <w:shd w:fill="FFFFFF" w:val="clear"/>
          <w:lang w:val="ru-RU" w:eastAsia="ru-RU" w:bidi="ar-SA"/>
        </w:rPr>
        <w:t>В крупных городах, а также в городах с расчлененной структурой общегородской центр дополняется подцентрами городского значения.</w:t>
      </w:r>
    </w:p>
    <w:p>
      <w:pPr>
        <w:pStyle w:val="Normal"/>
        <w:spacing w:lineRule="auto" w:line="240" w:before="0" w:after="0"/>
        <w:ind w:firstLine="720"/>
        <w:jc w:val="both"/>
        <w:rPr/>
      </w:pPr>
      <w:r>
        <w:rPr>
          <w:rStyle w:val="Style23"/>
          <w:rFonts w:eastAsia="Times New Roman" w:cs="Arial" w:ascii="Times New Roman" w:hAnsi="Times New Roman"/>
          <w:color w:val="000000"/>
          <w:kern w:val="0"/>
          <w:sz w:val="24"/>
          <w:szCs w:val="24"/>
          <w:shd w:fill="FFFFFF" w:val="clear"/>
          <w:lang w:val="ru-RU" w:eastAsia="ru-RU" w:bidi="ar-SA"/>
        </w:rPr>
        <w:t>Общественные центры городов, являющихся административными центрами муниципальных районов, формируют общественный центр районного значения.</w:t>
      </w:r>
    </w:p>
    <w:p>
      <w:pPr>
        <w:pStyle w:val="Normal"/>
        <w:spacing w:lineRule="auto" w:line="240" w:before="0" w:after="0"/>
        <w:ind w:firstLine="720"/>
        <w:jc w:val="both"/>
        <w:rPr/>
      </w:pPr>
      <w:bookmarkStart w:id="2153" w:name="sub_4326"/>
      <w:bookmarkEnd w:id="2153"/>
      <w:r>
        <w:rPr>
          <w:rStyle w:val="Style23"/>
          <w:rFonts w:eastAsia="Times New Roman" w:cs="Arial" w:ascii="Times New Roman" w:hAnsi="Times New Roman"/>
          <w:color w:val="000000"/>
          <w:kern w:val="0"/>
          <w:sz w:val="24"/>
          <w:szCs w:val="24"/>
          <w:shd w:fill="FFFFFF" w:val="clear"/>
          <w:lang w:val="ru-RU" w:eastAsia="ru-RU" w:bidi="ar-SA"/>
        </w:rPr>
        <w:t>Смешанные зоны формируются в сложившихся частях городов из кварталов с преобладанием жилой и производственной застройки. В составе этих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не более 5 га) с непожароопасными и невзрывоопасными производственными процессами, не являющимися источниками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 При реконструкции и упорядочении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 Площадь территории, для которой установлен режим смешанной производственно-жилой зоны, должна быть не менее: в городах - 10 га, в сельских поселениях - 3 га.</w:t>
      </w:r>
    </w:p>
    <w:p>
      <w:pPr>
        <w:pStyle w:val="ConsPlusNormal"/>
        <w:spacing w:lineRule="auto" w:line="240" w:before="0" w:after="0"/>
        <w:ind w:left="0" w:right="0" w:firstLine="283"/>
        <w:jc w:val="both"/>
        <w:rPr/>
      </w:pPr>
      <w:bookmarkStart w:id="2154" w:name="sub_43261"/>
      <w:bookmarkEnd w:id="2154"/>
      <w:r>
        <w:rPr>
          <w:rStyle w:val="Style23"/>
          <w:rFonts w:ascii="Times New Roman" w:hAnsi="Times New Roman"/>
          <w:sz w:val="24"/>
          <w:szCs w:val="24"/>
          <w:shd w:fill="FFFFFF" w:val="clear"/>
        </w:rPr>
        <w:tab/>
        <w:t>В общественно-деловых и смешанных зонах при формировании и развитии и реконструкции существующей жилой застройки не допускается локальная или точечная застройка жилыми домами не обеспеченными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застройки необходимо обеспечивать снижение пожарной опасности застройки, улучшение санитарно-гигиенических условий, повышения уровня озеленения и благоустройства территории, комфортности и безопасности проживания населения.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 xml:space="preserve">3.3.3. </w:t>
      </w:r>
      <w:r>
        <w:rPr>
          <w:rStyle w:val="Style23"/>
          <w:rFonts w:ascii="Times New Roman" w:hAnsi="Times New Roman"/>
          <w:sz w:val="24"/>
          <w:szCs w:val="24"/>
        </w:rPr>
        <w:t>В малых городах формируют единую общественно-деловую зону, дополняемую объектами повседневного обслуживания, которая является общественным центром городского поселения.</w:t>
      </w:r>
    </w:p>
    <w:p>
      <w:pPr>
        <w:pStyle w:val="ConsPlusNormal"/>
        <w:spacing w:lineRule="auto" w:line="240" w:before="0" w:after="0"/>
        <w:ind w:left="0" w:right="0" w:firstLine="283"/>
        <w:jc w:val="both"/>
        <w:rPr>
          <w:rFonts w:ascii="Times New Roman" w:hAnsi="Times New Roman"/>
          <w:sz w:val="24"/>
          <w:szCs w:val="24"/>
        </w:rPr>
      </w:pPr>
      <w:r>
        <w:rPr>
          <w:rStyle w:val="Style23"/>
          <w:rFonts w:ascii="Times New Roman" w:hAnsi="Times New Roman"/>
          <w:sz w:val="24"/>
          <w:szCs w:val="24"/>
        </w:rPr>
        <w:tab/>
      </w:r>
      <w:r>
        <w:rPr>
          <w:rFonts w:ascii="Times New Roman" w:hAnsi="Times New Roman"/>
          <w:sz w:val="24"/>
          <w:szCs w:val="24"/>
        </w:rPr>
        <w:t>3.3.4. В сельских поселениях формируется общественно-деловая зона, являющаяся центром сельского поселения.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сельских населенных пунктах формируется общественно-деловая зона, дополняемая объектами повседневного обслуживания в жилой застройке.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3.3.5. В исторических поселениях допускается формировать общественно-деловую зону полностью или частично в пределах зоны исторической застройки при условии обеспечения целостности сложившейся исторической среды.</w:t>
      </w:r>
    </w:p>
    <w:p>
      <w:pPr>
        <w:pStyle w:val="ConsPlusNormal"/>
        <w:spacing w:lineRule="auto" w:line="240" w:before="0" w:after="0"/>
        <w:ind w:left="0" w:right="0" w:firstLine="283"/>
        <w:jc w:val="both"/>
        <w:rPr/>
      </w:pPr>
      <w:r>
        <w:rPr>
          <w:rFonts w:ascii="Times New Roman" w:hAnsi="Times New Roman"/>
          <w:sz w:val="24"/>
          <w:szCs w:val="24"/>
        </w:rPr>
        <w:tab/>
        <w:t>Формирование общественно-деловых зон исторических поселений, городских округов и поселений, имеющих на своей территории памятники федерального и регионального значения, производится в соответствии с требован</w:t>
      </w:r>
      <w:r>
        <w:rPr>
          <w:rFonts w:ascii="Times New Roman" w:hAnsi="Times New Roman"/>
          <w:sz w:val="24"/>
          <w:szCs w:val="24"/>
          <w:shd w:fill="FFFFFF" w:val="clear"/>
        </w:rPr>
        <w:t>иям</w:t>
      </w:r>
      <w:r>
        <w:rPr>
          <w:rFonts w:ascii="Times New Roman" w:hAnsi="Times New Roman"/>
          <w:color w:val="000000"/>
          <w:sz w:val="24"/>
          <w:szCs w:val="24"/>
          <w:shd w:fill="FFFFFF" w:val="clear"/>
        </w:rPr>
        <w:t xml:space="preserve">и </w:t>
      </w:r>
      <w:hyperlink w:anchor="P18795">
        <w:r>
          <w:rPr>
            <w:rStyle w:val="ListLabel18"/>
            <w:rFonts w:ascii="Times New Roman" w:hAnsi="Times New Roman"/>
            <w:color w:val="000000"/>
            <w:sz w:val="24"/>
            <w:szCs w:val="24"/>
            <w:shd w:fill="FFFFFF" w:val="clear"/>
          </w:rPr>
          <w:t>раздела 11</w:t>
        </w:r>
      </w:hyperlink>
      <w:r>
        <w:rPr>
          <w:rFonts w:ascii="Times New Roman" w:hAnsi="Times New Roman"/>
          <w:color w:val="000000"/>
          <w:sz w:val="24"/>
          <w:szCs w:val="24"/>
          <w:shd w:fill="FFFFFF" w:val="clear"/>
        </w:rPr>
        <w:t xml:space="preserve"> "Охран</w:t>
      </w:r>
      <w:r>
        <w:rPr>
          <w:rFonts w:ascii="Times New Roman" w:hAnsi="Times New Roman"/>
          <w:sz w:val="24"/>
          <w:szCs w:val="24"/>
          <w:shd w:fill="FFFFFF" w:val="clear"/>
        </w:rPr>
        <w:t xml:space="preserve">а </w:t>
      </w:r>
      <w:r>
        <w:rPr>
          <w:rFonts w:ascii="Times New Roman" w:hAnsi="Times New Roman"/>
          <w:sz w:val="24"/>
          <w:szCs w:val="24"/>
        </w:rPr>
        <w:t>объектов культурного наследия (памятников истории и культуры)"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Формирование общественно-деловых зон исторических поселений не должно приводить к утрате и искажению восприятия объектов культурного наследия. Регулирование градостроительной деятельности в целях обеспечения сохранности объектов культурного наследия осуществляется на основании: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утвержденных границ и режимов содержания и использования территорий историко-культурного назначения;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нормативных параметров исторически сложившихся типов застройки - морфотипов;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историко-культурных исследований;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требований и ограничений визуального и ландшафтного характера.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240" w:before="0" w:after="0"/>
        <w:ind w:left="0" w:right="0" w:firstLine="283"/>
        <w:jc w:val="center"/>
        <w:outlineLvl w:val="4"/>
        <w:rPr>
          <w:b/>
          <w:b/>
          <w:bCs/>
          <w:color w:val="000000"/>
        </w:rPr>
      </w:pPr>
      <w:r>
        <w:rPr>
          <w:rFonts w:ascii="Times New Roman" w:hAnsi="Times New Roman"/>
          <w:b/>
          <w:bCs/>
          <w:color w:val="000000"/>
          <w:sz w:val="24"/>
          <w:szCs w:val="24"/>
        </w:rPr>
        <w:t>Структура и типология общественных центров и объектов</w:t>
      </w:r>
    </w:p>
    <w:p>
      <w:pPr>
        <w:pStyle w:val="ConsPlusNormal"/>
        <w:spacing w:lineRule="auto" w:line="240" w:before="0" w:after="0"/>
        <w:ind w:left="0" w:right="0" w:firstLine="283"/>
        <w:jc w:val="center"/>
        <w:rPr>
          <w:b/>
          <w:b/>
          <w:bCs/>
          <w:color w:val="000000"/>
        </w:rPr>
      </w:pPr>
      <w:r>
        <w:rPr>
          <w:rFonts w:ascii="Times New Roman" w:hAnsi="Times New Roman"/>
          <w:b/>
          <w:bCs/>
          <w:color w:val="000000"/>
          <w:sz w:val="24"/>
          <w:szCs w:val="24"/>
        </w:rPr>
        <w:t>общественно-деловой зоны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3.3.6. Количество, состав и местоположение общественных центров принимаются с учетом величины городского округа, городского и сельского поселения, их роли в системе расселения и функционально-планировочной организации территории.</w:t>
      </w:r>
    </w:p>
    <w:p>
      <w:pPr>
        <w:pStyle w:val="ConsPlusNormal"/>
        <w:spacing w:lineRule="auto" w:line="240" w:before="0" w:after="0"/>
        <w:ind w:left="0" w:right="0" w:firstLine="283"/>
        <w:jc w:val="both"/>
        <w:rPr/>
      </w:pPr>
      <w:r>
        <w:rPr>
          <w:rFonts w:ascii="Times New Roman" w:hAnsi="Times New Roman"/>
          <w:sz w:val="24"/>
          <w:szCs w:val="24"/>
        </w:rPr>
        <w:tab/>
        <w:t xml:space="preserve">3.3.7. </w:t>
      </w:r>
      <w:r>
        <w:rPr>
          <w:rStyle w:val="Style23"/>
          <w:rFonts w:ascii="Times New Roman" w:hAnsi="Times New Roman"/>
          <w:sz w:val="24"/>
          <w:szCs w:val="24"/>
        </w:rPr>
        <w:t>Структуру и типологию общественных центров, объектов, в том числе объектов обслуживания, в общегородской многофункциональной зоне, общественно-деловой зоне внутригородских районов в зависимости от мест</w:t>
      </w:r>
      <w:r>
        <w:rPr>
          <w:rStyle w:val="Style23"/>
          <w:rFonts w:ascii="Times New Roman" w:hAnsi="Times New Roman"/>
          <w:b w:val="false"/>
          <w:bCs w:val="false"/>
          <w:color w:val="000000"/>
          <w:sz w:val="24"/>
          <w:szCs w:val="24"/>
        </w:rPr>
        <w:t>а формирования общественных центров рекомендуется принимать в соответствии с положе</w:t>
      </w:r>
      <w:r>
        <w:rPr>
          <w:rStyle w:val="Style23"/>
          <w:rFonts w:ascii="Times New Roman" w:hAnsi="Times New Roman"/>
          <w:b w:val="false"/>
          <w:bCs w:val="false"/>
          <w:color w:val="000000"/>
          <w:sz w:val="24"/>
          <w:szCs w:val="24"/>
          <w:shd w:fill="FFFFFF" w:val="clear"/>
        </w:rPr>
        <w:t xml:space="preserve">ниями </w:t>
      </w:r>
      <w:r>
        <w:rPr>
          <w:rStyle w:val="Style22"/>
          <w:rFonts w:ascii="Times New Roman" w:hAnsi="Times New Roman"/>
          <w:b w:val="false"/>
          <w:bCs w:val="false"/>
          <w:color w:val="000000"/>
          <w:sz w:val="24"/>
          <w:szCs w:val="24"/>
          <w:highlight w:val="white"/>
        </w:rPr>
        <w:t>СП 42.13330</w:t>
      </w:r>
      <w:r>
        <w:rPr>
          <w:rStyle w:val="Style23"/>
          <w:rFonts w:ascii="Times New Roman" w:hAnsi="Times New Roman"/>
          <w:b w:val="false"/>
          <w:bCs w:val="false"/>
          <w:color w:val="000000"/>
          <w:sz w:val="24"/>
          <w:szCs w:val="24"/>
          <w:shd w:fill="FFFFFF" w:val="clear"/>
        </w:rPr>
        <w:t xml:space="preserve"> и с учетом </w:t>
      </w:r>
      <w:r>
        <w:rPr>
          <w:rStyle w:val="Style22"/>
          <w:rFonts w:ascii="Times New Roman" w:hAnsi="Times New Roman"/>
          <w:b w:val="false"/>
          <w:bCs w:val="false"/>
          <w:color w:val="000000"/>
          <w:sz w:val="24"/>
          <w:szCs w:val="24"/>
          <w:highlight w:val="white"/>
        </w:rPr>
        <w:t>таблицы 3</w:t>
      </w:r>
      <w:r>
        <w:rPr>
          <w:rStyle w:val="Style23"/>
          <w:rFonts w:ascii="Times New Roman" w:hAnsi="Times New Roman"/>
          <w:sz w:val="24"/>
          <w:szCs w:val="24"/>
          <w:shd w:fill="FFFFFF" w:val="clear"/>
        </w:rPr>
        <w:t xml:space="preserve">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 xml:space="preserve">3.3.8. </w:t>
      </w:r>
      <w:r>
        <w:rPr>
          <w:rStyle w:val="Style23"/>
          <w:rFonts w:eastAsia="Times New Roman" w:ascii="Times New Roman" w:hAnsi="Times New Roman"/>
          <w:color w:val="auto"/>
          <w:kern w:val="0"/>
          <w:sz w:val="24"/>
          <w:szCs w:val="24"/>
          <w:lang w:val="ru-RU" w:eastAsia="ru-RU" w:bidi="ar-SA"/>
        </w:rPr>
        <w:t>В общественно-деловых зонах допускается размещать:</w:t>
      </w:r>
    </w:p>
    <w:p>
      <w:pPr>
        <w:pStyle w:val="Normal"/>
        <w:spacing w:lineRule="auto" w:line="240" w:before="0" w:after="0"/>
        <w:ind w:firstLine="720"/>
        <w:jc w:val="both"/>
        <w:rPr/>
      </w:pPr>
      <w:r>
        <w:rPr>
          <w:rStyle w:val="Style23"/>
          <w:rFonts w:eastAsia="Times New Roman" w:ascii="Times New Roman" w:hAnsi="Times New Roman"/>
          <w:color w:val="auto"/>
          <w:kern w:val="0"/>
          <w:sz w:val="24"/>
          <w:szCs w:val="24"/>
          <w:lang w:val="ru-RU" w:eastAsia="ru-RU" w:bidi="ar-SA"/>
        </w:rPr>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p>
      <w:pPr>
        <w:pStyle w:val="Normal"/>
        <w:spacing w:lineRule="auto" w:line="240" w:before="0" w:after="0"/>
        <w:ind w:firstLine="720"/>
        <w:jc w:val="both"/>
        <w:rPr/>
      </w:pPr>
      <w:r>
        <w:rPr>
          <w:rStyle w:val="Style23"/>
          <w:rFonts w:eastAsia="Times New Roman" w:ascii="Times New Roman" w:hAnsi="Times New Roman"/>
          <w:color w:val="auto"/>
          <w:kern w:val="0"/>
          <w:sz w:val="24"/>
          <w:szCs w:val="24"/>
          <w:lang w:val="ru-RU" w:eastAsia="ru-RU" w:bidi="ar-SA"/>
        </w:rPr>
        <w:t>организации индустрии развлечений при отсутствии ограничений на их размещение.</w:t>
      </w:r>
    </w:p>
    <w:p>
      <w:pPr>
        <w:pStyle w:val="Normal"/>
        <w:spacing w:lineRule="auto" w:line="240" w:before="0" w:after="0"/>
        <w:ind w:firstLine="720"/>
        <w:jc w:val="both"/>
        <w:rPr/>
      </w:pPr>
      <w:r>
        <w:rPr>
          <w:rStyle w:val="Style23"/>
          <w:rFonts w:eastAsia="Times New Roman" w:ascii="Times New Roman" w:hAnsi="Times New Roman"/>
          <w:color w:val="auto"/>
          <w:kern w:val="0"/>
          <w:sz w:val="24"/>
          <w:szCs w:val="24"/>
          <w:lang w:val="ru-RU" w:eastAsia="ru-RU" w:bidi="ar-SA"/>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pPr>
        <w:pStyle w:val="Normal"/>
        <w:spacing w:lineRule="auto" w:line="240" w:before="0" w:after="0"/>
        <w:ind w:firstLine="720"/>
        <w:jc w:val="both"/>
        <w:rPr/>
      </w:pPr>
      <w:bookmarkStart w:id="2155" w:name="sub_4385"/>
      <w:bookmarkEnd w:id="2155"/>
      <w:r>
        <w:rPr>
          <w:rStyle w:val="Style23"/>
          <w:rFonts w:eastAsia="Times New Roman" w:ascii="Times New Roman" w:hAnsi="Times New Roman"/>
          <w:color w:val="auto"/>
          <w:kern w:val="0"/>
          <w:sz w:val="24"/>
          <w:szCs w:val="24"/>
          <w:lang w:val="ru-RU" w:eastAsia="ru-RU" w:bidi="ar-SA"/>
        </w:rPr>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p>
      <w:pPr>
        <w:pStyle w:val="Normal"/>
        <w:spacing w:lineRule="auto" w:line="240" w:before="0" w:after="0"/>
        <w:ind w:firstLine="720"/>
        <w:jc w:val="both"/>
        <w:rPr/>
      </w:pPr>
      <w:bookmarkStart w:id="2156" w:name="sub_43851"/>
      <w:bookmarkEnd w:id="2156"/>
      <w:r>
        <w:rPr>
          <w:rStyle w:val="Style23"/>
          <w:rFonts w:eastAsia="Times New Roman" w:ascii="Times New Roman" w:hAnsi="Times New Roman"/>
          <w:color w:val="auto"/>
          <w:kern w:val="0"/>
          <w:sz w:val="24"/>
          <w:szCs w:val="24"/>
          <w:lang w:val="ru-RU" w:eastAsia="ru-RU" w:bidi="ar-SA"/>
        </w:rPr>
        <w:t>организации индустрии развлечений при отсутствии ограничений на их размещение;</w:t>
      </w:r>
    </w:p>
    <w:p>
      <w:pPr>
        <w:pStyle w:val="Normal"/>
        <w:spacing w:lineRule="auto" w:line="240" w:before="0" w:after="0"/>
        <w:ind w:firstLine="720"/>
        <w:jc w:val="both"/>
        <w:rPr/>
      </w:pPr>
      <w:r>
        <w:rPr>
          <w:rStyle w:val="Style23"/>
          <w:rFonts w:eastAsia="Times New Roman" w:ascii="Times New Roman" w:hAnsi="Times New Roman"/>
          <w:color w:val="auto"/>
          <w:kern w:val="0"/>
          <w:sz w:val="24"/>
          <w:szCs w:val="24"/>
          <w:lang w:val="ru-RU" w:eastAsia="ru-RU" w:bidi="ar-SA"/>
        </w:rPr>
        <w:t>многофункциональные здания и комплексы, проектируемые в соответствии с требованиями СП 306.1325800 и СП 160.1325800. высотные здания и комплексы, в том числе многофункционального назначения, проектируемые в соответствии с требованиями СП 267.1325800, размещаются в многофункциональных (общегородских и районных) общественных центрах на основании градостроительного обоснования, документации по планировке территории и требований настоящих Нормативов;</w:t>
      </w:r>
    </w:p>
    <w:p>
      <w:pPr>
        <w:pStyle w:val="ConsPlusNormal"/>
        <w:spacing w:lineRule="auto" w:line="240" w:before="0" w:after="0"/>
        <w:ind w:left="0" w:right="0" w:firstLine="283"/>
        <w:jc w:val="both"/>
        <w:rPr/>
      </w:pPr>
      <w:r>
        <w:rPr>
          <w:rStyle w:val="Style23"/>
          <w:rFonts w:eastAsia="Times New Roman" w:ascii="Times New Roman" w:hAnsi="Times New Roman"/>
          <w:color w:val="auto"/>
          <w:kern w:val="0"/>
          <w:sz w:val="24"/>
          <w:szCs w:val="24"/>
          <w:lang w:val="ru-RU" w:eastAsia="ru-RU" w:bidi="ar-SA"/>
        </w:rPr>
        <w:tab/>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pPr>
        <w:pStyle w:val="ConsPlusNormal"/>
        <w:spacing w:lineRule="auto" w:line="240" w:before="0" w:after="0"/>
        <w:ind w:left="0" w:right="0" w:firstLine="283"/>
        <w:jc w:val="both"/>
        <w:rPr>
          <w:rFonts w:ascii="Times New Roman" w:hAnsi="Times New Roman"/>
          <w:sz w:val="24"/>
          <w:szCs w:val="24"/>
        </w:rPr>
      </w:pPr>
      <w:r>
        <w:rPr>
          <w:rStyle w:val="Style23"/>
          <w:rFonts w:eastAsia="Times New Roman" w:ascii="Times New Roman" w:hAnsi="Times New Roman"/>
          <w:color w:val="auto"/>
          <w:kern w:val="0"/>
          <w:sz w:val="24"/>
          <w:szCs w:val="24"/>
          <w:lang w:val="ru-RU" w:eastAsia="ru-RU" w:bidi="ar-SA"/>
        </w:rPr>
        <w:tab/>
        <w:t>3.3.9. В составе центральной общественно-деловой зоны могут быть выделены ядро общегородского центра, зона исторической застройки, особые сложившиеся или формируемые морфотипы застройки, по которым могут быть установлены ограничения на этажность зданий, допустимую плотность застройки, соотношение общественной и жилой застройки и другие. При этом необходимо сохранять, восстанавливать и развивать наряду с общественной исторической застройкой жилую застройку, обеспечивая комплексность функционирования среды. Тип и этажность жилой застройки в исторических поселениях определяются проектом в соответствии предметом охраны исторического поселения и его регламентами.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240" w:before="0" w:after="0"/>
        <w:ind w:left="0" w:right="0" w:firstLine="283"/>
        <w:jc w:val="center"/>
        <w:outlineLvl w:val="4"/>
        <w:rPr>
          <w:b/>
          <w:b/>
          <w:bCs/>
        </w:rPr>
      </w:pPr>
      <w:r>
        <w:rPr>
          <w:rFonts w:ascii="Times New Roman" w:hAnsi="Times New Roman"/>
          <w:b/>
          <w:bCs/>
          <w:color w:val="000000"/>
          <w:sz w:val="24"/>
          <w:szCs w:val="24"/>
        </w:rPr>
        <w:t>Нормативные параметры застройки общественно-деловой зоны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pPr>
      <w:r>
        <w:rPr>
          <w:rFonts w:ascii="Times New Roman" w:hAnsi="Times New Roman"/>
          <w:sz w:val="24"/>
          <w:szCs w:val="24"/>
        </w:rPr>
        <w:tab/>
        <w:t>3.3.10. 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w:t>
      </w:r>
      <w:r>
        <w:rPr>
          <w:rFonts w:ascii="Times New Roman" w:hAnsi="Times New Roman"/>
          <w:color w:val="000000"/>
          <w:sz w:val="24"/>
          <w:szCs w:val="24"/>
        </w:rPr>
        <w:t xml:space="preserve"> </w:t>
      </w:r>
      <w:hyperlink w:anchor="P15278">
        <w:r>
          <w:rPr>
            <w:rStyle w:val="ListLabel18"/>
            <w:rFonts w:ascii="Times New Roman" w:hAnsi="Times New Roman"/>
            <w:color w:val="000000"/>
            <w:sz w:val="24"/>
            <w:szCs w:val="24"/>
            <w:shd w:fill="FFFFFF" w:val="clear"/>
          </w:rPr>
          <w:t>подраздела 3.2</w:t>
        </w:r>
      </w:hyperlink>
      <w:r>
        <w:rPr>
          <w:rFonts w:ascii="Times New Roman" w:hAnsi="Times New Roman"/>
          <w:sz w:val="24"/>
          <w:szCs w:val="24"/>
          <w:shd w:fill="FFFFFF" w:val="clear"/>
        </w:rPr>
        <w:t xml:space="preserve"> "Жилые зоны" раздела 4 "Селитебная территор</w:t>
      </w:r>
      <w:r>
        <w:rPr>
          <w:rFonts w:ascii="Times New Roman" w:hAnsi="Times New Roman"/>
          <w:sz w:val="24"/>
          <w:szCs w:val="24"/>
        </w:rPr>
        <w:t>ия" настоящих Нормативов.</w:t>
      </w:r>
    </w:p>
    <w:p>
      <w:pPr>
        <w:pStyle w:val="ConsPlusNormal"/>
        <w:spacing w:lineRule="auto" w:line="240" w:before="0" w:after="0"/>
        <w:ind w:left="0" w:right="0" w:firstLine="283"/>
        <w:jc w:val="both"/>
        <w:rPr/>
      </w:pPr>
      <w:r>
        <w:rPr>
          <w:rFonts w:ascii="Times New Roman" w:hAnsi="Times New Roman"/>
          <w:sz w:val="24"/>
          <w:szCs w:val="24"/>
        </w:rPr>
        <w:tab/>
        <w:t>Планировку и застройку исторических поселений следует осуществлять в соответствии с установленными законодательством режимами сод</w:t>
      </w:r>
      <w:r>
        <w:rPr>
          <w:rFonts w:ascii="Times New Roman" w:hAnsi="Times New Roman"/>
          <w:sz w:val="24"/>
          <w:szCs w:val="24"/>
          <w:shd w:fill="FFFFFF" w:val="clear"/>
        </w:rPr>
        <w:t xml:space="preserve">ержания и использования зон охраны объектов культурного наследия с учетом требований </w:t>
      </w:r>
      <w:r>
        <w:rPr>
          <w:rFonts w:ascii="Times New Roman" w:hAnsi="Times New Roman"/>
          <w:color w:val="000000"/>
          <w:sz w:val="24"/>
          <w:szCs w:val="24"/>
          <w:shd w:fill="FFFFFF" w:val="clear"/>
        </w:rPr>
        <w:t>раздела 11</w:t>
      </w:r>
      <w:r>
        <w:rPr>
          <w:rFonts w:ascii="Times New Roman" w:hAnsi="Times New Roman"/>
          <w:sz w:val="24"/>
          <w:szCs w:val="24"/>
          <w:shd w:fill="FFFFFF" w:val="clear"/>
        </w:rPr>
        <w:t xml:space="preserve"> "Охрана объектов культурного наследия (памятников истории и культуры)" настоящих Нормативов.</w:t>
      </w:r>
    </w:p>
    <w:p>
      <w:pPr>
        <w:pStyle w:val="ConsPlusNormal"/>
        <w:spacing w:lineRule="auto" w:line="240" w:before="0" w:after="0"/>
        <w:ind w:left="0" w:right="0" w:firstLine="283"/>
        <w:jc w:val="both"/>
        <w:rPr/>
      </w:pPr>
      <w:r>
        <w:rPr>
          <w:rFonts w:ascii="Times New Roman" w:hAnsi="Times New Roman"/>
          <w:sz w:val="24"/>
          <w:szCs w:val="24"/>
          <w:shd w:fill="FFFFFF" w:val="clear"/>
        </w:rPr>
        <w:tab/>
        <w:t>3.3.11. Расчет количества и вместимости организаций, расположенных в обще</w:t>
      </w:r>
      <w:r>
        <w:rPr>
          <w:rFonts w:ascii="Times New Roman" w:hAnsi="Times New Roman"/>
          <w:sz w:val="24"/>
          <w:szCs w:val="24"/>
        </w:rPr>
        <w:t>ственно-деловой зоне, их размещение следует производить по социальным нормативам, исходя из функционального назначения объекта, в соответ</w:t>
      </w:r>
      <w:r>
        <w:rPr>
          <w:rFonts w:ascii="Times New Roman" w:hAnsi="Times New Roman"/>
          <w:sz w:val="24"/>
          <w:szCs w:val="24"/>
          <w:shd w:fill="FFFFFF" w:val="clear"/>
        </w:rPr>
        <w:t>ствии с</w:t>
      </w:r>
      <w:r>
        <w:rPr>
          <w:rFonts w:ascii="Times New Roman" w:hAnsi="Times New Roman"/>
          <w:color w:val="000000"/>
          <w:sz w:val="24"/>
          <w:szCs w:val="24"/>
          <w:shd w:fill="FFFFFF" w:val="clear"/>
        </w:rPr>
        <w:t xml:space="preserve"> таблицами 1 и 2</w:t>
      </w:r>
      <w:r>
        <w:rPr>
          <w:rFonts w:ascii="Times New Roman" w:hAnsi="Times New Roman"/>
          <w:sz w:val="24"/>
          <w:szCs w:val="24"/>
          <w:shd w:fill="FFFFFF" w:val="clear"/>
        </w:rPr>
        <w:t xml:space="preserve"> основной части настоящих Нормативов.</w:t>
      </w:r>
    </w:p>
    <w:p>
      <w:pPr>
        <w:pStyle w:val="ConsPlusNormal"/>
        <w:spacing w:lineRule="auto" w:line="240" w:before="0" w:after="0"/>
        <w:ind w:left="0" w:right="0" w:firstLine="283"/>
        <w:jc w:val="both"/>
        <w:rPr/>
      </w:pPr>
      <w:r>
        <w:rPr>
          <w:rFonts w:ascii="Times New Roman" w:hAnsi="Times New Roman"/>
          <w:sz w:val="24"/>
          <w:szCs w:val="24"/>
          <w:shd w:fill="FFFFFF" w:val="clear"/>
        </w:rPr>
        <w:tab/>
        <w:t xml:space="preserve">Для объектов, не указанных в </w:t>
      </w:r>
      <w:hyperlink w:anchor="P927">
        <w:r>
          <w:rPr>
            <w:rStyle w:val="ListLabel18"/>
            <w:rFonts w:ascii="Times New Roman" w:hAnsi="Times New Roman"/>
            <w:color w:val="000000"/>
            <w:sz w:val="24"/>
            <w:szCs w:val="24"/>
            <w:shd w:fill="FFFFFF" w:val="clear"/>
          </w:rPr>
          <w:t xml:space="preserve">таблице </w:t>
        </w:r>
      </w:hyperlink>
      <w:r>
        <w:rPr>
          <w:rFonts w:ascii="Times New Roman" w:hAnsi="Times New Roman"/>
          <w:color w:val="000000"/>
          <w:sz w:val="24"/>
          <w:szCs w:val="24"/>
          <w:shd w:fill="FFFFFF" w:val="clear"/>
        </w:rPr>
        <w:t>б/н</w:t>
      </w:r>
      <w:r>
        <w:rPr>
          <w:rFonts w:ascii="Times New Roman" w:hAnsi="Times New Roman"/>
          <w:sz w:val="24"/>
          <w:szCs w:val="24"/>
          <w:shd w:fill="FFFFFF" w:val="clear"/>
        </w:rPr>
        <w:t xml:space="preserve"> основной части настоящих Нормативов, расчетные данные следует устанавливать в задании на проект</w:t>
      </w:r>
      <w:r>
        <w:rPr>
          <w:rFonts w:ascii="Times New Roman" w:hAnsi="Times New Roman"/>
          <w:sz w:val="24"/>
          <w:szCs w:val="24"/>
        </w:rPr>
        <w:t>ирование.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При определении количества, состава и вместимости зданий, расположенных в общественно-деловой зоне городских округов и городских поселений, следует дополнительно учитывать приезжих из других поселений, а также значение общественного центра.</w:t>
      </w:r>
    </w:p>
    <w:p>
      <w:pPr>
        <w:pStyle w:val="ConsPlusNormal"/>
        <w:spacing w:lineRule="auto" w:line="240" w:before="0" w:after="0"/>
        <w:ind w:left="0" w:right="0" w:firstLine="283"/>
        <w:jc w:val="both"/>
        <w:rPr/>
      </w:pPr>
      <w:r>
        <w:rPr>
          <w:rFonts w:ascii="Times New Roman" w:hAnsi="Times New Roman"/>
          <w:sz w:val="24"/>
          <w:szCs w:val="24"/>
        </w:rPr>
        <w:tab/>
        <w:t>Нормативы минимальной обеспеченности населения площадью торговых объектов установлены</w:t>
      </w:r>
      <w:r>
        <w:rPr>
          <w:rFonts w:ascii="Times New Roman" w:hAnsi="Times New Roman"/>
          <w:color w:val="000000"/>
          <w:sz w:val="24"/>
          <w:szCs w:val="24"/>
        </w:rPr>
        <w:t xml:space="preserve"> </w:t>
      </w:r>
      <w:hyperlink r:id="rId75">
        <w:r>
          <w:rPr>
            <w:rStyle w:val="ListLabel16"/>
            <w:rFonts w:ascii="Times New Roman" w:hAnsi="Times New Roman"/>
            <w:color w:val="000000"/>
            <w:sz w:val="24"/>
            <w:szCs w:val="24"/>
          </w:rPr>
          <w:t>Постановлением</w:t>
        </w:r>
      </w:hyperlink>
      <w:r>
        <w:rPr>
          <w:rFonts w:ascii="Times New Roman" w:hAnsi="Times New Roman"/>
          <w:color w:val="000000"/>
          <w:sz w:val="24"/>
          <w:szCs w:val="24"/>
        </w:rPr>
        <w:t xml:space="preserve"> </w:t>
      </w:r>
      <w:r>
        <w:rPr>
          <w:rFonts w:ascii="Times New Roman" w:hAnsi="Times New Roman"/>
          <w:sz w:val="24"/>
          <w:szCs w:val="24"/>
        </w:rPr>
        <w:t>главы администрации (губернатора) Краснодарского края от 20 мая 2011 года N 533 "Об установлении нормативов минимальной обеспеченности населения площадью торговых объектов".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3.3.12. Интенсивность использования территории общественно-деловой зоны определяется видами общественных объектов и регламентируется параметрами, приведенными в приложении 6 (не приводится) к настоящим Нормативам.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Интенсивность использования территории общественно-деловой зоны характеризуется плотностью застройки (тыс. кв. м/га) и процентом застроенности территории.</w:t>
      </w:r>
    </w:p>
    <w:p>
      <w:pPr>
        <w:pStyle w:val="ConsPlusNormal"/>
        <w:spacing w:lineRule="auto" w:line="240" w:before="0" w:after="0"/>
        <w:ind w:left="0" w:right="0" w:firstLine="283"/>
        <w:jc w:val="both"/>
        <w:rPr/>
      </w:pPr>
      <w:r>
        <w:rPr>
          <w:rFonts w:ascii="Times New Roman" w:hAnsi="Times New Roman"/>
          <w:sz w:val="24"/>
          <w:szCs w:val="24"/>
        </w:rPr>
        <w:tab/>
        <w:t>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нормативами, приведенными</w:t>
      </w:r>
      <w:r>
        <w:rPr>
          <w:rFonts w:ascii="Times New Roman" w:hAnsi="Times New Roman"/>
          <w:sz w:val="24"/>
          <w:szCs w:val="24"/>
          <w:shd w:fill="FFFFFF" w:val="clear"/>
        </w:rPr>
        <w:t xml:space="preserve"> в</w:t>
      </w:r>
      <w:r>
        <w:rPr>
          <w:rFonts w:ascii="Times New Roman" w:hAnsi="Times New Roman"/>
          <w:color w:val="000000"/>
          <w:sz w:val="24"/>
          <w:szCs w:val="24"/>
          <w:shd w:fill="FFFFFF" w:val="clear"/>
        </w:rPr>
        <w:t xml:space="preserve"> </w:t>
      </w:r>
      <w:hyperlink w:anchor="P10108">
        <w:r>
          <w:rPr>
            <w:rStyle w:val="ListLabel18"/>
            <w:rFonts w:ascii="Times New Roman" w:hAnsi="Times New Roman"/>
            <w:color w:val="000000"/>
            <w:sz w:val="24"/>
            <w:szCs w:val="24"/>
            <w:shd w:fill="FFFFFF" w:val="clear"/>
          </w:rPr>
          <w:t xml:space="preserve">таблице </w:t>
        </w:r>
      </w:hyperlink>
      <w:r>
        <w:rPr>
          <w:rFonts w:ascii="Times New Roman" w:hAnsi="Times New Roman"/>
          <w:color w:val="000000"/>
          <w:sz w:val="24"/>
          <w:szCs w:val="24"/>
          <w:shd w:fill="FFFFFF" w:val="clear"/>
        </w:rPr>
        <w:t>83</w:t>
      </w:r>
      <w:r>
        <w:rPr>
          <w:rFonts w:ascii="Times New Roman" w:hAnsi="Times New Roman"/>
          <w:sz w:val="24"/>
          <w:szCs w:val="24"/>
          <w:shd w:fill="FFFFFF" w:val="clear"/>
        </w:rPr>
        <w:t xml:space="preserve"> основной части настоящих Нормативов.</w:t>
      </w:r>
    </w:p>
    <w:p>
      <w:pPr>
        <w:pStyle w:val="ConsPlusNormal"/>
        <w:spacing w:lineRule="auto" w:line="240" w:before="0" w:after="0"/>
        <w:ind w:left="0" w:right="0" w:firstLine="283"/>
        <w:jc w:val="both"/>
        <w:rPr/>
      </w:pPr>
      <w:r>
        <w:rPr>
          <w:rFonts w:ascii="Times New Roman" w:hAnsi="Times New Roman"/>
          <w:sz w:val="24"/>
          <w:szCs w:val="24"/>
        </w:rPr>
        <w:tab/>
        <w:t>3.3.13. Размер земельного участка, предоставляемого для зданий общественно-деловой зоны, определяется по нормативам, приведенным в</w:t>
      </w:r>
      <w:r>
        <w:rPr>
          <w:rFonts w:ascii="Times New Roman" w:hAnsi="Times New Roman"/>
          <w:sz w:val="24"/>
          <w:szCs w:val="24"/>
          <w:shd w:fill="FFFFFF" w:val="clear"/>
        </w:rPr>
        <w:t xml:space="preserve"> </w:t>
      </w:r>
      <w:hyperlink w:anchor="P990">
        <w:r>
          <w:rPr>
            <w:rStyle w:val="ListLabel18"/>
            <w:rFonts w:ascii="Times New Roman" w:hAnsi="Times New Roman"/>
            <w:color w:val="000000"/>
            <w:sz w:val="24"/>
            <w:szCs w:val="24"/>
            <w:shd w:fill="FFFFFF" w:val="clear"/>
          </w:rPr>
          <w:t xml:space="preserve">таблицах </w:t>
        </w:r>
      </w:hyperlink>
      <w:r>
        <w:rPr>
          <w:rFonts w:ascii="Times New Roman" w:hAnsi="Times New Roman"/>
          <w:color w:val="000000"/>
          <w:sz w:val="24"/>
          <w:szCs w:val="24"/>
          <w:shd w:fill="FFFFFF" w:val="clear"/>
        </w:rPr>
        <w:t xml:space="preserve">1 и </w:t>
      </w:r>
      <w:hyperlink w:anchor="P1835">
        <w:r>
          <w:rPr>
            <w:rStyle w:val="ListLabel22"/>
            <w:rFonts w:eastAsia="Times New Roman" w:cs="Arial" w:ascii="Times New Roman" w:hAnsi="Times New Roman"/>
            <w:color w:val="000000"/>
            <w:kern w:val="0"/>
            <w:sz w:val="24"/>
            <w:szCs w:val="24"/>
            <w:shd w:fill="FFFFFF" w:val="clear"/>
            <w:lang w:val="ru-RU" w:eastAsia="ru-RU" w:bidi="ar-SA"/>
          </w:rPr>
          <w:t>2</w:t>
        </w:r>
      </w:hyperlink>
      <w:r>
        <w:rPr>
          <w:rFonts w:ascii="Times New Roman" w:hAnsi="Times New Roman"/>
          <w:sz w:val="24"/>
          <w:szCs w:val="24"/>
          <w:shd w:fill="FFFFFF" w:val="clear"/>
        </w:rPr>
        <w:t xml:space="preserve"> основной ча</w:t>
      </w:r>
      <w:r>
        <w:rPr>
          <w:rFonts w:ascii="Times New Roman" w:hAnsi="Times New Roman"/>
          <w:sz w:val="24"/>
          <w:szCs w:val="24"/>
        </w:rPr>
        <w:t>сти настоящих Нормативов, или по заданию на проектирование.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3.3.14.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Размещать жилые и общественные здания необходимо с учетом плана желтых линий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3.3.15.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3.3.16. 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p>
      <w:pPr>
        <w:pStyle w:val="ConsPlusNormal"/>
        <w:spacing w:lineRule="auto" w:line="240" w:before="0" w:after="0"/>
        <w:ind w:left="0" w:right="0" w:firstLine="283"/>
        <w:jc w:val="both"/>
        <w:rPr/>
      </w:pPr>
      <w:r>
        <w:rPr>
          <w:rFonts w:ascii="Times New Roman" w:hAnsi="Times New Roman"/>
          <w:sz w:val="24"/>
          <w:szCs w:val="24"/>
        </w:rPr>
        <w:tab/>
        <w:t>При проектировании комплексного благоустройства общественно-деловых зон следует обеспечивать открытость и п</w:t>
      </w:r>
      <w:r>
        <w:rPr>
          <w:rFonts w:ascii="Times New Roman" w:hAnsi="Times New Roman"/>
          <w:sz w:val="24"/>
          <w:szCs w:val="24"/>
          <w:shd w:fill="FFFFFF" w:val="clear"/>
        </w:rPr>
        <w:t>роницаемость территорий для визуального восприятия, условия для беспрепятственного передвижения населения, включая маломобильные группы (в соответствии с требованиями</w:t>
      </w:r>
      <w:r>
        <w:rPr>
          <w:rFonts w:ascii="Times New Roman" w:hAnsi="Times New Roman"/>
          <w:color w:val="000000"/>
          <w:sz w:val="24"/>
          <w:szCs w:val="24"/>
          <w:shd w:fill="FFFFFF" w:val="clear"/>
        </w:rPr>
        <w:t xml:space="preserve"> </w:t>
      </w:r>
      <w:hyperlink w:anchor="P18863">
        <w:r>
          <w:rPr>
            <w:rStyle w:val="ListLabel18"/>
            <w:rFonts w:ascii="Times New Roman" w:hAnsi="Times New Roman"/>
            <w:color w:val="000000"/>
            <w:sz w:val="24"/>
            <w:szCs w:val="24"/>
            <w:shd w:fill="FFFFFF" w:val="clear"/>
          </w:rPr>
          <w:t>раздела 12</w:t>
        </w:r>
      </w:hyperlink>
      <w:r>
        <w:rPr>
          <w:rFonts w:ascii="Times New Roman" w:hAnsi="Times New Roman"/>
          <w:sz w:val="24"/>
          <w:szCs w:val="24"/>
          <w:shd w:fill="FFFFFF" w:val="clear"/>
        </w:rPr>
        <w:t xml:space="preserve"> "Обеспечение доступности объектов социальной инфраструктуры для инвалидов и маломобильных групп населения" настоящих Нормативов), достижение стилевого единства элементов благоустройства (в том числе функционального декоративного ограждения) с окружающей застройкой.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другие) следует проектировать в соответствии с заданием на проектирование и отраслевой спецификой.</w:t>
      </w:r>
    </w:p>
    <w:p>
      <w:pPr>
        <w:pStyle w:val="ConsPlusNormal"/>
        <w:spacing w:lineRule="auto" w:line="240" w:before="0" w:after="0"/>
        <w:ind w:left="0" w:right="0" w:firstLine="283"/>
        <w:jc w:val="both"/>
        <w:rPr/>
      </w:pPr>
      <w:r>
        <w:rPr>
          <w:rFonts w:ascii="Times New Roman" w:hAnsi="Times New Roman"/>
          <w:sz w:val="24"/>
          <w:szCs w:val="24"/>
          <w:lang w:val="en-US"/>
        </w:rPr>
        <w:tab/>
        <w:t>3</w:t>
      </w:r>
      <w:r>
        <w:rPr>
          <w:rFonts w:ascii="Times New Roman" w:hAnsi="Times New Roman"/>
          <w:sz w:val="24"/>
          <w:szCs w:val="24"/>
        </w:rPr>
        <w:t>.3.17. Размещение объектов и сетей инженерной инфраструктуры общественно-деловой зоны следует осуществлять в соответствии с требован</w:t>
      </w:r>
      <w:r>
        <w:rPr>
          <w:rFonts w:ascii="Times New Roman" w:hAnsi="Times New Roman"/>
          <w:sz w:val="24"/>
          <w:szCs w:val="24"/>
          <w:shd w:fill="FFFFFF" w:val="clear"/>
        </w:rPr>
        <w:t xml:space="preserve">иями </w:t>
      </w:r>
      <w:hyperlink w:anchor="P16233">
        <w:r>
          <w:rPr>
            <w:rStyle w:val="ListLabel18"/>
            <w:rFonts w:ascii="Times New Roman" w:hAnsi="Times New Roman"/>
            <w:color w:val="000000"/>
            <w:sz w:val="24"/>
            <w:szCs w:val="24"/>
            <w:shd w:fill="FFFFFF" w:val="clear"/>
          </w:rPr>
          <w:t>подраздела 5.4</w:t>
        </w:r>
      </w:hyperlink>
      <w:r>
        <w:rPr>
          <w:rFonts w:ascii="Times New Roman" w:hAnsi="Times New Roman"/>
          <w:sz w:val="24"/>
          <w:szCs w:val="24"/>
          <w:shd w:fill="FFFFFF" w:val="clear"/>
        </w:rPr>
        <w:t xml:space="preserve"> "Зоны</w:t>
      </w:r>
      <w:r>
        <w:rPr>
          <w:rFonts w:ascii="Times New Roman" w:hAnsi="Times New Roman"/>
          <w:sz w:val="24"/>
          <w:szCs w:val="24"/>
        </w:rPr>
        <w:t xml:space="preserve"> инженерной инфраструктуры" раздела 5 "Производственная территория" настоящих Нормативов.</w:t>
      </w:r>
    </w:p>
    <w:p>
      <w:pPr>
        <w:pStyle w:val="ConsPlusNormal"/>
        <w:spacing w:lineRule="auto" w:line="240" w:before="0" w:after="0"/>
        <w:ind w:left="0" w:right="0" w:firstLine="283"/>
        <w:jc w:val="both"/>
        <w:rPr/>
      </w:pPr>
      <w:r>
        <w:rPr>
          <w:rFonts w:ascii="Times New Roman" w:hAnsi="Times New Roman"/>
          <w:sz w:val="24"/>
          <w:szCs w:val="24"/>
          <w:lang w:val="en-US"/>
        </w:rPr>
        <w:tab/>
        <w:t>3</w:t>
      </w:r>
      <w:r>
        <w:rPr>
          <w:rFonts w:ascii="Times New Roman" w:hAnsi="Times New Roman"/>
          <w:sz w:val="24"/>
          <w:szCs w:val="24"/>
        </w:rPr>
        <w:t>.3.18.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муниципальных районов, городских округов и поселений.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pPr>
        <w:pStyle w:val="ConsPlusNormal"/>
        <w:spacing w:lineRule="auto" w:line="240" w:before="0" w:after="0"/>
        <w:ind w:left="0" w:right="0" w:firstLine="283"/>
        <w:jc w:val="both"/>
        <w:rPr/>
      </w:pPr>
      <w:r>
        <w:rPr>
          <w:rFonts w:ascii="Times New Roman" w:hAnsi="Times New Roman"/>
          <w:sz w:val="24"/>
          <w:szCs w:val="24"/>
          <w:lang w:val="en-US"/>
        </w:rPr>
        <w:tab/>
        <w:t>3</w:t>
      </w:r>
      <w:r>
        <w:rPr>
          <w:rFonts w:ascii="Times New Roman" w:hAnsi="Times New Roman"/>
          <w:sz w:val="24"/>
          <w:szCs w:val="24"/>
        </w:rPr>
        <w:t xml:space="preserve">.3.19. </w:t>
      </w:r>
      <w:r>
        <w:rPr>
          <w:rStyle w:val="Style23"/>
          <w:rFonts w:ascii="Times New Roman" w:hAnsi="Times New Roman"/>
          <w:sz w:val="24"/>
          <w:szCs w:val="24"/>
        </w:rPr>
        <w:t>Расстояния между остановками общественного пассажирского транспорта в общественно-деловой зоне не должны превышать 250 метров.</w:t>
      </w:r>
    </w:p>
    <w:p>
      <w:pPr>
        <w:pStyle w:val="Normal"/>
        <w:spacing w:lineRule="auto" w:line="240" w:before="0" w:after="0"/>
        <w:ind w:firstLine="720"/>
        <w:rPr/>
      </w:pPr>
      <w:r>
        <w:rPr>
          <w:rStyle w:val="Style23"/>
          <w:rFonts w:ascii="Times New Roman" w:hAnsi="Times New Roman"/>
          <w:sz w:val="24"/>
          <w:szCs w:val="24"/>
        </w:rPr>
        <w:t>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от поликлиник и медицинских организаций стационарного типа, отделений социального обслуживания граждан - не более 150 м; в производственных и коммунально-складских зонах</w:t>
      </w:r>
    </w:p>
    <w:p>
      <w:pPr>
        <w:pStyle w:val="Normal"/>
        <w:spacing w:lineRule="auto" w:line="240" w:before="0" w:after="0"/>
        <w:ind w:firstLine="720"/>
        <w:rPr/>
      </w:pPr>
      <w:r>
        <w:rPr>
          <w:rStyle w:val="Style23"/>
          <w:rFonts w:ascii="Times New Roman" w:hAnsi="Times New Roman"/>
          <w:sz w:val="24"/>
          <w:szCs w:val="24"/>
        </w:rPr>
        <w:t>- не более 400 м от проходных предприятий; в зонах массового отдыха и спорта</w:t>
      </w:r>
    </w:p>
    <w:p>
      <w:pPr>
        <w:pStyle w:val="Normal"/>
        <w:spacing w:lineRule="auto" w:line="240" w:before="0" w:after="0"/>
        <w:ind w:firstLine="720"/>
        <w:rPr/>
      </w:pPr>
      <w:r>
        <w:rPr>
          <w:rStyle w:val="Style23"/>
          <w:rFonts w:ascii="Times New Roman" w:hAnsi="Times New Roman"/>
          <w:sz w:val="24"/>
          <w:szCs w:val="24"/>
        </w:rPr>
        <w:t>- не более 800 м от главного входа.</w:t>
      </w:r>
    </w:p>
    <w:p>
      <w:pPr>
        <w:pStyle w:val="ConsPlusNormal"/>
        <w:spacing w:lineRule="auto" w:line="240" w:before="0" w:after="0"/>
        <w:ind w:left="0" w:right="0" w:firstLine="283"/>
        <w:jc w:val="both"/>
        <w:rPr/>
      </w:pPr>
      <w:r>
        <w:rPr>
          <w:rStyle w:val="Style23"/>
          <w:rFonts w:ascii="Times New Roman" w:hAnsi="Times New Roman"/>
          <w:sz w:val="24"/>
          <w:szCs w:val="24"/>
        </w:rPr>
        <w:tab/>
        <w:t>Дальность подходов из любой точки общегородского центра до остановки общественного пассажирского транспорта не должна превышать 250 м; до ближайшей автостоянки (парковки) автомобилей - 100 м; до общественного туалета - 150 м.</w:t>
      </w:r>
    </w:p>
    <w:p>
      <w:pPr>
        <w:pStyle w:val="ConsPlusNormal"/>
        <w:spacing w:lineRule="auto" w:line="240" w:before="0" w:after="0"/>
        <w:ind w:left="0" w:right="0" w:firstLine="283"/>
        <w:jc w:val="both"/>
        <w:rPr/>
      </w:pPr>
      <w:r>
        <w:rPr>
          <w:rFonts w:ascii="Times New Roman" w:hAnsi="Times New Roman"/>
          <w:sz w:val="24"/>
          <w:szCs w:val="24"/>
          <w:lang w:val="en-US"/>
        </w:rPr>
        <w:tab/>
        <w:t>3</w:t>
      </w:r>
      <w:r>
        <w:rPr>
          <w:rFonts w:ascii="Times New Roman" w:hAnsi="Times New Roman"/>
          <w:sz w:val="24"/>
          <w:szCs w:val="24"/>
        </w:rPr>
        <w:t>.3.20. Требуемое расчетное количество машино-мест для парковки легковых автомобилей устанавлив</w:t>
      </w:r>
      <w:r>
        <w:rPr>
          <w:rFonts w:ascii="Times New Roman" w:hAnsi="Times New Roman"/>
          <w:sz w:val="24"/>
          <w:szCs w:val="24"/>
          <w:shd w:fill="FFFFFF" w:val="clear"/>
        </w:rPr>
        <w:t xml:space="preserve">ается в соответствии с требованиями </w:t>
      </w:r>
      <w:hyperlink w:anchor="P16888">
        <w:r>
          <w:rPr>
            <w:rStyle w:val="ListLabel18"/>
            <w:rFonts w:ascii="Times New Roman" w:hAnsi="Times New Roman"/>
            <w:color w:val="000000"/>
            <w:sz w:val="24"/>
            <w:szCs w:val="24"/>
            <w:shd w:fill="FFFFFF" w:val="clear"/>
          </w:rPr>
          <w:t>подраздела 5.5</w:t>
        </w:r>
      </w:hyperlink>
      <w:r>
        <w:rPr>
          <w:rFonts w:ascii="Times New Roman" w:hAnsi="Times New Roman"/>
          <w:sz w:val="24"/>
          <w:szCs w:val="24"/>
          <w:shd w:fill="FFFFFF" w:val="clear"/>
        </w:rPr>
        <w:t xml:space="preserve"> "Зоны транспортной инфраструктуры" раздела 5 "Производственная территория" настоящих Нормативов.</w:t>
      </w:r>
    </w:p>
    <w:p>
      <w:pPr>
        <w:pStyle w:val="ConsPlusNormal"/>
        <w:spacing w:lineRule="auto" w:line="240" w:before="0" w:after="0"/>
        <w:ind w:left="0" w:right="0" w:firstLine="283"/>
        <w:jc w:val="both"/>
        <w:rPr/>
      </w:pPr>
      <w:r>
        <w:rPr>
          <w:rFonts w:ascii="Times New Roman" w:hAnsi="Times New Roman"/>
          <w:sz w:val="24"/>
          <w:szCs w:val="24"/>
          <w:shd w:fill="FFFFFF" w:val="clear"/>
          <w:lang w:val="en-US"/>
        </w:rPr>
        <w:tab/>
        <w:t>3</w:t>
      </w:r>
      <w:r>
        <w:rPr>
          <w:rFonts w:ascii="Times New Roman" w:hAnsi="Times New Roman"/>
          <w:sz w:val="24"/>
          <w:szCs w:val="24"/>
          <w:shd w:fill="FFFFFF" w:val="clear"/>
        </w:rPr>
        <w:t xml:space="preserve">.3.21. Условия безопасности в общественно-деловых зонах обеспечиваются в соответствии с </w:t>
      </w:r>
      <w:hyperlink w:anchor="P19101">
        <w:r>
          <w:rPr>
            <w:rStyle w:val="ListLabel18"/>
            <w:rFonts w:ascii="Times New Roman" w:hAnsi="Times New Roman"/>
            <w:color w:val="000000"/>
            <w:sz w:val="24"/>
            <w:szCs w:val="24"/>
            <w:shd w:fill="FFFFFF" w:val="clear"/>
          </w:rPr>
          <w:t>разделом 13</w:t>
        </w:r>
      </w:hyperlink>
      <w:r>
        <w:rPr>
          <w:rFonts w:ascii="Times New Roman" w:hAnsi="Times New Roman"/>
          <w:color w:val="000000"/>
          <w:sz w:val="24"/>
          <w:szCs w:val="24"/>
          <w:shd w:fill="FFFFFF" w:val="clear"/>
        </w:rPr>
        <w:t xml:space="preserve"> </w:t>
      </w:r>
      <w:r>
        <w:rPr>
          <w:rFonts w:ascii="Times New Roman" w:hAnsi="Times New Roman"/>
          <w:sz w:val="24"/>
          <w:szCs w:val="24"/>
          <w:shd w:fill="FFFFFF" w:val="clear"/>
        </w:rPr>
        <w:t>"Противопожарные требования" настоящих Нормативов.</w:t>
      </w:r>
    </w:p>
    <w:p>
      <w:pPr>
        <w:pStyle w:val="ConsPlusNormal"/>
        <w:spacing w:lineRule="auto" w:line="240" w:before="0" w:after="0"/>
        <w:ind w:left="0" w:right="0" w:firstLine="283"/>
        <w:jc w:val="both"/>
        <w:rPr/>
      </w:pPr>
      <w:r>
        <w:rPr>
          <w:rFonts w:ascii="Times New Roman" w:hAnsi="Times New Roman"/>
          <w:sz w:val="24"/>
          <w:szCs w:val="24"/>
          <w:shd w:fill="FFFFFF" w:val="clear"/>
          <w:lang w:val="en-US"/>
        </w:rPr>
        <w:tab/>
        <w:t>3</w:t>
      </w:r>
      <w:r>
        <w:rPr>
          <w:rFonts w:ascii="Times New Roman" w:hAnsi="Times New Roman"/>
          <w:sz w:val="24"/>
          <w:szCs w:val="24"/>
          <w:shd w:fill="FFFFFF" w:val="clear"/>
        </w:rPr>
        <w:t>.3.22.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 Требования к инсоляции и освещенности общественных и жилых зданий приведены в</w:t>
      </w:r>
      <w:r>
        <w:rPr>
          <w:rFonts w:ascii="Times New Roman" w:hAnsi="Times New Roman"/>
          <w:color w:val="000000"/>
          <w:sz w:val="24"/>
          <w:szCs w:val="24"/>
          <w:shd w:fill="FFFFFF" w:val="clear"/>
        </w:rPr>
        <w:t xml:space="preserve"> </w:t>
      </w:r>
      <w:hyperlink w:anchor="P18476">
        <w:r>
          <w:rPr>
            <w:rStyle w:val="ListLabel18"/>
            <w:rFonts w:ascii="Times New Roman" w:hAnsi="Times New Roman"/>
            <w:color w:val="000000"/>
            <w:sz w:val="24"/>
            <w:szCs w:val="24"/>
            <w:shd w:fill="FFFFFF" w:val="clear"/>
          </w:rPr>
          <w:t>разделе 10</w:t>
        </w:r>
      </w:hyperlink>
      <w:r>
        <w:rPr>
          <w:rFonts w:ascii="Times New Roman" w:hAnsi="Times New Roman"/>
          <w:sz w:val="24"/>
          <w:szCs w:val="24"/>
          <w:shd w:fill="FFFFFF" w:val="clear"/>
        </w:rPr>
        <w:t xml:space="preserve"> "Охрана окру</w:t>
      </w:r>
      <w:r>
        <w:rPr>
          <w:rFonts w:ascii="Times New Roman" w:hAnsi="Times New Roman"/>
          <w:sz w:val="24"/>
          <w:szCs w:val="24"/>
        </w:rPr>
        <w:t>жающей среды"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240" w:before="0" w:after="0"/>
        <w:ind w:left="0" w:right="0" w:firstLine="283"/>
        <w:jc w:val="center"/>
        <w:outlineLvl w:val="4"/>
        <w:rPr>
          <w:b/>
          <w:b/>
          <w:bCs/>
        </w:rPr>
      </w:pPr>
      <w:r>
        <w:rPr>
          <w:rFonts w:ascii="Times New Roman" w:hAnsi="Times New Roman"/>
          <w:b/>
          <w:bCs/>
          <w:sz w:val="24"/>
          <w:szCs w:val="24"/>
        </w:rPr>
        <w:t>Объекты социальной инфраструктуры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pPr>
      <w:r>
        <w:rPr>
          <w:rFonts w:ascii="Times New Roman" w:hAnsi="Times New Roman"/>
          <w:sz w:val="24"/>
          <w:szCs w:val="24"/>
          <w:lang w:val="en-US"/>
        </w:rPr>
        <w:tab/>
        <w:t>3</w:t>
      </w:r>
      <w:r>
        <w:rPr>
          <w:rFonts w:ascii="Times New Roman" w:hAnsi="Times New Roman"/>
          <w:sz w:val="24"/>
          <w:szCs w:val="24"/>
        </w:rPr>
        <w:t xml:space="preserve">.3.23. К объектам социальной инфраструктуры относятся учреждения образования, здравоохранения, социального обслуживания, спортивные и физкультурно-оздоровительные учреждения, учреждения культуры и искусства, организации торговли, общественного питания и бытового обслуживания, организации и учреждения управления, проектные организации, кредитно-финансовые учреждения и организации связи, научные и административные организации и другие (далее - организации обслуживания). Организации обслуживания всех видов и форм собственности следует размещать с учетом градостроительной ситуации, планировочной структуры муниципальных районов, городских округов и поселений, деления на жилые районы и микрорайоны (кварталы) в целях создания </w:t>
      </w:r>
      <w:r>
        <w:rPr>
          <w:rFonts w:ascii="Times New Roman" w:hAnsi="Times New Roman"/>
          <w:sz w:val="24"/>
          <w:szCs w:val="24"/>
          <w:shd w:fill="FFFFFF" w:val="clear"/>
        </w:rPr>
        <w:t>единой системы обслуживания.</w:t>
      </w:r>
    </w:p>
    <w:p>
      <w:pPr>
        <w:pStyle w:val="ConsPlusNormal"/>
        <w:spacing w:lineRule="auto" w:line="240" w:before="0" w:after="0"/>
        <w:ind w:left="0" w:right="0" w:firstLine="283"/>
        <w:jc w:val="both"/>
        <w:rPr/>
      </w:pPr>
      <w:r>
        <w:rPr>
          <w:rFonts w:ascii="Times New Roman" w:hAnsi="Times New Roman"/>
          <w:sz w:val="24"/>
          <w:szCs w:val="24"/>
          <w:shd w:fill="FFFFFF" w:val="clear"/>
          <w:lang w:val="en-US"/>
        </w:rPr>
        <w:tab/>
        <w:t>3</w:t>
      </w:r>
      <w:r>
        <w:rPr>
          <w:rFonts w:ascii="Times New Roman" w:hAnsi="Times New Roman"/>
          <w:sz w:val="24"/>
          <w:szCs w:val="24"/>
          <w:shd w:fill="FFFFFF" w:val="clear"/>
        </w:rPr>
        <w:t xml:space="preserve">.3.24. Расчет количества и вместимости объектов обслуживания, размеры их земельных участков следует принимать по нормативам обеспеченности, приведенным в </w:t>
      </w:r>
      <w:hyperlink w:anchor="P990">
        <w:r>
          <w:rPr>
            <w:rStyle w:val="ListLabel18"/>
            <w:rFonts w:ascii="Times New Roman" w:hAnsi="Times New Roman"/>
            <w:color w:val="000000"/>
            <w:sz w:val="24"/>
            <w:szCs w:val="24"/>
            <w:shd w:fill="FFFFFF" w:val="clear"/>
          </w:rPr>
          <w:t xml:space="preserve">таблицах </w:t>
        </w:r>
      </w:hyperlink>
      <w:r>
        <w:rPr>
          <w:rFonts w:ascii="Times New Roman" w:hAnsi="Times New Roman"/>
          <w:color w:val="000000"/>
          <w:sz w:val="24"/>
          <w:szCs w:val="24"/>
          <w:shd w:fill="FFFFFF" w:val="clear"/>
        </w:rPr>
        <w:t>1 и 2</w:t>
      </w:r>
      <w:r>
        <w:rPr>
          <w:rFonts w:ascii="Times New Roman" w:hAnsi="Times New Roman"/>
          <w:sz w:val="24"/>
          <w:szCs w:val="24"/>
          <w:shd w:fill="FFFFFF" w:val="clear"/>
        </w:rPr>
        <w:t xml:space="preserve"> ос</w:t>
      </w:r>
      <w:r>
        <w:rPr>
          <w:rFonts w:ascii="Times New Roman" w:hAnsi="Times New Roman"/>
          <w:sz w:val="24"/>
          <w:szCs w:val="24"/>
        </w:rPr>
        <w:t>новной части настоящих Нормативов.</w:t>
      </w:r>
    </w:p>
    <w:p>
      <w:pPr>
        <w:pStyle w:val="ConsPlusNormal"/>
        <w:spacing w:lineRule="auto" w:line="240" w:before="0" w:after="0"/>
        <w:ind w:left="0" w:right="0" w:firstLine="283"/>
        <w:jc w:val="both"/>
        <w:rPr/>
      </w:pPr>
      <w:r>
        <w:rPr>
          <w:rFonts w:ascii="Times New Roman" w:hAnsi="Times New Roman"/>
          <w:sz w:val="24"/>
          <w:szCs w:val="24"/>
        </w:rPr>
        <w:tab/>
        <w:t>При расчете параметров системы обслуживания населения, а также количества, вместимости, размеров земельных участков и иных параметров при размещении организаций обслуживания на территории микрорайона (квартала) и жилого района следует исходить из необходимости удовлетворения потребностей р</w:t>
      </w:r>
      <w:r>
        <w:rPr>
          <w:rFonts w:ascii="Times New Roman" w:hAnsi="Times New Roman"/>
          <w:sz w:val="24"/>
          <w:szCs w:val="24"/>
          <w:shd w:fill="FFFFFF" w:val="clear"/>
        </w:rPr>
        <w:t>азличных социальных групп населения, в том числе с ограниченными физическими возможностями, нормативы обеспеченности необходимо принимать не менее приведенных в</w:t>
      </w:r>
      <w:r>
        <w:rPr>
          <w:rFonts w:ascii="Times New Roman" w:hAnsi="Times New Roman"/>
          <w:color w:val="000000"/>
          <w:sz w:val="24"/>
          <w:szCs w:val="24"/>
          <w:shd w:fill="FFFFFF" w:val="clear"/>
        </w:rPr>
        <w:t xml:space="preserve"> </w:t>
      </w:r>
      <w:hyperlink w:anchor="P990">
        <w:r>
          <w:rPr>
            <w:rStyle w:val="ListLabel18"/>
            <w:rFonts w:ascii="Times New Roman" w:hAnsi="Times New Roman"/>
            <w:color w:val="000000"/>
            <w:sz w:val="24"/>
            <w:szCs w:val="24"/>
            <w:shd w:fill="FFFFFF" w:val="clear"/>
          </w:rPr>
          <w:t xml:space="preserve">таблицах </w:t>
        </w:r>
      </w:hyperlink>
      <w:r>
        <w:rPr>
          <w:rFonts w:ascii="Times New Roman" w:hAnsi="Times New Roman"/>
          <w:color w:val="000000"/>
          <w:sz w:val="24"/>
          <w:szCs w:val="24"/>
          <w:shd w:fill="FFFFFF" w:val="clear"/>
        </w:rPr>
        <w:t xml:space="preserve">1 и 2 </w:t>
      </w:r>
      <w:r>
        <w:rPr>
          <w:rFonts w:ascii="Times New Roman" w:hAnsi="Times New Roman"/>
          <w:sz w:val="24"/>
          <w:szCs w:val="24"/>
          <w:shd w:fill="FFFFFF" w:val="clear"/>
        </w:rPr>
        <w:t>основной част</w:t>
      </w:r>
      <w:r>
        <w:rPr>
          <w:rFonts w:ascii="Times New Roman" w:hAnsi="Times New Roman"/>
          <w:sz w:val="24"/>
          <w:szCs w:val="24"/>
        </w:rPr>
        <w:t xml:space="preserve">и, с учетом требований </w:t>
      </w:r>
      <w:hyperlink w:anchor="P18863">
        <w:r>
          <w:rPr>
            <w:rStyle w:val="ListLabel16"/>
            <w:rFonts w:ascii="Times New Roman" w:hAnsi="Times New Roman"/>
            <w:color w:val="000000"/>
            <w:sz w:val="24"/>
            <w:szCs w:val="24"/>
          </w:rPr>
          <w:t>раздела 12</w:t>
        </w:r>
      </w:hyperlink>
      <w:r>
        <w:rPr>
          <w:rFonts w:ascii="Times New Roman" w:hAnsi="Times New Roman"/>
          <w:color w:val="000000"/>
          <w:sz w:val="24"/>
          <w:szCs w:val="24"/>
        </w:rPr>
        <w:t xml:space="preserve"> </w:t>
      </w:r>
      <w:r>
        <w:rPr>
          <w:rFonts w:ascii="Times New Roman" w:hAnsi="Times New Roman"/>
          <w:sz w:val="24"/>
          <w:szCs w:val="24"/>
        </w:rPr>
        <w:t xml:space="preserve">настоящих Нормативов </w:t>
      </w:r>
    </w:p>
    <w:p>
      <w:pPr>
        <w:pStyle w:val="ConsPlusNormal"/>
        <w:spacing w:lineRule="auto" w:line="240" w:before="0" w:after="0"/>
        <w:ind w:left="0" w:right="0" w:firstLine="283"/>
        <w:jc w:val="both"/>
        <w:rPr/>
      </w:pPr>
      <w:r>
        <w:rPr>
          <w:rFonts w:ascii="Times New Roman" w:hAnsi="Times New Roman"/>
          <w:sz w:val="24"/>
          <w:szCs w:val="24"/>
        </w:rPr>
        <w:tab/>
        <w:t xml:space="preserve">Количество, вместимость </w:t>
      </w:r>
      <w:r>
        <w:rPr>
          <w:rFonts w:ascii="Times New Roman" w:hAnsi="Times New Roman"/>
          <w:sz w:val="24"/>
          <w:szCs w:val="24"/>
          <w:shd w:fill="FFFFFF" w:val="clear"/>
        </w:rPr>
        <w:t xml:space="preserve">организаций обслуживания, их размещение и размеры земельных участков, не указанные в </w:t>
      </w:r>
      <w:hyperlink w:anchor="P990">
        <w:r>
          <w:rPr>
            <w:rStyle w:val="ListLabel18"/>
            <w:rFonts w:ascii="Times New Roman" w:hAnsi="Times New Roman"/>
            <w:color w:val="000000"/>
            <w:sz w:val="24"/>
            <w:szCs w:val="24"/>
            <w:shd w:fill="FFFFFF" w:val="clear"/>
          </w:rPr>
          <w:t xml:space="preserve">таблицах </w:t>
        </w:r>
      </w:hyperlink>
      <w:r>
        <w:rPr>
          <w:rFonts w:ascii="Times New Roman" w:hAnsi="Times New Roman"/>
          <w:color w:val="000000"/>
          <w:sz w:val="24"/>
          <w:szCs w:val="24"/>
          <w:shd w:fill="FFFFFF" w:val="clear"/>
        </w:rPr>
        <w:t>1</w:t>
      </w:r>
      <w:r>
        <w:rPr>
          <w:rFonts w:ascii="Times New Roman" w:hAnsi="Times New Roman"/>
          <w:sz w:val="24"/>
          <w:szCs w:val="24"/>
          <w:shd w:fill="FFFFFF" w:val="clear"/>
        </w:rPr>
        <w:t xml:space="preserve"> </w:t>
      </w:r>
      <w:r>
        <w:rPr>
          <w:rFonts w:ascii="Times New Roman" w:hAnsi="Times New Roman"/>
          <w:color w:val="000000"/>
          <w:sz w:val="24"/>
          <w:szCs w:val="24"/>
          <w:shd w:fill="FFFFFF" w:val="clear"/>
        </w:rPr>
        <w:t xml:space="preserve">и </w:t>
      </w:r>
      <w:hyperlink w:anchor="P1835">
        <w:r>
          <w:rPr>
            <w:rStyle w:val="ListLabel22"/>
            <w:rFonts w:eastAsia="Times New Roman" w:cs="Arial" w:ascii="Times New Roman" w:hAnsi="Times New Roman"/>
            <w:color w:val="000000"/>
            <w:kern w:val="0"/>
            <w:sz w:val="24"/>
            <w:szCs w:val="24"/>
            <w:shd w:fill="FFFFFF" w:val="clear"/>
            <w:lang w:val="ru-RU" w:eastAsia="ru-RU" w:bidi="ar-SA"/>
          </w:rPr>
          <w:t>2</w:t>
        </w:r>
      </w:hyperlink>
      <w:r>
        <w:rPr>
          <w:rFonts w:ascii="Times New Roman" w:hAnsi="Times New Roman"/>
          <w:color w:val="000000"/>
          <w:sz w:val="24"/>
          <w:szCs w:val="24"/>
          <w:shd w:fill="FFFFFF" w:val="clear"/>
        </w:rPr>
        <w:t xml:space="preserve"> основной части и </w:t>
      </w:r>
      <w:hyperlink w:anchor="P18863">
        <w:r>
          <w:rPr>
            <w:rStyle w:val="ListLabel18"/>
            <w:rFonts w:ascii="Times New Roman" w:hAnsi="Times New Roman"/>
            <w:color w:val="000000"/>
            <w:sz w:val="24"/>
            <w:szCs w:val="24"/>
            <w:shd w:fill="FFFFFF" w:val="clear"/>
          </w:rPr>
          <w:t>раздела 12</w:t>
        </w:r>
      </w:hyperlink>
      <w:r>
        <w:rPr>
          <w:rFonts w:ascii="Times New Roman" w:hAnsi="Times New Roman"/>
          <w:color w:val="000000"/>
          <w:sz w:val="24"/>
          <w:szCs w:val="24"/>
          <w:shd w:fill="FFFFFF" w:val="clear"/>
        </w:rPr>
        <w:t xml:space="preserve"> настоящи</w:t>
      </w:r>
      <w:r>
        <w:rPr>
          <w:rFonts w:ascii="Times New Roman" w:hAnsi="Times New Roman"/>
          <w:color w:val="000000"/>
          <w:sz w:val="24"/>
          <w:szCs w:val="24"/>
        </w:rPr>
        <w:t xml:space="preserve">х Нормативов, следует устанавливать по </w:t>
      </w:r>
      <w:r>
        <w:rPr>
          <w:rFonts w:ascii="Times New Roman" w:hAnsi="Times New Roman"/>
          <w:sz w:val="24"/>
          <w:szCs w:val="24"/>
        </w:rPr>
        <w:t>заданию на проектирование.</w:t>
      </w:r>
    </w:p>
    <w:p>
      <w:pPr>
        <w:pStyle w:val="ConsPlusNormal"/>
        <w:spacing w:lineRule="auto" w:line="240" w:before="0" w:after="0"/>
        <w:ind w:left="0" w:right="0" w:firstLine="283"/>
        <w:jc w:val="both"/>
        <w:rPr/>
      </w:pPr>
      <w:r>
        <w:rPr>
          <w:rFonts w:ascii="Times New Roman" w:hAnsi="Times New Roman"/>
          <w:sz w:val="24"/>
          <w:szCs w:val="24"/>
          <w:lang w:val="en-US"/>
        </w:rPr>
        <w:tab/>
        <w:t>3</w:t>
      </w:r>
      <w:r>
        <w:rPr>
          <w:rFonts w:ascii="Times New Roman" w:hAnsi="Times New Roman"/>
          <w:sz w:val="24"/>
          <w:szCs w:val="24"/>
        </w:rPr>
        <w:t>.3.25. При определении количества, состава и вместимости объектов обслуживания в городских округах и городских поселениях следует дополнительно учитывать приезжающее население из других поселений, расположенных в зоне, ограниченной затратами времени на передвижения, в крупные и большие города - не более 2 часов; в малые и средние города - не более 1 часа; в исторических поселениях необходимо учитывать также туристов; в городских округах и поселениях - сезонное население.</w:t>
      </w:r>
    </w:p>
    <w:p>
      <w:pPr>
        <w:pStyle w:val="ConsPlusNormal"/>
        <w:spacing w:lineRule="auto" w:line="240" w:before="0" w:after="0"/>
        <w:ind w:left="0" w:right="0" w:firstLine="283"/>
        <w:jc w:val="both"/>
        <w:rPr/>
      </w:pPr>
      <w:r>
        <w:rPr>
          <w:rFonts w:ascii="Times New Roman" w:hAnsi="Times New Roman"/>
          <w:sz w:val="24"/>
          <w:szCs w:val="24"/>
          <w:lang w:val="en-US"/>
        </w:rPr>
        <w:tab/>
        <w:t>3</w:t>
      </w:r>
      <w:r>
        <w:rPr>
          <w:rFonts w:ascii="Times New Roman" w:hAnsi="Times New Roman"/>
          <w:sz w:val="24"/>
          <w:szCs w:val="24"/>
        </w:rPr>
        <w:t>.3.26. Расчет организаций обслуживания для сезонного населения садоводческих или дачных некоммерческих объединений в городских округах и поселениях и жилого фонда с врем</w:t>
      </w:r>
      <w:r>
        <w:rPr>
          <w:rFonts w:ascii="Times New Roman" w:hAnsi="Times New Roman"/>
          <w:sz w:val="24"/>
          <w:szCs w:val="24"/>
          <w:shd w:fill="FFFFFF" w:val="clear"/>
        </w:rPr>
        <w:t xml:space="preserve">енным проживанием в сельских поселениях допускается принимать по нормативам, приведенным в </w:t>
      </w:r>
      <w:hyperlink w:anchor="P10144">
        <w:r>
          <w:rPr>
            <w:rStyle w:val="ListLabel18"/>
            <w:rFonts w:ascii="Times New Roman" w:hAnsi="Times New Roman"/>
            <w:color w:val="000000"/>
            <w:sz w:val="24"/>
            <w:szCs w:val="24"/>
            <w:shd w:fill="FFFFFF" w:val="clear"/>
          </w:rPr>
          <w:t xml:space="preserve">таблице </w:t>
        </w:r>
      </w:hyperlink>
      <w:r>
        <w:rPr>
          <w:rFonts w:ascii="Times New Roman" w:hAnsi="Times New Roman"/>
          <w:color w:val="000000"/>
          <w:sz w:val="24"/>
          <w:szCs w:val="24"/>
          <w:shd w:fill="FFFFFF" w:val="clear"/>
        </w:rPr>
        <w:t>84</w:t>
      </w:r>
      <w:r>
        <w:rPr>
          <w:rFonts w:ascii="Times New Roman" w:hAnsi="Times New Roman"/>
          <w:sz w:val="24"/>
          <w:szCs w:val="24"/>
          <w:shd w:fill="FFFFFF" w:val="clear"/>
        </w:rPr>
        <w:t xml:space="preserve"> основной части насто</w:t>
      </w:r>
      <w:r>
        <w:rPr>
          <w:rFonts w:ascii="Times New Roman" w:hAnsi="Times New Roman"/>
          <w:sz w:val="24"/>
          <w:szCs w:val="24"/>
        </w:rPr>
        <w:t>ящих Нормативов.</w:t>
      </w:r>
    </w:p>
    <w:p>
      <w:pPr>
        <w:pStyle w:val="ConsPlusNormal"/>
        <w:spacing w:lineRule="auto" w:line="240" w:before="0" w:after="0"/>
        <w:ind w:left="0" w:right="0" w:firstLine="283"/>
        <w:jc w:val="both"/>
        <w:rPr/>
      </w:pPr>
      <w:r>
        <w:rPr>
          <w:rFonts w:ascii="Times New Roman" w:hAnsi="Times New Roman"/>
          <w:sz w:val="24"/>
          <w:szCs w:val="24"/>
          <w:lang w:val="en-US"/>
        </w:rPr>
        <w:tab/>
        <w:t>3</w:t>
      </w:r>
      <w:r>
        <w:rPr>
          <w:rFonts w:ascii="Times New Roman" w:hAnsi="Times New Roman"/>
          <w:sz w:val="24"/>
          <w:szCs w:val="24"/>
        </w:rPr>
        <w:t>.3.27. При формировании системы обслуживания должны предусматриваться уровни обеспеченности организациями и объектами, в том числе повседневного, периодического и эпизодического обслуживания: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повседневного обслуживания - организации, посещаемые населением не реже одного раза в неделю, или расположенные в непосредственной близости к местам проживания и работы населения;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периодического обслуживания - организации, посещаемые населением не реже одного раза в месяц;</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эпизодического обслуживания - организации,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pPr>
        <w:pStyle w:val="ConsPlusNormal"/>
        <w:spacing w:lineRule="auto" w:line="240" w:before="0" w:after="0"/>
        <w:ind w:left="0" w:right="0" w:firstLine="283"/>
        <w:jc w:val="both"/>
        <w:rPr/>
      </w:pPr>
      <w:r>
        <w:rPr>
          <w:rFonts w:ascii="Times New Roman" w:hAnsi="Times New Roman"/>
          <w:sz w:val="24"/>
          <w:szCs w:val="24"/>
        </w:rPr>
        <w:tab/>
        <w:t xml:space="preserve">Перечень объектов по видам обслуживания приведен </w:t>
      </w:r>
      <w:r>
        <w:rPr>
          <w:rFonts w:ascii="Times New Roman" w:hAnsi="Times New Roman"/>
          <w:sz w:val="24"/>
          <w:szCs w:val="24"/>
          <w:shd w:fill="FFFFFF" w:val="clear"/>
        </w:rPr>
        <w:t xml:space="preserve">в </w:t>
      </w:r>
      <w:hyperlink w:anchor="P927">
        <w:r>
          <w:rPr>
            <w:rStyle w:val="ListLabel18"/>
            <w:rFonts w:ascii="Times New Roman" w:hAnsi="Times New Roman"/>
            <w:color w:val="000000"/>
            <w:sz w:val="24"/>
            <w:szCs w:val="24"/>
            <w:shd w:fill="FFFFFF" w:val="clear"/>
          </w:rPr>
          <w:t xml:space="preserve">таблице </w:t>
        </w:r>
      </w:hyperlink>
      <w:r>
        <w:rPr>
          <w:rFonts w:ascii="Times New Roman" w:hAnsi="Times New Roman"/>
          <w:color w:val="000000"/>
          <w:sz w:val="24"/>
          <w:szCs w:val="24"/>
          <w:shd w:fill="FFFFFF" w:val="clear"/>
        </w:rPr>
        <w:t>б/н</w:t>
      </w:r>
      <w:r>
        <w:rPr>
          <w:rFonts w:ascii="Times New Roman" w:hAnsi="Times New Roman"/>
          <w:sz w:val="24"/>
          <w:szCs w:val="24"/>
          <w:shd w:fill="FFFFFF" w:val="clear"/>
        </w:rPr>
        <w:t xml:space="preserve"> основной ч</w:t>
      </w:r>
      <w:r>
        <w:rPr>
          <w:rFonts w:ascii="Times New Roman" w:hAnsi="Times New Roman"/>
          <w:sz w:val="24"/>
          <w:szCs w:val="24"/>
        </w:rPr>
        <w:t>асти настоящих Нормативов.</w:t>
      </w:r>
    </w:p>
    <w:p>
      <w:pPr>
        <w:pStyle w:val="ConsPlusNormal"/>
        <w:spacing w:lineRule="auto" w:line="240" w:before="0" w:after="0"/>
        <w:ind w:left="0" w:right="0" w:firstLine="283"/>
        <w:jc w:val="both"/>
        <w:rPr/>
      </w:pPr>
      <w:r>
        <w:rPr>
          <w:rFonts w:ascii="Times New Roman" w:hAnsi="Times New Roman"/>
          <w:sz w:val="24"/>
          <w:szCs w:val="24"/>
          <w:lang w:val="en-US"/>
        </w:rPr>
        <w:tab/>
        <w:t>3</w:t>
      </w:r>
      <w:r>
        <w:rPr>
          <w:rFonts w:ascii="Times New Roman" w:hAnsi="Times New Roman"/>
          <w:sz w:val="24"/>
          <w:szCs w:val="24"/>
        </w:rPr>
        <w:t xml:space="preserve">.3.28. Условия безопасности при размещении организаций и предприятий обслуживания по нормируемым санитарно-гигиеническим и противопожарным требованиям обеспечиваются в соответствии с требованиями </w:t>
      </w:r>
      <w:hyperlink w:anchor="P18476">
        <w:r>
          <w:rPr>
            <w:rStyle w:val="ListLabel16"/>
            <w:rFonts w:ascii="Times New Roman" w:hAnsi="Times New Roman"/>
            <w:color w:val="000000"/>
            <w:sz w:val="24"/>
            <w:szCs w:val="24"/>
          </w:rPr>
          <w:t>разделов 10</w:t>
        </w:r>
      </w:hyperlink>
      <w:r>
        <w:rPr>
          <w:rFonts w:ascii="Times New Roman" w:hAnsi="Times New Roman"/>
          <w:sz w:val="24"/>
          <w:szCs w:val="24"/>
        </w:rPr>
        <w:t xml:space="preserve"> "Охрана окружающей среды" и </w:t>
      </w:r>
      <w:hyperlink w:anchor="P19101">
        <w:r>
          <w:rPr>
            <w:rStyle w:val="ListLabel16"/>
            <w:rFonts w:ascii="Times New Roman" w:hAnsi="Times New Roman"/>
            <w:color w:val="000000"/>
            <w:sz w:val="24"/>
            <w:szCs w:val="24"/>
          </w:rPr>
          <w:t>13</w:t>
        </w:r>
      </w:hyperlink>
      <w:r>
        <w:rPr>
          <w:rFonts w:ascii="Times New Roman" w:hAnsi="Times New Roman"/>
          <w:sz w:val="24"/>
          <w:szCs w:val="24"/>
        </w:rPr>
        <w:t xml:space="preserve"> "Противопожарные требования"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3.3.29. На производственных территориях должны предусматриваться объекты обслуживания закрытой и открытой сети. Учреждения закрытой сети размещаются на территории промышленных предприятий и рассчитываются согласно СП 44.13330.2011, в том числе: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помещения здравоохранения принимаются в зависимости от числа работающих: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при списочной численности от 50 до 300 работающих должен быть предусмотрен медицинский пункт.</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Площадь медицинского пункта следует принимать:</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12 кв. м - при списочной численности от 50 до 150 работающих;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18 кв. м - при списочной численности от 151 до 300 работающих.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На предприятиях, где предусматривается возможность использования труда инвалидов, площадь медицинского пункта допускается увеличивать на 3 кв.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при списочной численности более 300 работающих должны предусматриваться фельдшерские или врачебные здравпункты;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организации общественного питания следует проектировать с учетом численности работников, в том числе: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при численности работающих в смену более 200 человек следует предусматривать столовую, работающую на полуфабрикатах. При обосновании допускается предусматривать столовые, работающие на сырье;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при численности работающих в смену до 200 человек - столовую-раздаточную;</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при численности работающих в смену менее 30 человек допускается предусматривать комнату приема пищи.</w:t>
      </w:r>
    </w:p>
    <w:p>
      <w:pPr>
        <w:pStyle w:val="ConsPlusNormal"/>
        <w:spacing w:lineRule="auto" w:line="240" w:before="0" w:after="0"/>
        <w:ind w:left="0" w:right="0" w:firstLine="283"/>
        <w:jc w:val="both"/>
        <w:rPr/>
      </w:pPr>
      <w:r>
        <w:rPr>
          <w:rFonts w:ascii="Times New Roman" w:hAnsi="Times New Roman"/>
          <w:sz w:val="24"/>
          <w:szCs w:val="24"/>
        </w:rPr>
        <w:tab/>
        <w:t>3.3.30. Объекты откр</w:t>
      </w:r>
      <w:r>
        <w:rPr>
          <w:rFonts w:ascii="Times New Roman" w:hAnsi="Times New Roman"/>
          <w:sz w:val="24"/>
          <w:szCs w:val="24"/>
          <w:shd w:fill="FFFFFF" w:val="clear"/>
        </w:rPr>
        <w:t>ытой сети, размещаемые на границе территорий производственных зон и жилых районов, определяются согласно</w:t>
      </w:r>
      <w:r>
        <w:rPr>
          <w:rFonts w:ascii="Times New Roman" w:hAnsi="Times New Roman"/>
          <w:color w:val="000000"/>
          <w:sz w:val="24"/>
          <w:szCs w:val="24"/>
          <w:shd w:fill="FFFFFF" w:val="clear"/>
        </w:rPr>
        <w:t xml:space="preserve"> </w:t>
      </w:r>
      <w:hyperlink w:anchor="P990">
        <w:r>
          <w:rPr>
            <w:rStyle w:val="ListLabel18"/>
            <w:rFonts w:ascii="Times New Roman" w:hAnsi="Times New Roman"/>
            <w:color w:val="000000"/>
            <w:sz w:val="24"/>
            <w:szCs w:val="24"/>
            <w:shd w:fill="FFFFFF" w:val="clear"/>
          </w:rPr>
          <w:t xml:space="preserve">таблицам </w:t>
        </w:r>
      </w:hyperlink>
      <w:r>
        <w:rPr>
          <w:rFonts w:ascii="Times New Roman" w:hAnsi="Times New Roman"/>
          <w:color w:val="000000"/>
          <w:sz w:val="24"/>
          <w:szCs w:val="24"/>
          <w:shd w:fill="FFFFFF" w:val="clear"/>
        </w:rPr>
        <w:t>1 и 2</w:t>
      </w:r>
      <w:r>
        <w:rPr>
          <w:rFonts w:ascii="Times New Roman" w:hAnsi="Times New Roman"/>
          <w:sz w:val="24"/>
          <w:szCs w:val="24"/>
          <w:shd w:fill="FFFFFF" w:val="clear"/>
        </w:rPr>
        <w:t xml:space="preserve"> основной части настоящих Нормативов на население прилегающих районов с коэффициентом учета работающих в соответствии с </w:t>
      </w:r>
      <w:hyperlink w:anchor="P10211">
        <w:r>
          <w:rPr>
            <w:rStyle w:val="ListLabel18"/>
            <w:rFonts w:ascii="Times New Roman" w:hAnsi="Times New Roman"/>
            <w:color w:val="000000"/>
            <w:sz w:val="24"/>
            <w:szCs w:val="24"/>
            <w:shd w:fill="FFFFFF" w:val="clear"/>
          </w:rPr>
          <w:t xml:space="preserve">таблицей </w:t>
        </w:r>
      </w:hyperlink>
      <w:r>
        <w:rPr>
          <w:rFonts w:ascii="Times New Roman" w:hAnsi="Times New Roman"/>
          <w:color w:val="000000"/>
          <w:sz w:val="24"/>
          <w:szCs w:val="24"/>
          <w:shd w:fill="FFFFFF" w:val="clear"/>
        </w:rPr>
        <w:t xml:space="preserve">86 </w:t>
      </w:r>
      <w:r>
        <w:rPr>
          <w:rFonts w:ascii="Times New Roman" w:hAnsi="Times New Roman"/>
          <w:sz w:val="24"/>
          <w:szCs w:val="24"/>
          <w:shd w:fill="FFFFFF" w:val="clear"/>
        </w:rPr>
        <w:t>основ</w:t>
      </w:r>
      <w:r>
        <w:rPr>
          <w:rFonts w:ascii="Times New Roman" w:hAnsi="Times New Roman"/>
          <w:sz w:val="24"/>
          <w:szCs w:val="24"/>
        </w:rPr>
        <w:t>ной части настоящих Нормативов. В состав сети на таких территориях включаются объекты торгово-бытового назначения, спорта, банки, отделения связи, а также офисы и объекты автосервиса.</w:t>
      </w:r>
    </w:p>
    <w:p>
      <w:pPr>
        <w:pStyle w:val="ConsPlusNormal"/>
        <w:spacing w:lineRule="auto" w:line="240" w:before="0" w:after="0"/>
        <w:ind w:left="0" w:right="0" w:firstLine="283"/>
        <w:jc w:val="both"/>
        <w:rPr/>
      </w:pPr>
      <w:r>
        <w:rPr>
          <w:rFonts w:ascii="Times New Roman" w:hAnsi="Times New Roman"/>
          <w:sz w:val="24"/>
          <w:szCs w:val="24"/>
        </w:rPr>
        <w:tab/>
        <w:t>3.3.31. Радиус обслуживания населения объектами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w:t>
      </w:r>
      <w:r>
        <w:rPr>
          <w:rFonts w:ascii="Times New Roman" w:hAnsi="Times New Roman"/>
          <w:sz w:val="24"/>
          <w:szCs w:val="24"/>
          <w:shd w:fill="FFFFFF" w:val="clear"/>
        </w:rPr>
        <w:t xml:space="preserve">и с </w:t>
      </w:r>
      <w:hyperlink w:anchor="P990">
        <w:r>
          <w:rPr>
            <w:rStyle w:val="ListLabel18"/>
            <w:rFonts w:ascii="Times New Roman" w:hAnsi="Times New Roman"/>
            <w:color w:val="000000"/>
            <w:sz w:val="24"/>
            <w:szCs w:val="24"/>
            <w:shd w:fill="FFFFFF" w:val="clear"/>
          </w:rPr>
          <w:t xml:space="preserve">таблицами </w:t>
        </w:r>
      </w:hyperlink>
      <w:r>
        <w:rPr>
          <w:rFonts w:ascii="Times New Roman" w:hAnsi="Times New Roman"/>
          <w:color w:val="000000"/>
          <w:sz w:val="24"/>
          <w:szCs w:val="24"/>
          <w:shd w:fill="FFFFFF" w:val="clear"/>
        </w:rPr>
        <w:t xml:space="preserve">1 и 2 </w:t>
      </w:r>
      <w:r>
        <w:rPr>
          <w:rFonts w:ascii="Times New Roman" w:hAnsi="Times New Roman"/>
          <w:sz w:val="24"/>
          <w:szCs w:val="24"/>
          <w:shd w:fill="FFFFFF" w:val="clear"/>
        </w:rPr>
        <w:t>основн</w:t>
      </w:r>
      <w:r>
        <w:rPr>
          <w:rFonts w:ascii="Times New Roman" w:hAnsi="Times New Roman"/>
          <w:sz w:val="24"/>
          <w:szCs w:val="24"/>
        </w:rPr>
        <w:t>ой части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3.3.32. 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прочие) принимается по заданию на проектирование.</w:t>
      </w:r>
    </w:p>
    <w:p>
      <w:pPr>
        <w:pStyle w:val="ConsPlusNormal"/>
        <w:spacing w:lineRule="auto" w:line="240" w:before="0" w:after="0"/>
        <w:ind w:left="0" w:right="0" w:firstLine="283"/>
        <w:jc w:val="both"/>
        <w:rPr/>
      </w:pPr>
      <w:r>
        <w:rPr>
          <w:rFonts w:ascii="Times New Roman" w:hAnsi="Times New Roman"/>
          <w:sz w:val="24"/>
          <w:szCs w:val="24"/>
        </w:rPr>
        <w:tab/>
        <w:t>3.3.33. Дошкольные образовательные учреждения (далее - ДОУ) следует размещать в соответствии с требованиями</w:t>
      </w:r>
      <w:r>
        <w:rPr>
          <w:rFonts w:ascii="Times New Roman" w:hAnsi="Times New Roman"/>
          <w:color w:val="000000"/>
          <w:sz w:val="24"/>
          <w:szCs w:val="24"/>
        </w:rPr>
        <w:t xml:space="preserve"> </w:t>
      </w:r>
      <w:hyperlink r:id="rId76">
        <w:r>
          <w:rPr>
            <w:rStyle w:val="ListLabel16"/>
            <w:rFonts w:ascii="Times New Roman" w:hAnsi="Times New Roman"/>
            <w:color w:val="000000"/>
            <w:sz w:val="24"/>
            <w:szCs w:val="24"/>
          </w:rPr>
          <w:t>СанПиН 2.4.1.3049-13</w:t>
        </w:r>
      </w:hyperlink>
      <w:r>
        <w:rPr>
          <w:rFonts w:ascii="Times New Roman" w:hAnsi="Times New Roman"/>
          <w:color w:val="000000"/>
          <w:sz w:val="24"/>
          <w:szCs w:val="24"/>
        </w:rPr>
        <w:t>.</w:t>
      </w:r>
    </w:p>
    <w:p>
      <w:pPr>
        <w:pStyle w:val="ConsPlusNormal"/>
        <w:spacing w:lineRule="auto" w:line="240" w:before="0" w:after="0"/>
        <w:ind w:left="0" w:right="0" w:firstLine="283"/>
        <w:jc w:val="both"/>
        <w:rPr>
          <w:i w:val="false"/>
          <w:i w:val="false"/>
          <w:iCs w:val="false"/>
          <w:color w:val="000000"/>
          <w:highlight w:val="white"/>
        </w:rPr>
      </w:pPr>
      <w:r>
        <w:rPr>
          <w:rFonts w:ascii="Times New Roman" w:hAnsi="Times New Roman"/>
          <w:b w:val="false"/>
          <w:bCs w:val="false"/>
          <w:i w:val="false"/>
          <w:iCs w:val="false"/>
          <w:color w:val="000000"/>
          <w:sz w:val="24"/>
          <w:szCs w:val="24"/>
          <w:shd w:fill="FFFFFF" w:val="clear"/>
        </w:rPr>
        <w:tab/>
        <w:t>3.3.34. При размещении ДОУ следует учитывать нормативную обеспеченность и нормативный радиус пешеходной доступности в соответствии с таблицами  1 и 3</w:t>
      </w:r>
      <w:r>
        <w:rPr>
          <w:rFonts w:ascii="Times New Roman" w:hAnsi="Times New Roman"/>
          <w:b w:val="false"/>
          <w:bCs w:val="false"/>
          <w:i w:val="false"/>
          <w:iCs w:val="false"/>
          <w:color w:val="000000"/>
          <w:sz w:val="24"/>
          <w:szCs w:val="24"/>
          <w:shd w:fill="FFFFFF" w:val="clear"/>
          <w:lang w:val="ru-RU"/>
        </w:rPr>
        <w:t xml:space="preserve"> основной части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color w:val="000000"/>
          <w:sz w:val="24"/>
          <w:szCs w:val="24"/>
          <w:shd w:fill="FFFFFF" w:val="clear"/>
        </w:rPr>
        <w:t xml:space="preserve">3.3.35. </w:t>
      </w:r>
      <w:r>
        <w:rPr>
          <w:rStyle w:val="Style23"/>
          <w:rFonts w:ascii="Times New Roman" w:hAnsi="Times New Roman"/>
          <w:color w:val="000000"/>
          <w:sz w:val="24"/>
          <w:szCs w:val="24"/>
          <w:shd w:fill="FFFFFF" w:val="clear"/>
        </w:rPr>
        <w:t xml:space="preserve">Минимальная обеспеченность дошкольными образовательными организациями, а также величина площади земельных участков для проектируемых дошкольных образовательных организаций принимаются в соответствии с </w:t>
      </w:r>
      <w:r>
        <w:rPr>
          <w:rStyle w:val="Style22"/>
          <w:rFonts w:ascii="Times New Roman" w:hAnsi="Times New Roman"/>
          <w:b w:val="false"/>
          <w:bCs w:val="false"/>
          <w:color w:val="000000"/>
          <w:sz w:val="24"/>
          <w:szCs w:val="24"/>
          <w:highlight w:val="white"/>
        </w:rPr>
        <w:t>таблицей 1</w:t>
      </w:r>
      <w:r>
        <w:rPr>
          <w:rStyle w:val="Style23"/>
          <w:rFonts w:ascii="Times New Roman" w:hAnsi="Times New Roman"/>
          <w:color w:val="000000"/>
          <w:sz w:val="24"/>
          <w:szCs w:val="24"/>
          <w:shd w:fill="FFFFFF" w:val="clear"/>
        </w:rPr>
        <w:t xml:space="preserve"> насто</w:t>
      </w:r>
      <w:r>
        <w:rPr>
          <w:rStyle w:val="Style23"/>
          <w:rFonts w:ascii="Times New Roman" w:hAnsi="Times New Roman"/>
          <w:sz w:val="24"/>
          <w:szCs w:val="24"/>
        </w:rPr>
        <w:t>ящих Нормативов.</w:t>
      </w:r>
    </w:p>
    <w:p>
      <w:pPr>
        <w:pStyle w:val="Normal"/>
        <w:spacing w:lineRule="auto" w:line="240" w:before="0" w:after="0"/>
        <w:ind w:firstLine="720"/>
        <w:jc w:val="both"/>
        <w:rPr/>
      </w:pPr>
      <w:r>
        <w:rPr>
          <w:rStyle w:val="Style23"/>
          <w:rFonts w:ascii="Times New Roman" w:hAnsi="Times New Roman"/>
          <w:sz w:val="24"/>
          <w:szCs w:val="24"/>
        </w:rPr>
        <w:t>Расчетный показатель мест на 1000 жителей установлен настоящими Нормативами на основании демографических данных по муниципальн</w:t>
      </w:r>
      <w:r>
        <w:rPr>
          <w:rStyle w:val="Style23"/>
          <w:rFonts w:eastAsia="Segoe UI" w:cs="Times New Roman CYR" w:ascii="Times New Roman CYR" w:hAnsi="Times New Roman CYR"/>
          <w:color w:val="auto"/>
          <w:kern w:val="0"/>
          <w:sz w:val="24"/>
          <w:szCs w:val="24"/>
          <w:lang w:val="ru-RU" w:eastAsia="ru-RU" w:bidi="ar-SA"/>
        </w:rPr>
        <w:t xml:space="preserve">ому </w:t>
      </w:r>
      <w:r>
        <w:rPr>
          <w:rStyle w:val="Style23"/>
          <w:rFonts w:ascii="Times New Roman" w:hAnsi="Times New Roman"/>
          <w:sz w:val="24"/>
          <w:szCs w:val="24"/>
        </w:rPr>
        <w:t>образовани</w:t>
      </w:r>
      <w:r>
        <w:rPr>
          <w:rStyle w:val="Style23"/>
          <w:rFonts w:eastAsia="Segoe UI" w:cs="Times New Roman CYR" w:ascii="Times New Roman CYR" w:hAnsi="Times New Roman CYR"/>
          <w:color w:val="auto"/>
          <w:kern w:val="0"/>
          <w:sz w:val="24"/>
          <w:szCs w:val="24"/>
          <w:lang w:val="ru-RU" w:eastAsia="ru-RU" w:bidi="ar-SA"/>
        </w:rPr>
        <w:t>ю</w:t>
      </w:r>
      <w:r>
        <w:rPr>
          <w:rStyle w:val="Style23"/>
          <w:rFonts w:ascii="Times New Roman" w:hAnsi="Times New Roman"/>
          <w:sz w:val="24"/>
          <w:szCs w:val="24"/>
        </w:rPr>
        <w:t xml:space="preserve"> </w:t>
      </w:r>
      <w:r>
        <w:rPr>
          <w:rStyle w:val="Style23"/>
          <w:rFonts w:eastAsia="Segoe UI" w:cs="Times New Roman CYR" w:ascii="Times New Roman CYR" w:hAnsi="Times New Roman CYR"/>
          <w:color w:val="auto"/>
          <w:kern w:val="0"/>
          <w:sz w:val="24"/>
          <w:szCs w:val="24"/>
          <w:lang w:val="ru-RU" w:eastAsia="ru-RU" w:bidi="ar-SA"/>
        </w:rPr>
        <w:t>Кореновский район</w:t>
      </w:r>
      <w:r>
        <w:rPr>
          <w:rStyle w:val="Style23"/>
          <w:rFonts w:ascii="Times New Roman" w:hAnsi="Times New Roman"/>
          <w:sz w:val="24"/>
          <w:szCs w:val="24"/>
        </w:rPr>
        <w:t>,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2021", в соответствии с которыми:</w:t>
      </w:r>
    </w:p>
    <w:p>
      <w:pPr>
        <w:pStyle w:val="Normal"/>
        <w:spacing w:lineRule="auto" w:line="240" w:before="0" w:after="0"/>
        <w:ind w:firstLine="720"/>
        <w:jc w:val="both"/>
        <w:rPr/>
      </w:pPr>
      <w:r>
        <w:rPr>
          <w:rStyle w:val="Style23"/>
          <w:rFonts w:ascii="Times New Roman" w:hAnsi="Times New Roman"/>
          <w:sz w:val="24"/>
          <w:szCs w:val="24"/>
        </w:rPr>
        <w:t xml:space="preserve">численность населения </w:t>
      </w:r>
      <w:r>
        <w:rPr>
          <w:rStyle w:val="Style23"/>
          <w:rFonts w:eastAsia="Segoe UI" w:cs="Times New Roman CYR" w:ascii="Times New Roman" w:hAnsi="Times New Roman"/>
          <w:color w:val="auto"/>
          <w:kern w:val="0"/>
          <w:sz w:val="24"/>
          <w:szCs w:val="24"/>
          <w:lang w:val="ru-RU" w:eastAsia="ru-RU" w:bidi="ar-SA"/>
        </w:rPr>
        <w:t xml:space="preserve">муниципального  образования Кореновский район </w:t>
      </w:r>
      <w:r>
        <w:rPr>
          <w:rStyle w:val="Style23"/>
          <w:rFonts w:ascii="Times New Roman" w:hAnsi="Times New Roman"/>
          <w:sz w:val="24"/>
          <w:szCs w:val="24"/>
        </w:rPr>
        <w:t xml:space="preserve"> (2021) — </w:t>
      </w:r>
      <w:r>
        <w:rPr>
          <w:rStyle w:val="Style23"/>
          <w:rFonts w:eastAsia="Segoe UI" w:cs="Times New Roman CYR" w:ascii="Times New Roman" w:hAnsi="Times New Roman"/>
          <w:color w:val="auto"/>
          <w:kern w:val="0"/>
          <w:sz w:val="24"/>
          <w:szCs w:val="24"/>
          <w:lang w:val="ru-RU" w:eastAsia="ru-RU" w:bidi="ar-SA"/>
        </w:rPr>
        <w:t xml:space="preserve">86163 </w:t>
      </w:r>
      <w:r>
        <w:rPr>
          <w:rStyle w:val="Style23"/>
          <w:rFonts w:ascii="Times New Roman" w:hAnsi="Times New Roman"/>
          <w:sz w:val="24"/>
          <w:szCs w:val="24"/>
        </w:rPr>
        <w:t xml:space="preserve">человек, в том числе городского населения 44274 чел. - </w:t>
      </w:r>
      <w:r>
        <w:rPr>
          <w:rStyle w:val="Style23"/>
          <w:rFonts w:eastAsia="Segoe UI" w:cs="Times New Roman CYR" w:ascii="Times New Roman" w:hAnsi="Times New Roman"/>
          <w:color w:val="auto"/>
          <w:kern w:val="0"/>
          <w:sz w:val="24"/>
          <w:szCs w:val="24"/>
          <w:lang w:val="ru-RU" w:eastAsia="ru-RU" w:bidi="ar-SA"/>
        </w:rPr>
        <w:t>51,4</w:t>
      </w:r>
      <w:r>
        <w:rPr>
          <w:rStyle w:val="Style23"/>
          <w:rFonts w:ascii="Times New Roman" w:hAnsi="Times New Roman"/>
          <w:sz w:val="24"/>
          <w:szCs w:val="24"/>
        </w:rPr>
        <w:t xml:space="preserve">%; сельское население </w:t>
      </w:r>
      <w:r>
        <w:rPr>
          <w:rStyle w:val="Style23"/>
          <w:rFonts w:eastAsia="Segoe UI" w:cs="Times New Roman CYR" w:ascii="Times New Roman" w:hAnsi="Times New Roman"/>
          <w:color w:val="auto"/>
          <w:kern w:val="0"/>
          <w:sz w:val="24"/>
          <w:szCs w:val="24"/>
          <w:lang w:val="ru-RU" w:eastAsia="ru-RU" w:bidi="ar-SA"/>
        </w:rPr>
        <w:t xml:space="preserve">41879 </w:t>
      </w:r>
      <w:r>
        <w:rPr>
          <w:rStyle w:val="Style23"/>
          <w:rFonts w:ascii="Times New Roman" w:hAnsi="Times New Roman"/>
          <w:sz w:val="24"/>
          <w:szCs w:val="24"/>
        </w:rPr>
        <w:t xml:space="preserve">чел.- </w:t>
      </w:r>
      <w:r>
        <w:rPr>
          <w:rStyle w:val="Style23"/>
          <w:rFonts w:eastAsia="Segoe UI" w:cs="Times New Roman CYR" w:ascii="Times New Roman" w:hAnsi="Times New Roman"/>
          <w:color w:val="auto"/>
          <w:kern w:val="0"/>
          <w:sz w:val="24"/>
          <w:szCs w:val="24"/>
          <w:lang w:val="ru-RU" w:eastAsia="ru-RU" w:bidi="ar-SA"/>
        </w:rPr>
        <w:t>48,6</w:t>
      </w:r>
      <w:r>
        <w:rPr>
          <w:rStyle w:val="Style23"/>
          <w:rFonts w:ascii="Times New Roman" w:hAnsi="Times New Roman"/>
          <w:sz w:val="24"/>
          <w:szCs w:val="24"/>
        </w:rPr>
        <w:t>%;</w:t>
      </w:r>
    </w:p>
    <w:p>
      <w:pPr>
        <w:pStyle w:val="Normal"/>
        <w:spacing w:lineRule="auto" w:line="240" w:before="0" w:after="0"/>
        <w:ind w:firstLine="720"/>
        <w:jc w:val="both"/>
        <w:rPr/>
      </w:pPr>
      <w:r>
        <w:rPr>
          <w:rStyle w:val="Style23"/>
          <w:rFonts w:ascii="Times New Roman" w:hAnsi="Times New Roman"/>
          <w:sz w:val="24"/>
          <w:szCs w:val="24"/>
          <w:shd w:fill="FFFFFF" w:val="clear"/>
        </w:rPr>
        <w:t xml:space="preserve">численность детей в дошкольных организациях - </w:t>
      </w:r>
      <w:r>
        <w:rPr>
          <w:rStyle w:val="Style23"/>
          <w:rFonts w:eastAsia="Segoe UI" w:cs="Times New Roman CYR" w:ascii="Times New Roman" w:hAnsi="Times New Roman"/>
          <w:color w:val="000000"/>
          <w:kern w:val="0"/>
          <w:sz w:val="24"/>
          <w:szCs w:val="24"/>
          <w:shd w:fill="FFFFFF" w:val="clear"/>
          <w:lang w:val="ru-RU" w:eastAsia="ru-RU" w:bidi="ar-SA"/>
        </w:rPr>
        <w:t>3257</w:t>
      </w:r>
      <w:r>
        <w:rPr>
          <w:rStyle w:val="Style23"/>
          <w:rFonts w:ascii="Times New Roman" w:hAnsi="Times New Roman"/>
          <w:sz w:val="24"/>
          <w:szCs w:val="24"/>
          <w:shd w:fill="FFFFFF" w:val="clear"/>
        </w:rPr>
        <w:t xml:space="preserve"> человек;</w:t>
      </w:r>
    </w:p>
    <w:p>
      <w:pPr>
        <w:pStyle w:val="Normal"/>
        <w:spacing w:lineRule="auto" w:line="240" w:before="0" w:after="0"/>
        <w:ind w:firstLine="720"/>
        <w:jc w:val="both"/>
        <w:rPr/>
      </w:pPr>
      <w:r>
        <w:rPr>
          <w:rStyle w:val="Style23"/>
          <w:rFonts w:ascii="Times New Roman" w:hAnsi="Times New Roman"/>
          <w:sz w:val="24"/>
          <w:szCs w:val="24"/>
        </w:rPr>
        <w:t>На основании указанных исходных данных, устойчивой тенденции роста рождаемости по сравнению с 2004 годом и принципа определения расчетного показателя в соответствии с</w:t>
      </w:r>
      <w:r>
        <w:rPr>
          <w:rStyle w:val="Style23"/>
          <w:rFonts w:ascii="Times New Roman" w:hAnsi="Times New Roman"/>
          <w:b w:val="false"/>
          <w:bCs w:val="false"/>
          <w:color w:val="000000"/>
          <w:sz w:val="24"/>
          <w:szCs w:val="24"/>
        </w:rPr>
        <w:t xml:space="preserve"> </w:t>
      </w:r>
      <w:r>
        <w:rPr>
          <w:rStyle w:val="Style22"/>
          <w:rFonts w:ascii="Times New Roman" w:hAnsi="Times New Roman"/>
          <w:b w:val="false"/>
          <w:bCs w:val="false"/>
          <w:color w:val="000000"/>
          <w:sz w:val="24"/>
          <w:szCs w:val="24"/>
        </w:rPr>
        <w:t>СП 42.13330.2011</w:t>
      </w:r>
      <w:r>
        <w:rPr>
          <w:rStyle w:val="Style23"/>
          <w:rFonts w:ascii="Times New Roman" w:hAnsi="Times New Roman"/>
          <w:b w:val="false"/>
          <w:bCs w:val="false"/>
          <w:color w:val="000000"/>
          <w:sz w:val="24"/>
          <w:szCs w:val="24"/>
        </w:rPr>
        <w:t xml:space="preserve"> (Расч</w:t>
      </w:r>
      <w:r>
        <w:rPr>
          <w:rStyle w:val="Style23"/>
          <w:rFonts w:ascii="Times New Roman" w:hAnsi="Times New Roman"/>
          <w:sz w:val="24"/>
          <w:szCs w:val="24"/>
        </w:rPr>
        <w:t>етный показатель мест на 1000 жителей устанавливается в зависимости от демографической структуры поселения, принимая расчетный уровень обеспеченности детей дошкольными организациями в пределах 85%, в том числе общего типа 70%, специализированного - 3%, оздоровительного - 12%) в среднем по краю определено:</w:t>
      </w:r>
    </w:p>
    <w:p>
      <w:pPr>
        <w:pStyle w:val="Normal"/>
        <w:spacing w:lineRule="auto" w:line="240" w:before="0" w:after="0"/>
        <w:ind w:firstLine="720"/>
        <w:jc w:val="both"/>
        <w:rPr/>
      </w:pPr>
      <w:r>
        <w:rPr>
          <w:rStyle w:val="Style23"/>
          <w:rFonts w:ascii="Times New Roman" w:hAnsi="Times New Roman"/>
          <w:sz w:val="24"/>
          <w:szCs w:val="24"/>
        </w:rPr>
        <w:t>Для городских территорий Краснодарского края (городского населения 54,9% с учетом роста рождаемости (около 27%) и доли детского дошкольного населения за последний период 10 лет с учетом 4-летнего пребывания, потребность в местах в расчете на 1000 жителей:</w:t>
      </w:r>
    </w:p>
    <w:p>
      <w:pPr>
        <w:pStyle w:val="Normal"/>
        <w:spacing w:lineRule="auto" w:line="240" w:before="0" w:after="0"/>
        <w:ind w:firstLine="720"/>
        <w:jc w:val="both"/>
        <w:rPr/>
      </w:pPr>
      <w:r>
        <w:rPr>
          <w:rStyle w:val="Style23"/>
          <w:rFonts w:ascii="Times New Roman" w:hAnsi="Times New Roman"/>
          <w:sz w:val="24"/>
          <w:szCs w:val="24"/>
        </w:rPr>
        <w:t>общего типа - 56,9 места или 57 мест на 1 тыс. человек, специализированного типа - 2,4 места, оздоровительного типа - 9,7 места.</w:t>
      </w:r>
    </w:p>
    <w:p>
      <w:pPr>
        <w:pStyle w:val="Normal"/>
        <w:spacing w:lineRule="auto" w:line="240" w:before="0" w:after="0"/>
        <w:ind w:firstLine="720"/>
        <w:jc w:val="both"/>
        <w:rPr/>
      </w:pPr>
      <w:r>
        <w:rPr>
          <w:rStyle w:val="Style23"/>
          <w:rFonts w:ascii="Times New Roman" w:hAnsi="Times New Roman"/>
          <w:sz w:val="24"/>
          <w:szCs w:val="24"/>
        </w:rPr>
        <w:t>Для сельских территорий Краснодарского края (сельское население  - 45,1%) с учетом сокращения рождаемости и доли детского дошкольного населения (-17%) за последний период 10 лет с учетом 4-летнего пребывания, потребность в местах в расчете на 1000 жителей:</w:t>
      </w:r>
    </w:p>
    <w:p>
      <w:pPr>
        <w:pStyle w:val="Normal"/>
        <w:spacing w:lineRule="auto" w:line="240" w:before="0" w:after="0"/>
        <w:ind w:firstLine="720"/>
        <w:jc w:val="both"/>
        <w:rPr/>
      </w:pPr>
      <w:r>
        <w:rPr>
          <w:rStyle w:val="Style23"/>
          <w:rFonts w:ascii="Times New Roman" w:hAnsi="Times New Roman"/>
          <w:sz w:val="24"/>
          <w:szCs w:val="24"/>
        </w:rPr>
        <w:t>общего типа - 49,1 или 49 мест на 1 тыс. человек, специализированного типа - 2,1 мест, оздоровительного типа - 8,4 мест.</w:t>
      </w:r>
    </w:p>
    <w:p>
      <w:pPr>
        <w:pStyle w:val="Normal"/>
        <w:spacing w:lineRule="auto" w:line="240" w:before="0" w:after="0"/>
        <w:ind w:firstLine="720"/>
        <w:jc w:val="both"/>
        <w:rPr/>
      </w:pPr>
      <w:r>
        <w:rPr>
          <w:rStyle w:val="Style23"/>
          <w:rFonts w:ascii="Times New Roman" w:hAnsi="Times New Roman"/>
          <w:sz w:val="24"/>
          <w:szCs w:val="24"/>
        </w:rPr>
        <w:t>При подготовке документации территориального планирования муниципальных образований должны применяться расчетные показатели обеспеченности, установленные местными нормативами градостроительного проектирования на основании демографических данных по муниципальному образованию с учетом существующих дошкольных образовательных организаций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pPr>
        <w:pStyle w:val="Normal"/>
        <w:spacing w:lineRule="auto" w:line="240" w:before="0" w:after="0"/>
        <w:ind w:firstLine="720"/>
        <w:jc w:val="both"/>
        <w:rPr/>
      </w:pPr>
      <w:r>
        <w:rPr>
          <w:rStyle w:val="Style23"/>
          <w:rFonts w:ascii="Times New Roman" w:hAnsi="Times New Roman"/>
          <w:sz w:val="24"/>
          <w:szCs w:val="24"/>
        </w:rPr>
        <w:t>При подготовке документации по планировке территории муниципальных образований должны применяться расчетные показатели обеспеченности, установленные местными нормативами градостроительного проектирования на основании задания на проектирование с учетом демографических данных по муниципальному образованию и с учетом существующих дошкольных образовательных организаций на планируемой территории.</w:t>
      </w:r>
    </w:p>
    <w:p>
      <w:pPr>
        <w:pStyle w:val="ConsPlusNormal"/>
        <w:spacing w:lineRule="auto" w:line="240" w:before="0" w:after="0"/>
        <w:ind w:left="0" w:right="0" w:firstLine="283"/>
        <w:jc w:val="both"/>
        <w:rPr/>
      </w:pPr>
      <w:r>
        <w:rPr>
          <w:rStyle w:val="Style23"/>
          <w:rFonts w:ascii="Times New Roman" w:hAnsi="Times New Roman"/>
          <w:sz w:val="24"/>
          <w:szCs w:val="24"/>
        </w:rPr>
        <w:tab/>
        <w:t>В поселениях-новостройках при отсутстви</w:t>
      </w:r>
      <w:r>
        <w:rPr>
          <w:rStyle w:val="Style23"/>
          <w:rFonts w:ascii="Times New Roman" w:hAnsi="Times New Roman"/>
          <w:b w:val="false"/>
          <w:bCs w:val="false"/>
          <w:color w:val="000000"/>
          <w:sz w:val="24"/>
          <w:szCs w:val="24"/>
          <w:shd w:fill="FFFFFF" w:val="clear"/>
        </w:rPr>
        <w:t xml:space="preserve">и данных по демографии расчетное число мест на 1 тыс. чел. населения следует принимать в соответствии с рекомендациями </w:t>
      </w:r>
      <w:hyperlink w:anchor="sub_40">
        <w:r>
          <w:rPr>
            <w:rStyle w:val="ListLabel23"/>
            <w:rFonts w:ascii="Times New Roman" w:hAnsi="Times New Roman"/>
            <w:b w:val="false"/>
            <w:bCs w:val="false"/>
            <w:color w:val="000000"/>
            <w:sz w:val="24"/>
            <w:szCs w:val="24"/>
            <w:shd w:fill="FFFFFF" w:val="clear"/>
          </w:rPr>
          <w:t xml:space="preserve">таблицы </w:t>
        </w:r>
      </w:hyperlink>
      <w:r>
        <w:rPr>
          <w:rStyle w:val="Style22"/>
          <w:rFonts w:ascii="Times New Roman" w:hAnsi="Times New Roman"/>
          <w:b w:val="false"/>
          <w:bCs w:val="false"/>
          <w:color w:val="000000"/>
          <w:sz w:val="24"/>
          <w:szCs w:val="24"/>
          <w:highlight w:val="white"/>
        </w:rPr>
        <w:t>1</w:t>
      </w:r>
      <w:r>
        <w:rPr>
          <w:rStyle w:val="Style23"/>
          <w:rFonts w:ascii="Times New Roman" w:hAnsi="Times New Roman"/>
          <w:b w:val="false"/>
          <w:bCs w:val="false"/>
          <w:color w:val="000000"/>
          <w:sz w:val="24"/>
          <w:szCs w:val="24"/>
          <w:shd w:fill="FFFFFF" w:val="clear"/>
        </w:rPr>
        <w:t xml:space="preserve"> настоящих Нормативов.</w:t>
      </w:r>
    </w:p>
    <w:p>
      <w:pPr>
        <w:pStyle w:val="ConsPlusNormal"/>
        <w:spacing w:lineRule="auto" w:line="240" w:before="0" w:after="0"/>
        <w:ind w:left="0" w:right="0" w:firstLine="283"/>
        <w:jc w:val="both"/>
        <w:rPr>
          <w:b w:val="false"/>
          <w:b w:val="false"/>
          <w:bCs w:val="false"/>
          <w:i w:val="false"/>
          <w:i w:val="false"/>
          <w:iCs w:val="false"/>
          <w:color w:val="000000"/>
          <w:highlight w:val="white"/>
        </w:rPr>
      </w:pPr>
      <w:r>
        <w:rPr>
          <w:rFonts w:ascii="Times New Roman" w:hAnsi="Times New Roman"/>
          <w:b w:val="false"/>
          <w:bCs w:val="false"/>
          <w:i w:val="false"/>
          <w:iCs w:val="false"/>
          <w:color w:val="000000"/>
          <w:sz w:val="24"/>
          <w:szCs w:val="24"/>
          <w:shd w:fill="FFFFFF" w:val="clear"/>
        </w:rPr>
        <w:t>3.3.36. Здания общеобразовательных учреждений</w:t>
      </w:r>
      <w:r>
        <w:rPr>
          <w:rFonts w:ascii="Times New Roman" w:hAnsi="Times New Roman"/>
          <w:b w:val="false"/>
          <w:bCs w:val="false"/>
          <w:i w:val="false"/>
          <w:iCs w:val="false"/>
          <w:color w:val="000000"/>
          <w:sz w:val="24"/>
          <w:szCs w:val="24"/>
          <w:shd w:fill="FFFFFF" w:val="clear"/>
          <w:lang w:val="en-US"/>
        </w:rPr>
        <w:t xml:space="preserve"> следу</w:t>
      </w:r>
      <w:r>
        <w:rPr>
          <w:rFonts w:ascii="Times New Roman" w:hAnsi="Times New Roman"/>
          <w:b w:val="false"/>
          <w:bCs w:val="false"/>
          <w:i w:val="false"/>
          <w:iCs w:val="false"/>
          <w:color w:val="000000"/>
          <w:sz w:val="24"/>
          <w:szCs w:val="24"/>
          <w:shd w:fill="FFFFFF" w:val="clear"/>
          <w:lang w:val="ru-RU"/>
        </w:rPr>
        <w:t xml:space="preserve">ет  </w:t>
      </w:r>
      <w:r>
        <w:rPr>
          <w:rFonts w:ascii="Times New Roman" w:hAnsi="Times New Roman"/>
          <w:b w:val="false"/>
          <w:bCs w:val="false"/>
          <w:i w:val="false"/>
          <w:iCs w:val="false"/>
          <w:color w:val="000000"/>
          <w:sz w:val="24"/>
          <w:szCs w:val="24"/>
          <w:shd w:fill="FFFFFF" w:val="clear"/>
        </w:rPr>
        <w:t>размещать в соответствии с требованиями СП 2.</w:t>
      </w:r>
      <w:r>
        <w:rPr>
          <w:rFonts w:ascii="Times New Roman" w:hAnsi="Times New Roman"/>
          <w:b w:val="false"/>
          <w:bCs w:val="false"/>
          <w:i w:val="false"/>
          <w:iCs w:val="false"/>
          <w:color w:val="000000"/>
          <w:sz w:val="24"/>
          <w:szCs w:val="24"/>
          <w:shd w:fill="FFFFFF" w:val="clear"/>
          <w:lang w:val="en-US"/>
        </w:rPr>
        <w:t>4.</w:t>
      </w:r>
      <w:r>
        <w:rPr>
          <w:rFonts w:ascii="Times New Roman" w:hAnsi="Times New Roman"/>
          <w:b w:val="false"/>
          <w:bCs w:val="false"/>
          <w:i w:val="false"/>
          <w:iCs w:val="false"/>
          <w:color w:val="000000"/>
          <w:sz w:val="24"/>
          <w:szCs w:val="24"/>
          <w:shd w:fill="FFFFFF" w:val="clear"/>
          <w:lang w:val="ru-RU"/>
        </w:rPr>
        <w:t>3648-20 и СП 251.</w:t>
      </w:r>
      <w:r>
        <w:rPr>
          <w:rFonts w:ascii="Times New Roman" w:hAnsi="Times New Roman"/>
          <w:b w:val="false"/>
          <w:bCs w:val="false"/>
          <w:i w:val="false"/>
          <w:iCs w:val="false"/>
          <w:color w:val="000000"/>
          <w:sz w:val="24"/>
          <w:szCs w:val="24"/>
          <w:shd w:fill="FFFFFF" w:val="clear"/>
          <w:lang w:val="en-US"/>
        </w:rPr>
        <w:t>1325800</w:t>
      </w:r>
      <w:r>
        <w:rPr>
          <w:rFonts w:ascii="Times New Roman" w:hAnsi="Times New Roman"/>
          <w:b w:val="false"/>
          <w:bCs w:val="false"/>
          <w:i w:val="false"/>
          <w:iCs w:val="false"/>
          <w:color w:val="000000"/>
          <w:sz w:val="24"/>
          <w:szCs w:val="24"/>
          <w:shd w:fill="FFFFFF" w:val="clear"/>
          <w:lang w:val="ru-RU"/>
        </w:rPr>
        <w:t>.</w:t>
      </w:r>
      <w:r>
        <w:rPr>
          <w:rFonts w:ascii="Times New Roman" w:hAnsi="Times New Roman"/>
          <w:b w:val="false"/>
          <w:bCs w:val="false"/>
          <w:i w:val="false"/>
          <w:iCs w:val="false"/>
          <w:color w:val="000000"/>
          <w:sz w:val="24"/>
          <w:szCs w:val="24"/>
          <w:shd w:fill="FFFFFF" w:val="clear"/>
          <w:lang w:val="en-US"/>
        </w:rPr>
        <w:t xml:space="preserve">2016. </w:t>
      </w:r>
    </w:p>
    <w:p>
      <w:pPr>
        <w:pStyle w:val="ConsPlusNormal"/>
        <w:spacing w:lineRule="auto" w:line="240" w:before="0" w:after="0"/>
        <w:ind w:left="0" w:right="0" w:firstLine="283"/>
        <w:jc w:val="both"/>
        <w:rPr/>
      </w:pPr>
      <w:r>
        <w:rPr>
          <w:rFonts w:ascii="Times New Roman" w:hAnsi="Times New Roman"/>
          <w:b w:val="false"/>
          <w:bCs w:val="false"/>
          <w:color w:val="000000"/>
          <w:sz w:val="24"/>
          <w:szCs w:val="24"/>
          <w:shd w:fill="FFFFFF" w:val="clear"/>
        </w:rPr>
        <w:t xml:space="preserve">3.3.37. </w:t>
      </w:r>
      <w:r>
        <w:rPr>
          <w:rStyle w:val="Style23"/>
          <w:rFonts w:ascii="Times New Roman" w:hAnsi="Times New Roman"/>
          <w:b w:val="false"/>
          <w:bCs w:val="false"/>
          <w:color w:val="000000"/>
          <w:sz w:val="24"/>
          <w:szCs w:val="24"/>
          <w:shd w:fill="FFFFFF" w:val="clear"/>
        </w:rPr>
        <w:t xml:space="preserve">Минимальную обеспеченность общеобразовательными организациями, площадь их участков и размещение принимают в соответствии с </w:t>
      </w:r>
      <w:r>
        <w:rPr>
          <w:rStyle w:val="Style22"/>
          <w:rFonts w:ascii="Times New Roman" w:hAnsi="Times New Roman"/>
          <w:b w:val="false"/>
          <w:bCs w:val="false"/>
          <w:color w:val="000000"/>
          <w:sz w:val="24"/>
          <w:szCs w:val="24"/>
          <w:highlight w:val="white"/>
        </w:rPr>
        <w:t>таблицами 1</w:t>
      </w:r>
      <w:r>
        <w:rPr>
          <w:rStyle w:val="Style23"/>
          <w:rFonts w:ascii="Times New Roman" w:hAnsi="Times New Roman"/>
          <w:b w:val="false"/>
          <w:bCs w:val="false"/>
          <w:color w:val="000000"/>
          <w:sz w:val="24"/>
          <w:szCs w:val="24"/>
          <w:shd w:fill="FFFFFF" w:val="clear"/>
        </w:rPr>
        <w:t xml:space="preserve"> и </w:t>
      </w:r>
      <w:r>
        <w:rPr>
          <w:rStyle w:val="Style22"/>
          <w:rFonts w:ascii="Times New Roman" w:hAnsi="Times New Roman"/>
          <w:b w:val="false"/>
          <w:bCs w:val="false"/>
          <w:color w:val="000000"/>
          <w:sz w:val="24"/>
          <w:szCs w:val="24"/>
          <w:highlight w:val="white"/>
        </w:rPr>
        <w:t>2</w:t>
      </w:r>
      <w:r>
        <w:rPr>
          <w:rStyle w:val="Style23"/>
          <w:rFonts w:ascii="Times New Roman" w:hAnsi="Times New Roman"/>
          <w:b w:val="false"/>
          <w:bCs w:val="false"/>
          <w:color w:val="000000"/>
          <w:sz w:val="24"/>
          <w:szCs w:val="24"/>
          <w:shd w:fill="FFFFFF" w:val="clear"/>
        </w:rPr>
        <w:t xml:space="preserve"> осно</w:t>
      </w:r>
      <w:r>
        <w:rPr>
          <w:rStyle w:val="Style23"/>
          <w:rFonts w:ascii="Times New Roman" w:hAnsi="Times New Roman"/>
          <w:sz w:val="24"/>
          <w:szCs w:val="24"/>
        </w:rPr>
        <w:t>вной части настоящих Нормативов.</w:t>
      </w:r>
    </w:p>
    <w:p>
      <w:pPr>
        <w:pStyle w:val="Normal"/>
        <w:spacing w:lineRule="auto" w:line="240" w:before="0" w:after="0"/>
        <w:ind w:firstLine="720"/>
        <w:jc w:val="both"/>
        <w:rPr/>
      </w:pPr>
      <w:r>
        <w:rPr>
          <w:rStyle w:val="Style23"/>
          <w:rFonts w:ascii="Times New Roman" w:hAnsi="Times New Roman"/>
          <w:sz w:val="24"/>
          <w:szCs w:val="24"/>
        </w:rPr>
        <w:t>Расчетный показатель мест на 1000 жителей установлен настоящими Нормативами на основании демографических данных по муниципальн</w:t>
      </w:r>
      <w:r>
        <w:rPr>
          <w:rStyle w:val="Style23"/>
          <w:rFonts w:eastAsia="Segoe UI" w:cs="Times New Roman CYR" w:ascii="Times New Roman CYR" w:hAnsi="Times New Roman CYR"/>
          <w:color w:val="auto"/>
          <w:kern w:val="0"/>
          <w:sz w:val="24"/>
          <w:szCs w:val="24"/>
          <w:lang w:val="ru-RU" w:eastAsia="ru-RU" w:bidi="ar-SA"/>
        </w:rPr>
        <w:t xml:space="preserve">ому </w:t>
      </w:r>
      <w:r>
        <w:rPr>
          <w:rStyle w:val="Style23"/>
          <w:rFonts w:ascii="Times New Roman" w:hAnsi="Times New Roman"/>
          <w:sz w:val="24"/>
          <w:szCs w:val="24"/>
        </w:rPr>
        <w:t>образовани</w:t>
      </w:r>
      <w:r>
        <w:rPr>
          <w:rStyle w:val="Style23"/>
          <w:rFonts w:eastAsia="Segoe UI" w:cs="Times New Roman CYR" w:ascii="Times New Roman CYR" w:hAnsi="Times New Roman CYR"/>
          <w:color w:val="auto"/>
          <w:kern w:val="0"/>
          <w:sz w:val="24"/>
          <w:szCs w:val="24"/>
          <w:lang w:val="ru-RU" w:eastAsia="ru-RU" w:bidi="ar-SA"/>
        </w:rPr>
        <w:t>ю</w:t>
      </w:r>
      <w:r>
        <w:rPr>
          <w:rStyle w:val="Style23"/>
          <w:rFonts w:ascii="Times New Roman" w:hAnsi="Times New Roman"/>
          <w:sz w:val="24"/>
          <w:szCs w:val="24"/>
        </w:rPr>
        <w:t xml:space="preserve"> </w:t>
      </w:r>
      <w:r>
        <w:rPr>
          <w:rStyle w:val="Style23"/>
          <w:rFonts w:eastAsia="Segoe UI" w:cs="Times New Roman CYR" w:ascii="Times New Roman CYR" w:hAnsi="Times New Roman CYR"/>
          <w:color w:val="auto"/>
          <w:kern w:val="0"/>
          <w:sz w:val="24"/>
          <w:szCs w:val="24"/>
          <w:lang w:val="ru-RU" w:eastAsia="ru-RU" w:bidi="ar-SA"/>
        </w:rPr>
        <w:t>Кореновский район</w:t>
      </w:r>
      <w:r>
        <w:rPr>
          <w:rStyle w:val="Style23"/>
          <w:rFonts w:ascii="Times New Roman" w:hAnsi="Times New Roman"/>
          <w:sz w:val="24"/>
          <w:szCs w:val="24"/>
        </w:rPr>
        <w:t>,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2021", в соответствии с которыми:</w:t>
      </w:r>
    </w:p>
    <w:p>
      <w:pPr>
        <w:pStyle w:val="Normal"/>
        <w:spacing w:lineRule="auto" w:line="240" w:before="0" w:after="0"/>
        <w:ind w:firstLine="720"/>
        <w:jc w:val="both"/>
        <w:rPr/>
      </w:pPr>
      <w:r>
        <w:rPr>
          <w:rStyle w:val="Style23"/>
          <w:rFonts w:ascii="Times New Roman" w:hAnsi="Times New Roman"/>
          <w:sz w:val="24"/>
          <w:szCs w:val="24"/>
        </w:rPr>
        <w:t xml:space="preserve">численность населения </w:t>
      </w:r>
      <w:r>
        <w:rPr>
          <w:rStyle w:val="Style23"/>
          <w:rFonts w:eastAsia="Segoe UI" w:cs="Times New Roman CYR" w:ascii="Times New Roman" w:hAnsi="Times New Roman"/>
          <w:color w:val="auto"/>
          <w:kern w:val="0"/>
          <w:sz w:val="24"/>
          <w:szCs w:val="24"/>
          <w:lang w:val="ru-RU" w:eastAsia="ru-RU" w:bidi="ar-SA"/>
        </w:rPr>
        <w:t xml:space="preserve">муниципального  образования Кореновский район </w:t>
      </w:r>
      <w:r>
        <w:rPr>
          <w:rStyle w:val="Style23"/>
          <w:rFonts w:ascii="Times New Roman" w:hAnsi="Times New Roman"/>
          <w:sz w:val="24"/>
          <w:szCs w:val="24"/>
        </w:rPr>
        <w:t xml:space="preserve"> (2021) — </w:t>
      </w:r>
      <w:r>
        <w:rPr>
          <w:rStyle w:val="Style23"/>
          <w:rFonts w:eastAsia="Segoe UI" w:cs="Times New Roman CYR" w:ascii="Times New Roman" w:hAnsi="Times New Roman"/>
          <w:color w:val="auto"/>
          <w:kern w:val="0"/>
          <w:sz w:val="24"/>
          <w:szCs w:val="24"/>
          <w:lang w:val="ru-RU" w:eastAsia="ru-RU" w:bidi="ar-SA"/>
        </w:rPr>
        <w:t xml:space="preserve">86163 </w:t>
      </w:r>
      <w:r>
        <w:rPr>
          <w:rStyle w:val="Style23"/>
          <w:rFonts w:ascii="Times New Roman" w:hAnsi="Times New Roman"/>
          <w:sz w:val="24"/>
          <w:szCs w:val="24"/>
        </w:rPr>
        <w:t xml:space="preserve">человек, в том числе городского населения 44274 чел. - </w:t>
      </w:r>
      <w:r>
        <w:rPr>
          <w:rStyle w:val="Style23"/>
          <w:rFonts w:eastAsia="Segoe UI" w:cs="Times New Roman CYR" w:ascii="Times New Roman" w:hAnsi="Times New Roman"/>
          <w:color w:val="auto"/>
          <w:kern w:val="0"/>
          <w:sz w:val="24"/>
          <w:szCs w:val="24"/>
          <w:lang w:val="ru-RU" w:eastAsia="ru-RU" w:bidi="ar-SA"/>
        </w:rPr>
        <w:t>51,4</w:t>
      </w:r>
      <w:r>
        <w:rPr>
          <w:rStyle w:val="Style23"/>
          <w:rFonts w:ascii="Times New Roman" w:hAnsi="Times New Roman"/>
          <w:sz w:val="24"/>
          <w:szCs w:val="24"/>
        </w:rPr>
        <w:t xml:space="preserve">%; сельское население </w:t>
      </w:r>
      <w:r>
        <w:rPr>
          <w:rStyle w:val="Style23"/>
          <w:rFonts w:eastAsia="Segoe UI" w:cs="Times New Roman CYR" w:ascii="Times New Roman" w:hAnsi="Times New Roman"/>
          <w:color w:val="auto"/>
          <w:kern w:val="0"/>
          <w:sz w:val="24"/>
          <w:szCs w:val="24"/>
          <w:lang w:val="ru-RU" w:eastAsia="ru-RU" w:bidi="ar-SA"/>
        </w:rPr>
        <w:t xml:space="preserve">41879 </w:t>
      </w:r>
      <w:r>
        <w:rPr>
          <w:rStyle w:val="Style23"/>
          <w:rFonts w:ascii="Times New Roman" w:hAnsi="Times New Roman"/>
          <w:sz w:val="24"/>
          <w:szCs w:val="24"/>
        </w:rPr>
        <w:t xml:space="preserve">чел.- </w:t>
      </w:r>
      <w:r>
        <w:rPr>
          <w:rStyle w:val="Style23"/>
          <w:rFonts w:eastAsia="Segoe UI" w:cs="Times New Roman CYR" w:ascii="Times New Roman" w:hAnsi="Times New Roman"/>
          <w:color w:val="auto"/>
          <w:kern w:val="0"/>
          <w:sz w:val="24"/>
          <w:szCs w:val="24"/>
          <w:lang w:val="ru-RU" w:eastAsia="ru-RU" w:bidi="ar-SA"/>
        </w:rPr>
        <w:t>48,6</w:t>
      </w:r>
      <w:r>
        <w:rPr>
          <w:rStyle w:val="Style23"/>
          <w:rFonts w:ascii="Times New Roman" w:hAnsi="Times New Roman"/>
          <w:sz w:val="24"/>
          <w:szCs w:val="24"/>
        </w:rPr>
        <w:t>%.</w:t>
      </w:r>
    </w:p>
    <w:p>
      <w:pPr>
        <w:pStyle w:val="Normal"/>
        <w:spacing w:lineRule="auto" w:line="240" w:before="0" w:after="0"/>
        <w:ind w:firstLine="720"/>
        <w:jc w:val="both"/>
        <w:rPr/>
      </w:pPr>
      <w:r>
        <w:rPr>
          <w:rStyle w:val="Style23"/>
          <w:rFonts w:ascii="Times New Roman" w:hAnsi="Times New Roman"/>
          <w:color w:val="000000"/>
          <w:sz w:val="24"/>
          <w:szCs w:val="24"/>
          <w:shd w:fill="FFFFFF" w:val="clear"/>
        </w:rPr>
        <w:t xml:space="preserve">Численность обучающихся в 2021-2022 учебном году - </w:t>
      </w:r>
      <w:r>
        <w:rPr>
          <w:rStyle w:val="Style23"/>
          <w:rFonts w:eastAsia="Segoe UI" w:cs="Times New Roman CYR" w:ascii="Times New Roman" w:hAnsi="Times New Roman"/>
          <w:color w:val="000000"/>
          <w:kern w:val="0"/>
          <w:sz w:val="24"/>
          <w:szCs w:val="24"/>
          <w:shd w:fill="FFFFFF" w:val="clear"/>
          <w:lang w:val="ru-RU" w:eastAsia="ru-RU" w:bidi="ar-SA"/>
        </w:rPr>
        <w:t>9949</w:t>
      </w:r>
      <w:r>
        <w:rPr>
          <w:rStyle w:val="Style23"/>
          <w:rFonts w:ascii="Times New Roman" w:hAnsi="Times New Roman"/>
          <w:color w:val="000000"/>
          <w:sz w:val="24"/>
          <w:szCs w:val="24"/>
          <w:shd w:fill="FFFFFF" w:val="clear"/>
        </w:rPr>
        <w:t xml:space="preserve"> чел. На начало 2021-2022 учебного года </w:t>
      </w:r>
      <w:r>
        <w:rPr>
          <w:rStyle w:val="Style23"/>
          <w:rFonts w:eastAsia="Segoe UI" w:cs="Times New Roman CYR" w:ascii="Times New Roman" w:hAnsi="Times New Roman"/>
          <w:color w:val="000000"/>
          <w:kern w:val="0"/>
          <w:sz w:val="24"/>
          <w:szCs w:val="24"/>
          <w:shd w:fill="FFFFFF" w:val="clear"/>
          <w:lang w:val="ru-RU" w:eastAsia="ru-RU" w:bidi="ar-SA"/>
        </w:rPr>
        <w:t>9949</w:t>
      </w:r>
      <w:r>
        <w:rPr>
          <w:rStyle w:val="Style23"/>
          <w:rFonts w:ascii="Times New Roman" w:hAnsi="Times New Roman"/>
          <w:color w:val="000000"/>
          <w:sz w:val="24"/>
          <w:szCs w:val="24"/>
          <w:shd w:fill="FFFFFF" w:val="clear"/>
        </w:rPr>
        <w:t> чел.</w:t>
      </w:r>
    </w:p>
    <w:p>
      <w:pPr>
        <w:pStyle w:val="Normal"/>
        <w:spacing w:lineRule="auto" w:line="240" w:before="0" w:after="0"/>
        <w:ind w:firstLine="720"/>
        <w:jc w:val="both"/>
        <w:rPr/>
      </w:pPr>
      <w:r>
        <w:rPr>
          <w:rStyle w:val="Style23"/>
          <w:rFonts w:eastAsia="Segoe UI" w:ascii="Times New Roman" w:hAnsi="Times New Roman"/>
          <w:color w:val="000000"/>
          <w:kern w:val="0"/>
          <w:sz w:val="24"/>
          <w:szCs w:val="24"/>
          <w:shd w:fill="FFFFFF" w:val="clear"/>
          <w:lang w:val="ru-RU" w:eastAsia="ru-RU" w:bidi="ar-SA"/>
        </w:rPr>
        <w:t>На основании указан</w:t>
      </w:r>
      <w:r>
        <w:rPr>
          <w:rStyle w:val="Style23"/>
          <w:rFonts w:eastAsia="Segoe UI" w:ascii="Times New Roman" w:hAnsi="Times New Roman"/>
          <w:color w:val="auto"/>
          <w:kern w:val="0"/>
          <w:sz w:val="24"/>
          <w:szCs w:val="24"/>
          <w:lang w:val="ru-RU" w:eastAsia="ru-RU" w:bidi="ar-SA"/>
        </w:rPr>
        <w:t>ных исходных данных, устойчивой тенденции роста рождаемости по сравнению с 2004 годом, необходимости обеспечения обучения в 1 смену и принципа определения расчетного показателя в соответствии с СП 42.13330.2011 (Расчетный показатель мест на 1000 жителей следует принимать с учетом 100% охвата детей начальным общим и основным общим образованием (I-IX классы) и до 75% детей - средним о</w:t>
      </w:r>
      <w:r>
        <w:rPr>
          <w:rStyle w:val="Style23"/>
          <w:rFonts w:ascii="Times New Roman" w:hAnsi="Times New Roman"/>
          <w:sz w:val="24"/>
          <w:szCs w:val="24"/>
        </w:rPr>
        <w:t>бщим образованием (X-XI классы) при обучении в одну смену) определено:</w:t>
      </w:r>
    </w:p>
    <w:p>
      <w:pPr>
        <w:pStyle w:val="Normal"/>
        <w:spacing w:lineRule="auto" w:line="240" w:before="0" w:after="0"/>
        <w:ind w:firstLine="720"/>
        <w:jc w:val="both"/>
        <w:rPr/>
      </w:pPr>
      <w:r>
        <w:rPr>
          <w:rStyle w:val="Style23"/>
          <w:rFonts w:ascii="Times New Roman" w:hAnsi="Times New Roman"/>
          <w:sz w:val="24"/>
          <w:szCs w:val="24"/>
        </w:rPr>
        <w:t>Для городских территорий Краснодарского края (городское население 55,5%) с учетом роста рождаемости (около 27%) и доли детского населения за последний период 10 лет:</w:t>
      </w:r>
    </w:p>
    <w:p>
      <w:pPr>
        <w:pStyle w:val="Normal"/>
        <w:spacing w:lineRule="auto" w:line="240" w:before="0" w:after="0"/>
        <w:ind w:firstLine="720"/>
        <w:jc w:val="both"/>
        <w:rPr/>
      </w:pPr>
      <w:r>
        <w:rPr>
          <w:rStyle w:val="Style23"/>
          <w:rFonts w:ascii="Times New Roman" w:hAnsi="Times New Roman"/>
          <w:sz w:val="24"/>
          <w:szCs w:val="24"/>
        </w:rPr>
        <w:t>Потребность в местах в расчете на 1000 жителей (до 2020 года) городского населения в среднем по краю.</w:t>
      </w:r>
    </w:p>
    <w:p>
      <w:pPr>
        <w:pStyle w:val="Normal"/>
        <w:spacing w:lineRule="auto" w:line="240" w:before="0" w:after="0"/>
        <w:ind w:firstLine="720"/>
        <w:jc w:val="both"/>
        <w:rPr/>
      </w:pPr>
      <w:r>
        <w:rPr>
          <w:rStyle w:val="Style23"/>
          <w:rFonts w:ascii="Times New Roman" w:hAnsi="Times New Roman"/>
          <w:sz w:val="24"/>
          <w:szCs w:val="24"/>
        </w:rPr>
        <w:t>Основное общее образование (средний показатель) - 121,4 мест/тыс; с учетом поправки на сокращение обучающихся в X-XI классах до 75% уровень минимальной расчетной обеспеченности местами в общеобразовательных организациях и роста доли детского населения (коэфф. - 1,13) составит 137,2 или 137 мест на 1000 жителей, в том числе для X-XI классов - около 25 мест на 1000 жителей (коэфф. - 0,182).</w:t>
      </w:r>
    </w:p>
    <w:p>
      <w:pPr>
        <w:pStyle w:val="Normal"/>
        <w:spacing w:lineRule="auto" w:line="240" w:before="0" w:after="0"/>
        <w:ind w:firstLine="720"/>
        <w:jc w:val="both"/>
        <w:rPr/>
      </w:pPr>
      <w:r>
        <w:rPr>
          <w:rStyle w:val="Style23"/>
          <w:rFonts w:ascii="Times New Roman" w:hAnsi="Times New Roman"/>
          <w:sz w:val="24"/>
          <w:szCs w:val="24"/>
        </w:rPr>
        <w:t>Для сельских территорий Краснодарского края (сельское население - 44,5%) с учетом сокращения рождаемости и доли детского населения (-17%) за последний период 10 лет:</w:t>
      </w:r>
    </w:p>
    <w:p>
      <w:pPr>
        <w:pStyle w:val="Normal"/>
        <w:spacing w:lineRule="auto" w:line="240" w:before="0" w:after="0"/>
        <w:ind w:firstLine="720"/>
        <w:jc w:val="both"/>
        <w:rPr/>
      </w:pPr>
      <w:r>
        <w:rPr>
          <w:rStyle w:val="Style23"/>
          <w:rFonts w:ascii="Times New Roman" w:hAnsi="Times New Roman"/>
          <w:sz w:val="24"/>
          <w:szCs w:val="24"/>
        </w:rPr>
        <w:t>Потребность в местах в расчете на 1000 жителей (до 2020 года) сельского населения в среднем по краю.</w:t>
      </w:r>
    </w:p>
    <w:p>
      <w:pPr>
        <w:pStyle w:val="Normal"/>
        <w:spacing w:lineRule="auto" w:line="240" w:before="0" w:after="0"/>
        <w:ind w:firstLine="720"/>
        <w:jc w:val="both"/>
        <w:rPr/>
      </w:pPr>
      <w:r>
        <w:rPr>
          <w:rStyle w:val="Style23"/>
          <w:rFonts w:ascii="Times New Roman" w:hAnsi="Times New Roman"/>
          <w:sz w:val="24"/>
          <w:szCs w:val="24"/>
        </w:rPr>
        <w:t>Основное общее образование - 121,4 мест/тыс; с учетом поправки на сокращение обучающихся в X-XI классах до 75% уровень минимальной расчетной обеспеченности местами в общеобразовательных организациях и доли детского населения (коэфф. - 0,83) составит 100,8 или 101 мест на 1000 жителей, в том числе для X-XI классов - около 18 мест на 1000 жителей (коэфф. - 0,182).</w:t>
      </w:r>
    </w:p>
    <w:p>
      <w:pPr>
        <w:pStyle w:val="Normal"/>
        <w:spacing w:lineRule="auto" w:line="240" w:before="0" w:after="0"/>
        <w:ind w:firstLine="720"/>
        <w:jc w:val="both"/>
        <w:rPr/>
      </w:pPr>
      <w:r>
        <w:rPr>
          <w:rStyle w:val="Style23"/>
          <w:rFonts w:ascii="Times New Roman" w:hAnsi="Times New Roman"/>
          <w:sz w:val="24"/>
          <w:szCs w:val="24"/>
        </w:rPr>
        <w:t>При подготовке документации территориального планирования муниципальных образований должны применяться расчетные показатели обеспеченности, установленные местными нормативами градостроительного проектирования на основании демографических данных по муниципальному образованию с учетом существующих общеобразовательных организаций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pPr>
        <w:pStyle w:val="Normal"/>
        <w:spacing w:lineRule="auto" w:line="240" w:before="0" w:after="0"/>
        <w:ind w:firstLine="720"/>
        <w:jc w:val="both"/>
        <w:rPr/>
      </w:pPr>
      <w:r>
        <w:rPr>
          <w:rStyle w:val="Style23"/>
          <w:rFonts w:ascii="Times New Roman" w:hAnsi="Times New Roman"/>
          <w:sz w:val="24"/>
          <w:szCs w:val="24"/>
        </w:rPr>
        <w:t xml:space="preserve">При подготовке документации по планировке территории муниципальных образований должны применяться расчетные показатели обеспеченности, установленные с учетом установленных местными нормативами градостроительного проектирования на основании задания на проектирование с учетом демографических данных по планируемой территории муниципального образования и с учетом существующих общеобразовательных организаций на планируемой территории. При отсутствии демографических данных и установленных расчетных нормативов обеспеченности местами в общеобразовательных организациях расчетные показатели следует принимать в соответствии с настоящими </w:t>
      </w:r>
      <w:r>
        <w:rPr>
          <w:rStyle w:val="Style23"/>
          <w:rFonts w:ascii="Times New Roman" w:hAnsi="Times New Roman"/>
          <w:b w:val="false"/>
          <w:bCs w:val="false"/>
          <w:color w:val="000000"/>
          <w:sz w:val="24"/>
          <w:szCs w:val="24"/>
          <w:shd w:fill="FFFFFF" w:val="clear"/>
        </w:rPr>
        <w:t>Нормативами.</w:t>
      </w:r>
    </w:p>
    <w:p>
      <w:pPr>
        <w:pStyle w:val="ConsPlusNormal"/>
        <w:spacing w:lineRule="auto" w:line="240" w:before="0" w:after="0"/>
        <w:ind w:left="0" w:right="0" w:firstLine="283"/>
        <w:jc w:val="both"/>
        <w:rPr/>
      </w:pPr>
      <w:r>
        <w:rPr>
          <w:rStyle w:val="Style23"/>
          <w:rFonts w:ascii="Times New Roman" w:hAnsi="Times New Roman"/>
          <w:b w:val="false"/>
          <w:bCs w:val="false"/>
          <w:color w:val="000000"/>
          <w:sz w:val="24"/>
          <w:szCs w:val="24"/>
          <w:shd w:fill="FFFFFF" w:val="clear"/>
        </w:rPr>
        <w:tab/>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указанными в </w:t>
      </w:r>
      <w:hyperlink w:anchor="sub_40">
        <w:r>
          <w:rPr>
            <w:rStyle w:val="ListLabel23"/>
            <w:rFonts w:ascii="Times New Roman" w:hAnsi="Times New Roman"/>
            <w:b w:val="false"/>
            <w:bCs w:val="false"/>
            <w:color w:val="000000"/>
            <w:sz w:val="24"/>
            <w:szCs w:val="24"/>
            <w:shd w:fill="FFFFFF" w:val="clear"/>
          </w:rPr>
          <w:t xml:space="preserve">таблице </w:t>
        </w:r>
      </w:hyperlink>
      <w:r>
        <w:rPr>
          <w:rStyle w:val="Style22"/>
          <w:rFonts w:ascii="Times New Roman" w:hAnsi="Times New Roman"/>
          <w:b w:val="false"/>
          <w:bCs w:val="false"/>
          <w:color w:val="000000"/>
          <w:sz w:val="24"/>
          <w:szCs w:val="24"/>
          <w:highlight w:val="white"/>
        </w:rPr>
        <w:t>1</w:t>
      </w:r>
      <w:r>
        <w:rPr>
          <w:rStyle w:val="Style23"/>
          <w:rFonts w:ascii="Times New Roman" w:hAnsi="Times New Roman"/>
          <w:b w:val="false"/>
          <w:bCs w:val="false"/>
          <w:color w:val="000000"/>
          <w:sz w:val="24"/>
          <w:szCs w:val="24"/>
          <w:shd w:fill="FFFFFF" w:val="clear"/>
        </w:rPr>
        <w:t xml:space="preserve"> настоящих Нормативов.</w:t>
      </w:r>
    </w:p>
    <w:p>
      <w:pPr>
        <w:pStyle w:val="ConsPlusNormal"/>
        <w:spacing w:lineRule="auto" w:line="240" w:before="0" w:after="0"/>
        <w:ind w:left="0" w:right="0" w:firstLine="283"/>
        <w:jc w:val="both"/>
        <w:rPr/>
      </w:pPr>
      <w:r>
        <w:rPr>
          <w:rFonts w:ascii="Times New Roman" w:hAnsi="Times New Roman"/>
          <w:b w:val="false"/>
          <w:bCs w:val="false"/>
          <w:i w:val="false"/>
          <w:iCs w:val="false"/>
          <w:color w:val="000000"/>
          <w:sz w:val="24"/>
          <w:szCs w:val="24"/>
          <w:shd w:fill="FFFFFF" w:val="clear"/>
        </w:rPr>
        <w:tab/>
        <w:t xml:space="preserve">3.3.38. Учреждения начального профессионального образования - профессионально-технические училища (далее - учреждения НПО) следует размещать в соответствии с требованиями </w:t>
      </w:r>
      <w:hyperlink r:id="rId77">
        <w:r>
          <w:rPr>
            <w:rStyle w:val="ListLabel21"/>
            <w:rFonts w:ascii="Times New Roman" w:hAnsi="Times New Roman"/>
            <w:b w:val="false"/>
            <w:bCs w:val="false"/>
            <w:i w:val="false"/>
            <w:iCs w:val="false"/>
            <w:color w:val="000000"/>
            <w:sz w:val="24"/>
            <w:szCs w:val="24"/>
            <w:shd w:fill="FFFFFF" w:val="clear"/>
          </w:rPr>
          <w:t>С</w:t>
        </w:r>
      </w:hyperlink>
      <w:r>
        <w:rPr>
          <w:rFonts w:ascii="Times New Roman" w:hAnsi="Times New Roman"/>
          <w:b w:val="false"/>
          <w:bCs w:val="false"/>
          <w:i w:val="false"/>
          <w:iCs w:val="false"/>
          <w:color w:val="000000"/>
          <w:sz w:val="24"/>
          <w:szCs w:val="24"/>
          <w:shd w:fill="FFFFFF" w:val="clear"/>
          <w:lang w:val="ru-RU"/>
        </w:rPr>
        <w:t>П 279.</w:t>
      </w:r>
      <w:r>
        <w:rPr>
          <w:rFonts w:ascii="Times New Roman" w:hAnsi="Times New Roman"/>
          <w:b w:val="false"/>
          <w:bCs w:val="false"/>
          <w:i w:val="false"/>
          <w:iCs w:val="false"/>
          <w:color w:val="000000"/>
          <w:sz w:val="24"/>
          <w:szCs w:val="24"/>
          <w:shd w:fill="FFFFFF" w:val="clear"/>
          <w:lang w:val="en-US"/>
        </w:rPr>
        <w:t>1325800</w:t>
      </w:r>
      <w:r>
        <w:rPr>
          <w:rFonts w:ascii="Times New Roman" w:hAnsi="Times New Roman"/>
          <w:b w:val="false"/>
          <w:bCs w:val="false"/>
          <w:i w:val="false"/>
          <w:iCs w:val="false"/>
          <w:color w:val="000000"/>
          <w:sz w:val="24"/>
          <w:szCs w:val="24"/>
          <w:shd w:fill="FFFFFF" w:val="clear"/>
          <w:lang w:val="ru-RU"/>
        </w:rPr>
        <w:t xml:space="preserve"> .</w:t>
      </w:r>
      <w:r>
        <w:rPr>
          <w:rFonts w:ascii="Times New Roman" w:hAnsi="Times New Roman"/>
          <w:b w:val="false"/>
          <w:bCs w:val="false"/>
          <w:i w:val="false"/>
          <w:iCs w:val="false"/>
          <w:color w:val="000000"/>
          <w:sz w:val="24"/>
          <w:szCs w:val="24"/>
          <w:shd w:fill="FFFFFF" w:val="clear"/>
          <w:lang w:val="en-US"/>
        </w:rPr>
        <w:t>2016.</w:t>
      </w:r>
    </w:p>
    <w:p>
      <w:pPr>
        <w:pStyle w:val="ConsPlusNormal"/>
        <w:spacing w:lineRule="auto" w:line="240" w:before="0" w:after="0"/>
        <w:ind w:left="0" w:right="0" w:firstLine="283"/>
        <w:jc w:val="both"/>
        <w:rPr>
          <w:b w:val="false"/>
          <w:b w:val="false"/>
          <w:bCs w:val="false"/>
          <w:color w:val="000000"/>
          <w:highlight w:val="white"/>
        </w:rPr>
      </w:pPr>
      <w:r>
        <w:rPr>
          <w:rFonts w:ascii="Times New Roman" w:hAnsi="Times New Roman"/>
          <w:b w:val="false"/>
          <w:bCs w:val="false"/>
          <w:color w:val="000000"/>
          <w:sz w:val="24"/>
          <w:szCs w:val="24"/>
          <w:shd w:fill="FFFFFF" w:val="clear"/>
        </w:rPr>
        <w:tab/>
        <w:t>3.3.39. Расстояния от территории учреждений НПО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pPr>
        <w:pStyle w:val="ConsPlusNormal"/>
        <w:spacing w:lineRule="auto" w:line="240" w:before="0" w:after="0"/>
        <w:ind w:left="0" w:right="0" w:firstLine="283"/>
        <w:jc w:val="both"/>
        <w:rPr>
          <w:b w:val="false"/>
          <w:b w:val="false"/>
          <w:bCs w:val="false"/>
          <w:color w:val="000000"/>
          <w:highlight w:val="white"/>
        </w:rPr>
      </w:pPr>
      <w:r>
        <w:rPr>
          <w:rFonts w:ascii="Times New Roman" w:hAnsi="Times New Roman"/>
          <w:b w:val="false"/>
          <w:bCs w:val="false"/>
          <w:color w:val="000000"/>
          <w:sz w:val="24"/>
          <w:szCs w:val="24"/>
          <w:shd w:fill="FFFFFF" w:val="clear"/>
          <w:lang w:val="en-US"/>
        </w:rPr>
        <w:tab/>
        <w:t>3</w:t>
      </w:r>
      <w:r>
        <w:rPr>
          <w:rFonts w:ascii="Times New Roman" w:hAnsi="Times New Roman"/>
          <w:b w:val="false"/>
          <w:bCs w:val="false"/>
          <w:color w:val="000000"/>
          <w:sz w:val="24"/>
          <w:szCs w:val="24"/>
          <w:shd w:fill="FFFFFF" w:val="clear"/>
        </w:rPr>
        <w:t>.3.40. Учебные здания следует проектировать высотой не более четырех этажей и размещать с отступом от красной линии не менее 25 м в городских округах и городских поселениях и 10 м - в сельских поселениях.</w:t>
      </w:r>
    </w:p>
    <w:p>
      <w:pPr>
        <w:pStyle w:val="ConsPlusNormal"/>
        <w:spacing w:lineRule="auto" w:line="240" w:before="0" w:after="0"/>
        <w:ind w:left="0" w:right="0" w:firstLine="283"/>
        <w:jc w:val="both"/>
        <w:rPr>
          <w:b w:val="false"/>
          <w:b w:val="false"/>
          <w:bCs w:val="false"/>
          <w:color w:val="000000"/>
          <w:highlight w:val="white"/>
        </w:rPr>
      </w:pPr>
      <w:r>
        <w:rPr>
          <w:rFonts w:ascii="Times New Roman" w:hAnsi="Times New Roman"/>
          <w:b w:val="false"/>
          <w:bCs w:val="false"/>
          <w:color w:val="000000"/>
          <w:sz w:val="24"/>
          <w:szCs w:val="24"/>
          <w:shd w:fill="FFFFFF" w:val="clear"/>
        </w:rPr>
        <w:tab/>
        <w:t>Учебно-производственные помещения, спортзал и столовую следует выделять в отдельные блоки, связанные переходом с основным корпусом.</w:t>
      </w:r>
    </w:p>
    <w:p>
      <w:pPr>
        <w:pStyle w:val="ConsPlusNormal"/>
        <w:spacing w:lineRule="auto" w:line="240" w:before="0" w:after="0"/>
        <w:ind w:left="0" w:right="0" w:firstLine="283"/>
        <w:jc w:val="both"/>
        <w:rPr/>
      </w:pPr>
      <w:r>
        <w:rPr>
          <w:rFonts w:ascii="Times New Roman" w:hAnsi="Times New Roman"/>
          <w:b w:val="false"/>
          <w:bCs w:val="false"/>
          <w:color w:val="000000"/>
          <w:sz w:val="24"/>
          <w:szCs w:val="24"/>
          <w:shd w:fill="FFFFFF" w:val="clear"/>
          <w:lang w:val="en-US"/>
        </w:rPr>
        <w:tab/>
        <w:t>3</w:t>
      </w:r>
      <w:r>
        <w:rPr>
          <w:rFonts w:ascii="Times New Roman" w:hAnsi="Times New Roman"/>
          <w:b w:val="false"/>
          <w:bCs w:val="false"/>
          <w:color w:val="000000"/>
          <w:sz w:val="24"/>
          <w:szCs w:val="24"/>
          <w:shd w:fill="FFFFFF" w:val="clear"/>
        </w:rPr>
        <w:t xml:space="preserve">.3.41. </w:t>
      </w:r>
      <w:r>
        <w:rPr>
          <w:rStyle w:val="Style23"/>
          <w:rFonts w:ascii="Times New Roman" w:hAnsi="Times New Roman"/>
          <w:b w:val="false"/>
          <w:bCs w:val="false"/>
          <w:color w:val="000000"/>
          <w:sz w:val="24"/>
          <w:szCs w:val="24"/>
          <w:shd w:fill="FFFFFF" w:val="clear"/>
        </w:rPr>
        <w:t xml:space="preserve">Размеры земельных участков для учреждений НПО следует принимать в соответствии с </w:t>
      </w:r>
      <w:hyperlink w:anchor="sub_50">
        <w:r>
          <w:rPr>
            <w:rStyle w:val="ListLabel23"/>
            <w:rFonts w:ascii="Times New Roman" w:hAnsi="Times New Roman"/>
            <w:b w:val="false"/>
            <w:bCs w:val="false"/>
            <w:color w:val="000000"/>
            <w:sz w:val="24"/>
            <w:szCs w:val="24"/>
            <w:shd w:fill="FFFFFF" w:val="clear"/>
          </w:rPr>
          <w:t xml:space="preserve">таблицей </w:t>
        </w:r>
      </w:hyperlink>
      <w:r>
        <w:rPr>
          <w:rStyle w:val="Style22"/>
          <w:rFonts w:ascii="Times New Roman" w:hAnsi="Times New Roman"/>
          <w:b w:val="false"/>
          <w:bCs w:val="false"/>
          <w:color w:val="000000"/>
          <w:sz w:val="24"/>
          <w:szCs w:val="24"/>
          <w:highlight w:val="white"/>
        </w:rPr>
        <w:t>2</w:t>
      </w:r>
      <w:r>
        <w:rPr>
          <w:rStyle w:val="Style23"/>
          <w:rFonts w:ascii="Times New Roman" w:hAnsi="Times New Roman"/>
          <w:b w:val="false"/>
          <w:bCs w:val="false"/>
          <w:color w:val="000000"/>
          <w:sz w:val="24"/>
          <w:szCs w:val="24"/>
          <w:shd w:fill="FFFFFF" w:val="clear"/>
        </w:rPr>
        <w:t xml:space="preserve"> настоя</w:t>
      </w:r>
      <w:r>
        <w:rPr>
          <w:rStyle w:val="Style23"/>
          <w:rFonts w:ascii="Times New Roman" w:hAnsi="Times New Roman"/>
          <w:sz w:val="24"/>
          <w:szCs w:val="24"/>
        </w:rPr>
        <w:t>щих Нормативов.</w:t>
      </w:r>
    </w:p>
    <w:p>
      <w:pPr>
        <w:pStyle w:val="ConsPlusNormal"/>
        <w:spacing w:lineRule="auto" w:line="240" w:before="0" w:after="0"/>
        <w:ind w:left="0" w:right="0" w:firstLine="283"/>
        <w:jc w:val="both"/>
        <w:rPr/>
      </w:pPr>
      <w:r>
        <w:rPr>
          <w:rFonts w:ascii="Times New Roman" w:hAnsi="Times New Roman"/>
          <w:sz w:val="24"/>
          <w:szCs w:val="24"/>
          <w:lang w:val="en-US"/>
        </w:rPr>
        <w:tab/>
        <w:t>3</w:t>
      </w:r>
      <w:r>
        <w:rPr>
          <w:rFonts w:ascii="Times New Roman" w:hAnsi="Times New Roman"/>
          <w:sz w:val="24"/>
          <w:szCs w:val="24"/>
        </w:rPr>
        <w:t>.3.42. Земельные участки, отводимые для средних и высших учебных заведений, должны обеспечивать размещение полного комплекса учебно-научных, жилых и хозяйственно-бытовых зданий и сооружений с учетом функциональной взаимосвязи с инженерной, транспортной и социальной инфраструктурами населенного пункта.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При расположении зданий средних специальных и высших учебных заведений вблизи скоростных дорог и магистральных улиц следует предусматривать отступ от границы проезжей части не менее 50 м, при этом общежитие следует размещать в глубине территории.</w:t>
      </w:r>
    </w:p>
    <w:p>
      <w:pPr>
        <w:pStyle w:val="ConsPlusNormal"/>
        <w:spacing w:lineRule="auto" w:line="240" w:before="0" w:after="0"/>
        <w:ind w:left="0" w:right="0" w:firstLine="283"/>
        <w:jc w:val="both"/>
        <w:rPr/>
      </w:pPr>
      <w:r>
        <w:rPr>
          <w:rFonts w:ascii="Times New Roman" w:hAnsi="Times New Roman"/>
          <w:sz w:val="24"/>
          <w:szCs w:val="24"/>
          <w:lang w:val="en-US"/>
        </w:rPr>
        <w:tab/>
        <w:t>3</w:t>
      </w:r>
      <w:r>
        <w:rPr>
          <w:rFonts w:ascii="Times New Roman" w:hAnsi="Times New Roman"/>
          <w:sz w:val="24"/>
          <w:szCs w:val="24"/>
        </w:rPr>
        <w:t>.3.43. Административно-общественный центр с общеинститутскими службами должен иметь пешеходное сообщение со всеми учебными корпусами, а также с остановками общественного транспорта.</w:t>
      </w:r>
    </w:p>
    <w:p>
      <w:pPr>
        <w:pStyle w:val="ConsPlusNormal"/>
        <w:spacing w:lineRule="auto" w:line="240" w:before="0" w:after="0"/>
        <w:ind w:left="0" w:right="0" w:firstLine="283"/>
        <w:jc w:val="both"/>
        <w:rPr/>
      </w:pPr>
      <w:r>
        <w:rPr>
          <w:rFonts w:ascii="Times New Roman" w:hAnsi="Times New Roman"/>
          <w:sz w:val="24"/>
          <w:szCs w:val="24"/>
          <w:lang w:val="en-US"/>
        </w:rPr>
        <w:tab/>
        <w:t>3</w:t>
      </w:r>
      <w:r>
        <w:rPr>
          <w:rFonts w:ascii="Times New Roman" w:hAnsi="Times New Roman"/>
          <w:sz w:val="24"/>
          <w:szCs w:val="24"/>
        </w:rPr>
        <w:t>.3.44. Расстояния от территории учебных заведений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pPr>
        <w:pStyle w:val="ConsPlusNormal"/>
        <w:spacing w:lineRule="auto" w:line="240" w:before="0" w:after="0"/>
        <w:ind w:left="0" w:right="0" w:firstLine="283"/>
        <w:jc w:val="both"/>
        <w:rPr/>
      </w:pPr>
      <w:r>
        <w:rPr>
          <w:rFonts w:ascii="Times New Roman" w:hAnsi="Times New Roman"/>
          <w:sz w:val="24"/>
          <w:szCs w:val="24"/>
          <w:lang w:val="en-US"/>
        </w:rPr>
        <w:tab/>
        <w:t>3</w:t>
      </w:r>
      <w:r>
        <w:rPr>
          <w:rFonts w:ascii="Times New Roman" w:hAnsi="Times New Roman"/>
          <w:sz w:val="24"/>
          <w:szCs w:val="24"/>
        </w:rPr>
        <w:t xml:space="preserve">.3.45. Размер земельного участка следует принимать как сумму площадей функциональных зон в соответствии с </w:t>
      </w:r>
      <w:hyperlink w:anchor="P990">
        <w:r>
          <w:rPr>
            <w:rStyle w:val="ListLabel16"/>
            <w:rFonts w:ascii="Times New Roman" w:hAnsi="Times New Roman"/>
            <w:color w:val="000000"/>
            <w:sz w:val="24"/>
            <w:szCs w:val="24"/>
          </w:rPr>
          <w:t>таблицами 4</w:t>
        </w:r>
      </w:hyperlink>
      <w:r>
        <w:rPr>
          <w:rFonts w:ascii="Times New Roman" w:hAnsi="Times New Roman"/>
          <w:color w:val="000000"/>
          <w:sz w:val="24"/>
          <w:szCs w:val="24"/>
        </w:rPr>
        <w:t xml:space="preserve"> и </w:t>
      </w:r>
      <w:hyperlink w:anchor="P1835">
        <w:r>
          <w:rPr>
            <w:rStyle w:val="ListLabel16"/>
            <w:rFonts w:ascii="Times New Roman" w:hAnsi="Times New Roman"/>
            <w:color w:val="000000"/>
            <w:sz w:val="24"/>
            <w:szCs w:val="24"/>
          </w:rPr>
          <w:t>5</w:t>
        </w:r>
      </w:hyperlink>
      <w:r>
        <w:rPr>
          <w:rFonts w:ascii="Times New Roman" w:hAnsi="Times New Roman"/>
          <w:sz w:val="24"/>
          <w:szCs w:val="24"/>
        </w:rPr>
        <w:t xml:space="preserve"> основной части настоящих Нормативов.</w:t>
      </w:r>
    </w:p>
    <w:p>
      <w:pPr>
        <w:pStyle w:val="ConsPlusNormal"/>
        <w:spacing w:lineRule="auto" w:line="240" w:before="0" w:after="0"/>
        <w:ind w:left="0" w:right="0" w:firstLine="283"/>
        <w:jc w:val="both"/>
        <w:rPr/>
      </w:pPr>
      <w:r>
        <w:rPr>
          <w:rFonts w:ascii="Times New Roman" w:hAnsi="Times New Roman"/>
          <w:sz w:val="24"/>
          <w:szCs w:val="24"/>
          <w:lang w:val="en-US"/>
        </w:rPr>
        <w:tab/>
        <w:t>3</w:t>
      </w:r>
      <w:r>
        <w:rPr>
          <w:rFonts w:ascii="Times New Roman" w:hAnsi="Times New Roman"/>
          <w:sz w:val="24"/>
          <w:szCs w:val="24"/>
        </w:rPr>
        <w:t>.3.46. Административно-общественный центр с общеинститутскими службами должен иметь пешеходное сообщение со всеми учебными корпусами, а также с остановками общественного транспорта.</w:t>
      </w:r>
    </w:p>
    <w:p>
      <w:pPr>
        <w:pStyle w:val="ConsPlusNormal"/>
        <w:spacing w:lineRule="auto" w:line="240" w:before="0" w:after="0"/>
        <w:ind w:left="0" w:right="0" w:firstLine="283"/>
        <w:jc w:val="both"/>
        <w:rPr/>
      </w:pPr>
      <w:r>
        <w:rPr>
          <w:rFonts w:ascii="Times New Roman" w:hAnsi="Times New Roman"/>
          <w:sz w:val="24"/>
          <w:szCs w:val="24"/>
          <w:lang w:val="en-US"/>
        </w:rPr>
        <w:tab/>
        <w:t>3</w:t>
      </w:r>
      <w:r>
        <w:rPr>
          <w:rFonts w:ascii="Times New Roman" w:hAnsi="Times New Roman"/>
          <w:sz w:val="24"/>
          <w:szCs w:val="24"/>
        </w:rPr>
        <w:t>.3.47. В высших учебных заведениях с расчетным количеством студентов до 10 тысяч человек протяженность территории учебной зоны не должна превышать 600 м, что обеспечивает 10-минутную пешеходную доступность до любого корпуса (в течение перерыва между лекциями).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В крупных высших учебных заведениях протяженность территории учебной зоны может составлять более 2 км, поэтому пешеходная доступность (800 м) может быть ограничена одним - двумя факультетами.</w:t>
      </w:r>
    </w:p>
    <w:p>
      <w:pPr>
        <w:pStyle w:val="ConsPlusNormal"/>
        <w:spacing w:lineRule="auto" w:line="240" w:before="0" w:after="0"/>
        <w:ind w:left="0" w:right="0" w:firstLine="283"/>
        <w:jc w:val="both"/>
        <w:rPr/>
      </w:pPr>
      <w:r>
        <w:rPr>
          <w:rFonts w:ascii="Times New Roman" w:hAnsi="Times New Roman"/>
          <w:sz w:val="24"/>
          <w:szCs w:val="24"/>
          <w:lang w:val="en-US"/>
        </w:rPr>
        <w:tab/>
        <w:t>3</w:t>
      </w:r>
      <w:r>
        <w:rPr>
          <w:rFonts w:ascii="Times New Roman" w:hAnsi="Times New Roman"/>
          <w:sz w:val="24"/>
          <w:szCs w:val="24"/>
        </w:rPr>
        <w:t>.3.48. Для заочных высших учебных заведений размеры участка учебной зоны определяются из расчета 2,5 - 3 га на 1000 (расчетного количества) студентов, хозяйственной зоны - 0,5 га на 1000 (расчетного количества) студентов. Спортивная зона в заочных вузах не предусматривается.</w:t>
      </w:r>
    </w:p>
    <w:p>
      <w:pPr>
        <w:pStyle w:val="ConsPlusNormal"/>
        <w:spacing w:lineRule="auto" w:line="240" w:before="0" w:after="0"/>
        <w:ind w:left="0" w:right="0" w:firstLine="283"/>
        <w:jc w:val="both"/>
        <w:rPr/>
      </w:pPr>
      <w:r>
        <w:rPr>
          <w:rFonts w:ascii="Times New Roman" w:hAnsi="Times New Roman"/>
          <w:sz w:val="24"/>
          <w:szCs w:val="24"/>
          <w:lang w:val="en-US"/>
        </w:rPr>
        <w:tab/>
        <w:t>3</w:t>
      </w:r>
      <w:r>
        <w:rPr>
          <w:rFonts w:ascii="Times New Roman" w:hAnsi="Times New Roman"/>
          <w:sz w:val="24"/>
          <w:szCs w:val="24"/>
        </w:rPr>
        <w:t>.3.49. Площадь участка жилой зоны рассчитывается на общую численность проживающих в общежитиях студентов, аспирантов и слушателей подготовительного отделения (с учетом предполагаемого приема иногородних). Удельный показатель площади на 1000 проживающих принимается в зависимости от этажности застройки: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 этажей - 3 га;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9 этажей - 2 га;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12 этажей - 1,5 га.</w:t>
      </w:r>
    </w:p>
    <w:p>
      <w:pPr>
        <w:pStyle w:val="ConsPlusNormal"/>
        <w:spacing w:lineRule="auto" w:line="240" w:before="0" w:after="0"/>
        <w:ind w:left="0" w:right="0" w:firstLine="283"/>
        <w:jc w:val="both"/>
        <w:rPr/>
      </w:pPr>
      <w:r>
        <w:rPr>
          <w:rFonts w:ascii="Times New Roman" w:hAnsi="Times New Roman"/>
          <w:sz w:val="24"/>
          <w:szCs w:val="24"/>
          <w:lang w:val="en-US"/>
        </w:rPr>
        <w:tab/>
        <w:t>3</w:t>
      </w:r>
      <w:r>
        <w:rPr>
          <w:rFonts w:ascii="Times New Roman" w:hAnsi="Times New Roman"/>
          <w:sz w:val="24"/>
          <w:szCs w:val="24"/>
        </w:rPr>
        <w:t>.3.50. Спортивную зону высшего учебного заведения следует размещать смежно с учебной и жилой зонами.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проектировании комплекса высшего учебного заведения с расчетным числом студентов до двух тысяч спортивную зону рекомендуется кооперировать со спортивными зонами других высших и средних специальных учебных заведений при условии соблюдения радиуса пешеходной доступности от учебной зоны.</w:t>
      </w:r>
    </w:p>
    <w:p>
      <w:pPr>
        <w:pStyle w:val="ConsPlusNormal"/>
        <w:spacing w:lineRule="auto" w:line="240" w:before="0" w:after="0"/>
        <w:ind w:left="0" w:right="0" w:firstLine="283"/>
        <w:jc w:val="both"/>
        <w:rPr/>
      </w:pPr>
      <w:r>
        <w:rPr>
          <w:rFonts w:ascii="Times New Roman" w:hAnsi="Times New Roman"/>
          <w:sz w:val="24"/>
          <w:szCs w:val="24"/>
          <w:lang w:val="en-US"/>
        </w:rPr>
        <w:tab/>
        <w:t>3</w:t>
      </w:r>
      <w:r>
        <w:rPr>
          <w:rFonts w:ascii="Times New Roman" w:hAnsi="Times New Roman"/>
          <w:sz w:val="24"/>
          <w:szCs w:val="24"/>
        </w:rPr>
        <w:t>.3.51. Хозяйственная зона должна размещаться в удобной связи со служебным входом в столовую и общежитие, а также с экспериментально-производственными корпусами. В состав хозяйственной зоны включаются хозяйственный двор, стоянка автомобильного транспорта с разгрузочными площадками, а также складские помещения и гаражи.</w:t>
      </w:r>
    </w:p>
    <w:p>
      <w:pPr>
        <w:pStyle w:val="ConsPlusNormal"/>
        <w:spacing w:lineRule="auto" w:line="240" w:before="0" w:after="0"/>
        <w:ind w:left="0" w:right="0" w:firstLine="283"/>
        <w:jc w:val="both"/>
        <w:rPr/>
      </w:pPr>
      <w:r>
        <w:rPr>
          <w:rFonts w:ascii="Times New Roman" w:hAnsi="Times New Roman"/>
          <w:sz w:val="24"/>
          <w:szCs w:val="24"/>
          <w:lang w:val="en-US"/>
        </w:rPr>
        <w:tab/>
        <w:t>3</w:t>
      </w:r>
      <w:r>
        <w:rPr>
          <w:rFonts w:ascii="Times New Roman" w:hAnsi="Times New Roman"/>
          <w:sz w:val="24"/>
          <w:szCs w:val="24"/>
        </w:rPr>
        <w:t>.3.52. Площадь озеленения территории должна составлять не менее 30 - 50 процентов общей площади.</w:t>
      </w:r>
    </w:p>
    <w:p>
      <w:pPr>
        <w:pStyle w:val="ConsPlusNormal"/>
        <w:spacing w:lineRule="auto" w:line="240" w:before="0" w:after="0"/>
        <w:ind w:left="0" w:right="0" w:firstLine="283"/>
        <w:jc w:val="both"/>
        <w:rPr/>
      </w:pPr>
      <w:r>
        <w:rPr>
          <w:rFonts w:ascii="Times New Roman" w:hAnsi="Times New Roman"/>
          <w:sz w:val="24"/>
          <w:szCs w:val="24"/>
          <w:lang w:val="en-US"/>
        </w:rPr>
        <w:tab/>
        <w:t>3</w:t>
      </w:r>
      <w:r>
        <w:rPr>
          <w:rFonts w:ascii="Times New Roman" w:hAnsi="Times New Roman"/>
          <w:sz w:val="24"/>
          <w:szCs w:val="24"/>
        </w:rPr>
        <w:t>.3.53. Въезды и входы на территорию учебных заведений, подъезды и подходы к зданиям в пределах территории проектируются в соответствии с требованиями</w:t>
      </w:r>
      <w:r>
        <w:rPr>
          <w:rFonts w:ascii="Times New Roman" w:hAnsi="Times New Roman"/>
          <w:color w:val="000000"/>
          <w:sz w:val="24"/>
          <w:szCs w:val="24"/>
        </w:rPr>
        <w:t xml:space="preserve"> </w:t>
      </w:r>
      <w:hyperlink w:anchor="P16888">
        <w:r>
          <w:rPr>
            <w:rStyle w:val="ListLabel16"/>
            <w:rFonts w:ascii="Times New Roman" w:hAnsi="Times New Roman"/>
            <w:color w:val="000000"/>
            <w:sz w:val="24"/>
            <w:szCs w:val="24"/>
          </w:rPr>
          <w:t>подраздела 5.5</w:t>
        </w:r>
      </w:hyperlink>
      <w:r>
        <w:rPr>
          <w:rFonts w:ascii="Times New Roman" w:hAnsi="Times New Roman"/>
          <w:color w:val="000000"/>
          <w:sz w:val="24"/>
          <w:szCs w:val="24"/>
        </w:rPr>
        <w:t xml:space="preserve"> </w:t>
      </w:r>
      <w:r>
        <w:rPr>
          <w:rFonts w:ascii="Times New Roman" w:hAnsi="Times New Roman"/>
          <w:sz w:val="24"/>
          <w:szCs w:val="24"/>
        </w:rPr>
        <w:t>"Зоны транспортной инфраструктуры" раздела 5 "Производственная территория" настоящих Нормативов.</w:t>
      </w:r>
    </w:p>
    <w:p>
      <w:pPr>
        <w:pStyle w:val="ConsPlusNormal"/>
        <w:spacing w:lineRule="auto" w:line="240" w:before="0" w:after="0"/>
        <w:ind w:left="0" w:right="0" w:hanging="0"/>
        <w:jc w:val="both"/>
        <w:rPr/>
      </w:pPr>
      <w:r>
        <w:rPr>
          <w:rFonts w:ascii="Times New Roman" w:hAnsi="Times New Roman"/>
          <w:b w:val="false"/>
          <w:bCs w:val="false"/>
          <w:color w:val="000000"/>
          <w:sz w:val="24"/>
          <w:szCs w:val="24"/>
          <w:shd w:fill="auto" w:val="clear"/>
          <w:lang w:val="en-US"/>
        </w:rPr>
        <w:tab/>
        <w:t>3</w:t>
      </w:r>
      <w:r>
        <w:rPr>
          <w:rFonts w:ascii="Times New Roman" w:hAnsi="Times New Roman"/>
          <w:b w:val="false"/>
          <w:bCs w:val="false"/>
          <w:color w:val="000000"/>
          <w:sz w:val="24"/>
          <w:szCs w:val="24"/>
          <w:shd w:fill="auto" w:val="clear"/>
        </w:rPr>
        <w:t xml:space="preserve">.3.54. Лечебные учреждения размещаются в соответствии с требованиями </w:t>
      </w:r>
      <w:hyperlink r:id="rId78">
        <w:r>
          <w:rPr>
            <w:rStyle w:val="ListLabel24"/>
            <w:rFonts w:ascii="Times New Roman" w:hAnsi="Times New Roman"/>
            <w:b w:val="false"/>
            <w:bCs w:val="false"/>
            <w:color w:val="000000"/>
            <w:sz w:val="24"/>
            <w:szCs w:val="24"/>
          </w:rPr>
          <w:t>СанПиН 2.1.3.2630-10</w:t>
        </w:r>
      </w:hyperlink>
      <w:r>
        <w:rPr>
          <w:rFonts w:ascii="Times New Roman" w:hAnsi="Times New Roman"/>
          <w:b w:val="false"/>
          <w:bCs w:val="false"/>
          <w:color w:val="000000"/>
          <w:sz w:val="24"/>
          <w:szCs w:val="24"/>
          <w:shd w:fill="auto" w:val="clear"/>
        </w:rPr>
        <w:t xml:space="preserve"> и </w:t>
      </w:r>
      <w:hyperlink w:anchor="P990">
        <w:r>
          <w:rPr>
            <w:rStyle w:val="ListLabel24"/>
            <w:rFonts w:ascii="Times New Roman" w:hAnsi="Times New Roman"/>
            <w:b w:val="false"/>
            <w:bCs w:val="false"/>
            <w:color w:val="000000"/>
            <w:sz w:val="24"/>
            <w:szCs w:val="24"/>
          </w:rPr>
          <w:t xml:space="preserve">таблицами </w:t>
        </w:r>
      </w:hyperlink>
      <w:r>
        <w:rPr>
          <w:rFonts w:ascii="Times New Roman" w:hAnsi="Times New Roman"/>
          <w:b w:val="false"/>
          <w:bCs w:val="false"/>
          <w:color w:val="000000"/>
          <w:sz w:val="24"/>
          <w:szCs w:val="24"/>
          <w:shd w:fill="auto" w:val="clear"/>
        </w:rPr>
        <w:t>1 и 2 основной части настоящих Нормативов.</w:t>
      </w:r>
    </w:p>
    <w:p>
      <w:pPr>
        <w:pStyle w:val="ConsPlusNormal"/>
        <w:spacing w:lineRule="auto" w:line="240" w:before="0" w:after="0"/>
        <w:ind w:left="0" w:right="0" w:firstLine="283"/>
        <w:jc w:val="both"/>
        <w:rPr>
          <w:b w:val="false"/>
          <w:b w:val="false"/>
          <w:bCs w:val="false"/>
          <w:color w:val="000000"/>
        </w:rPr>
      </w:pPr>
      <w:r>
        <w:rPr>
          <w:rFonts w:ascii="Times New Roman" w:hAnsi="Times New Roman"/>
          <w:b w:val="false"/>
          <w:bCs w:val="false"/>
          <w:color w:val="000000"/>
          <w:sz w:val="24"/>
          <w:szCs w:val="24"/>
          <w:shd w:fill="auto" w:val="clear"/>
          <w:lang w:val="en-US"/>
        </w:rPr>
        <w:tab/>
        <w:t>3</w:t>
      </w:r>
      <w:r>
        <w:rPr>
          <w:rFonts w:ascii="Times New Roman" w:hAnsi="Times New Roman"/>
          <w:b w:val="false"/>
          <w:bCs w:val="false"/>
          <w:color w:val="000000"/>
          <w:sz w:val="24"/>
          <w:szCs w:val="24"/>
          <w:shd w:fill="auto" w:val="clear"/>
        </w:rPr>
        <w:t>.3.55. Расстояние от территории лечебных учреждений до промышленных, коммунальных, сельскохозяйственных объектов, транспортных дорог и магистралей определяется в соответствии с требованиями к санитарно-защитным зонам указанных объектов и сооружений.</w:t>
      </w:r>
    </w:p>
    <w:p>
      <w:pPr>
        <w:pStyle w:val="ConsPlusNormal"/>
        <w:spacing w:lineRule="auto" w:line="240" w:before="0" w:after="0"/>
        <w:ind w:left="0" w:right="0" w:firstLine="283"/>
        <w:jc w:val="both"/>
        <w:rPr>
          <w:b w:val="false"/>
          <w:b w:val="false"/>
          <w:bCs w:val="false"/>
          <w:color w:val="000000"/>
        </w:rPr>
      </w:pPr>
      <w:r>
        <w:rPr>
          <w:rFonts w:ascii="Times New Roman" w:hAnsi="Times New Roman"/>
          <w:b w:val="false"/>
          <w:bCs w:val="false"/>
          <w:color w:val="000000"/>
          <w:sz w:val="24"/>
          <w:szCs w:val="24"/>
          <w:shd w:fill="auto" w:val="clear"/>
          <w:lang w:val="en-US"/>
        </w:rPr>
        <w:tab/>
        <w:t>3</w:t>
      </w:r>
      <w:r>
        <w:rPr>
          <w:rFonts w:ascii="Times New Roman" w:hAnsi="Times New Roman"/>
          <w:b w:val="false"/>
          <w:bCs w:val="false"/>
          <w:color w:val="000000"/>
          <w:sz w:val="24"/>
          <w:szCs w:val="24"/>
          <w:shd w:fill="auto" w:val="clear"/>
        </w:rPr>
        <w:t>.3.56. Обслуживание организациями социальной инфраструктуры на территориях малоэтажной застройки в городских округах и поселениях определяется на основании необходимости удовлетворения потребностей различных социально-демографических групп населения.</w:t>
      </w:r>
    </w:p>
    <w:p>
      <w:pPr>
        <w:pStyle w:val="ConsPlusNormal"/>
        <w:spacing w:lineRule="auto" w:line="240" w:before="0" w:after="0"/>
        <w:ind w:left="0" w:right="0" w:firstLine="283"/>
        <w:jc w:val="both"/>
        <w:rPr/>
      </w:pPr>
      <w:r>
        <w:rPr>
          <w:rFonts w:ascii="Times New Roman" w:hAnsi="Times New Roman"/>
          <w:b w:val="false"/>
          <w:bCs w:val="false"/>
          <w:color w:val="000000"/>
          <w:sz w:val="24"/>
          <w:szCs w:val="24"/>
          <w:shd w:fill="auto" w:val="clear"/>
          <w:lang w:val="en-US"/>
        </w:rPr>
        <w:tab/>
        <w:t>3</w:t>
      </w:r>
      <w:r>
        <w:rPr>
          <w:rFonts w:ascii="Times New Roman" w:hAnsi="Times New Roman"/>
          <w:b w:val="false"/>
          <w:bCs w:val="false"/>
          <w:color w:val="000000"/>
          <w:sz w:val="24"/>
          <w:szCs w:val="24"/>
          <w:shd w:fill="auto" w:val="clear"/>
        </w:rPr>
        <w:t xml:space="preserve">.3.57. </w:t>
      </w:r>
      <w:r>
        <w:rPr>
          <w:rStyle w:val="Style23"/>
          <w:rFonts w:ascii="Times New Roman" w:hAnsi="Times New Roman"/>
          <w:b w:val="false"/>
          <w:bCs w:val="false"/>
          <w:color w:val="000000"/>
          <w:sz w:val="24"/>
          <w:szCs w:val="24"/>
          <w:shd w:fill="auto" w:val="clear"/>
        </w:rPr>
        <w:t xml:space="preserve">Для ориентировочных расчетов показатели количества и вместимости объектов обслуживания территорий малоэтажной застройки допускается принимать в соответствии с </w:t>
      </w:r>
      <w:hyperlink r:id="rId79">
        <w:r>
          <w:rPr>
            <w:rStyle w:val="ListLabel24"/>
            <w:rFonts w:ascii="Times New Roman" w:hAnsi="Times New Roman"/>
            <w:b w:val="false"/>
            <w:bCs w:val="false"/>
            <w:color w:val="000000"/>
            <w:sz w:val="24"/>
            <w:szCs w:val="24"/>
          </w:rPr>
          <w:t>СП 30-102-99</w:t>
        </w:r>
      </w:hyperlink>
      <w:r>
        <w:rPr>
          <w:rStyle w:val="Style23"/>
          <w:rFonts w:ascii="Times New Roman" w:hAnsi="Times New Roman"/>
          <w:b w:val="false"/>
          <w:bCs w:val="false"/>
          <w:color w:val="000000"/>
          <w:sz w:val="24"/>
          <w:szCs w:val="24"/>
          <w:shd w:fill="auto" w:val="clear"/>
        </w:rPr>
        <w:t xml:space="preserve"> и </w:t>
      </w:r>
      <w:hyperlink w:anchor="sub_40">
        <w:r>
          <w:rPr>
            <w:rStyle w:val="ListLabel24"/>
            <w:rFonts w:ascii="Times New Roman" w:hAnsi="Times New Roman"/>
            <w:b w:val="false"/>
            <w:bCs w:val="false"/>
            <w:color w:val="000000"/>
            <w:sz w:val="24"/>
            <w:szCs w:val="24"/>
          </w:rPr>
          <w:t xml:space="preserve">таблицы </w:t>
        </w:r>
      </w:hyperlink>
      <w:r>
        <w:rPr>
          <w:rStyle w:val="Style22"/>
          <w:rFonts w:ascii="Times New Roman" w:hAnsi="Times New Roman"/>
          <w:b w:val="false"/>
          <w:bCs w:val="false"/>
          <w:color w:val="000000"/>
          <w:sz w:val="24"/>
          <w:szCs w:val="24"/>
        </w:rPr>
        <w:t>1</w:t>
      </w:r>
      <w:r>
        <w:rPr>
          <w:rStyle w:val="Style23"/>
          <w:rFonts w:ascii="Times New Roman" w:hAnsi="Times New Roman"/>
          <w:b w:val="false"/>
          <w:bCs w:val="false"/>
          <w:color w:val="000000"/>
          <w:sz w:val="24"/>
          <w:szCs w:val="24"/>
          <w:shd w:fill="auto" w:val="clear"/>
        </w:rPr>
        <w:t xml:space="preserve"> настоящих Нормативов.</w:t>
      </w:r>
    </w:p>
    <w:p>
      <w:pPr>
        <w:pStyle w:val="ConsPlusNormal"/>
        <w:spacing w:lineRule="auto" w:line="240" w:before="0" w:after="0"/>
        <w:ind w:left="0" w:right="0" w:firstLine="283"/>
        <w:jc w:val="both"/>
        <w:rPr/>
      </w:pPr>
      <w:r>
        <w:rPr>
          <w:rFonts w:ascii="Times New Roman" w:hAnsi="Times New Roman"/>
          <w:b w:val="false"/>
          <w:bCs w:val="false"/>
          <w:color w:val="000000"/>
          <w:sz w:val="24"/>
          <w:szCs w:val="24"/>
          <w:shd w:fill="auto" w:val="clear"/>
          <w:lang w:val="en-US"/>
        </w:rPr>
        <w:tab/>
        <w:t>3</w:t>
      </w:r>
      <w:r>
        <w:rPr>
          <w:rFonts w:ascii="Times New Roman" w:hAnsi="Times New Roman"/>
          <w:b w:val="false"/>
          <w:bCs w:val="false"/>
          <w:color w:val="000000"/>
          <w:sz w:val="24"/>
          <w:szCs w:val="24"/>
          <w:shd w:fill="auto" w:val="clear"/>
        </w:rPr>
        <w:t xml:space="preserve">.3.58. Для организации </w:t>
      </w:r>
      <w:r>
        <w:rPr>
          <w:rFonts w:ascii="Times New Roman" w:hAnsi="Times New Roman"/>
          <w:sz w:val="24"/>
          <w:szCs w:val="24"/>
        </w:rPr>
        <w:t>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других, встроенными или пристроенными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кв.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Указанные учреждения и предприятия могут иметь центроформирующее значение и размещаться в центральной части жилого образования.</w:t>
      </w:r>
    </w:p>
    <w:p>
      <w:pPr>
        <w:pStyle w:val="ConsPlusNormal"/>
        <w:spacing w:lineRule="auto" w:line="240" w:before="0" w:after="0"/>
        <w:ind w:left="0" w:right="0" w:firstLine="283"/>
        <w:jc w:val="both"/>
        <w:rPr/>
      </w:pPr>
      <w:r>
        <w:rPr>
          <w:rFonts w:ascii="Times New Roman" w:hAnsi="Times New Roman"/>
          <w:sz w:val="24"/>
          <w:szCs w:val="24"/>
          <w:lang w:val="en-US"/>
        </w:rPr>
        <w:tab/>
        <w:t>3</w:t>
      </w:r>
      <w:r>
        <w:rPr>
          <w:rFonts w:ascii="Times New Roman" w:hAnsi="Times New Roman"/>
          <w:sz w:val="24"/>
          <w:szCs w:val="24"/>
        </w:rPr>
        <w:t>.3.59. 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pPr>
        <w:pStyle w:val="ConsPlusNormal"/>
        <w:spacing w:lineRule="auto" w:line="240" w:before="0" w:after="0"/>
        <w:ind w:left="0" w:right="0" w:firstLine="283"/>
        <w:jc w:val="both"/>
        <w:rPr/>
      </w:pPr>
      <w:r>
        <w:rPr>
          <w:rFonts w:ascii="Times New Roman" w:hAnsi="Times New Roman"/>
          <w:sz w:val="24"/>
          <w:szCs w:val="24"/>
          <w:lang w:val="en-US"/>
        </w:rPr>
        <w:tab/>
        <w:t>3</w:t>
      </w:r>
      <w:r>
        <w:rPr>
          <w:rFonts w:ascii="Times New Roman" w:hAnsi="Times New Roman"/>
          <w:sz w:val="24"/>
          <w:szCs w:val="24"/>
        </w:rPr>
        <w:t>.3.60. Размещение встроенных предприятий, оказывающих вредное влияние на здоровье населения (рентгеноустановок, магазинов стройматериалов, москательно-химических и другое), в условиях малоэтажной застройки не допускается.</w:t>
      </w:r>
    </w:p>
    <w:p>
      <w:pPr>
        <w:pStyle w:val="ConsPlusNormal"/>
        <w:spacing w:lineRule="auto" w:line="240" w:before="0" w:after="0"/>
        <w:ind w:left="0" w:right="0" w:firstLine="283"/>
        <w:jc w:val="both"/>
        <w:rPr/>
      </w:pPr>
      <w:r>
        <w:rPr>
          <w:rFonts w:ascii="Times New Roman" w:hAnsi="Times New Roman"/>
          <w:sz w:val="24"/>
          <w:szCs w:val="24"/>
          <w:lang w:val="en-US"/>
        </w:rPr>
        <w:tab/>
        <w:t>3</w:t>
      </w:r>
      <w:r>
        <w:rPr>
          <w:rFonts w:ascii="Times New Roman" w:hAnsi="Times New Roman"/>
          <w:sz w:val="24"/>
          <w:szCs w:val="24"/>
        </w:rPr>
        <w:t>.3.61. 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w:t>
      </w:r>
    </w:p>
    <w:p>
      <w:pPr>
        <w:pStyle w:val="ConsPlusNormal"/>
        <w:spacing w:lineRule="auto" w:line="240" w:before="0" w:after="0"/>
        <w:ind w:left="0" w:right="0" w:firstLine="283"/>
        <w:jc w:val="both"/>
        <w:rPr/>
      </w:pPr>
      <w:r>
        <w:rPr>
          <w:rFonts w:ascii="Times New Roman" w:hAnsi="Times New Roman"/>
          <w:sz w:val="24"/>
          <w:szCs w:val="24"/>
          <w:lang w:val="en-US"/>
        </w:rPr>
        <w:tab/>
        <w:t>3</w:t>
      </w:r>
      <w:r>
        <w:rPr>
          <w:rFonts w:ascii="Times New Roman" w:hAnsi="Times New Roman"/>
          <w:sz w:val="24"/>
          <w:szCs w:val="24"/>
        </w:rPr>
        <w:t>.3.62. В сельской местности следует предусматривать подразделение организаций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w:t>
      </w:r>
      <w:r>
        <w:rPr>
          <w:rFonts w:ascii="Times New Roman" w:hAnsi="Times New Roman"/>
          <w:sz w:val="24"/>
          <w:szCs w:val="24"/>
          <w:shd w:fill="FFFFFF" w:val="clear"/>
        </w:rPr>
        <w:t xml:space="preserve">ределяется в соответствии с </w:t>
      </w:r>
      <w:hyperlink w:anchor="P927">
        <w:r>
          <w:rPr>
            <w:rStyle w:val="ListLabel18"/>
            <w:rFonts w:ascii="Times New Roman" w:hAnsi="Times New Roman"/>
            <w:color w:val="000000"/>
            <w:sz w:val="24"/>
            <w:szCs w:val="24"/>
            <w:shd w:fill="FFFFFF" w:val="clear"/>
          </w:rPr>
          <w:t xml:space="preserve">таблицей </w:t>
        </w:r>
      </w:hyperlink>
      <w:r>
        <w:rPr>
          <w:rFonts w:ascii="Times New Roman" w:hAnsi="Times New Roman"/>
          <w:color w:val="000000"/>
          <w:sz w:val="24"/>
          <w:szCs w:val="24"/>
          <w:shd w:fill="FFFFFF" w:val="clear"/>
        </w:rPr>
        <w:t>б/н</w:t>
      </w:r>
      <w:r>
        <w:rPr>
          <w:rFonts w:ascii="Times New Roman" w:hAnsi="Times New Roman"/>
          <w:sz w:val="24"/>
          <w:szCs w:val="24"/>
          <w:shd w:fill="FFFFFF" w:val="clear"/>
        </w:rPr>
        <w:t xml:space="preserve"> осн</w:t>
      </w:r>
      <w:r>
        <w:rPr>
          <w:rFonts w:ascii="Times New Roman" w:hAnsi="Times New Roman"/>
          <w:sz w:val="24"/>
          <w:szCs w:val="24"/>
        </w:rPr>
        <w:t>овной части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Помимо стационарных зданий необходимо предусматривать передвижные средства и сезонные сооружения.</w:t>
      </w:r>
    </w:p>
    <w:p>
      <w:pPr>
        <w:pStyle w:val="ConsPlusNormal"/>
        <w:spacing w:lineRule="auto" w:line="240" w:before="0" w:after="0"/>
        <w:ind w:left="0" w:right="0" w:firstLine="283"/>
        <w:jc w:val="both"/>
        <w:rPr/>
      </w:pPr>
      <w:r>
        <w:rPr>
          <w:rFonts w:ascii="Times New Roman" w:hAnsi="Times New Roman"/>
          <w:sz w:val="24"/>
          <w:szCs w:val="24"/>
          <w:shd w:fill="FFFFFF" w:val="clear"/>
          <w:lang w:val="en-US"/>
        </w:rPr>
        <w:tab/>
        <w:t>3</w:t>
      </w:r>
      <w:r>
        <w:rPr>
          <w:rFonts w:ascii="Times New Roman" w:hAnsi="Times New Roman"/>
          <w:sz w:val="24"/>
          <w:szCs w:val="24"/>
          <w:shd w:fill="FFFFFF" w:val="clear"/>
        </w:rPr>
        <w:t>.3.63. Расчет обеспеченности организациями обслуживания, уровня охвата по категориям населения и размеры земельных участков определяются в соответствии с</w:t>
      </w:r>
      <w:r>
        <w:rPr>
          <w:rFonts w:ascii="Times New Roman" w:hAnsi="Times New Roman"/>
          <w:color w:val="000000"/>
          <w:sz w:val="24"/>
          <w:szCs w:val="24"/>
          <w:shd w:fill="FFFFFF" w:val="clear"/>
        </w:rPr>
        <w:t xml:space="preserve"> </w:t>
      </w:r>
      <w:hyperlink w:anchor="P990">
        <w:r>
          <w:rPr>
            <w:rStyle w:val="ListLabel18"/>
            <w:rFonts w:ascii="Times New Roman" w:hAnsi="Times New Roman"/>
            <w:color w:val="000000"/>
            <w:sz w:val="24"/>
            <w:szCs w:val="24"/>
            <w:shd w:fill="FFFFFF" w:val="clear"/>
          </w:rPr>
          <w:t xml:space="preserve">таблицами </w:t>
        </w:r>
      </w:hyperlink>
      <w:r>
        <w:rPr>
          <w:rFonts w:ascii="Times New Roman" w:hAnsi="Times New Roman"/>
          <w:color w:val="000000"/>
          <w:sz w:val="24"/>
          <w:szCs w:val="24"/>
          <w:shd w:fill="FFFFFF" w:val="clear"/>
        </w:rPr>
        <w:t>1 и 2</w:t>
      </w:r>
      <w:r>
        <w:rPr>
          <w:rFonts w:ascii="Times New Roman" w:hAnsi="Times New Roman"/>
          <w:sz w:val="24"/>
          <w:szCs w:val="24"/>
          <w:shd w:fill="FFFFFF" w:val="clear"/>
        </w:rPr>
        <w:t xml:space="preserve"> основ</w:t>
      </w:r>
      <w:r>
        <w:rPr>
          <w:rFonts w:ascii="Times New Roman" w:hAnsi="Times New Roman"/>
          <w:sz w:val="24"/>
          <w:szCs w:val="24"/>
        </w:rPr>
        <w:t>ной части настоящих Нормативов.</w:t>
      </w:r>
    </w:p>
    <w:p>
      <w:pPr>
        <w:pStyle w:val="ConsPlusNormal"/>
        <w:spacing w:lineRule="auto" w:line="240" w:before="0" w:after="0"/>
        <w:ind w:left="0" w:right="0" w:firstLine="283"/>
        <w:jc w:val="both"/>
        <w:rPr/>
      </w:pPr>
      <w:r>
        <w:rPr>
          <w:rFonts w:ascii="Times New Roman" w:hAnsi="Times New Roman"/>
          <w:sz w:val="24"/>
          <w:szCs w:val="24"/>
          <w:lang w:val="en-US"/>
        </w:rPr>
        <w:tab/>
        <w:t>3</w:t>
      </w:r>
      <w:r>
        <w:rPr>
          <w:rFonts w:ascii="Times New Roman" w:hAnsi="Times New Roman"/>
          <w:sz w:val="24"/>
          <w:szCs w:val="24"/>
        </w:rPr>
        <w:t>.3.64. 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(2 - 2,5 км); при этом размещение организаций более высокого уровня обслуживания, в том числе периодического, необходимо предусматривать в границах поселения с пешеходно-транспортной доступностью не более 60 минут или в центре муниципального района - основном центре концентрации организаций периодического обслуживания.</w:t>
      </w:r>
    </w:p>
    <w:p>
      <w:pPr>
        <w:pStyle w:val="ConsPlusNormal"/>
        <w:spacing w:lineRule="auto" w:line="240" w:before="0" w:after="0"/>
        <w:ind w:left="0" w:right="0" w:firstLine="283"/>
        <w:jc w:val="both"/>
        <w:rPr/>
      </w:pPr>
      <w:r>
        <w:rPr>
          <w:rFonts w:ascii="Times New Roman" w:hAnsi="Times New Roman"/>
          <w:sz w:val="24"/>
          <w:szCs w:val="24"/>
          <w:lang w:val="en-US"/>
        </w:rPr>
        <w:tab/>
        <w:t>3</w:t>
      </w:r>
      <w:r>
        <w:rPr>
          <w:rFonts w:ascii="Times New Roman" w:hAnsi="Times New Roman"/>
          <w:sz w:val="24"/>
          <w:szCs w:val="24"/>
        </w:rPr>
        <w:t>.3.65. Радиус обслуживания районных центров принимается в пределах транспортной доступности не более 60 минут. При превышении указанного радиуса необходимо создание п</w:t>
      </w:r>
      <w:r>
        <w:rPr>
          <w:rFonts w:ascii="Times New Roman" w:hAnsi="Times New Roman"/>
          <w:b w:val="false"/>
          <w:bCs w:val="false"/>
          <w:color w:val="000000"/>
          <w:sz w:val="24"/>
          <w:szCs w:val="24"/>
          <w:shd w:fill="FFFFFF" w:val="clear"/>
        </w:rPr>
        <w:t>одрайонной системы по обслуживанию сельского населения ограниченным по составу комплексом организаций периодического пользования в пределах транспортной доступности 30 - 45 минут.</w:t>
      </w:r>
    </w:p>
    <w:p>
      <w:pPr>
        <w:pStyle w:val="ConsPlusNormal"/>
        <w:spacing w:lineRule="auto" w:line="240" w:before="0" w:after="0"/>
        <w:ind w:left="0" w:right="0" w:firstLine="283"/>
        <w:jc w:val="both"/>
        <w:rPr/>
      </w:pPr>
      <w:r>
        <w:rPr>
          <w:rFonts w:ascii="Times New Roman" w:hAnsi="Times New Roman"/>
          <w:b w:val="false"/>
          <w:bCs w:val="false"/>
          <w:color w:val="000000"/>
          <w:sz w:val="24"/>
          <w:szCs w:val="24"/>
          <w:shd w:fill="FFFFFF" w:val="clear"/>
          <w:lang w:val="en-US"/>
        </w:rPr>
        <w:tab/>
        <w:t>3</w:t>
      </w:r>
      <w:r>
        <w:rPr>
          <w:rFonts w:ascii="Times New Roman" w:hAnsi="Times New Roman"/>
          <w:b w:val="false"/>
          <w:bCs w:val="false"/>
          <w:color w:val="000000"/>
          <w:sz w:val="24"/>
          <w:szCs w:val="24"/>
          <w:shd w:fill="FFFFFF" w:val="clear"/>
        </w:rPr>
        <w:t xml:space="preserve">.3.66. </w:t>
      </w:r>
      <w:r>
        <w:rPr>
          <w:rStyle w:val="Style23"/>
          <w:rFonts w:ascii="Times New Roman" w:hAnsi="Times New Roman"/>
          <w:b w:val="false"/>
          <w:bCs w:val="false"/>
          <w:color w:val="000000"/>
          <w:sz w:val="24"/>
          <w:szCs w:val="24"/>
          <w:shd w:fill="FFFFFF" w:val="clear"/>
        </w:rPr>
        <w:t xml:space="preserve">Показатели пешеходной или транспортной доступности (радиусы обслуживания) объектов социально-бытового обслуживания населения в сельских поселениях принимаются в соответствии с </w:t>
      </w:r>
      <w:hyperlink w:anchor="sub_51">
        <w:r>
          <w:rPr>
            <w:rStyle w:val="ListLabel23"/>
            <w:rFonts w:ascii="Times New Roman" w:hAnsi="Times New Roman"/>
            <w:b w:val="false"/>
            <w:bCs w:val="false"/>
            <w:color w:val="000000"/>
            <w:sz w:val="24"/>
            <w:szCs w:val="24"/>
            <w:shd w:fill="FFFFFF" w:val="clear"/>
          </w:rPr>
          <w:t xml:space="preserve">таблицами </w:t>
        </w:r>
      </w:hyperlink>
      <w:r>
        <w:rPr>
          <w:rFonts w:ascii="Times New Roman" w:hAnsi="Times New Roman"/>
          <w:b w:val="false"/>
          <w:bCs w:val="false"/>
          <w:color w:val="000000"/>
          <w:sz w:val="24"/>
          <w:szCs w:val="24"/>
          <w:shd w:fill="FFFFFF" w:val="clear"/>
        </w:rPr>
        <w:t>3</w:t>
      </w:r>
      <w:r>
        <w:rPr>
          <w:rStyle w:val="Style23"/>
          <w:rFonts w:ascii="Times New Roman" w:hAnsi="Times New Roman"/>
          <w:b w:val="false"/>
          <w:bCs w:val="false"/>
          <w:color w:val="000000"/>
          <w:sz w:val="24"/>
          <w:szCs w:val="24"/>
          <w:shd w:fill="FFFFFF" w:val="clear"/>
        </w:rPr>
        <w:t xml:space="preserve"> и </w:t>
      </w:r>
      <w:r>
        <w:rPr>
          <w:rStyle w:val="Style22"/>
          <w:rFonts w:ascii="Times New Roman" w:hAnsi="Times New Roman"/>
          <w:b w:val="false"/>
          <w:bCs w:val="false"/>
          <w:color w:val="000000"/>
          <w:sz w:val="24"/>
          <w:szCs w:val="24"/>
          <w:highlight w:val="white"/>
        </w:rPr>
        <w:t>4</w:t>
      </w:r>
      <w:r>
        <w:rPr>
          <w:rStyle w:val="Style23"/>
          <w:rFonts w:ascii="Times New Roman" w:hAnsi="Times New Roman"/>
          <w:b w:val="false"/>
          <w:bCs w:val="false"/>
          <w:color w:val="000000"/>
          <w:sz w:val="24"/>
          <w:szCs w:val="24"/>
          <w:shd w:fill="FFFFFF" w:val="clear"/>
        </w:rPr>
        <w:t xml:space="preserve"> настоящих Нормативов.</w:t>
      </w:r>
    </w:p>
    <w:p>
      <w:pPr>
        <w:pStyle w:val="ConsPlusNormal"/>
        <w:spacing w:lineRule="auto" w:line="240" w:before="0" w:after="0"/>
        <w:ind w:left="0" w:right="0" w:firstLine="283"/>
        <w:jc w:val="both"/>
        <w:rPr/>
      </w:pPr>
      <w:r>
        <w:rPr>
          <w:rFonts w:ascii="Times New Roman" w:hAnsi="Times New Roman"/>
          <w:b w:val="false"/>
          <w:bCs w:val="false"/>
          <w:color w:val="000000"/>
          <w:sz w:val="24"/>
          <w:szCs w:val="24"/>
          <w:shd w:fill="FFFFFF" w:val="clear"/>
          <w:lang w:val="en-US"/>
        </w:rPr>
        <w:tab/>
        <w:t>3</w:t>
      </w:r>
      <w:r>
        <w:rPr>
          <w:rFonts w:ascii="Times New Roman" w:hAnsi="Times New Roman"/>
          <w:b w:val="false"/>
          <w:bCs w:val="false"/>
          <w:color w:val="000000"/>
          <w:sz w:val="24"/>
          <w:szCs w:val="24"/>
          <w:shd w:fill="FFFFFF" w:val="clear"/>
        </w:rPr>
        <w:t xml:space="preserve">.3.67. </w:t>
      </w:r>
      <w:r>
        <w:rPr>
          <w:rStyle w:val="Style23"/>
          <w:rFonts w:ascii="Times New Roman" w:hAnsi="Times New Roman"/>
          <w:b w:val="false"/>
          <w:bCs w:val="false"/>
          <w:color w:val="000000"/>
          <w:sz w:val="24"/>
          <w:szCs w:val="24"/>
          <w:shd w:fill="FFFFFF" w:val="clear"/>
        </w:rPr>
        <w:t xml:space="preserve">Расчет обеспеченности населения пунктами участковых уполномоченных полиции, их количества и параметров, размеры их земельных участков следует принимать по нормативам обеспеченности, приведенным в </w:t>
      </w:r>
      <w:hyperlink w:anchor="sub_40">
        <w:r>
          <w:rPr>
            <w:rStyle w:val="ListLabel23"/>
            <w:rFonts w:ascii="Times New Roman" w:hAnsi="Times New Roman"/>
            <w:b w:val="false"/>
            <w:bCs w:val="false"/>
            <w:color w:val="000000"/>
            <w:sz w:val="24"/>
            <w:szCs w:val="24"/>
            <w:shd w:fill="FFFFFF" w:val="clear"/>
          </w:rPr>
          <w:t xml:space="preserve">таблице </w:t>
        </w:r>
      </w:hyperlink>
      <w:r>
        <w:rPr>
          <w:rFonts w:ascii="Times New Roman" w:hAnsi="Times New Roman"/>
          <w:b w:val="false"/>
          <w:bCs w:val="false"/>
          <w:color w:val="000000"/>
          <w:sz w:val="24"/>
          <w:szCs w:val="24"/>
          <w:shd w:fill="FFFFFF" w:val="clear"/>
        </w:rPr>
        <w:t>1</w:t>
      </w:r>
      <w:r>
        <w:rPr>
          <w:rStyle w:val="Style23"/>
          <w:rFonts w:ascii="Times New Roman" w:hAnsi="Times New Roman"/>
          <w:b w:val="false"/>
          <w:bCs w:val="false"/>
          <w:color w:val="000000"/>
          <w:sz w:val="24"/>
          <w:szCs w:val="24"/>
          <w:shd w:fill="FFFFFF" w:val="clear"/>
        </w:rPr>
        <w:t xml:space="preserve">, а радиус обслуживания в </w:t>
      </w:r>
      <w:hyperlink w:anchor="sub_51">
        <w:r>
          <w:rPr>
            <w:rStyle w:val="ListLabel23"/>
            <w:rFonts w:ascii="Times New Roman" w:hAnsi="Times New Roman"/>
            <w:b w:val="false"/>
            <w:bCs w:val="false"/>
            <w:color w:val="000000"/>
            <w:sz w:val="24"/>
            <w:szCs w:val="24"/>
            <w:shd w:fill="FFFFFF" w:val="clear"/>
          </w:rPr>
          <w:t xml:space="preserve">таблице </w:t>
        </w:r>
      </w:hyperlink>
      <w:r>
        <w:rPr>
          <w:rStyle w:val="Style22"/>
          <w:rFonts w:ascii="Times New Roman" w:hAnsi="Times New Roman"/>
          <w:b w:val="false"/>
          <w:bCs w:val="false"/>
          <w:color w:val="000000"/>
          <w:sz w:val="24"/>
          <w:szCs w:val="24"/>
          <w:highlight w:val="white"/>
        </w:rPr>
        <w:t>3</w:t>
      </w:r>
      <w:r>
        <w:rPr>
          <w:rStyle w:val="Style23"/>
          <w:rFonts w:ascii="Times New Roman" w:hAnsi="Times New Roman"/>
          <w:b w:val="false"/>
          <w:bCs w:val="false"/>
          <w:color w:val="000000"/>
          <w:sz w:val="24"/>
          <w:szCs w:val="24"/>
          <w:shd w:fill="FFFFFF" w:val="clear"/>
        </w:rPr>
        <w:t xml:space="preserve"> основной части настоящих Нормативов. При их размещении и проектировании необходимо также учитывать требования </w:t>
      </w:r>
      <w:r>
        <w:rPr>
          <w:rStyle w:val="Style22"/>
          <w:rFonts w:ascii="Times New Roman" w:hAnsi="Times New Roman"/>
          <w:b w:val="false"/>
          <w:bCs w:val="false"/>
          <w:color w:val="000000"/>
          <w:sz w:val="24"/>
          <w:szCs w:val="24"/>
          <w:highlight w:val="white"/>
        </w:rPr>
        <w:t>приказа</w:t>
      </w:r>
      <w:r>
        <w:rPr>
          <w:rStyle w:val="Style23"/>
          <w:rFonts w:ascii="Times New Roman" w:hAnsi="Times New Roman"/>
          <w:b w:val="false"/>
          <w:bCs w:val="false"/>
          <w:color w:val="000000"/>
          <w:sz w:val="24"/>
          <w:szCs w:val="24"/>
          <w:shd w:fill="FFFFFF" w:val="clear"/>
        </w:rPr>
        <w:t xml:space="preserve"> МВД России от 29 м</w:t>
      </w:r>
      <w:r>
        <w:rPr>
          <w:rStyle w:val="Style23"/>
          <w:rFonts w:ascii="Times New Roman" w:hAnsi="Times New Roman"/>
          <w:sz w:val="24"/>
          <w:szCs w:val="24"/>
        </w:rPr>
        <w:t>арта 2019 г. N 205, а также рекомендуемый состав помещений участковых пунктов участковых уполномоченных полиции приведенных в таблицах Б и В.</w:t>
      </w:r>
    </w:p>
    <w:p>
      <w:pPr>
        <w:pStyle w:val="ConsPlusNormal"/>
        <w:spacing w:lineRule="auto" w:line="240" w:before="0" w:after="0"/>
        <w:ind w:left="0" w:right="0" w:firstLine="283"/>
        <w:jc w:val="both"/>
        <w:rPr>
          <w:rStyle w:val="Style23"/>
          <w:rFonts w:ascii="Times New Roman" w:hAnsi="Times New Roman"/>
          <w:sz w:val="24"/>
          <w:szCs w:val="24"/>
        </w:rPr>
      </w:pPr>
      <w:r>
        <w:rPr>
          <w:rFonts w:ascii="Times New Roman" w:hAnsi="Times New Roman"/>
          <w:sz w:val="24"/>
          <w:szCs w:val="24"/>
        </w:rPr>
      </w:r>
    </w:p>
    <w:p>
      <w:pPr>
        <w:pStyle w:val="Normal"/>
        <w:ind w:firstLine="698"/>
        <w:jc w:val="right"/>
        <w:rPr/>
      </w:pPr>
      <w:r>
        <w:rPr>
          <w:rFonts w:ascii="Times New Roman" w:hAnsi="Times New Roman"/>
          <w:sz w:val="24"/>
          <w:szCs w:val="24"/>
        </w:rPr>
        <w:t>Таблица Б</w:t>
      </w:r>
    </w:p>
    <w:p>
      <w:pPr>
        <w:pStyle w:val="Normal"/>
        <w:ind w:firstLine="698"/>
        <w:jc w:val="center"/>
        <w:rPr>
          <w:rFonts w:ascii="Times New Roman" w:hAnsi="Times New Roman"/>
          <w:b/>
          <w:b/>
          <w:bCs/>
          <w:sz w:val="24"/>
          <w:szCs w:val="24"/>
        </w:rPr>
      </w:pPr>
      <w:r>
        <w:rPr>
          <w:rFonts w:ascii="Times New Roman" w:hAnsi="Times New Roman"/>
          <w:b/>
          <w:bCs/>
          <w:sz w:val="24"/>
          <w:szCs w:val="24"/>
        </w:rPr>
        <w:t>Состав и площадь помещений участкового пункта полиции, расположенного в условиях городской застройки</w:t>
      </w:r>
    </w:p>
    <w:tbl>
      <w:tblPr>
        <w:tblW w:w="9644"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720"/>
        <w:gridCol w:w="6513"/>
        <w:gridCol w:w="2411"/>
      </w:tblGrid>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N п.п.</w:t>
            </w:r>
          </w:p>
        </w:tc>
        <w:tc>
          <w:tcPr>
            <w:tcW w:w="65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Наименование помещений</w:t>
            </w:r>
          </w:p>
        </w:tc>
        <w:tc>
          <w:tcPr>
            <w:tcW w:w="2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Площадь, кв. м.</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w:t>
            </w:r>
          </w:p>
        </w:tc>
        <w:tc>
          <w:tcPr>
            <w:tcW w:w="65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Кабинет уполномоченного полиции</w:t>
            </w:r>
          </w:p>
        </w:tc>
        <w:tc>
          <w:tcPr>
            <w:tcW w:w="2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14</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2</w:t>
            </w:r>
          </w:p>
        </w:tc>
        <w:tc>
          <w:tcPr>
            <w:tcW w:w="65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Кабинет уполномоченного полиции</w:t>
            </w:r>
          </w:p>
        </w:tc>
        <w:tc>
          <w:tcPr>
            <w:tcW w:w="2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14</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3</w:t>
            </w:r>
          </w:p>
        </w:tc>
        <w:tc>
          <w:tcPr>
            <w:tcW w:w="65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Кабинет инспектора по делам несовершеннолетних</w:t>
            </w:r>
          </w:p>
        </w:tc>
        <w:tc>
          <w:tcPr>
            <w:tcW w:w="2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10</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4</w:t>
            </w:r>
          </w:p>
        </w:tc>
        <w:tc>
          <w:tcPr>
            <w:tcW w:w="65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Комната для размещения общественных формирований</w:t>
            </w:r>
          </w:p>
        </w:tc>
        <w:tc>
          <w:tcPr>
            <w:tcW w:w="2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10</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c>
          <w:tcPr>
            <w:tcW w:w="65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правоохранительной направленности</w:t>
            </w:r>
          </w:p>
        </w:tc>
        <w:tc>
          <w:tcPr>
            <w:tcW w:w="2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spacing w:before="0" w:after="0"/>
              <w:ind w:hanging="0"/>
              <w:rPr/>
            </w:pPr>
            <w:r>
              <w:rPr/>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5</w:t>
            </w:r>
          </w:p>
        </w:tc>
        <w:tc>
          <w:tcPr>
            <w:tcW w:w="65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Комната для выяснения обстоятельств факта задержания</w:t>
            </w:r>
          </w:p>
        </w:tc>
        <w:tc>
          <w:tcPr>
            <w:tcW w:w="2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8</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6</w:t>
            </w:r>
          </w:p>
        </w:tc>
        <w:tc>
          <w:tcPr>
            <w:tcW w:w="65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8</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7</w:t>
            </w:r>
          </w:p>
        </w:tc>
        <w:tc>
          <w:tcPr>
            <w:tcW w:w="65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Комната отдыха (для подогрева и приема пищи)</w:t>
            </w:r>
          </w:p>
        </w:tc>
        <w:tc>
          <w:tcPr>
            <w:tcW w:w="2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10</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8</w:t>
            </w:r>
          </w:p>
        </w:tc>
        <w:tc>
          <w:tcPr>
            <w:tcW w:w="65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Санузел (с учетом требований доступности для маломобильных групп населения)</w:t>
            </w:r>
          </w:p>
        </w:tc>
        <w:tc>
          <w:tcPr>
            <w:tcW w:w="2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8</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9</w:t>
            </w:r>
          </w:p>
        </w:tc>
        <w:tc>
          <w:tcPr>
            <w:tcW w:w="65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Коридор, тамбур, холл</w:t>
            </w:r>
          </w:p>
        </w:tc>
        <w:tc>
          <w:tcPr>
            <w:tcW w:w="24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Наличие, площадь определяется заданием на проектирование</w:t>
            </w:r>
          </w:p>
        </w:tc>
      </w:tr>
    </w:tbl>
    <w:p>
      <w:pPr>
        <w:pStyle w:val="Normal"/>
        <w:spacing w:lineRule="auto" w:line="240" w:before="0" w:after="0"/>
        <w:ind w:firstLine="720"/>
        <w:rPr/>
      </w:pPr>
      <w:r>
        <w:rPr>
          <w:rFonts w:ascii="Times New Roman" w:hAnsi="Times New Roman"/>
          <w:sz w:val="24"/>
          <w:szCs w:val="24"/>
        </w:rPr>
        <w:t>Примечания:</w:t>
      </w:r>
    </w:p>
    <w:p>
      <w:pPr>
        <w:pStyle w:val="Normal"/>
        <w:spacing w:lineRule="auto" w:line="240" w:before="0" w:after="0"/>
        <w:ind w:firstLine="720"/>
        <w:rPr/>
      </w:pPr>
      <w:r>
        <w:rPr>
          <w:rStyle w:val="Style23"/>
          <w:rFonts w:ascii="Times New Roman" w:hAnsi="Times New Roman"/>
          <w:sz w:val="24"/>
          <w:szCs w:val="24"/>
        </w:rPr>
        <w:t>1. Количество кабинетов определяется числом участковых уполномоченных полиции, необходимых в соответств</w:t>
      </w:r>
      <w:r>
        <w:rPr>
          <w:rStyle w:val="Style23"/>
          <w:rFonts w:ascii="Times New Roman" w:hAnsi="Times New Roman"/>
          <w:b w:val="false"/>
          <w:bCs w:val="false"/>
          <w:color w:val="000000"/>
          <w:sz w:val="24"/>
          <w:szCs w:val="24"/>
          <w:shd w:fill="FFFFFF" w:val="clear"/>
        </w:rPr>
        <w:t xml:space="preserve">ии с </w:t>
      </w:r>
      <w:hyperlink w:anchor="sub_40">
        <w:r>
          <w:rPr>
            <w:rStyle w:val="ListLabel23"/>
            <w:rFonts w:ascii="Times New Roman" w:hAnsi="Times New Roman"/>
            <w:b w:val="false"/>
            <w:bCs w:val="false"/>
            <w:color w:val="000000"/>
            <w:sz w:val="24"/>
            <w:szCs w:val="24"/>
            <w:shd w:fill="FFFFFF" w:val="clear"/>
          </w:rPr>
          <w:t xml:space="preserve">таблицей </w:t>
        </w:r>
      </w:hyperlink>
      <w:r>
        <w:rPr>
          <w:rFonts w:ascii="Times New Roman" w:hAnsi="Times New Roman"/>
          <w:b w:val="false"/>
          <w:bCs w:val="false"/>
          <w:color w:val="000000"/>
          <w:sz w:val="24"/>
          <w:szCs w:val="24"/>
          <w:shd w:fill="FFFFFF" w:val="clear"/>
        </w:rPr>
        <w:t>1</w:t>
      </w:r>
      <w:r>
        <w:rPr>
          <w:rStyle w:val="Style23"/>
          <w:rFonts w:ascii="Times New Roman" w:hAnsi="Times New Roman"/>
          <w:b w:val="false"/>
          <w:bCs w:val="false"/>
          <w:color w:val="000000"/>
          <w:sz w:val="24"/>
          <w:szCs w:val="24"/>
          <w:shd w:fill="FFFFFF" w:val="clear"/>
        </w:rPr>
        <w:t xml:space="preserve"> Но</w:t>
      </w:r>
      <w:r>
        <w:rPr>
          <w:rStyle w:val="Style23"/>
          <w:rFonts w:ascii="Times New Roman" w:hAnsi="Times New Roman"/>
          <w:sz w:val="24"/>
          <w:szCs w:val="24"/>
        </w:rPr>
        <w:t>рмативов.</w:t>
      </w:r>
    </w:p>
    <w:p>
      <w:pPr>
        <w:pStyle w:val="Normal"/>
        <w:spacing w:lineRule="auto" w:line="240" w:before="0" w:after="0"/>
        <w:ind w:firstLine="720"/>
        <w:rPr/>
      </w:pPr>
      <w:r>
        <w:rPr>
          <w:rStyle w:val="Style23"/>
          <w:rFonts w:ascii="Times New Roman" w:hAnsi="Times New Roman"/>
          <w:sz w:val="24"/>
          <w:szCs w:val="24"/>
        </w:rPr>
        <w:t>2. Наличие, площадь определяется заданием на проектирование.</w:t>
      </w:r>
    </w:p>
    <w:p>
      <w:pPr>
        <w:pStyle w:val="Normal"/>
        <w:spacing w:lineRule="auto" w:line="240" w:before="0" w:after="0"/>
        <w:ind w:firstLine="720"/>
        <w:rPr/>
      </w:pPr>
      <w:r>
        <w:rPr>
          <w:rStyle w:val="Style23"/>
          <w:rFonts w:ascii="Times New Roman" w:hAnsi="Times New Roman"/>
          <w:sz w:val="24"/>
          <w:szCs w:val="24"/>
        </w:rPr>
        <w:t>3.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pPr>
        <w:pStyle w:val="Normal"/>
        <w:spacing w:lineRule="auto" w:line="240" w:before="0" w:after="0"/>
        <w:ind w:firstLine="720"/>
        <w:rPr>
          <w:rStyle w:val="Style23"/>
          <w:rFonts w:ascii="Times New Roman" w:hAnsi="Times New Roman"/>
          <w:sz w:val="24"/>
          <w:szCs w:val="24"/>
        </w:rPr>
      </w:pPr>
      <w:r>
        <w:rPr>
          <w:rFonts w:ascii="Times New Roman" w:hAnsi="Times New Roman"/>
          <w:sz w:val="24"/>
          <w:szCs w:val="24"/>
        </w:rPr>
      </w:r>
    </w:p>
    <w:p>
      <w:pPr>
        <w:pStyle w:val="Normal"/>
        <w:spacing w:lineRule="auto" w:line="240" w:before="0" w:after="0"/>
        <w:ind w:firstLine="698"/>
        <w:jc w:val="right"/>
        <w:rPr/>
      </w:pPr>
      <w:r>
        <w:rPr>
          <w:rFonts w:ascii="Times New Roman" w:hAnsi="Times New Roman"/>
          <w:sz w:val="24"/>
          <w:szCs w:val="24"/>
        </w:rPr>
        <w:t>Таблица В</w:t>
      </w:r>
    </w:p>
    <w:p>
      <w:pPr>
        <w:pStyle w:val="Normal"/>
        <w:spacing w:lineRule="auto" w:line="240" w:before="0" w:after="0"/>
        <w:ind w:firstLine="698"/>
        <w:jc w:val="center"/>
        <w:rPr>
          <w:rFonts w:ascii="Times New Roman" w:hAnsi="Times New Roman"/>
          <w:b/>
          <w:b/>
          <w:bCs/>
          <w:sz w:val="24"/>
          <w:szCs w:val="24"/>
        </w:rPr>
      </w:pPr>
      <w:r>
        <w:rPr>
          <w:rFonts w:ascii="Times New Roman" w:hAnsi="Times New Roman"/>
          <w:b/>
          <w:bCs/>
          <w:sz w:val="24"/>
          <w:szCs w:val="24"/>
        </w:rPr>
        <w:t>Состав и площадь помещений участкового пункта полиции, расположенного в условиях сельского поселения</w:t>
      </w:r>
    </w:p>
    <w:tbl>
      <w:tblPr>
        <w:tblW w:w="9639"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720"/>
        <w:gridCol w:w="6509"/>
        <w:gridCol w:w="2410"/>
      </w:tblGrid>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N п.п.</w:t>
            </w:r>
          </w:p>
        </w:tc>
        <w:tc>
          <w:tcPr>
            <w:tcW w:w="65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Наименование помещений</w:t>
            </w:r>
          </w:p>
        </w:tc>
        <w:tc>
          <w:tcPr>
            <w:tcW w:w="24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Площадь, кв. м.</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w:t>
            </w:r>
          </w:p>
        </w:tc>
        <w:tc>
          <w:tcPr>
            <w:tcW w:w="65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Приемная</w:t>
            </w:r>
          </w:p>
        </w:tc>
        <w:tc>
          <w:tcPr>
            <w:tcW w:w="24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14</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2</w:t>
            </w:r>
          </w:p>
        </w:tc>
        <w:tc>
          <w:tcPr>
            <w:tcW w:w="65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Кабинет уполномоченного полиции</w:t>
            </w:r>
          </w:p>
        </w:tc>
        <w:tc>
          <w:tcPr>
            <w:tcW w:w="24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18</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3</w:t>
            </w:r>
          </w:p>
        </w:tc>
        <w:tc>
          <w:tcPr>
            <w:tcW w:w="65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Санузел (с учетом требований доступности для маломобильных групп населения)</w:t>
            </w:r>
          </w:p>
        </w:tc>
        <w:tc>
          <w:tcPr>
            <w:tcW w:w="24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8</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4</w:t>
            </w:r>
          </w:p>
        </w:tc>
        <w:tc>
          <w:tcPr>
            <w:tcW w:w="65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Комната для выяснения обстоятельств факта задержания</w:t>
            </w:r>
          </w:p>
        </w:tc>
        <w:tc>
          <w:tcPr>
            <w:tcW w:w="24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8</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5</w:t>
            </w:r>
          </w:p>
        </w:tc>
        <w:tc>
          <w:tcPr>
            <w:tcW w:w="65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4</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6</w:t>
            </w:r>
          </w:p>
        </w:tc>
        <w:tc>
          <w:tcPr>
            <w:tcW w:w="65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Котельная</w:t>
            </w:r>
          </w:p>
        </w:tc>
        <w:tc>
          <w:tcPr>
            <w:tcW w:w="24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9</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7</w:t>
            </w:r>
          </w:p>
        </w:tc>
        <w:tc>
          <w:tcPr>
            <w:tcW w:w="65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Тамбур</w:t>
            </w:r>
          </w:p>
        </w:tc>
        <w:tc>
          <w:tcPr>
            <w:tcW w:w="24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2,5</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8</w:t>
            </w:r>
          </w:p>
        </w:tc>
        <w:tc>
          <w:tcPr>
            <w:tcW w:w="65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Коридор</w:t>
            </w:r>
          </w:p>
        </w:tc>
        <w:tc>
          <w:tcPr>
            <w:tcW w:w="24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10</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9</w:t>
            </w:r>
          </w:p>
        </w:tc>
        <w:tc>
          <w:tcPr>
            <w:tcW w:w="65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Спальня</w:t>
            </w:r>
          </w:p>
        </w:tc>
        <w:tc>
          <w:tcPr>
            <w:tcW w:w="24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12</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10</w:t>
            </w:r>
          </w:p>
        </w:tc>
        <w:tc>
          <w:tcPr>
            <w:tcW w:w="65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Главная спальня</w:t>
            </w:r>
          </w:p>
        </w:tc>
        <w:tc>
          <w:tcPr>
            <w:tcW w:w="24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12</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11</w:t>
            </w:r>
          </w:p>
        </w:tc>
        <w:tc>
          <w:tcPr>
            <w:tcW w:w="65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Гардеробная</w:t>
            </w:r>
          </w:p>
        </w:tc>
        <w:tc>
          <w:tcPr>
            <w:tcW w:w="24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4</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12</w:t>
            </w:r>
          </w:p>
        </w:tc>
        <w:tc>
          <w:tcPr>
            <w:tcW w:w="65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Ванная</w:t>
            </w:r>
          </w:p>
        </w:tc>
        <w:tc>
          <w:tcPr>
            <w:tcW w:w="24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4,5</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13</w:t>
            </w:r>
          </w:p>
        </w:tc>
        <w:tc>
          <w:tcPr>
            <w:tcW w:w="65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Санузел</w:t>
            </w:r>
          </w:p>
        </w:tc>
        <w:tc>
          <w:tcPr>
            <w:tcW w:w="24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2</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14</w:t>
            </w:r>
          </w:p>
        </w:tc>
        <w:tc>
          <w:tcPr>
            <w:tcW w:w="65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Кухня-столовая</w:t>
            </w:r>
          </w:p>
        </w:tc>
        <w:tc>
          <w:tcPr>
            <w:tcW w:w="24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14,5</w:t>
            </w:r>
          </w:p>
        </w:tc>
      </w:tr>
      <w:tr>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15</w:t>
            </w:r>
          </w:p>
        </w:tc>
        <w:tc>
          <w:tcPr>
            <w:tcW w:w="65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0"/>
              <w:widowControl w:val="false"/>
              <w:tabs>
                <w:tab w:val="clear" w:pos="708"/>
              </w:tabs>
              <w:ind w:hanging="0"/>
              <w:rPr/>
            </w:pPr>
            <w:r>
              <w:rPr/>
              <w:t>Гостиная</w:t>
            </w:r>
          </w:p>
        </w:tc>
        <w:tc>
          <w:tcPr>
            <w:tcW w:w="24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49"/>
              <w:widowControl w:val="false"/>
              <w:tabs>
                <w:tab w:val="clear" w:pos="708"/>
              </w:tabs>
              <w:ind w:hanging="0"/>
              <w:jc w:val="center"/>
              <w:rPr/>
            </w:pPr>
            <w:r>
              <w:rPr/>
              <w:t>15,5</w:t>
            </w:r>
          </w:p>
        </w:tc>
      </w:tr>
    </w:tbl>
    <w:p>
      <w:pPr>
        <w:pStyle w:val="Normal"/>
        <w:spacing w:lineRule="auto" w:line="240" w:before="0" w:after="0"/>
        <w:ind w:firstLine="720"/>
        <w:rPr/>
      </w:pPr>
      <w:r>
        <w:rPr>
          <w:rFonts w:ascii="Times New Roman" w:hAnsi="Times New Roman"/>
          <w:sz w:val="24"/>
          <w:szCs w:val="24"/>
        </w:rPr>
        <w:t>Примечания:</w:t>
      </w:r>
    </w:p>
    <w:p>
      <w:pPr>
        <w:pStyle w:val="Normal"/>
        <w:spacing w:lineRule="auto" w:line="240" w:before="0" w:after="0"/>
        <w:ind w:firstLine="720"/>
        <w:rPr/>
      </w:pPr>
      <w:r>
        <w:rPr>
          <w:rStyle w:val="Style23"/>
          <w:rFonts w:ascii="Times New Roman" w:hAnsi="Times New Roman"/>
          <w:sz w:val="24"/>
          <w:szCs w:val="24"/>
        </w:rPr>
        <w:t>Состав и площадь помещений участкового пункта полиции, расположенного в условиях сельского поселения</w:t>
      </w:r>
    </w:p>
    <w:p>
      <w:pPr>
        <w:pStyle w:val="Normal"/>
        <w:spacing w:lineRule="auto" w:line="240" w:before="0" w:after="0"/>
        <w:ind w:firstLine="720"/>
        <w:rPr/>
      </w:pPr>
      <w:r>
        <w:rPr>
          <w:rStyle w:val="Style23"/>
          <w:rFonts w:ascii="Times New Roman" w:hAnsi="Times New Roman"/>
          <w:sz w:val="24"/>
          <w:szCs w:val="24"/>
        </w:rPr>
        <w:t>1. Наличие, площадь определяется заданием на проектирование.</w:t>
      </w:r>
    </w:p>
    <w:p>
      <w:pPr>
        <w:pStyle w:val="Normal"/>
        <w:spacing w:lineRule="auto" w:line="240" w:before="0" w:after="0"/>
        <w:ind w:firstLine="720"/>
        <w:rPr/>
      </w:pPr>
      <w:r>
        <w:rPr>
          <w:rStyle w:val="Style23"/>
          <w:rFonts w:ascii="Times New Roman" w:hAnsi="Times New Roman"/>
          <w:sz w:val="24"/>
          <w:szCs w:val="24"/>
        </w:rPr>
        <w:t>2.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pPr>
        <w:pStyle w:val="Normal"/>
        <w:numPr>
          <w:ilvl w:val="0"/>
          <w:numId w:val="0"/>
        </w:numPr>
        <w:spacing w:lineRule="auto" w:line="240" w:before="0" w:after="0"/>
        <w:ind w:left="0" w:firstLine="720"/>
        <w:jc w:val="both"/>
        <w:outlineLvl w:val="3"/>
        <w:rPr>
          <w:rFonts w:ascii="Times New Roman" w:hAnsi="Times New Roman"/>
          <w:b/>
          <w:b/>
          <w:bCs/>
          <w:color w:val="000000"/>
          <w:sz w:val="24"/>
          <w:szCs w:val="24"/>
        </w:rPr>
      </w:pPr>
      <w:r>
        <w:rPr>
          <w:rFonts w:ascii="Times New Roman" w:hAnsi="Times New Roman"/>
          <w:b/>
          <w:bCs/>
          <w:color w:val="000000"/>
          <w:sz w:val="24"/>
          <w:szCs w:val="24"/>
        </w:rPr>
      </w:r>
    </w:p>
    <w:p>
      <w:pPr>
        <w:pStyle w:val="ConsPlusNormal"/>
        <w:numPr>
          <w:ilvl w:val="0"/>
          <w:numId w:val="0"/>
        </w:numPr>
        <w:spacing w:lineRule="auto" w:line="240" w:before="0" w:after="0"/>
        <w:ind w:left="0" w:right="0" w:firstLine="283"/>
        <w:jc w:val="center"/>
        <w:outlineLvl w:val="3"/>
        <w:rPr>
          <w:b/>
          <w:b/>
          <w:bCs/>
        </w:rPr>
      </w:pPr>
      <w:bookmarkStart w:id="2157" w:name="P1582012"/>
      <w:bookmarkEnd w:id="2157"/>
      <w:r>
        <w:rPr>
          <w:rFonts w:ascii="Times New Roman" w:hAnsi="Times New Roman"/>
          <w:b/>
          <w:bCs/>
          <w:color w:val="000000"/>
          <w:sz w:val="24"/>
          <w:szCs w:val="24"/>
        </w:rPr>
        <w:t>4.4. Зоны рекреационного назначения:</w:t>
      </w:r>
    </w:p>
    <w:p>
      <w:pPr>
        <w:pStyle w:val="ConsPlusNormal"/>
        <w:numPr>
          <w:ilvl w:val="0"/>
          <w:numId w:val="0"/>
        </w:numPr>
        <w:spacing w:lineRule="auto" w:line="240" w:before="0" w:after="0"/>
        <w:ind w:left="0" w:right="0" w:firstLine="283"/>
        <w:jc w:val="center"/>
        <w:outlineLvl w:val="3"/>
        <w:rPr>
          <w:b/>
          <w:b/>
          <w:bCs/>
        </w:rPr>
      </w:pPr>
      <w:r>
        <w:rPr>
          <w:b/>
          <w:bCs/>
        </w:rPr>
      </w:r>
    </w:p>
    <w:p>
      <w:pPr>
        <w:pStyle w:val="ConsPlusNormal"/>
        <w:numPr>
          <w:ilvl w:val="0"/>
          <w:numId w:val="0"/>
        </w:numPr>
        <w:spacing w:lineRule="auto" w:line="240" w:before="0" w:after="0"/>
        <w:ind w:left="0" w:right="0" w:firstLine="283"/>
        <w:jc w:val="center"/>
        <w:outlineLvl w:val="4"/>
        <w:rPr>
          <w:rFonts w:ascii="Times New Roman" w:hAnsi="Times New Roman"/>
          <w:sz w:val="24"/>
          <w:szCs w:val="24"/>
        </w:rPr>
      </w:pPr>
      <w:r>
        <w:rPr>
          <w:rFonts w:ascii="Times New Roman" w:hAnsi="Times New Roman"/>
          <w:sz w:val="24"/>
          <w:szCs w:val="24"/>
        </w:rPr>
        <w:t>Общие требования</w:t>
      </w:r>
    </w:p>
    <w:p>
      <w:pPr>
        <w:pStyle w:val="ConsPlusNormal"/>
        <w:numPr>
          <w:ilvl w:val="0"/>
          <w:numId w:val="0"/>
        </w:numPr>
        <w:spacing w:lineRule="auto" w:line="240" w:before="0" w:after="0"/>
        <w:ind w:left="0" w:right="0" w:firstLine="283"/>
        <w:jc w:val="center"/>
        <w:outlineLvl w:val="4"/>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 xml:space="preserve">4.4.1. </w:t>
      </w:r>
      <w:r>
        <w:rPr>
          <w:rStyle w:val="Style23"/>
          <w:rFonts w:ascii="Times New Roman" w:hAnsi="Times New Roman"/>
          <w:sz w:val="24"/>
          <w:szCs w:val="24"/>
        </w:rPr>
        <w:t>Рекреационные зоны предназначены для организации массового отдыха населения, улучшения экологической обстановки городских округов и поселений и включают парки, скверы, городские сады, городские леса, лесопарки, пляжи, водоемы и иные объекты, формирующие систему открытых пространств городов, сельских поселений и используемые в рекреационных целях и предназначенных для отдыха, туризма, занятий физической культурой и спортом.</w:t>
      </w:r>
    </w:p>
    <w:p>
      <w:pPr>
        <w:pStyle w:val="ConsPlusNormal"/>
        <w:spacing w:lineRule="auto" w:line="240" w:before="0" w:after="0"/>
        <w:ind w:left="0" w:right="0" w:firstLine="283"/>
        <w:jc w:val="both"/>
        <w:rPr>
          <w:rFonts w:ascii="Times New Roman" w:hAnsi="Times New Roman"/>
          <w:sz w:val="24"/>
          <w:szCs w:val="24"/>
        </w:rPr>
      </w:pPr>
      <w:r>
        <w:rPr>
          <w:rStyle w:val="Style23"/>
          <w:rFonts w:ascii="Times New Roman" w:hAnsi="Times New Roman"/>
          <w:sz w:val="24"/>
          <w:szCs w:val="24"/>
        </w:rPr>
        <w:tab/>
        <w:t>В пределах границ городских округов, городских и сельских поселений выделяются зоны особо охраняемых территорий, в которые включаются земельные участки, имеющие особое природоохранное, научное, историко-культурное, рекреационное и оздоровительное значение.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 xml:space="preserve">4.4.2. </w:t>
      </w:r>
      <w:r>
        <w:rPr>
          <w:rStyle w:val="Style23"/>
          <w:rFonts w:ascii="Times New Roman" w:hAnsi="Times New Roman"/>
          <w:sz w:val="24"/>
          <w:szCs w:val="24"/>
        </w:rPr>
        <w:t>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4.4.3. Рекреационные зоны необходимо формировать во взаимосвязи с пригородными зонами, землями сельскохозяйственного назначения, создавая взаимоувязанный природный комплекс городов и их зон отдыха населения.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Рекреационные зоны расчленяют территорию крупных, больших и средних городских округов и городских поселений на планировочные части, при этом должна соблюдаться соразмерность застроенных территорий и открытых незастроенных пространств, обеспечиваться удобный доступ к рекреационным зонам.</w:t>
      </w:r>
    </w:p>
    <w:p>
      <w:pPr>
        <w:pStyle w:val="ConsPlusNormal"/>
        <w:spacing w:lineRule="auto" w:line="240" w:before="0" w:after="0"/>
        <w:ind w:left="0" w:right="0" w:firstLine="283"/>
        <w:jc w:val="both"/>
        <w:rPr>
          <w:i w:val="false"/>
          <w:i w:val="false"/>
          <w:iCs w:val="false"/>
        </w:rPr>
      </w:pPr>
      <w:r>
        <w:rPr>
          <w:rFonts w:ascii="Times New Roman" w:hAnsi="Times New Roman"/>
          <w:b w:val="false"/>
          <w:bCs w:val="false"/>
          <w:i w:val="false"/>
          <w:iCs w:val="false"/>
          <w:sz w:val="24"/>
          <w:szCs w:val="24"/>
        </w:rPr>
        <w:tab/>
        <w:t>4.4.4. В городских округах и поселениях необходимо предусматривать непрерывную систему озелененных территорий и других открытых пространств.</w:t>
      </w:r>
    </w:p>
    <w:p>
      <w:pPr>
        <w:pStyle w:val="ConsPlusNormal"/>
        <w:spacing w:lineRule="auto" w:line="240" w:before="0" w:after="0"/>
        <w:ind w:left="0" w:right="0" w:firstLine="283"/>
        <w:jc w:val="both"/>
        <w:rPr>
          <w:i w:val="false"/>
          <w:i w:val="false"/>
          <w:iCs w:val="false"/>
        </w:rPr>
      </w:pPr>
      <w:r>
        <w:rPr>
          <w:rFonts w:ascii="Times New Roman" w:hAnsi="Times New Roman"/>
          <w:b w:val="false"/>
          <w:bCs w:val="false"/>
          <w:i w:val="false"/>
          <w:iCs w:val="false"/>
          <w:sz w:val="24"/>
          <w:szCs w:val="24"/>
        </w:rPr>
        <w:tab/>
        <w:t>На озелененных территориях нормируются:</w:t>
      </w:r>
    </w:p>
    <w:p>
      <w:pPr>
        <w:pStyle w:val="ConsPlusNormal"/>
        <w:spacing w:lineRule="auto" w:line="240" w:before="0" w:after="0"/>
        <w:ind w:left="0" w:right="0" w:firstLine="283"/>
        <w:jc w:val="both"/>
        <w:rPr>
          <w:i w:val="false"/>
          <w:i w:val="false"/>
          <w:iCs w:val="false"/>
        </w:rPr>
      </w:pPr>
      <w:r>
        <w:rPr>
          <w:rFonts w:ascii="Times New Roman" w:hAnsi="Times New Roman"/>
          <w:b w:val="false"/>
          <w:bCs w:val="false"/>
          <w:i w:val="false"/>
          <w:iCs w:val="false"/>
          <w:sz w:val="24"/>
          <w:szCs w:val="24"/>
        </w:rPr>
        <w:tab/>
        <w:t>соотношение территорий, занятых зелеными насаждениями, элементами благоустройства, сооружениями и застройкой;</w:t>
      </w:r>
    </w:p>
    <w:p>
      <w:pPr>
        <w:pStyle w:val="ConsPlusNormal"/>
        <w:spacing w:lineRule="auto" w:line="240" w:before="0" w:after="0"/>
        <w:ind w:left="0" w:right="0" w:firstLine="283"/>
        <w:jc w:val="both"/>
        <w:rPr>
          <w:i w:val="false"/>
          <w:i w:val="false"/>
          <w:iCs w:val="false"/>
        </w:rPr>
      </w:pPr>
      <w:r>
        <w:rPr>
          <w:rFonts w:ascii="Times New Roman" w:hAnsi="Times New Roman"/>
          <w:b w:val="false"/>
          <w:bCs w:val="false"/>
          <w:i w:val="false"/>
          <w:iCs w:val="false"/>
          <w:sz w:val="24"/>
          <w:szCs w:val="24"/>
        </w:rPr>
        <w:tab/>
        <w:t>габариты допускаемой застройки и ее назначение;</w:t>
      </w:r>
    </w:p>
    <w:p>
      <w:pPr>
        <w:pStyle w:val="ConsPlusNormal"/>
        <w:spacing w:lineRule="auto" w:line="240" w:before="0" w:after="0"/>
        <w:ind w:left="0" w:right="0" w:firstLine="283"/>
        <w:jc w:val="both"/>
        <w:rPr>
          <w:i w:val="false"/>
          <w:i w:val="false"/>
          <w:iCs w:val="false"/>
        </w:rPr>
      </w:pPr>
      <w:r>
        <w:rPr>
          <w:rFonts w:ascii="Times New Roman" w:hAnsi="Times New Roman"/>
          <w:b w:val="false"/>
          <w:bCs w:val="false"/>
          <w:i w:val="false"/>
          <w:iCs w:val="false"/>
          <w:sz w:val="24"/>
          <w:szCs w:val="24"/>
          <w:lang w:val="ru-RU"/>
        </w:rPr>
        <w:tab/>
        <w:t xml:space="preserve">Допустимые показатели баланса обьектов в границах озелененных территоррий общего пользования жилых районов </w:t>
      </w:r>
    </w:p>
    <w:tbl>
      <w:tblPr>
        <w:tblW w:w="9584" w:type="dxa"/>
        <w:jc w:val="right"/>
        <w:tblInd w:w="0"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Pr>
      <w:tblGrid>
        <w:gridCol w:w="4745"/>
        <w:gridCol w:w="4838"/>
      </w:tblGrid>
      <w:tr>
        <w:trPr/>
        <w:tc>
          <w:tcPr>
            <w:tcW w:w="4745" w:type="dxa"/>
            <w:tcBorders>
              <w:top w:val="single" w:sz="4" w:space="0" w:color="000000"/>
              <w:left w:val="single" w:sz="4" w:space="0" w:color="000000"/>
              <w:bottom w:val="single" w:sz="4" w:space="0" w:color="000000"/>
              <w:insideH w:val="single" w:sz="4" w:space="0" w:color="000000"/>
            </w:tcBorders>
            <w:shd w:fill="auto" w:val="clear"/>
          </w:tcPr>
          <w:p>
            <w:pPr>
              <w:pStyle w:val="Style56"/>
              <w:widowControl w:val="false"/>
              <w:spacing w:lineRule="auto" w:line="240" w:before="0" w:after="0"/>
              <w:rPr>
                <w:rFonts w:ascii="Times New Roman" w:hAnsi="Times New Roman"/>
                <w:i w:val="false"/>
                <w:i w:val="false"/>
                <w:iCs w:val="false"/>
                <w:sz w:val="24"/>
                <w:szCs w:val="24"/>
              </w:rPr>
            </w:pPr>
            <w:r>
              <w:rPr>
                <w:rFonts w:ascii="Times New Roman" w:hAnsi="Times New Roman"/>
                <w:i w:val="false"/>
                <w:iCs w:val="false"/>
                <w:sz w:val="24"/>
                <w:szCs w:val="24"/>
              </w:rPr>
              <w:t>Наименование обьекта</w:t>
            </w:r>
          </w:p>
        </w:tc>
        <w:tc>
          <w:tcPr>
            <w:tcW w:w="4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6"/>
              <w:widowControl w:val="false"/>
              <w:spacing w:lineRule="auto" w:line="240" w:before="0" w:after="0"/>
              <w:rPr>
                <w:rFonts w:ascii="Times New Roman" w:hAnsi="Times New Roman"/>
                <w:i w:val="false"/>
                <w:i w:val="false"/>
                <w:iCs w:val="false"/>
                <w:sz w:val="24"/>
                <w:szCs w:val="24"/>
              </w:rPr>
            </w:pPr>
            <w:r>
              <w:rPr>
                <w:rFonts w:ascii="Times New Roman" w:hAnsi="Times New Roman"/>
                <w:i w:val="false"/>
                <w:iCs w:val="false"/>
                <w:sz w:val="24"/>
                <w:szCs w:val="24"/>
              </w:rPr>
              <w:t xml:space="preserve">   </w:t>
            </w:r>
            <w:r>
              <w:rPr>
                <w:rFonts w:ascii="Times New Roman" w:hAnsi="Times New Roman"/>
                <w:i w:val="false"/>
                <w:iCs w:val="false"/>
                <w:sz w:val="24"/>
                <w:szCs w:val="24"/>
              </w:rPr>
              <w:t>Значение показателя ,%</w:t>
            </w:r>
          </w:p>
        </w:tc>
      </w:tr>
      <w:tr>
        <w:trPr/>
        <w:tc>
          <w:tcPr>
            <w:tcW w:w="4745" w:type="dxa"/>
            <w:tcBorders>
              <w:top w:val="single" w:sz="4" w:space="0" w:color="000000"/>
              <w:left w:val="single" w:sz="4" w:space="0" w:color="000000"/>
              <w:bottom w:val="single" w:sz="4" w:space="0" w:color="000000"/>
              <w:insideH w:val="single" w:sz="4" w:space="0" w:color="000000"/>
            </w:tcBorders>
            <w:shd w:fill="auto" w:val="clear"/>
          </w:tcPr>
          <w:p>
            <w:pPr>
              <w:pStyle w:val="Style56"/>
              <w:widowControl w:val="false"/>
              <w:spacing w:lineRule="auto" w:line="240" w:before="0" w:after="0"/>
              <w:rPr>
                <w:rFonts w:ascii="Times New Roman" w:hAnsi="Times New Roman"/>
                <w:i w:val="false"/>
                <w:i w:val="false"/>
                <w:iCs w:val="false"/>
                <w:sz w:val="24"/>
                <w:szCs w:val="24"/>
                <w:lang w:val="ru-RU"/>
              </w:rPr>
            </w:pPr>
            <w:r>
              <w:rPr>
                <w:rFonts w:ascii="Times New Roman" w:hAnsi="Times New Roman"/>
                <w:i w:val="false"/>
                <w:iCs w:val="false"/>
                <w:sz w:val="24"/>
                <w:szCs w:val="24"/>
                <w:lang w:val="ru-RU"/>
              </w:rPr>
              <w:t>Зеленые  насаждения</w:t>
            </w:r>
          </w:p>
        </w:tc>
        <w:tc>
          <w:tcPr>
            <w:tcW w:w="4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6"/>
              <w:widowControl w:val="false"/>
              <w:spacing w:lineRule="auto" w:line="240" w:before="0" w:after="0"/>
              <w:rPr>
                <w:rFonts w:ascii="Times New Roman" w:hAnsi="Times New Roman"/>
                <w:i w:val="false"/>
                <w:i w:val="false"/>
                <w:iCs w:val="false"/>
                <w:sz w:val="24"/>
                <w:szCs w:val="24"/>
              </w:rPr>
            </w:pPr>
            <w:r>
              <w:rPr>
                <w:rFonts w:ascii="Times New Roman" w:hAnsi="Times New Roman"/>
                <w:i w:val="false"/>
                <w:iCs w:val="false"/>
                <w:sz w:val="24"/>
                <w:szCs w:val="24"/>
                <w:lang w:val="en-US"/>
              </w:rPr>
              <w:t xml:space="preserve">   </w:t>
            </w:r>
            <w:r>
              <w:rPr>
                <w:rFonts w:ascii="Times New Roman" w:hAnsi="Times New Roman"/>
                <w:i w:val="false"/>
                <w:iCs w:val="false"/>
                <w:sz w:val="24"/>
                <w:szCs w:val="24"/>
                <w:lang w:val="ru-RU"/>
              </w:rPr>
              <w:t>Не менее 70</w:t>
            </w:r>
          </w:p>
        </w:tc>
      </w:tr>
      <w:tr>
        <w:trPr/>
        <w:tc>
          <w:tcPr>
            <w:tcW w:w="4745" w:type="dxa"/>
            <w:tcBorders>
              <w:top w:val="single" w:sz="4" w:space="0" w:color="000000"/>
              <w:left w:val="single" w:sz="4" w:space="0" w:color="000000"/>
              <w:bottom w:val="single" w:sz="4" w:space="0" w:color="000000"/>
              <w:insideH w:val="single" w:sz="4" w:space="0" w:color="000000"/>
            </w:tcBorders>
            <w:shd w:fill="auto" w:val="clear"/>
          </w:tcPr>
          <w:p>
            <w:pPr>
              <w:pStyle w:val="Style56"/>
              <w:widowControl w:val="false"/>
              <w:spacing w:lineRule="auto" w:line="240" w:before="0" w:after="0"/>
              <w:rPr>
                <w:rFonts w:ascii="Times New Roman" w:hAnsi="Times New Roman"/>
                <w:i w:val="false"/>
                <w:i w:val="false"/>
                <w:iCs w:val="false"/>
                <w:sz w:val="24"/>
                <w:szCs w:val="24"/>
              </w:rPr>
            </w:pPr>
            <w:r>
              <w:rPr>
                <w:rFonts w:ascii="Times New Roman" w:hAnsi="Times New Roman"/>
                <w:i w:val="false"/>
                <w:iCs w:val="false"/>
                <w:sz w:val="24"/>
                <w:szCs w:val="24"/>
              </w:rPr>
              <w:t xml:space="preserve"> </w:t>
            </w:r>
            <w:r>
              <w:rPr>
                <w:rFonts w:ascii="Times New Roman" w:hAnsi="Times New Roman"/>
                <w:i w:val="false"/>
                <w:iCs w:val="false"/>
                <w:sz w:val="24"/>
                <w:szCs w:val="24"/>
              </w:rPr>
              <w:t>Аллеи,</w:t>
            </w:r>
            <w:r>
              <w:rPr>
                <w:rFonts w:ascii="Times New Roman" w:hAnsi="Times New Roman"/>
                <w:i w:val="false"/>
                <w:iCs w:val="false"/>
                <w:sz w:val="24"/>
                <w:szCs w:val="24"/>
                <w:lang w:val="ru-RU"/>
              </w:rPr>
              <w:t>пешеходные дорожки ,велодорожки</w:t>
            </w:r>
          </w:p>
        </w:tc>
        <w:tc>
          <w:tcPr>
            <w:tcW w:w="4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6"/>
              <w:widowControl w:val="false"/>
              <w:spacing w:lineRule="auto" w:line="240" w:before="0" w:after="0"/>
              <w:rPr>
                <w:rFonts w:ascii="Times New Roman" w:hAnsi="Times New Roman"/>
                <w:i w:val="false"/>
                <w:i w:val="false"/>
                <w:iCs w:val="false"/>
                <w:sz w:val="24"/>
                <w:szCs w:val="24"/>
              </w:rPr>
            </w:pPr>
            <w:r>
              <w:rPr>
                <w:rFonts w:ascii="Times New Roman" w:hAnsi="Times New Roman"/>
                <w:i w:val="false"/>
                <w:iCs w:val="false"/>
                <w:sz w:val="24"/>
                <w:szCs w:val="24"/>
              </w:rPr>
              <w:t xml:space="preserve">   </w:t>
            </w:r>
            <w:r>
              <w:rPr>
                <w:rFonts w:ascii="Times New Roman" w:hAnsi="Times New Roman"/>
                <w:i w:val="false"/>
                <w:iCs w:val="false"/>
                <w:sz w:val="24"/>
                <w:szCs w:val="24"/>
              </w:rPr>
              <w:t>Не более 10</w:t>
            </w:r>
          </w:p>
        </w:tc>
      </w:tr>
      <w:tr>
        <w:trPr/>
        <w:tc>
          <w:tcPr>
            <w:tcW w:w="4745" w:type="dxa"/>
            <w:tcBorders>
              <w:top w:val="single" w:sz="4" w:space="0" w:color="000000"/>
              <w:left w:val="single" w:sz="4" w:space="0" w:color="000000"/>
              <w:bottom w:val="single" w:sz="4" w:space="0" w:color="000000"/>
              <w:insideH w:val="single" w:sz="4" w:space="0" w:color="000000"/>
            </w:tcBorders>
            <w:shd w:fill="auto" w:val="clear"/>
          </w:tcPr>
          <w:p>
            <w:pPr>
              <w:pStyle w:val="Style56"/>
              <w:widowControl w:val="false"/>
              <w:spacing w:lineRule="auto" w:line="240" w:before="0" w:after="0"/>
              <w:rPr>
                <w:rFonts w:ascii="Times New Roman" w:hAnsi="Times New Roman"/>
                <w:i w:val="false"/>
                <w:i w:val="false"/>
                <w:iCs w:val="false"/>
                <w:sz w:val="24"/>
                <w:szCs w:val="24"/>
              </w:rPr>
            </w:pPr>
            <w:r>
              <w:rPr>
                <w:rFonts w:ascii="Times New Roman" w:hAnsi="Times New Roman"/>
                <w:i w:val="false"/>
                <w:iCs w:val="false"/>
                <w:sz w:val="24"/>
                <w:szCs w:val="24"/>
              </w:rPr>
              <w:t xml:space="preserve">   </w:t>
            </w:r>
            <w:r>
              <w:rPr>
                <w:rFonts w:ascii="Times New Roman" w:hAnsi="Times New Roman"/>
                <w:i w:val="false"/>
                <w:iCs w:val="false"/>
                <w:sz w:val="24"/>
                <w:szCs w:val="24"/>
              </w:rPr>
              <w:t>Площадки</w:t>
            </w:r>
          </w:p>
        </w:tc>
        <w:tc>
          <w:tcPr>
            <w:tcW w:w="4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6"/>
              <w:widowControl w:val="false"/>
              <w:spacing w:lineRule="auto" w:line="240" w:before="0" w:after="0"/>
              <w:rPr>
                <w:rFonts w:ascii="Times New Roman" w:hAnsi="Times New Roman"/>
                <w:i w:val="false"/>
                <w:i w:val="false"/>
                <w:iCs w:val="false"/>
                <w:sz w:val="24"/>
                <w:szCs w:val="24"/>
              </w:rPr>
            </w:pPr>
            <w:r>
              <w:rPr>
                <w:rFonts w:ascii="Times New Roman" w:hAnsi="Times New Roman"/>
                <w:i w:val="false"/>
                <w:iCs w:val="false"/>
                <w:sz w:val="24"/>
                <w:szCs w:val="24"/>
              </w:rPr>
              <w:t xml:space="preserve">   </w:t>
            </w:r>
            <w:r>
              <w:rPr>
                <w:rFonts w:ascii="Times New Roman" w:hAnsi="Times New Roman"/>
                <w:i w:val="false"/>
                <w:iCs w:val="false"/>
                <w:sz w:val="24"/>
                <w:szCs w:val="24"/>
              </w:rPr>
              <w:t>Не более 12</w:t>
            </w:r>
          </w:p>
        </w:tc>
      </w:tr>
      <w:tr>
        <w:trPr/>
        <w:tc>
          <w:tcPr>
            <w:tcW w:w="4745" w:type="dxa"/>
            <w:tcBorders>
              <w:top w:val="single" w:sz="4" w:space="0" w:color="000000"/>
              <w:left w:val="single" w:sz="4" w:space="0" w:color="000000"/>
              <w:bottom w:val="single" w:sz="4" w:space="0" w:color="000000"/>
              <w:insideH w:val="single" w:sz="4" w:space="0" w:color="000000"/>
            </w:tcBorders>
            <w:shd w:fill="auto" w:val="clear"/>
          </w:tcPr>
          <w:p>
            <w:pPr>
              <w:pStyle w:val="Style56"/>
              <w:widowControl w:val="false"/>
              <w:spacing w:lineRule="auto" w:line="240" w:before="0" w:after="0"/>
              <w:rPr>
                <w:rFonts w:ascii="Times New Roman" w:hAnsi="Times New Roman"/>
                <w:i w:val="false"/>
                <w:i w:val="false"/>
                <w:iCs w:val="false"/>
                <w:sz w:val="24"/>
                <w:szCs w:val="24"/>
              </w:rPr>
            </w:pPr>
            <w:r>
              <w:rPr>
                <w:rFonts w:ascii="Times New Roman" w:hAnsi="Times New Roman"/>
                <w:i w:val="false"/>
                <w:iCs w:val="false"/>
                <w:sz w:val="24"/>
                <w:szCs w:val="24"/>
              </w:rPr>
              <w:t>Сооружения</w:t>
            </w:r>
          </w:p>
        </w:tc>
        <w:tc>
          <w:tcPr>
            <w:tcW w:w="4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6"/>
              <w:widowControl w:val="false"/>
              <w:spacing w:lineRule="auto" w:line="240" w:before="0" w:after="0"/>
              <w:rPr>
                <w:rFonts w:ascii="Times New Roman" w:hAnsi="Times New Roman"/>
                <w:i w:val="false"/>
                <w:i w:val="false"/>
                <w:iCs w:val="false"/>
                <w:sz w:val="24"/>
                <w:szCs w:val="24"/>
              </w:rPr>
            </w:pPr>
            <w:r>
              <w:rPr>
                <w:rFonts w:ascii="Times New Roman" w:hAnsi="Times New Roman"/>
                <w:i w:val="false"/>
                <w:iCs w:val="false"/>
                <w:sz w:val="24"/>
                <w:szCs w:val="24"/>
              </w:rPr>
              <w:t>Не более 8</w:t>
            </w:r>
          </w:p>
        </w:tc>
      </w:tr>
    </w:tbl>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4.4.5. Удельный вес озелененных территорий различного назначения в пределах застроенной территории (уровень озелененности территории застройки) должен быть не менее 40 процентов, а в границах территории жилой зоны не менее 25 процентов, включая суммарную площадь озелененной территории микрорайона (квартала).</w:t>
      </w:r>
    </w:p>
    <w:p>
      <w:pPr>
        <w:pStyle w:val="ConsPlusNormal"/>
        <w:numPr>
          <w:ilvl w:val="0"/>
          <w:numId w:val="0"/>
        </w:numPr>
        <w:spacing w:lineRule="auto" w:line="240" w:before="0" w:after="0"/>
        <w:ind w:left="0" w:right="0" w:firstLine="283"/>
        <w:jc w:val="both"/>
        <w:outlineLvl w:val="4"/>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240" w:before="0" w:after="0"/>
        <w:ind w:left="0" w:right="0" w:firstLine="283"/>
        <w:jc w:val="center"/>
        <w:outlineLvl w:val="4"/>
        <w:rPr>
          <w:b/>
          <w:b/>
          <w:bCs/>
        </w:rPr>
      </w:pPr>
      <w:r>
        <w:rPr>
          <w:rFonts w:ascii="Times New Roman" w:hAnsi="Times New Roman"/>
          <w:b/>
          <w:bCs/>
          <w:sz w:val="24"/>
          <w:szCs w:val="24"/>
        </w:rPr>
        <w:t>Озелененные территории общего пользования</w:t>
      </w:r>
    </w:p>
    <w:p>
      <w:pPr>
        <w:pStyle w:val="ConsPlusNormal"/>
        <w:numPr>
          <w:ilvl w:val="0"/>
          <w:numId w:val="0"/>
        </w:numPr>
        <w:spacing w:lineRule="auto" w:line="240" w:before="0" w:after="0"/>
        <w:ind w:left="0" w:right="0" w:firstLine="283"/>
        <w:jc w:val="center"/>
        <w:outlineLvl w:val="4"/>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pPr>
      <w:r>
        <w:rPr>
          <w:rFonts w:ascii="Times New Roman" w:hAnsi="Times New Roman"/>
          <w:i w:val="false"/>
          <w:iCs w:val="false"/>
          <w:sz w:val="24"/>
          <w:szCs w:val="24"/>
          <w:shd w:fill="FFFFFF" w:val="clear"/>
        </w:rPr>
        <w:tab/>
        <w:t xml:space="preserve">4.4.6. Площадь озелененных территорий общего пользования , следует определять по </w:t>
      </w:r>
      <w:hyperlink w:anchor="P10240">
        <w:r>
          <w:rPr>
            <w:rStyle w:val="ListLabel25"/>
            <w:rFonts w:ascii="Times New Roman" w:hAnsi="Times New Roman"/>
            <w:i w:val="false"/>
            <w:iCs w:val="false"/>
            <w:color w:val="000000"/>
            <w:sz w:val="24"/>
            <w:szCs w:val="24"/>
            <w:shd w:fill="FFFFFF" w:val="clear"/>
          </w:rPr>
          <w:t xml:space="preserve">таблице </w:t>
        </w:r>
      </w:hyperlink>
      <w:r>
        <w:rPr>
          <w:rFonts w:ascii="Times New Roman" w:hAnsi="Times New Roman"/>
          <w:i w:val="false"/>
          <w:iCs w:val="false"/>
          <w:color w:val="000000"/>
          <w:sz w:val="24"/>
          <w:szCs w:val="24"/>
          <w:shd w:fill="FFFFFF" w:val="clear"/>
        </w:rPr>
        <w:t xml:space="preserve">90 </w:t>
      </w:r>
      <w:r>
        <w:rPr>
          <w:rFonts w:ascii="Times New Roman" w:hAnsi="Times New Roman"/>
          <w:i w:val="false"/>
          <w:iCs w:val="false"/>
          <w:sz w:val="24"/>
          <w:szCs w:val="24"/>
          <w:shd w:fill="FFFFFF" w:val="clear"/>
        </w:rPr>
        <w:t>основ</w:t>
      </w:r>
      <w:r>
        <w:rPr>
          <w:rFonts w:ascii="Times New Roman" w:hAnsi="Times New Roman"/>
          <w:i w:val="false"/>
          <w:iCs w:val="false"/>
          <w:sz w:val="24"/>
          <w:szCs w:val="24"/>
        </w:rPr>
        <w:t>ной части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4.4.7. В структуре озелененных территорий общего пользования крупные парки и лесопарки шириной 0,5 км и более должны составлять не менее 10 процентов.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другие, имеющие средоохранное и средоформирующее значение.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4.4.8. Минимальные размеры площади в гектарах принимаются: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городских парков - 15;</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парков планировочных районов (жилых районов) - 10;</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садов жилых зон (микрорайонов) - 3;</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скверов - 0,5.</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Для условий реконструкции указанные размеры могут быть уменьшены. В общем балансе территории парков и садов площадь озелененных территорий следует принимать не менее 70 процентов.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4.4.9.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площадью не менее 10 гектаров, предназначенная для массового отдыха населения.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определяется проектом. Площадь застройки не должна превышать 7 процентов территории парка.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4.4.10. Соотношение элементов территории парка следует принимать в процентах от общей площади парка: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территории зеленых насаждений и водоемов - 65 - 75;</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аллеи, дороги, площадки - 10 - 15;</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площадки - 8 - 12;</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здания и сооружения - 5 - 7.</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4.4.11. Функциональная организация территории парка определяется проектом в зависимости от специализации.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4.4.12. Время доступности должно составлять не более: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для городских парков - 20 минут;</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для парков планировочных районов - 15 минут или 1200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Расстояние между жилой застройкой и ближним краем паркового массива должно быть не менее 30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 xml:space="preserve">4.4.13. </w:t>
      </w:r>
      <w:r>
        <w:rPr>
          <w:rStyle w:val="Style23"/>
          <w:rFonts w:ascii="Times New Roman" w:hAnsi="Times New Roman"/>
          <w:sz w:val="24"/>
          <w:szCs w:val="24"/>
        </w:rPr>
        <w:t>Автостоянки для посетителей парков следует размещать за пределами его территории, но не далее 400 м от входа, и проектировать из расчета расчетных показателей указанных в таблице 108. Площадь земельных участков автостоянок на одно место должны быть:</w:t>
      </w:r>
    </w:p>
    <w:p>
      <w:pPr>
        <w:pStyle w:val="Normal"/>
        <w:spacing w:lineRule="auto" w:line="240" w:before="0" w:after="0"/>
        <w:ind w:firstLine="720"/>
        <w:rPr/>
      </w:pPr>
      <w:r>
        <w:rPr>
          <w:rStyle w:val="Style23"/>
          <w:rFonts w:ascii="Times New Roman" w:hAnsi="Times New Roman"/>
          <w:sz w:val="24"/>
          <w:szCs w:val="24"/>
        </w:rPr>
        <w:t>для легковых автомобилей - 25 кв. м;</w:t>
      </w:r>
    </w:p>
    <w:p>
      <w:pPr>
        <w:pStyle w:val="Normal"/>
        <w:spacing w:lineRule="auto" w:line="240" w:before="0" w:after="0"/>
        <w:ind w:firstLine="720"/>
        <w:rPr/>
      </w:pPr>
      <w:r>
        <w:rPr>
          <w:rStyle w:val="Style23"/>
          <w:rFonts w:ascii="Times New Roman" w:hAnsi="Times New Roman"/>
          <w:sz w:val="24"/>
          <w:szCs w:val="24"/>
        </w:rPr>
        <w:t>для автобусов - 40 кв. м;</w:t>
      </w:r>
    </w:p>
    <w:p>
      <w:pPr>
        <w:pStyle w:val="Normal"/>
        <w:spacing w:lineRule="auto" w:line="240" w:before="0" w:after="0"/>
        <w:ind w:firstLine="720"/>
        <w:rPr/>
      </w:pPr>
      <w:r>
        <w:rPr>
          <w:rStyle w:val="Style23"/>
          <w:rFonts w:ascii="Times New Roman" w:hAnsi="Times New Roman"/>
          <w:sz w:val="24"/>
          <w:szCs w:val="24"/>
        </w:rPr>
        <w:t>для велосипедов - 0,9 кв. м.</w:t>
      </w:r>
    </w:p>
    <w:p>
      <w:pPr>
        <w:pStyle w:val="ConsPlusNormal"/>
        <w:spacing w:lineRule="auto" w:line="240" w:before="0" w:after="0"/>
        <w:ind w:left="0" w:right="0" w:firstLine="283"/>
        <w:jc w:val="both"/>
        <w:rPr/>
      </w:pPr>
      <w:r>
        <w:rPr>
          <w:rStyle w:val="Style23"/>
          <w:rFonts w:ascii="Times New Roman" w:hAnsi="Times New Roman"/>
          <w:sz w:val="24"/>
          <w:szCs w:val="24"/>
        </w:rPr>
        <w:tab/>
        <w:t>В указанные размеры не входит площадь подъездов и разделительных полос зеленых насаждений.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4.4.14. Расчетное число единовременных посетителей территории парков, лесопарков, лесов, зеленых зон следует принимать не более: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для городских парков - 100 чел./га;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для парков зон отдыха - 70 чел./га;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для лесопарков - 10 чел./га;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для лесов - 1 - 3 чел./га.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Примечание. При единовременном количестве посетителей 10 - 50 чел./га необходимо предусматривать дорожно-тропиночную сеть для организации их движения, а на опушках полян - почвозащитные посадки, при единовременном количестве посетителей 50 чел./га и более - мероприятия по преобразованию лесного ландшафта в парковый.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 xml:space="preserve">4.4.15. </w:t>
      </w:r>
      <w:r>
        <w:rPr>
          <w:rStyle w:val="Style23"/>
          <w:rFonts w:ascii="Times New Roman" w:hAnsi="Times New Roman"/>
          <w:sz w:val="24"/>
          <w:szCs w:val="24"/>
        </w:rPr>
        <w:t>В городских округах и городских поселениях кроме парков городского и районного значения могут предусматриваться специализированные (детские, спортивные, выставочные, зоологические и другие парки, ботанические сады), размеры которых следует принимать по заданию на проектирование.</w:t>
      </w:r>
    </w:p>
    <w:p>
      <w:pPr>
        <w:pStyle w:val="ConsPlusNormal"/>
        <w:spacing w:lineRule="auto" w:line="240" w:before="0" w:after="0"/>
        <w:ind w:left="0" w:right="0" w:firstLine="283"/>
        <w:jc w:val="both"/>
        <w:rPr/>
      </w:pPr>
      <w:r>
        <w:rPr>
          <w:rStyle w:val="Style23"/>
          <w:rFonts w:ascii="Times New Roman" w:hAnsi="Times New Roman"/>
          <w:sz w:val="24"/>
          <w:szCs w:val="24"/>
        </w:rPr>
        <w:tab/>
        <w:t>Ориентировочные размеры детских парков допускается принимать из расчета 0,5 кв. м/ч</w:t>
      </w:r>
      <w:r>
        <w:rPr>
          <w:rStyle w:val="Style23"/>
          <w:rFonts w:ascii="Times New Roman" w:hAnsi="Times New Roman"/>
          <w:b w:val="false"/>
          <w:bCs w:val="false"/>
          <w:color w:val="000000"/>
          <w:sz w:val="24"/>
          <w:szCs w:val="24"/>
          <w:shd w:fill="FFFFFF" w:val="clear"/>
        </w:rPr>
        <w:t xml:space="preserve">ел., включая площадки и спортивные сооружения, нормы расчета которых приведены в </w:t>
      </w:r>
      <w:hyperlink w:anchor="sub_40">
        <w:r>
          <w:rPr>
            <w:rStyle w:val="ListLabel23"/>
            <w:rFonts w:ascii="Times New Roman" w:hAnsi="Times New Roman"/>
            <w:b w:val="false"/>
            <w:bCs w:val="false"/>
            <w:color w:val="000000"/>
            <w:sz w:val="24"/>
            <w:szCs w:val="24"/>
            <w:shd w:fill="FFFFFF" w:val="clear"/>
          </w:rPr>
          <w:t xml:space="preserve">таблице </w:t>
        </w:r>
      </w:hyperlink>
      <w:r>
        <w:rPr>
          <w:rStyle w:val="Style22"/>
          <w:rFonts w:ascii="Times New Roman" w:hAnsi="Times New Roman"/>
          <w:b w:val="false"/>
          <w:bCs w:val="false"/>
          <w:color w:val="000000"/>
          <w:sz w:val="24"/>
          <w:szCs w:val="24"/>
          <w:highlight w:val="white"/>
        </w:rPr>
        <w:t>1</w:t>
      </w:r>
      <w:r>
        <w:rPr>
          <w:rStyle w:val="Style23"/>
          <w:rFonts w:ascii="Times New Roman" w:hAnsi="Times New Roman"/>
          <w:b w:val="false"/>
          <w:bCs w:val="false"/>
          <w:color w:val="000000"/>
          <w:sz w:val="24"/>
          <w:szCs w:val="24"/>
          <w:shd w:fill="FFFFFF" w:val="clear"/>
        </w:rPr>
        <w:t xml:space="preserve"> нас</w:t>
      </w:r>
      <w:r>
        <w:rPr>
          <w:rStyle w:val="Style23"/>
          <w:rFonts w:ascii="Times New Roman" w:hAnsi="Times New Roman"/>
          <w:sz w:val="24"/>
          <w:szCs w:val="24"/>
        </w:rPr>
        <w:t>тоящих Нормативов.</w:t>
      </w:r>
    </w:p>
    <w:p>
      <w:pPr>
        <w:pStyle w:val="ConsPlusNormal"/>
        <w:spacing w:lineRule="auto" w:line="240" w:before="0" w:after="0"/>
        <w:ind w:left="0" w:right="0" w:firstLine="283"/>
        <w:jc w:val="both"/>
        <w:rPr/>
      </w:pPr>
      <w:r>
        <w:rPr>
          <w:rFonts w:ascii="Times New Roman" w:hAnsi="Times New Roman"/>
          <w:sz w:val="24"/>
          <w:szCs w:val="24"/>
        </w:rPr>
        <w:t xml:space="preserve">4.4.16. </w:t>
      </w:r>
      <w:r>
        <w:rPr>
          <w:rStyle w:val="Style23"/>
          <w:rFonts w:ascii="Times New Roman" w:hAnsi="Times New Roman"/>
          <w:sz w:val="24"/>
          <w:szCs w:val="24"/>
        </w:rPr>
        <w:t>На территориях с высокой степенью сохранности естественных ландшафтов, имеющих эстетическую и познавательную ценность, следует формировать национальные и природные парки. Архитектурно-пространственная организация национальных и природных парков должна предусматривать использование их территории в научны</w:t>
      </w:r>
      <w:r>
        <w:rPr>
          <w:rStyle w:val="Style23"/>
          <w:rFonts w:ascii="Times New Roman" w:hAnsi="Times New Roman"/>
          <w:sz w:val="24"/>
          <w:szCs w:val="24"/>
          <w:shd w:fill="FFFFFF" w:val="clear"/>
        </w:rPr>
        <w:t>х, культурно-просветительных и рекреационных целях с выделением заповедной, заповедно-</w:t>
      </w:r>
      <w:r>
        <w:rPr>
          <w:rStyle w:val="Style23"/>
          <w:rFonts w:ascii="Times New Roman" w:hAnsi="Times New Roman"/>
          <w:b w:val="false"/>
          <w:bCs w:val="false"/>
          <w:color w:val="000000"/>
          <w:sz w:val="24"/>
          <w:szCs w:val="24"/>
          <w:shd w:fill="FFFFFF" w:val="clear"/>
        </w:rPr>
        <w:t xml:space="preserve">рекреационной, рекреационной и хозяйственной зон в соответствии с требованиями </w:t>
      </w:r>
      <w:r>
        <w:rPr>
          <w:rStyle w:val="Style22"/>
          <w:rFonts w:ascii="Times New Roman" w:hAnsi="Times New Roman"/>
          <w:b w:val="false"/>
          <w:bCs w:val="false"/>
          <w:color w:val="000000"/>
          <w:sz w:val="24"/>
          <w:szCs w:val="24"/>
          <w:highlight w:val="white"/>
        </w:rPr>
        <w:t>раздела</w:t>
      </w:r>
      <w:r>
        <w:rPr>
          <w:rStyle w:val="Style22"/>
          <w:rFonts w:ascii="Times New Roman" w:hAnsi="Times New Roman"/>
          <w:b w:val="false"/>
          <w:bCs w:val="false"/>
          <w:color w:val="000000"/>
          <w:sz w:val="24"/>
          <w:szCs w:val="24"/>
        </w:rPr>
        <w:t xml:space="preserve"> 7</w:t>
      </w:r>
      <w:r>
        <w:rPr>
          <w:rStyle w:val="Style23"/>
          <w:rFonts w:ascii="Times New Roman" w:hAnsi="Times New Roman"/>
          <w:b w:val="false"/>
          <w:bCs w:val="false"/>
          <w:color w:val="000000"/>
          <w:sz w:val="24"/>
          <w:szCs w:val="24"/>
        </w:rPr>
        <w:t xml:space="preserve"> "Ос</w:t>
      </w:r>
      <w:r>
        <w:rPr>
          <w:rStyle w:val="Style23"/>
          <w:rFonts w:ascii="Times New Roman" w:hAnsi="Times New Roman"/>
          <w:sz w:val="24"/>
          <w:szCs w:val="24"/>
        </w:rPr>
        <w:t>обо охраняемые территории"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4.4.17. При размещении парков на пойменных территориях необходимо соблюдать требования настоящего раздела и СНиП 2.06.15-85.</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4.4.18. Городской сад представляет собой озелененную территорию с ограниченным набором видов рекреационной деятельности, предназначенную преимущественно для прогулок и кратковременного отдыха населения, проживающего в радиусе пешеходной доступности, площадью от 5 до 10 гектаров.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На территории городского сада допускается возведение зданий высотой не более 6 - 8 м, необходимых для обслуживания посетителей и обеспечения его хозяйственной деятельности. Общая площадь застройки не должна превышать 5 процентов территории сада.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Функциональную направленность организации территории сада рекомендуется принимать в соответствии с назначением общественных территорий, зданий, комплексов, объектов, при которых расположен сад. Во всех случаях на территории сада должна преобладать прогулочная функция.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4.4.19. Соотношение элементов территории городского сада следует определять в процентах от общей площади сада: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территории зеленых насаждений и водоемов - 65 - 75;</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аллеи, дорожки, площадки - 18 - 27;</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здания и сооружения - 2 - 5.</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4.4.20. При проектировании микрорайона (квартала) озелененные территории общего пользования рекомендуется формировать в виде сада микрорайона, обеспечивая его доступность для жителей микрорайона на расстоянии не более 400 м.</w:t>
      </w:r>
    </w:p>
    <w:p>
      <w:pPr>
        <w:pStyle w:val="ConsPlusNormal"/>
        <w:spacing w:lineRule="auto" w:line="240" w:before="0" w:after="0"/>
        <w:ind w:left="0" w:right="0" w:firstLine="283"/>
        <w:jc w:val="both"/>
        <w:rPr/>
      </w:pPr>
      <w:r>
        <w:rPr>
          <w:rFonts w:ascii="Times New Roman" w:hAnsi="Times New Roman"/>
          <w:sz w:val="24"/>
          <w:szCs w:val="24"/>
        </w:rPr>
        <w:tab/>
        <w:t>Для сада микрорайона (квартала) допускается изменение соотношения элементов территории сада, приведенных в</w:t>
      </w:r>
      <w:r>
        <w:rPr>
          <w:rFonts w:ascii="Times New Roman" w:hAnsi="Times New Roman"/>
          <w:sz w:val="24"/>
          <w:szCs w:val="24"/>
          <w:shd w:fill="FFFFFF" w:val="clear"/>
        </w:rPr>
        <w:t xml:space="preserve"> </w:t>
      </w:r>
      <w:hyperlink w:anchor="P15881">
        <w:r>
          <w:rPr>
            <w:rStyle w:val="ListLabel18"/>
            <w:rFonts w:ascii="Times New Roman" w:hAnsi="Times New Roman"/>
            <w:color w:val="000000"/>
            <w:sz w:val="24"/>
            <w:szCs w:val="24"/>
            <w:shd w:fill="FFFFFF" w:val="clear"/>
          </w:rPr>
          <w:t>пункте 4.4.21</w:t>
        </w:r>
      </w:hyperlink>
      <w:r>
        <w:rPr>
          <w:rFonts w:ascii="Times New Roman" w:hAnsi="Times New Roman"/>
          <w:sz w:val="24"/>
          <w:szCs w:val="24"/>
          <w:shd w:fill="FFFFFF" w:val="clear"/>
        </w:rPr>
        <w:t xml:space="preserve"> н</w:t>
      </w:r>
      <w:r>
        <w:rPr>
          <w:rFonts w:ascii="Times New Roman" w:hAnsi="Times New Roman"/>
          <w:sz w:val="24"/>
          <w:szCs w:val="24"/>
        </w:rPr>
        <w:t>астоящего раздела, в сторону снижения процента озеленения и увеличения площади дорожек, но не более чем на 20 процентов.</w:t>
      </w:r>
    </w:p>
    <w:p>
      <w:pPr>
        <w:pStyle w:val="ConsPlusNormal"/>
        <w:spacing w:lineRule="auto" w:line="240" w:before="0" w:after="0"/>
        <w:ind w:left="0" w:right="0" w:firstLine="283"/>
        <w:jc w:val="both"/>
        <w:rPr>
          <w:rFonts w:ascii="Times New Roman" w:hAnsi="Times New Roman"/>
          <w:sz w:val="24"/>
          <w:szCs w:val="24"/>
        </w:rPr>
      </w:pPr>
      <w:bookmarkStart w:id="2158" w:name="P1588112"/>
      <w:bookmarkEnd w:id="2158"/>
      <w:r>
        <w:rPr>
          <w:rFonts w:ascii="Times New Roman" w:hAnsi="Times New Roman"/>
          <w:sz w:val="24"/>
          <w:szCs w:val="24"/>
        </w:rPr>
        <w:tab/>
        <w:t>4.4.21.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Бульвары и пешеходные аллеи следует предусматривать в направлении массовых потоков пешеходного движения.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Ширину бульваров с одной продольной пешеходной аллеей следует принимать в метрах, не менее размещаемых: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 xml:space="preserve">по оси </w:t>
      </w:r>
      <w:r>
        <w:rPr>
          <w:rFonts w:ascii="Times New Roman" w:hAnsi="Times New Roman"/>
          <w:color w:val="000000"/>
          <w:sz w:val="24"/>
          <w:szCs w:val="24"/>
          <w:shd w:fill="auto" w:val="clear"/>
        </w:rPr>
        <w:t>улиц - 18;</w:t>
      </w:r>
    </w:p>
    <w:p>
      <w:pPr>
        <w:pStyle w:val="ConsPlusNormal"/>
        <w:spacing w:lineRule="auto" w:line="240" w:before="0" w:after="0"/>
        <w:ind w:left="0" w:right="0" w:firstLine="283"/>
        <w:jc w:val="both"/>
        <w:rPr>
          <w:color w:val="000000"/>
        </w:rPr>
      </w:pPr>
      <w:r>
        <w:rPr>
          <w:rFonts w:ascii="Times New Roman" w:hAnsi="Times New Roman"/>
          <w:color w:val="000000"/>
          <w:sz w:val="24"/>
          <w:szCs w:val="24"/>
          <w:shd w:fill="auto" w:val="clear"/>
        </w:rPr>
        <w:tab/>
        <w:t>с одной стороны улицы между проезжей частью и застройкой - 10.</w:t>
      </w:r>
    </w:p>
    <w:p>
      <w:pPr>
        <w:pStyle w:val="ConsPlusNormal"/>
        <w:spacing w:lineRule="auto" w:line="240" w:before="0" w:after="0"/>
        <w:ind w:left="0" w:right="0" w:firstLine="283"/>
        <w:jc w:val="both"/>
        <w:rPr/>
      </w:pPr>
      <w:r>
        <w:rPr>
          <w:rFonts w:ascii="Times New Roman" w:hAnsi="Times New Roman"/>
          <w:color w:val="000000"/>
          <w:sz w:val="24"/>
          <w:szCs w:val="24"/>
          <w:shd w:fill="auto" w:val="clear"/>
        </w:rPr>
        <w:tab/>
        <w:t xml:space="preserve">4.4.22. Соотношение элементов территории бульвара следует принимать согласно </w:t>
      </w:r>
      <w:hyperlink w:anchor="P10268">
        <w:r>
          <w:rPr>
            <w:rStyle w:val="ListLabel19"/>
            <w:rFonts w:ascii="Times New Roman" w:hAnsi="Times New Roman"/>
            <w:color w:val="000000"/>
            <w:sz w:val="24"/>
            <w:szCs w:val="24"/>
          </w:rPr>
          <w:t>таблице</w:t>
        </w:r>
      </w:hyperlink>
      <w:hyperlink w:anchor="P10268">
        <w:r>
          <w:rPr>
            <w:rStyle w:val="ListLabel19"/>
            <w:rFonts w:ascii="Times New Roman" w:hAnsi="Times New Roman"/>
            <w:color w:val="000000"/>
            <w:sz w:val="24"/>
            <w:szCs w:val="24"/>
          </w:rPr>
          <w:t xml:space="preserve"> </w:t>
        </w:r>
      </w:hyperlink>
      <w:r>
        <w:rPr>
          <w:rFonts w:ascii="Times New Roman" w:hAnsi="Times New Roman"/>
          <w:color w:val="000000"/>
          <w:sz w:val="24"/>
          <w:szCs w:val="24"/>
          <w:shd w:fill="auto" w:val="clear"/>
        </w:rPr>
        <w:t>88 основной части настоящих Нормативов в зависимости от его ширины.</w:t>
      </w:r>
    </w:p>
    <w:p>
      <w:pPr>
        <w:pStyle w:val="ConsPlusNormal"/>
        <w:spacing w:lineRule="auto" w:line="240" w:before="0" w:after="0"/>
        <w:ind w:left="0" w:right="0" w:firstLine="283"/>
        <w:jc w:val="both"/>
        <w:rPr>
          <w:color w:val="000000"/>
        </w:rPr>
      </w:pPr>
      <w:r>
        <w:rPr>
          <w:rFonts w:ascii="Times New Roman" w:hAnsi="Times New Roman"/>
          <w:color w:val="000000"/>
          <w:sz w:val="24"/>
          <w:szCs w:val="24"/>
          <w:shd w:fill="auto" w:val="clear"/>
        </w:rPr>
        <w:tab/>
        <w:t>4.4.23. Сквер представляет собой компактную озелененную территорию на площади, перекрестке улиц или на примыкающем к улице участке квартала, предназначенную для повседневного кратковременного отдыха и пешеходного передвижения населения, размером от 1,5 до 2,0 гектара.</w:t>
      </w:r>
    </w:p>
    <w:p>
      <w:pPr>
        <w:pStyle w:val="ConsPlusNormal"/>
        <w:spacing w:lineRule="auto" w:line="240" w:before="0" w:after="0"/>
        <w:ind w:left="0" w:right="0" w:firstLine="283"/>
        <w:jc w:val="both"/>
        <w:rPr>
          <w:color w:val="000000"/>
        </w:rPr>
      </w:pPr>
      <w:r>
        <w:rPr>
          <w:rFonts w:ascii="Times New Roman" w:hAnsi="Times New Roman"/>
          <w:color w:val="000000"/>
          <w:sz w:val="24"/>
          <w:szCs w:val="24"/>
          <w:shd w:fill="auto" w:val="clear"/>
        </w:rPr>
        <w:tab/>
        <w:t>На территории сквера запрещается размещение застройки.</w:t>
      </w:r>
    </w:p>
    <w:p>
      <w:pPr>
        <w:pStyle w:val="ConsPlusNormal"/>
        <w:spacing w:lineRule="auto" w:line="240" w:before="0" w:after="0"/>
        <w:ind w:left="0" w:right="0" w:firstLine="283"/>
        <w:jc w:val="both"/>
        <w:rPr/>
      </w:pPr>
      <w:r>
        <w:rPr>
          <w:rFonts w:ascii="Times New Roman" w:hAnsi="Times New Roman"/>
          <w:color w:val="000000"/>
          <w:sz w:val="24"/>
          <w:szCs w:val="24"/>
          <w:shd w:fill="auto" w:val="clear"/>
        </w:rPr>
        <w:tab/>
        <w:t xml:space="preserve">4.4.24. Соотношение элементов территории сквера следует принимать по </w:t>
      </w:r>
      <w:hyperlink w:anchor="P10288">
        <w:r>
          <w:rPr>
            <w:rStyle w:val="ListLabel19"/>
            <w:rFonts w:ascii="Times New Roman" w:hAnsi="Times New Roman"/>
            <w:color w:val="000000"/>
            <w:sz w:val="24"/>
            <w:szCs w:val="24"/>
          </w:rPr>
          <w:t xml:space="preserve">таблице </w:t>
        </w:r>
      </w:hyperlink>
      <w:r>
        <w:rPr>
          <w:rFonts w:ascii="Times New Roman" w:hAnsi="Times New Roman"/>
          <w:color w:val="000000"/>
          <w:sz w:val="24"/>
          <w:szCs w:val="24"/>
          <w:shd w:fill="auto" w:val="clear"/>
        </w:rPr>
        <w:t>62</w:t>
      </w:r>
      <w:r>
        <w:rPr>
          <w:rFonts w:ascii="Times New Roman" w:hAnsi="Times New Roman"/>
          <w:sz w:val="24"/>
          <w:szCs w:val="24"/>
        </w:rPr>
        <w:t xml:space="preserve"> основной части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4.4.25. Озелененные территории на участках жилой, общественной, производственной застройки следует проектировать в соответствии с требованиями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Покрытия площадок, дорожно-тропиночной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4.4.26.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другим. Число светильников следует определять по нормам освещенности территорий.</w:t>
      </w:r>
    </w:p>
    <w:p>
      <w:pPr>
        <w:pStyle w:val="ConsPlusNormal"/>
        <w:spacing w:lineRule="auto" w:line="240" w:before="0" w:after="0"/>
        <w:ind w:left="0" w:right="0" w:firstLine="283"/>
        <w:jc w:val="both"/>
        <w:rPr/>
      </w:pPr>
      <w:r>
        <w:rPr>
          <w:rFonts w:ascii="Times New Roman" w:hAnsi="Times New Roman"/>
          <w:sz w:val="24"/>
          <w:szCs w:val="24"/>
        </w:rPr>
        <w:tab/>
        <w:t xml:space="preserve">4.4.27. Расстояния от зданий и сооружений до зеленых насаждений следует принимать в соответствии </w:t>
      </w:r>
      <w:r>
        <w:rPr>
          <w:rFonts w:ascii="Times New Roman" w:hAnsi="Times New Roman"/>
          <w:sz w:val="24"/>
          <w:szCs w:val="24"/>
          <w:shd w:fill="FFFFFF" w:val="clear"/>
        </w:rPr>
        <w:t xml:space="preserve">с </w:t>
      </w:r>
      <w:hyperlink w:anchor="P10301">
        <w:r>
          <w:rPr>
            <w:rStyle w:val="ListLabel18"/>
            <w:rFonts w:ascii="Times New Roman" w:hAnsi="Times New Roman"/>
            <w:color w:val="000000"/>
            <w:sz w:val="24"/>
            <w:szCs w:val="24"/>
            <w:shd w:fill="FFFFFF" w:val="clear"/>
          </w:rPr>
          <w:t xml:space="preserve">таблицей </w:t>
        </w:r>
      </w:hyperlink>
      <w:r>
        <w:rPr>
          <w:rFonts w:ascii="Times New Roman" w:hAnsi="Times New Roman"/>
          <w:color w:val="000000"/>
          <w:sz w:val="24"/>
          <w:szCs w:val="24"/>
          <w:shd w:fill="FFFFFF" w:val="clear"/>
        </w:rPr>
        <w:t>90</w:t>
      </w:r>
      <w:r>
        <w:rPr>
          <w:rFonts w:ascii="Times New Roman" w:hAnsi="Times New Roman"/>
          <w:sz w:val="24"/>
          <w:szCs w:val="24"/>
          <w:shd w:fill="FFFFFF" w:val="clear"/>
        </w:rPr>
        <w:t xml:space="preserve"> основной части настоящих Нормативов при условии беспрепятственного подъезда и раб</w:t>
      </w:r>
      <w:r>
        <w:rPr>
          <w:rFonts w:ascii="Times New Roman" w:hAnsi="Times New Roman"/>
          <w:sz w:val="24"/>
          <w:szCs w:val="24"/>
        </w:rPr>
        <w:t>оты пожарного автотранспорта; от воздушных линий электропередачи - в соответствии с Правилами устройства электроустановок.</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4.4.28. В зеленых зонах городов следует предусматривать питомники древесных и кустарниковых растений и цветочно-оранжерейные хозяйства с учетом обеспечения посадочным материалом нескольких населенных пунктов. Площадь питомников должна быть не менее 80 га.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Площадь питомников следует принимать из расчета 3 - 5 кв. м/чел. в зависимости от уровня обеспеченности населения озелененными территориями общего пользований, размеров санитарно-защитных зон, развития садоводческих товариществ и других местных условий.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Общую площадь цветочно-оранжерейных хозяйств следует принимать из расчета 0,4 кв. м/чел.</w:t>
      </w:r>
    </w:p>
    <w:p>
      <w:pPr>
        <w:pStyle w:val="ConsPlusNormal"/>
        <w:numPr>
          <w:ilvl w:val="0"/>
          <w:numId w:val="0"/>
        </w:numPr>
        <w:spacing w:lineRule="auto" w:line="240" w:before="0" w:after="0"/>
        <w:ind w:left="0" w:right="0" w:firstLine="283"/>
        <w:jc w:val="center"/>
        <w:outlineLvl w:val="4"/>
        <w:rPr>
          <w:rFonts w:ascii="Times New Roman" w:hAnsi="Times New Roman"/>
          <w:b/>
          <w:b/>
          <w:bCs/>
          <w:color w:val="000000"/>
          <w:sz w:val="24"/>
          <w:szCs w:val="24"/>
        </w:rPr>
      </w:pPr>
      <w:r>
        <w:rPr>
          <w:rFonts w:ascii="Times New Roman" w:hAnsi="Times New Roman"/>
          <w:b/>
          <w:bCs/>
          <w:color w:val="000000"/>
          <w:sz w:val="24"/>
          <w:szCs w:val="24"/>
        </w:rPr>
      </w:r>
    </w:p>
    <w:p>
      <w:pPr>
        <w:pStyle w:val="ConsPlusNormal"/>
        <w:numPr>
          <w:ilvl w:val="0"/>
          <w:numId w:val="0"/>
        </w:numPr>
        <w:spacing w:lineRule="auto" w:line="240" w:before="0" w:after="0"/>
        <w:ind w:left="0" w:right="0" w:firstLine="283"/>
        <w:jc w:val="center"/>
        <w:outlineLvl w:val="4"/>
        <w:rPr>
          <w:rFonts w:ascii="Times New Roman" w:hAnsi="Times New Roman"/>
          <w:b/>
          <w:b/>
          <w:bCs/>
          <w:color w:val="000000"/>
          <w:sz w:val="24"/>
          <w:szCs w:val="24"/>
        </w:rPr>
      </w:pPr>
      <w:r>
        <w:rPr>
          <w:rFonts w:ascii="Times New Roman" w:hAnsi="Times New Roman"/>
          <w:b/>
          <w:bCs/>
          <w:color w:val="000000"/>
          <w:sz w:val="24"/>
          <w:szCs w:val="24"/>
        </w:rPr>
      </w:r>
    </w:p>
    <w:p>
      <w:pPr>
        <w:pStyle w:val="ConsPlusNormal"/>
        <w:numPr>
          <w:ilvl w:val="0"/>
          <w:numId w:val="0"/>
        </w:numPr>
        <w:spacing w:lineRule="auto" w:line="240" w:before="0" w:after="0"/>
        <w:ind w:left="0" w:right="0" w:firstLine="283"/>
        <w:jc w:val="center"/>
        <w:outlineLvl w:val="4"/>
        <w:rPr>
          <w:rFonts w:ascii="Times New Roman" w:hAnsi="Times New Roman"/>
          <w:b/>
          <w:b/>
          <w:bCs/>
          <w:color w:val="000000"/>
          <w:sz w:val="24"/>
          <w:szCs w:val="24"/>
        </w:rPr>
      </w:pPr>
      <w:r>
        <w:rPr>
          <w:rFonts w:ascii="Times New Roman" w:hAnsi="Times New Roman"/>
          <w:b/>
          <w:bCs/>
          <w:color w:val="000000"/>
          <w:sz w:val="24"/>
          <w:szCs w:val="24"/>
        </w:rPr>
      </w:r>
    </w:p>
    <w:p>
      <w:pPr>
        <w:pStyle w:val="ConsPlusNormal"/>
        <w:numPr>
          <w:ilvl w:val="0"/>
          <w:numId w:val="0"/>
        </w:numPr>
        <w:spacing w:lineRule="auto" w:line="240" w:before="0" w:after="0"/>
        <w:ind w:left="0" w:right="0" w:firstLine="283"/>
        <w:jc w:val="center"/>
        <w:outlineLvl w:val="4"/>
        <w:rPr>
          <w:rFonts w:ascii="Times New Roman" w:hAnsi="Times New Roman"/>
          <w:b/>
          <w:b/>
          <w:bCs/>
          <w:color w:val="000000"/>
          <w:sz w:val="24"/>
          <w:szCs w:val="24"/>
        </w:rPr>
      </w:pPr>
      <w:r>
        <w:rPr>
          <w:rFonts w:ascii="Times New Roman" w:hAnsi="Times New Roman"/>
          <w:b/>
          <w:bCs/>
          <w:color w:val="000000"/>
          <w:sz w:val="24"/>
          <w:szCs w:val="24"/>
        </w:rPr>
      </w:r>
    </w:p>
    <w:p>
      <w:pPr>
        <w:pStyle w:val="ConsPlusNormal"/>
        <w:numPr>
          <w:ilvl w:val="0"/>
          <w:numId w:val="0"/>
        </w:numPr>
        <w:spacing w:lineRule="auto" w:line="240" w:before="0" w:after="0"/>
        <w:ind w:left="0" w:right="0" w:firstLine="283"/>
        <w:jc w:val="center"/>
        <w:outlineLvl w:val="4"/>
        <w:rPr>
          <w:rFonts w:ascii="Times New Roman" w:hAnsi="Times New Roman"/>
          <w:b/>
          <w:b/>
          <w:bCs/>
          <w:color w:val="000000"/>
          <w:sz w:val="24"/>
          <w:szCs w:val="24"/>
        </w:rPr>
      </w:pPr>
      <w:r>
        <w:rPr>
          <w:rFonts w:ascii="Times New Roman" w:hAnsi="Times New Roman"/>
          <w:b/>
          <w:bCs/>
          <w:color w:val="000000"/>
          <w:sz w:val="24"/>
          <w:szCs w:val="24"/>
        </w:rPr>
        <w:t>Зоны отдыха</w:t>
      </w:r>
    </w:p>
    <w:p>
      <w:pPr>
        <w:pStyle w:val="ConsPlusNormal"/>
        <w:numPr>
          <w:ilvl w:val="0"/>
          <w:numId w:val="0"/>
        </w:numPr>
        <w:spacing w:lineRule="auto" w:line="240" w:before="0" w:after="0"/>
        <w:ind w:left="0" w:right="0" w:firstLine="283"/>
        <w:jc w:val="center"/>
        <w:outlineLvl w:val="4"/>
        <w:rPr>
          <w:rFonts w:ascii="Times New Roman" w:hAnsi="Times New Roman"/>
          <w:b/>
          <w:b/>
          <w:bCs/>
          <w:color w:val="000000"/>
          <w:sz w:val="24"/>
          <w:szCs w:val="24"/>
        </w:rPr>
      </w:pPr>
      <w:r>
        <w:rPr>
          <w:rFonts w:ascii="Times New Roman" w:hAnsi="Times New Roman"/>
          <w:b/>
          <w:bCs/>
          <w:color w:val="000000"/>
          <w:sz w:val="24"/>
          <w:szCs w:val="24"/>
        </w:rPr>
      </w:r>
    </w:p>
    <w:p>
      <w:pPr>
        <w:pStyle w:val="ConsPlusNormal"/>
        <w:spacing w:lineRule="auto" w:line="240" w:before="0" w:after="0"/>
        <w:ind w:left="0" w:right="0" w:firstLine="283"/>
        <w:jc w:val="both"/>
        <w:rPr/>
      </w:pPr>
      <w:r>
        <w:rPr>
          <w:rFonts w:ascii="Times New Roman" w:hAnsi="Times New Roman"/>
          <w:color w:val="000000"/>
          <w:sz w:val="24"/>
          <w:szCs w:val="24"/>
        </w:rPr>
        <w:tab/>
        <w:t>4.4.29. Зоны о</w:t>
      </w:r>
      <w:r>
        <w:rPr>
          <w:rFonts w:ascii="Times New Roman" w:hAnsi="Times New Roman"/>
          <w:sz w:val="24"/>
          <w:szCs w:val="24"/>
        </w:rPr>
        <w:t>тдыха городских округов и городских поселений формируются на базе озелененных территорий общего пользования, морского побережья, природных и искусственных водоемов, рек.</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4.4.30. Зоны массового кратковременного отдыха следует располагать в пределах доступности на общественном транспорте не более 1,5 ч.</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4.4.31. Размеры территории зон отдыха следует принимать из расчета не менее 500 - 1000 кв. м на 1 посетителя, в том числе интенсивно используемая ее часть для активных видов отдыха должна составлять не менее 100 кв. м на одного посетителя. Площадь отдельных участков зоны массового кратковременного отдыха следует принимать не менее 50 га.</w:t>
      </w:r>
    </w:p>
    <w:p>
      <w:pPr>
        <w:pStyle w:val="ConsPlusNormal"/>
        <w:spacing w:lineRule="auto" w:line="240" w:before="0" w:after="0"/>
        <w:ind w:left="0" w:right="0" w:firstLine="283"/>
        <w:jc w:val="both"/>
        <w:rPr/>
      </w:pPr>
      <w:r>
        <w:rPr>
          <w:rFonts w:ascii="Times New Roman" w:hAnsi="Times New Roman"/>
          <w:sz w:val="24"/>
          <w:szCs w:val="24"/>
        </w:rPr>
        <w:tab/>
        <w:t>4.4.32.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4.4.33. В числе разрешенных видов строительства допускаются объекты, связанные непосредственно с рекреационной деятельностью (пансионаты, кемпинги, базы отдыха, пляжи, спортивные и игровые площадки и другое), а также с обслуживанием зоны отдыха (загородные рестораны, кафе, центры развлечения, пункты проката и другое) - далее комплекс отдыха.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Территории комплексов отдыха проектируются с учетом формирования функциональных зон: проживания, общественного центра, пляжной, спортивной и зеленых насаждений.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Зона проживания формируется из "ядра" круглогодичного функционирования (пансионат, профилакторий, база отдыха и другое) и подзоны "пикового" проживания, основу которой составляют летние городки отдыха, предназначенные для рекреантов выходного дня.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Летний городок отдыха проектируют как систему подготовленных в планировочном и инженерном отношениях площадок, предназначенных для размещения временного жилья двух типов: инвентарного, быстро монтируемого из сборно-разборных элементов, и мобильного, состоящего из различных модификаций "домов на колесах" (трейлеров, прицепов-палаток и другого).</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На каждой площадке проектируется кухня для самостоятельного приготовления пищи и санитарный павильон. Площадка рассчитывается на 120 - 150 человек.</w:t>
      </w:r>
    </w:p>
    <w:p>
      <w:pPr>
        <w:pStyle w:val="ConsPlusNormal"/>
        <w:spacing w:lineRule="auto" w:line="240" w:before="0" w:after="0"/>
        <w:ind w:left="0" w:right="0" w:firstLine="283"/>
        <w:jc w:val="both"/>
        <w:rPr/>
      </w:pPr>
      <w:r>
        <w:rPr>
          <w:rFonts w:ascii="Times New Roman" w:hAnsi="Times New Roman"/>
          <w:sz w:val="24"/>
          <w:szCs w:val="24"/>
        </w:rPr>
        <w:tab/>
        <w:t>4.4.34. Проектирование объектов по обслуживанию комплексов отдыха (нормы обслуживания открытой</w:t>
      </w:r>
      <w:r>
        <w:rPr>
          <w:rFonts w:ascii="Times New Roman" w:hAnsi="Times New Roman"/>
          <w:sz w:val="24"/>
          <w:szCs w:val="24"/>
          <w:shd w:fill="FFFFFF" w:val="clear"/>
        </w:rPr>
        <w:t xml:space="preserve"> сети для районов загородного кратковременного отдыха) рекомендуется принимать по</w:t>
      </w:r>
      <w:r>
        <w:rPr>
          <w:rFonts w:ascii="Times New Roman" w:hAnsi="Times New Roman"/>
          <w:color w:val="000000"/>
          <w:sz w:val="24"/>
          <w:szCs w:val="24"/>
          <w:shd w:fill="FFFFFF" w:val="clear"/>
        </w:rPr>
        <w:t xml:space="preserve"> </w:t>
      </w:r>
      <w:hyperlink w:anchor="P10344">
        <w:r>
          <w:rPr>
            <w:rStyle w:val="ListLabel18"/>
            <w:rFonts w:ascii="Times New Roman" w:hAnsi="Times New Roman"/>
            <w:color w:val="000000"/>
            <w:sz w:val="24"/>
            <w:szCs w:val="24"/>
            <w:shd w:fill="FFFFFF" w:val="clear"/>
          </w:rPr>
          <w:t xml:space="preserve">таблице </w:t>
        </w:r>
      </w:hyperlink>
      <w:r>
        <w:rPr>
          <w:rFonts w:ascii="Times New Roman" w:hAnsi="Times New Roman"/>
          <w:color w:val="000000"/>
          <w:sz w:val="24"/>
          <w:szCs w:val="24"/>
          <w:shd w:fill="FFFFFF" w:val="clear"/>
        </w:rPr>
        <w:t xml:space="preserve">91 </w:t>
      </w:r>
      <w:r>
        <w:rPr>
          <w:rFonts w:ascii="Times New Roman" w:hAnsi="Times New Roman"/>
          <w:sz w:val="24"/>
          <w:szCs w:val="24"/>
          <w:shd w:fill="FFFFFF" w:val="clear"/>
        </w:rPr>
        <w:t>осн</w:t>
      </w:r>
      <w:r>
        <w:rPr>
          <w:rFonts w:ascii="Times New Roman" w:hAnsi="Times New Roman"/>
          <w:sz w:val="24"/>
          <w:szCs w:val="24"/>
        </w:rPr>
        <w:t>овной части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При размещении объектов и комплексов на берегах моря, рек, водоемов необходимо предусматривать природоохранные меры в соответствии с требованиями настоящих Нормативов.</w:t>
      </w:r>
    </w:p>
    <w:p>
      <w:pPr>
        <w:pStyle w:val="ConsPlusNormal"/>
        <w:spacing w:lineRule="auto" w:line="240" w:before="0" w:after="0"/>
        <w:ind w:left="0" w:right="0" w:firstLine="283"/>
        <w:jc w:val="both"/>
        <w:rPr/>
      </w:pPr>
      <w:r>
        <w:rPr>
          <w:rFonts w:ascii="Times New Roman" w:hAnsi="Times New Roman"/>
          <w:sz w:val="24"/>
          <w:szCs w:val="24"/>
        </w:rPr>
        <w:tab/>
        <w:t xml:space="preserve">4.4.35. </w:t>
      </w:r>
      <w:r>
        <w:rPr>
          <w:rStyle w:val="Style23"/>
          <w:rFonts w:ascii="Times New Roman" w:hAnsi="Times New Roman"/>
          <w:sz w:val="24"/>
          <w:szCs w:val="24"/>
        </w:rPr>
        <w:t>Размеры территорий пляжей, размещаемых в зонах отдыха, а также минимальную протяженность береговой полосы пляжа и число единовремен</w:t>
      </w:r>
      <w:r>
        <w:rPr>
          <w:rStyle w:val="Style23"/>
          <w:rFonts w:ascii="Times New Roman" w:hAnsi="Times New Roman"/>
          <w:color w:val="000000"/>
          <w:sz w:val="24"/>
          <w:szCs w:val="24"/>
          <w:shd w:fill="FFFFFF" w:val="clear"/>
        </w:rPr>
        <w:t>ных посетителей на пляжах следует принимать в соответстви</w:t>
      </w:r>
      <w:r>
        <w:rPr>
          <w:rStyle w:val="Style23"/>
          <w:rFonts w:ascii="Times New Roman" w:hAnsi="Times New Roman"/>
          <w:b w:val="false"/>
          <w:bCs w:val="false"/>
          <w:color w:val="000000"/>
          <w:sz w:val="24"/>
          <w:szCs w:val="24"/>
          <w:shd w:fill="FFFFFF" w:val="clear"/>
        </w:rPr>
        <w:t>и с</w:t>
      </w:r>
      <w:r>
        <w:rPr>
          <w:rStyle w:val="Style23"/>
          <w:rFonts w:ascii="Times New Roman" w:hAnsi="Times New Roman"/>
          <w:b w:val="false"/>
          <w:bCs w:val="false"/>
          <w:color w:val="000000"/>
          <w:sz w:val="24"/>
          <w:szCs w:val="24"/>
        </w:rPr>
        <w:t xml:space="preserve"> </w:t>
      </w:r>
      <w:r>
        <w:rPr>
          <w:rStyle w:val="Style22"/>
          <w:rFonts w:ascii="Times New Roman" w:hAnsi="Times New Roman"/>
          <w:b w:val="false"/>
          <w:bCs w:val="false"/>
          <w:color w:val="000000"/>
          <w:sz w:val="24"/>
          <w:szCs w:val="24"/>
        </w:rPr>
        <w:t>подразделом</w:t>
      </w:r>
      <w:r>
        <w:rPr>
          <w:rStyle w:val="Style23"/>
          <w:rFonts w:ascii="Times New Roman" w:hAnsi="Times New Roman"/>
          <w:b w:val="false"/>
          <w:bCs w:val="false"/>
          <w:color w:val="000000"/>
          <w:sz w:val="24"/>
          <w:szCs w:val="24"/>
        </w:rPr>
        <w:t xml:space="preserve"> "</w:t>
      </w:r>
      <w:r>
        <w:rPr>
          <w:rStyle w:val="Style23"/>
          <w:rFonts w:ascii="Times New Roman" w:hAnsi="Times New Roman"/>
          <w:sz w:val="24"/>
          <w:szCs w:val="24"/>
        </w:rPr>
        <w:t>Лечебно-оздоровительные местности и курорты"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4.4.36. Допускается размещать автостоянки, необходимые инженерные сооружения.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Размеры стоянок автомобилей, размещаемых у границ лесопарков, зон отдыха и курортных зон, следует определять по заданию на проектирование.</w:t>
      </w:r>
    </w:p>
    <w:p>
      <w:pPr>
        <w:pStyle w:val="ConsPlusNormal"/>
        <w:numPr>
          <w:ilvl w:val="0"/>
          <w:numId w:val="0"/>
        </w:numPr>
        <w:spacing w:lineRule="auto" w:line="240" w:before="0" w:after="0"/>
        <w:ind w:left="0" w:right="0" w:firstLine="283"/>
        <w:jc w:val="both"/>
        <w:outlineLvl w:val="2"/>
        <w:rPr>
          <w:rFonts w:ascii="Times New Roman" w:hAnsi="Times New Roman"/>
          <w:b/>
          <w:b/>
          <w:bCs/>
          <w:color w:val="000000"/>
          <w:sz w:val="24"/>
          <w:szCs w:val="24"/>
        </w:rPr>
      </w:pPr>
      <w:r>
        <w:rPr>
          <w:rFonts w:ascii="Times New Roman" w:hAnsi="Times New Roman"/>
          <w:b/>
          <w:bCs/>
          <w:color w:val="000000"/>
          <w:sz w:val="24"/>
          <w:szCs w:val="24"/>
        </w:rPr>
      </w:r>
    </w:p>
    <w:p>
      <w:pPr>
        <w:pStyle w:val="ConsPlusNormal"/>
        <w:numPr>
          <w:ilvl w:val="0"/>
          <w:numId w:val="0"/>
        </w:numPr>
        <w:spacing w:lineRule="auto" w:line="240" w:before="0" w:after="0"/>
        <w:ind w:left="0" w:right="0" w:firstLine="283"/>
        <w:jc w:val="center"/>
        <w:outlineLvl w:val="2"/>
        <w:rPr>
          <w:rFonts w:ascii="Times New Roman" w:hAnsi="Times New Roman"/>
          <w:b/>
          <w:b/>
          <w:bCs/>
          <w:color w:val="000000"/>
          <w:sz w:val="24"/>
          <w:szCs w:val="24"/>
        </w:rPr>
      </w:pPr>
      <w:bookmarkStart w:id="2159" w:name="P1591512"/>
      <w:bookmarkEnd w:id="2159"/>
      <w:r>
        <w:rPr>
          <w:rFonts w:ascii="Times New Roman" w:hAnsi="Times New Roman"/>
          <w:b/>
          <w:bCs/>
          <w:color w:val="000000"/>
          <w:sz w:val="24"/>
          <w:szCs w:val="24"/>
        </w:rPr>
        <w:t>5. Производственная территория:</w:t>
      </w:r>
    </w:p>
    <w:p>
      <w:pPr>
        <w:pStyle w:val="ConsPlusNormal"/>
        <w:numPr>
          <w:ilvl w:val="0"/>
          <w:numId w:val="0"/>
        </w:numPr>
        <w:spacing w:lineRule="auto" w:line="240" w:before="0" w:after="0"/>
        <w:ind w:left="0" w:right="0" w:firstLine="283"/>
        <w:jc w:val="both"/>
        <w:outlineLvl w:val="3"/>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240" w:before="0" w:after="0"/>
        <w:ind w:left="0" w:right="0" w:firstLine="283"/>
        <w:jc w:val="center"/>
        <w:outlineLvl w:val="3"/>
        <w:rPr>
          <w:rFonts w:ascii="Times New Roman" w:hAnsi="Times New Roman"/>
          <w:sz w:val="24"/>
          <w:szCs w:val="24"/>
        </w:rPr>
      </w:pPr>
      <w:r>
        <w:rPr>
          <w:rFonts w:ascii="Times New Roman" w:hAnsi="Times New Roman"/>
          <w:sz w:val="24"/>
          <w:szCs w:val="24"/>
        </w:rPr>
        <w:t>5.1. Общие требования</w:t>
      </w:r>
    </w:p>
    <w:p>
      <w:pPr>
        <w:pStyle w:val="ConsPlusNormal"/>
        <w:spacing w:lineRule="auto" w:line="240" w:before="0" w:after="0"/>
        <w:ind w:left="0" w:right="0" w:firstLine="283"/>
        <w:jc w:val="both"/>
        <w:rPr/>
      </w:pPr>
      <w:r>
        <w:rPr>
          <w:rFonts w:ascii="Times New Roman" w:hAnsi="Times New Roman"/>
          <w:sz w:val="24"/>
          <w:szCs w:val="24"/>
        </w:rPr>
        <w:tab/>
        <w:t xml:space="preserve">5.1.1. </w:t>
      </w:r>
      <w:r>
        <w:rPr>
          <w:rStyle w:val="Style23"/>
          <w:rFonts w:ascii="Times New Roman" w:hAnsi="Times New Roman"/>
          <w:sz w:val="24"/>
          <w:szCs w:val="24"/>
        </w:rPr>
        <w:t>В состав производственных зон, зон инженерной и транспортной инфраструктур могут включаться:</w:t>
      </w:r>
    </w:p>
    <w:p>
      <w:pPr>
        <w:pStyle w:val="Normal"/>
        <w:spacing w:lineRule="auto" w:line="240" w:before="0" w:after="0"/>
        <w:ind w:firstLine="720"/>
        <w:jc w:val="both"/>
        <w:rPr/>
      </w:pPr>
      <w:r>
        <w:rPr>
          <w:rStyle w:val="Style23"/>
          <w:rFonts w:ascii="Times New Roman" w:hAnsi="Times New Roman"/>
          <w:sz w:val="24"/>
          <w:szCs w:val="24"/>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pPr>
        <w:pStyle w:val="Normal"/>
        <w:spacing w:lineRule="auto" w:line="240" w:before="0" w:after="0"/>
        <w:ind w:firstLine="720"/>
        <w:jc w:val="both"/>
        <w:rPr/>
      </w:pPr>
      <w:r>
        <w:rPr>
          <w:rStyle w:val="Style23"/>
          <w:rFonts w:ascii="Times New Roman" w:hAnsi="Times New Roman"/>
          <w:sz w:val="24"/>
          <w:szCs w:val="24"/>
        </w:rPr>
        <w:t>производственные зоны - зоны размещения производственных объектов с различными нормативами воздействия на окружающую среду;</w:t>
      </w:r>
    </w:p>
    <w:p>
      <w:pPr>
        <w:pStyle w:val="Normal"/>
        <w:spacing w:lineRule="auto" w:line="240" w:before="0" w:after="0"/>
        <w:ind w:firstLine="720"/>
        <w:jc w:val="both"/>
        <w:rPr/>
      </w:pPr>
      <w:r>
        <w:rPr>
          <w:rStyle w:val="Style23"/>
          <w:rFonts w:ascii="Times New Roman" w:hAnsi="Times New Roman"/>
          <w:sz w:val="24"/>
          <w:szCs w:val="24"/>
        </w:rPr>
        <w:t>иные виды производственной, инженерной и транспортной инфраструктур.</w:t>
      </w:r>
    </w:p>
    <w:p>
      <w:pPr>
        <w:pStyle w:val="Normal"/>
        <w:spacing w:lineRule="auto" w:line="240" w:before="0" w:after="0"/>
        <w:ind w:firstLine="720"/>
        <w:jc w:val="both"/>
        <w:rPr>
          <w:rStyle w:val="Style23"/>
          <w:rFonts w:ascii="Times New Roman" w:hAnsi="Times New Roman"/>
          <w:sz w:val="24"/>
          <w:szCs w:val="24"/>
        </w:rPr>
      </w:pPr>
      <w:r>
        <w:rPr>
          <w:rFonts w:ascii="Times New Roman" w:hAnsi="Times New Roman"/>
          <w:sz w:val="24"/>
          <w:szCs w:val="24"/>
        </w:rPr>
      </w:r>
    </w:p>
    <w:p>
      <w:pPr>
        <w:pStyle w:val="Normal"/>
        <w:spacing w:lineRule="auto" w:line="240" w:before="0" w:after="0"/>
        <w:ind w:firstLine="720"/>
        <w:jc w:val="both"/>
        <w:rPr/>
      </w:pPr>
      <w:r>
        <w:rPr>
          <w:rFonts w:ascii="Times New Roman" w:hAnsi="Times New Roman"/>
          <w:sz w:val="24"/>
          <w:szCs w:val="24"/>
        </w:rPr>
        <w:t>Примечания</w:t>
      </w:r>
      <w:r>
        <w:rPr>
          <w:rStyle w:val="Style23"/>
          <w:rFonts w:ascii="Times New Roman" w:hAnsi="Times New Roman"/>
          <w:sz w:val="24"/>
          <w:szCs w:val="24"/>
        </w:rPr>
        <w:t>:</w:t>
      </w:r>
    </w:p>
    <w:p>
      <w:pPr>
        <w:pStyle w:val="Normal"/>
        <w:spacing w:lineRule="auto" w:line="240" w:before="0" w:after="0"/>
        <w:ind w:firstLine="720"/>
        <w:jc w:val="both"/>
        <w:rPr/>
      </w:pPr>
      <w:r>
        <w:rPr>
          <w:rStyle w:val="Style23"/>
          <w:rFonts w:ascii="Times New Roman" w:hAnsi="Times New Roman"/>
          <w:sz w:val="24"/>
          <w:szCs w:val="24"/>
        </w:rPr>
        <w:t>1. В производственных зонах допускается размещать:</w:t>
      </w:r>
    </w:p>
    <w:p>
      <w:pPr>
        <w:pStyle w:val="Normal"/>
        <w:spacing w:lineRule="auto" w:line="240" w:before="0" w:after="0"/>
        <w:ind w:firstLine="720"/>
        <w:jc w:val="both"/>
        <w:rPr/>
      </w:pPr>
      <w:r>
        <w:rPr>
          <w:rStyle w:val="Style23"/>
          <w:rFonts w:ascii="Times New Roman" w:hAnsi="Times New Roman"/>
          <w:sz w:val="24"/>
          <w:szCs w:val="24"/>
        </w:rPr>
        <w:t xml:space="preserve">- индустриальные (промышленные) парки - совокупность объектов промышленной инфраструктуры, предназначенных для создания или модернизации промышленного </w:t>
      </w:r>
      <w:r>
        <w:rPr>
          <w:rStyle w:val="Style23"/>
          <w:rFonts w:ascii="Times New Roman" w:hAnsi="Times New Roman"/>
          <w:b w:val="false"/>
          <w:bCs w:val="false"/>
          <w:color w:val="000000"/>
          <w:sz w:val="24"/>
          <w:szCs w:val="24"/>
          <w:shd w:fill="FFFFFF" w:val="clear"/>
        </w:rPr>
        <w:t xml:space="preserve">производства, формирования промышленных кластеров в соответствии с требованиями </w:t>
      </w:r>
      <w:hyperlink r:id="rId80">
        <w:r>
          <w:rPr>
            <w:rStyle w:val="ListLabel23"/>
            <w:rFonts w:ascii="Times New Roman" w:hAnsi="Times New Roman"/>
            <w:b w:val="false"/>
            <w:bCs w:val="false"/>
            <w:color w:val="000000"/>
            <w:sz w:val="24"/>
            <w:szCs w:val="24"/>
            <w:shd w:fill="FFFFFF" w:val="clear"/>
          </w:rPr>
          <w:t>СП 348.1325800.2017</w:t>
        </w:r>
      </w:hyperlink>
      <w:r>
        <w:rPr>
          <w:rStyle w:val="Style23"/>
          <w:rFonts w:ascii="Times New Roman" w:hAnsi="Times New Roman"/>
          <w:b w:val="false"/>
          <w:bCs w:val="false"/>
          <w:color w:val="000000"/>
          <w:sz w:val="24"/>
          <w:szCs w:val="24"/>
          <w:shd w:fill="FFFFFF" w:val="clear"/>
        </w:rPr>
        <w:t>;</w:t>
      </w:r>
    </w:p>
    <w:p>
      <w:pPr>
        <w:pStyle w:val="Normal"/>
        <w:spacing w:lineRule="auto" w:line="240" w:before="0" w:after="0"/>
        <w:ind w:firstLine="720"/>
        <w:jc w:val="both"/>
        <w:rPr/>
      </w:pPr>
      <w:r>
        <w:rPr>
          <w:rStyle w:val="Style23"/>
          <w:rFonts w:ascii="Times New Roman" w:hAnsi="Times New Roman"/>
          <w:sz w:val="24"/>
          <w:szCs w:val="24"/>
        </w:rPr>
        <w:t>- объекты аварийно-спасательных служб, обслуживающих расположенные в производственной зоне предприятия и другие объекты.</w:t>
      </w:r>
    </w:p>
    <w:p>
      <w:pPr>
        <w:pStyle w:val="Normal"/>
        <w:spacing w:lineRule="auto" w:line="240" w:before="0" w:after="0"/>
        <w:ind w:firstLine="720"/>
        <w:jc w:val="both"/>
        <w:rPr/>
      </w:pPr>
      <w:r>
        <w:rPr>
          <w:rStyle w:val="Style23"/>
          <w:rFonts w:ascii="Times New Roman" w:hAnsi="Times New Roman"/>
          <w:sz w:val="24"/>
          <w:szCs w:val="24"/>
        </w:rPr>
        <w:t>2.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pPr>
        <w:pStyle w:val="ConsPlusNormal"/>
        <w:spacing w:lineRule="auto" w:line="240" w:before="0" w:after="0"/>
        <w:ind w:left="0" w:right="0" w:firstLine="283"/>
        <w:jc w:val="both"/>
        <w:rPr/>
      </w:pPr>
      <w:r>
        <w:rPr>
          <w:rStyle w:val="Style23"/>
          <w:rFonts w:ascii="Times New Roman" w:hAnsi="Times New Roman"/>
          <w:sz w:val="24"/>
          <w:szCs w:val="24"/>
        </w:rPr>
        <w:tab/>
        <w:t>3. 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5.1.2.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5.1.3. Границы производственных, коммунальных зон, зон транспортной и инженерной инфраструктур следует устанавливать с учетом действующих санитарных норм и максимально эффективного использования территории.</w:t>
      </w:r>
    </w:p>
    <w:p>
      <w:pPr>
        <w:pStyle w:val="ConsPlusNormal"/>
        <w:spacing w:lineRule="auto" w:line="240" w:before="0" w:after="0"/>
        <w:ind w:left="0" w:right="0" w:firstLine="283"/>
        <w:jc w:val="both"/>
        <w:rPr/>
      </w:pPr>
      <w:r>
        <w:rPr>
          <w:rFonts w:ascii="Times New Roman" w:hAnsi="Times New Roman"/>
          <w:sz w:val="24"/>
          <w:szCs w:val="24"/>
        </w:rPr>
        <w:tab/>
        <w:t>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pPr>
        <w:pStyle w:val="ConsPlusNormal"/>
        <w:numPr>
          <w:ilvl w:val="0"/>
          <w:numId w:val="0"/>
        </w:numPr>
        <w:spacing w:lineRule="auto" w:line="240" w:before="0" w:after="0"/>
        <w:ind w:left="0" w:right="0" w:firstLine="283"/>
        <w:jc w:val="both"/>
        <w:outlineLvl w:val="3"/>
        <w:rPr>
          <w:rFonts w:ascii="Times New Roman" w:hAnsi="Times New Roman"/>
          <w:b/>
          <w:b/>
          <w:bCs/>
          <w:color w:val="000000"/>
          <w:sz w:val="24"/>
          <w:szCs w:val="24"/>
        </w:rPr>
      </w:pPr>
      <w:r>
        <w:rPr>
          <w:rFonts w:ascii="Times New Roman" w:hAnsi="Times New Roman"/>
          <w:b/>
          <w:bCs/>
          <w:color w:val="000000"/>
          <w:sz w:val="24"/>
          <w:szCs w:val="24"/>
        </w:rPr>
      </w:r>
    </w:p>
    <w:p>
      <w:pPr>
        <w:pStyle w:val="ConsPlusNormal"/>
        <w:numPr>
          <w:ilvl w:val="0"/>
          <w:numId w:val="0"/>
        </w:numPr>
        <w:spacing w:lineRule="auto" w:line="240" w:before="0" w:after="0"/>
        <w:ind w:left="0" w:right="0" w:firstLine="283"/>
        <w:jc w:val="center"/>
        <w:outlineLvl w:val="3"/>
        <w:rPr>
          <w:rFonts w:ascii="Times New Roman" w:hAnsi="Times New Roman"/>
          <w:b/>
          <w:b/>
          <w:bCs/>
          <w:color w:val="000000"/>
          <w:sz w:val="24"/>
          <w:szCs w:val="24"/>
        </w:rPr>
      </w:pPr>
      <w:bookmarkStart w:id="2160" w:name="P1592412"/>
      <w:bookmarkEnd w:id="2160"/>
      <w:r>
        <w:rPr>
          <w:rFonts w:ascii="Times New Roman" w:hAnsi="Times New Roman"/>
          <w:b/>
          <w:bCs/>
          <w:color w:val="000000"/>
          <w:sz w:val="24"/>
          <w:szCs w:val="24"/>
        </w:rPr>
        <w:t>5.2. Производственные зоны</w:t>
      </w:r>
    </w:p>
    <w:p>
      <w:pPr>
        <w:pStyle w:val="ConsPlusNormal"/>
        <w:numPr>
          <w:ilvl w:val="0"/>
          <w:numId w:val="0"/>
        </w:numPr>
        <w:spacing w:lineRule="auto" w:line="240" w:before="0" w:after="0"/>
        <w:ind w:left="0" w:right="0" w:firstLine="283"/>
        <w:jc w:val="center"/>
        <w:outlineLvl w:val="3"/>
        <w:rPr>
          <w:rFonts w:ascii="Times New Roman" w:hAnsi="Times New Roman"/>
          <w:b/>
          <w:b/>
          <w:bCs/>
          <w:color w:val="000000"/>
          <w:sz w:val="24"/>
          <w:szCs w:val="24"/>
        </w:rPr>
      </w:pPr>
      <w:r>
        <w:rPr>
          <w:rFonts w:ascii="Times New Roman" w:hAnsi="Times New Roman"/>
          <w:b/>
          <w:bCs/>
          <w:color w:val="000000"/>
          <w:sz w:val="24"/>
          <w:szCs w:val="24"/>
        </w:rPr>
      </w:r>
    </w:p>
    <w:p>
      <w:pPr>
        <w:pStyle w:val="ConsPlusNormal"/>
        <w:numPr>
          <w:ilvl w:val="0"/>
          <w:numId w:val="0"/>
        </w:numPr>
        <w:spacing w:lineRule="auto" w:line="240" w:before="0" w:after="0"/>
        <w:ind w:left="0" w:right="0" w:firstLine="283"/>
        <w:jc w:val="both"/>
        <w:outlineLvl w:val="4"/>
        <w:rPr>
          <w:rFonts w:ascii="Times New Roman" w:hAnsi="Times New Roman"/>
          <w:sz w:val="24"/>
          <w:szCs w:val="24"/>
        </w:rPr>
      </w:pPr>
      <w:r>
        <w:rPr>
          <w:rFonts w:ascii="Times New Roman" w:hAnsi="Times New Roman"/>
          <w:sz w:val="24"/>
          <w:szCs w:val="24"/>
        </w:rPr>
        <w:tab/>
        <w:t>Структура производственных зон, классификация предприятий и их размещение:</w:t>
      </w:r>
    </w:p>
    <w:p>
      <w:pPr>
        <w:pStyle w:val="ConsPlusNormal"/>
        <w:spacing w:lineRule="auto" w:line="240" w:before="0" w:after="0"/>
        <w:ind w:left="0" w:right="0" w:firstLine="283"/>
        <w:jc w:val="both"/>
        <w:rPr/>
      </w:pPr>
      <w:r>
        <w:rPr>
          <w:rFonts w:ascii="Times New Roman" w:hAnsi="Times New Roman"/>
          <w:sz w:val="24"/>
          <w:szCs w:val="24"/>
        </w:rPr>
        <w:tab/>
        <w:t xml:space="preserve">5.2.1. </w:t>
      </w:r>
      <w:r>
        <w:rPr>
          <w:rStyle w:val="Style23"/>
          <w:rFonts w:ascii="Times New Roman" w:hAnsi="Times New Roman"/>
          <w:sz w:val="24"/>
          <w:szCs w:val="24"/>
        </w:rPr>
        <w:t>Производственная территориальная зона для строительства новых и расширения существующих производственных предприятий проектируется с учетом аэроклиматических характеристик, рельефа местности, закономерностей распространения промышленных выбросов в атмосферу, потенциала загрязнения атмосферы с подветренной стороны по отношению к жилой, рекреационной, курортной зоне, зоне отдыха населения в соо</w:t>
      </w:r>
      <w:r>
        <w:rPr>
          <w:rStyle w:val="Style23"/>
          <w:rFonts w:ascii="Times New Roman" w:hAnsi="Times New Roman"/>
          <w:b w:val="false"/>
          <w:bCs w:val="false"/>
          <w:color w:val="000000"/>
          <w:sz w:val="24"/>
          <w:szCs w:val="24"/>
          <w:shd w:fill="FFFFFF" w:val="clear"/>
        </w:rPr>
        <w:t xml:space="preserve">тветствии с генеральными планами городских округов и поселений, а также с учетом </w:t>
      </w:r>
      <w:r>
        <w:rPr>
          <w:rStyle w:val="Style22"/>
          <w:rFonts w:ascii="Times New Roman" w:hAnsi="Times New Roman"/>
          <w:b w:val="false"/>
          <w:bCs w:val="false"/>
          <w:color w:val="000000"/>
          <w:sz w:val="24"/>
          <w:szCs w:val="24"/>
          <w:highlight w:val="white"/>
        </w:rPr>
        <w:t>СанПиН 2.2.1/2.1.1.1200-03</w:t>
      </w:r>
      <w:r>
        <w:rPr>
          <w:rStyle w:val="Style23"/>
          <w:rFonts w:ascii="Times New Roman" w:hAnsi="Times New Roman"/>
          <w:b w:val="false"/>
          <w:bCs w:val="false"/>
          <w:color w:val="000000"/>
          <w:sz w:val="24"/>
          <w:szCs w:val="24"/>
          <w:shd w:fill="FFFFFF" w:val="clear"/>
        </w:rPr>
        <w:t xml:space="preserve"> "Санитарно-защитные зоны и санитарная классификация предприятий, сооружений и иных объектов".</w:t>
      </w:r>
    </w:p>
    <w:p>
      <w:pPr>
        <w:pStyle w:val="ConsPlusNormal"/>
        <w:spacing w:lineRule="auto" w:line="240" w:before="0" w:after="0"/>
        <w:ind w:left="0" w:right="0" w:firstLine="283"/>
        <w:jc w:val="both"/>
        <w:rPr/>
      </w:pPr>
      <w:r>
        <w:rPr>
          <w:rStyle w:val="Style23"/>
          <w:rFonts w:ascii="Times New Roman" w:hAnsi="Times New Roman"/>
          <w:b w:val="false"/>
          <w:bCs w:val="false"/>
          <w:color w:val="000000"/>
          <w:sz w:val="24"/>
          <w:szCs w:val="24"/>
          <w:shd w:fill="FFFFFF" w:val="clear"/>
        </w:rPr>
        <w:tab/>
        <w:t>Проектируемые объекты, как правило, следует размещать компактно, в т</w:t>
      </w:r>
      <w:r>
        <w:rPr>
          <w:rStyle w:val="Style23"/>
          <w:rFonts w:ascii="Times New Roman" w:hAnsi="Times New Roman"/>
          <w:sz w:val="24"/>
          <w:szCs w:val="24"/>
        </w:rPr>
        <w:t xml:space="preserve">ом числе в составе индустриальных парков, промышленных кластеров с кооперацией подсобно-вспомогательных служб, систем инженерного и транспортного обеспечения, культурно - бытового обслуживания, согласно </w:t>
      </w:r>
      <w:r>
        <w:rPr>
          <w:rStyle w:val="Style22"/>
          <w:rFonts w:ascii="Times New Roman" w:hAnsi="Times New Roman"/>
          <w:sz w:val="24"/>
          <w:szCs w:val="24"/>
        </w:rPr>
        <w:t>Федеральному закону</w:t>
      </w:r>
      <w:r>
        <w:rPr>
          <w:rStyle w:val="Style23"/>
          <w:rFonts w:ascii="Times New Roman" w:hAnsi="Times New Roman"/>
          <w:sz w:val="24"/>
          <w:szCs w:val="24"/>
        </w:rPr>
        <w:t xml:space="preserve"> от 31 декабря 2014 N 488-ФЗ "О промышленной политике в Российской Федерации".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5.2.2. Устройство отвалов, шлаконакопителей,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Отвалы, содержащие уголь,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pPr>
        <w:pStyle w:val="ConsPlusNormal"/>
        <w:spacing w:lineRule="auto" w:line="240" w:before="0" w:after="0"/>
        <w:ind w:left="0" w:right="0" w:firstLine="283"/>
        <w:jc w:val="both"/>
        <w:rPr/>
      </w:pPr>
      <w:r>
        <w:rPr>
          <w:rFonts w:ascii="Times New Roman" w:hAnsi="Times New Roman"/>
          <w:sz w:val="24"/>
          <w:szCs w:val="24"/>
        </w:rPr>
        <w:tab/>
        <w:t xml:space="preserve">5.2.3. </w:t>
      </w:r>
      <w:r>
        <w:rPr>
          <w:rStyle w:val="Style23"/>
          <w:rFonts w:ascii="Times New Roman" w:hAnsi="Times New Roman"/>
          <w:sz w:val="24"/>
          <w:szCs w:val="24"/>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pPr>
        <w:pStyle w:val="Normal"/>
        <w:spacing w:lineRule="auto" w:line="240" w:before="0" w:after="0"/>
        <w:ind w:firstLine="720"/>
        <w:jc w:val="both"/>
        <w:rPr/>
      </w:pPr>
      <w:bookmarkStart w:id="2161" w:name="sub_5240"/>
      <w:bookmarkEnd w:id="2161"/>
      <w:r>
        <w:rPr>
          <w:rFonts w:ascii="Times New Roman" w:hAnsi="Times New Roman"/>
          <w:sz w:val="24"/>
          <w:szCs w:val="24"/>
        </w:rPr>
        <w:t>Примечания:</w:t>
      </w:r>
    </w:p>
    <w:p>
      <w:pPr>
        <w:pStyle w:val="Normal"/>
        <w:spacing w:lineRule="auto" w:line="240" w:before="0" w:after="0"/>
        <w:ind w:firstLine="720"/>
        <w:jc w:val="both"/>
        <w:rPr/>
      </w:pPr>
      <w:bookmarkStart w:id="2162" w:name="sub_52401"/>
      <w:bookmarkEnd w:id="2162"/>
      <w:r>
        <w:rPr>
          <w:rStyle w:val="Style23"/>
          <w:rFonts w:ascii="Times New Roman" w:hAnsi="Times New Roman"/>
          <w:sz w:val="24"/>
          <w:szCs w:val="24"/>
        </w:rPr>
        <w:t>1. Размещение объектов на земельных участках с более частым превышением уровня воды допускается при условии возведения необходимых сооружений по защите от затопления.</w:t>
      </w:r>
    </w:p>
    <w:p>
      <w:pPr>
        <w:pStyle w:val="ConsPlusNormal"/>
        <w:spacing w:lineRule="auto" w:line="240" w:before="0" w:after="0"/>
        <w:ind w:left="0" w:right="0" w:firstLine="283"/>
        <w:jc w:val="both"/>
        <w:rPr/>
      </w:pPr>
      <w:r>
        <w:rPr>
          <w:rStyle w:val="Style23"/>
          <w:rFonts w:ascii="Times New Roman" w:hAnsi="Times New Roman"/>
          <w:sz w:val="24"/>
          <w:szCs w:val="24"/>
        </w:rPr>
        <w:tab/>
        <w:t>2. Требования настоящего пункта не распространяются на объекты, их отдельные здания и сооружения, для которых по условиям эксплуатации допускается кратковременное их затопление.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5.2.4. Предприятия, требующие устройства грузовых причалов, пристаней или других портовых сооружений, следует размещать по течению реки ниже селитебной территории.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 xml:space="preserve">5.2.5. </w:t>
      </w:r>
      <w:r>
        <w:rPr>
          <w:rStyle w:val="Style23"/>
          <w:rFonts w:ascii="Times New Roman" w:hAnsi="Times New Roman"/>
          <w:sz w:val="24"/>
          <w:szCs w:val="24"/>
        </w:rPr>
        <w:t>Размещение производственных зон и объектов не допускается:</w:t>
      </w:r>
    </w:p>
    <w:p>
      <w:pPr>
        <w:pStyle w:val="Normal"/>
        <w:spacing w:before="0" w:after="0"/>
        <w:ind w:firstLine="720"/>
        <w:jc w:val="both"/>
        <w:rPr/>
      </w:pPr>
      <w:bookmarkStart w:id="2163" w:name="sub_12052601"/>
      <w:bookmarkEnd w:id="2163"/>
      <w:r>
        <w:rPr>
          <w:rStyle w:val="Style23"/>
          <w:rFonts w:ascii="Times New Roman" w:hAnsi="Times New Roman"/>
          <w:sz w:val="24"/>
          <w:szCs w:val="24"/>
        </w:rPr>
        <w:t xml:space="preserve">а) в первом поясе зоны санитарной охраны подземных и наземных источников водоснабжения в соответствии с </w:t>
      </w:r>
      <w:hyperlink r:id="rId81">
        <w:r>
          <w:rPr>
            <w:rStyle w:val="ListLabel26"/>
            <w:rFonts w:ascii="Times New Roman" w:hAnsi="Times New Roman"/>
            <w:sz w:val="24"/>
            <w:szCs w:val="24"/>
          </w:rPr>
          <w:t>СанПиН 2.1.4.1110</w:t>
        </w:r>
      </w:hyperlink>
      <w:r>
        <w:rPr>
          <w:rStyle w:val="Style23"/>
          <w:rFonts w:ascii="Times New Roman" w:hAnsi="Times New Roman"/>
          <w:sz w:val="24"/>
          <w:szCs w:val="24"/>
        </w:rPr>
        <w:t>;</w:t>
      </w:r>
    </w:p>
    <w:p>
      <w:pPr>
        <w:pStyle w:val="Normal"/>
        <w:spacing w:before="0" w:after="0"/>
        <w:ind w:firstLine="720"/>
        <w:jc w:val="both"/>
        <w:rPr/>
      </w:pPr>
      <w:bookmarkStart w:id="2164" w:name="sub_12052602"/>
      <w:bookmarkStart w:id="2165" w:name="sub_120526011"/>
      <w:bookmarkEnd w:id="2164"/>
      <w:bookmarkEnd w:id="2165"/>
      <w:r>
        <w:rPr>
          <w:rStyle w:val="Style23"/>
          <w:rFonts w:ascii="Times New Roman" w:hAnsi="Times New Roman"/>
          <w:sz w:val="24"/>
          <w:szCs w:val="24"/>
        </w:rPr>
        <w:t>б) 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pPr>
        <w:pStyle w:val="Normal"/>
        <w:spacing w:before="0" w:after="0"/>
        <w:ind w:firstLine="720"/>
        <w:jc w:val="both"/>
        <w:rPr/>
      </w:pPr>
      <w:bookmarkStart w:id="2166" w:name="sub_5263"/>
      <w:bookmarkStart w:id="2167" w:name="sub_120526021"/>
      <w:bookmarkEnd w:id="2166"/>
      <w:bookmarkEnd w:id="2167"/>
      <w:r>
        <w:rPr>
          <w:rStyle w:val="Style23"/>
          <w:rFonts w:ascii="Times New Roman" w:hAnsi="Times New Roman"/>
          <w:sz w:val="24"/>
          <w:szCs w:val="24"/>
        </w:rPr>
        <w:t>в) в зеленых зонах городов;</w:t>
      </w:r>
    </w:p>
    <w:p>
      <w:pPr>
        <w:pStyle w:val="Normal"/>
        <w:spacing w:before="0" w:after="0"/>
        <w:ind w:firstLine="720"/>
        <w:jc w:val="both"/>
        <w:rPr/>
      </w:pPr>
      <w:bookmarkStart w:id="2168" w:name="sub_5264"/>
      <w:bookmarkStart w:id="2169" w:name="sub_52631"/>
      <w:bookmarkEnd w:id="2168"/>
      <w:bookmarkEnd w:id="2169"/>
      <w:r>
        <w:rPr>
          <w:rStyle w:val="Style23"/>
          <w:rFonts w:ascii="Times New Roman" w:hAnsi="Times New Roman"/>
          <w:sz w:val="24"/>
          <w:szCs w:val="24"/>
        </w:rPr>
        <w:t>г) на землях особо охраняемых природных территорий, в т.ч. заповедников и их охранных зон;</w:t>
      </w:r>
    </w:p>
    <w:p>
      <w:pPr>
        <w:pStyle w:val="Normal"/>
        <w:spacing w:before="0" w:after="0"/>
        <w:ind w:firstLine="720"/>
        <w:jc w:val="both"/>
        <w:rPr/>
      </w:pPr>
      <w:bookmarkStart w:id="2170" w:name="sub_5265"/>
      <w:bookmarkStart w:id="2171" w:name="sub_52641"/>
      <w:bookmarkEnd w:id="2170"/>
      <w:bookmarkEnd w:id="2171"/>
      <w:r>
        <w:rPr>
          <w:rStyle w:val="Style23"/>
          <w:rFonts w:ascii="Times New Roman" w:hAnsi="Times New Roman"/>
          <w:sz w:val="24"/>
          <w:szCs w:val="24"/>
        </w:rPr>
        <w:t>д) в зонах охраны памятников истории и культуры без разрешения соответствующих органов охраны памятников;</w:t>
      </w:r>
    </w:p>
    <w:p>
      <w:pPr>
        <w:pStyle w:val="Normal"/>
        <w:spacing w:before="0" w:after="0"/>
        <w:ind w:firstLine="720"/>
        <w:jc w:val="both"/>
        <w:rPr/>
      </w:pPr>
      <w:bookmarkStart w:id="2172" w:name="sub_5266"/>
      <w:bookmarkStart w:id="2173" w:name="sub_52651"/>
      <w:bookmarkEnd w:id="2172"/>
      <w:bookmarkEnd w:id="2173"/>
      <w:r>
        <w:rPr>
          <w:rStyle w:val="Style23"/>
          <w:rFonts w:ascii="Times New Roman" w:hAnsi="Times New Roman"/>
          <w:sz w:val="24"/>
          <w:szCs w:val="24"/>
        </w:rPr>
        <w:t>е) в опасных зонах отвалов породы угольных и сланцевых шахт или обогатительных фабрик;</w:t>
      </w:r>
    </w:p>
    <w:p>
      <w:pPr>
        <w:pStyle w:val="Normal"/>
        <w:spacing w:before="0" w:after="0"/>
        <w:ind w:firstLine="720"/>
        <w:jc w:val="both"/>
        <w:rPr/>
      </w:pPr>
      <w:bookmarkStart w:id="2174" w:name="sub_5267"/>
      <w:bookmarkStart w:id="2175" w:name="sub_52661"/>
      <w:bookmarkEnd w:id="2174"/>
      <w:bookmarkEnd w:id="2175"/>
      <w:r>
        <w:rPr>
          <w:rStyle w:val="Style23"/>
          <w:rFonts w:ascii="Times New Roman" w:hAnsi="Times New Roman"/>
          <w:sz w:val="24"/>
          <w:szCs w:val="24"/>
        </w:rPr>
        <w:t>ж) в районах развития опасных геологических и инженерно-геологических процессов, оползней, оседания или обрушения поверхности под влиянием горных разработок, селевых потоков и снежных лавин.</w:t>
      </w:r>
    </w:p>
    <w:p>
      <w:pPr>
        <w:pStyle w:val="Normal"/>
        <w:spacing w:before="0" w:after="0"/>
        <w:ind w:firstLine="720"/>
        <w:jc w:val="both"/>
        <w:rPr/>
      </w:pPr>
      <w:bookmarkStart w:id="2176" w:name="sub_52671"/>
      <w:bookmarkEnd w:id="2176"/>
      <w:r>
        <w:rPr>
          <w:rFonts w:ascii="Times New Roman" w:hAnsi="Times New Roman"/>
          <w:sz w:val="24"/>
          <w:szCs w:val="24"/>
        </w:rPr>
        <w:t>Примечание</w:t>
      </w:r>
      <w:r>
        <w:rPr>
          <w:rStyle w:val="Style23"/>
          <w:rFonts w:ascii="Times New Roman" w:hAnsi="Times New Roman"/>
          <w:sz w:val="24"/>
          <w:szCs w:val="24"/>
        </w:rPr>
        <w:t xml:space="preserve"> - Допускается размещение объектов в соответствии с требованиями </w:t>
      </w:r>
      <w:hyperlink r:id="rId82">
        <w:r>
          <w:rPr>
            <w:rStyle w:val="ListLabel26"/>
            <w:rFonts w:ascii="Times New Roman" w:hAnsi="Times New Roman"/>
            <w:sz w:val="24"/>
            <w:szCs w:val="24"/>
          </w:rPr>
          <w:t>СП 115.13330</w:t>
        </w:r>
      </w:hyperlink>
      <w:r>
        <w:rPr>
          <w:rStyle w:val="Style23"/>
          <w:rFonts w:ascii="Times New Roman" w:hAnsi="Times New Roman"/>
          <w:sz w:val="24"/>
          <w:szCs w:val="24"/>
        </w:rPr>
        <w:t xml:space="preserve">, </w:t>
      </w:r>
      <w:r>
        <w:rPr>
          <w:rStyle w:val="Style22"/>
          <w:rFonts w:ascii="Times New Roman" w:hAnsi="Times New Roman"/>
          <w:sz w:val="24"/>
          <w:szCs w:val="24"/>
        </w:rPr>
        <w:t>СП 116.13330</w:t>
      </w:r>
      <w:r>
        <w:rPr>
          <w:rStyle w:val="Style23"/>
          <w:rFonts w:ascii="Times New Roman" w:hAnsi="Times New Roman"/>
          <w:sz w:val="24"/>
          <w:szCs w:val="24"/>
        </w:rPr>
        <w:t>;</w:t>
      </w:r>
    </w:p>
    <w:p>
      <w:pPr>
        <w:pStyle w:val="Normal"/>
        <w:spacing w:before="0" w:after="0"/>
        <w:ind w:firstLine="720"/>
        <w:jc w:val="both"/>
        <w:rPr/>
      </w:pPr>
      <w:bookmarkStart w:id="2177" w:name="sub_5268"/>
      <w:bookmarkEnd w:id="2177"/>
      <w:r>
        <w:rPr>
          <w:rStyle w:val="Style23"/>
          <w:rFonts w:ascii="Times New Roman" w:hAnsi="Times New Roman"/>
          <w:sz w:val="24"/>
          <w:szCs w:val="24"/>
        </w:rPr>
        <w:t>и) на участках, загрязненных органическими и радиоактивными отбросами, до истечения сроков, установленных органами санитарно-эпидемиологической службы;</w:t>
      </w:r>
    </w:p>
    <w:p>
      <w:pPr>
        <w:pStyle w:val="Normal"/>
        <w:spacing w:before="0" w:after="0"/>
        <w:ind w:firstLine="720"/>
        <w:jc w:val="both"/>
        <w:rPr/>
      </w:pPr>
      <w:bookmarkStart w:id="2178" w:name="sub_5269"/>
      <w:bookmarkStart w:id="2179" w:name="sub_52681"/>
      <w:bookmarkEnd w:id="2178"/>
      <w:bookmarkEnd w:id="2179"/>
      <w:r>
        <w:rPr>
          <w:rStyle w:val="Style23"/>
          <w:rFonts w:ascii="Times New Roman" w:hAnsi="Times New Roman"/>
          <w:sz w:val="24"/>
          <w:szCs w:val="24"/>
        </w:rPr>
        <w:t>к) в зонах возможного катастрофического затопления в результате разрушения плотин или дамб.</w:t>
      </w:r>
    </w:p>
    <w:p>
      <w:pPr>
        <w:pStyle w:val="ConsPlusNormal"/>
        <w:spacing w:lineRule="auto" w:line="240" w:before="0" w:after="0"/>
        <w:ind w:left="0" w:right="0" w:firstLine="283"/>
        <w:jc w:val="both"/>
        <w:rPr/>
      </w:pPr>
      <w:bookmarkStart w:id="2180" w:name="sub_52691"/>
      <w:bookmarkEnd w:id="2180"/>
      <w:r>
        <w:rPr>
          <w:rFonts w:ascii="Times New Roman" w:hAnsi="Times New Roman"/>
          <w:sz w:val="24"/>
          <w:szCs w:val="24"/>
        </w:rPr>
        <w:tab/>
        <w:t>Примечание</w:t>
      </w:r>
      <w:r>
        <w:rPr>
          <w:rStyle w:val="Style23"/>
          <w:rFonts w:ascii="Times New Roman" w:hAnsi="Times New Roman"/>
          <w:sz w:val="24"/>
          <w:szCs w:val="24"/>
        </w:rPr>
        <w:t xml:space="preserve"> - Зона катастрофического затопления - территория, затопление которой составляет глубину 1,5 м и более или может повлечь за собой разрушение зданий и сооружений, гибель людей, вывод из строя оборудования объектов.</w:t>
      </w:r>
    </w:p>
    <w:p>
      <w:pPr>
        <w:pStyle w:val="ConsPlusNormal"/>
        <w:spacing w:lineRule="auto" w:line="240" w:before="0" w:after="0"/>
        <w:ind w:left="0" w:right="0" w:firstLine="283"/>
        <w:jc w:val="both"/>
        <w:rPr/>
      </w:pPr>
      <w:bookmarkStart w:id="2181" w:name="P1594412"/>
      <w:bookmarkEnd w:id="2181"/>
      <w:r>
        <w:rPr>
          <w:rFonts w:ascii="Times New Roman" w:hAnsi="Times New Roman"/>
          <w:sz w:val="24"/>
          <w:szCs w:val="24"/>
        </w:rPr>
        <w:tab/>
        <w:t xml:space="preserve">5.2.6. </w:t>
      </w:r>
      <w:r>
        <w:rPr>
          <w:rStyle w:val="Style23"/>
          <w:rFonts w:ascii="Times New Roman" w:hAnsi="Times New Roman"/>
          <w:sz w:val="24"/>
          <w:szCs w:val="24"/>
        </w:rPr>
        <w:t>Для производственных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санитарно-защитные зоны в соответствии с санитарной классификацией предприятий.</w:t>
      </w:r>
    </w:p>
    <w:p>
      <w:pPr>
        <w:pStyle w:val="Normal"/>
        <w:spacing w:lineRule="auto" w:line="240" w:before="0" w:after="0"/>
        <w:ind w:firstLine="720"/>
        <w:jc w:val="both"/>
        <w:rPr/>
      </w:pPr>
      <w:r>
        <w:rPr>
          <w:rStyle w:val="Style23"/>
          <w:rFonts w:ascii="Times New Roman" w:hAnsi="Times New Roman"/>
          <w:sz w:val="24"/>
          <w:szCs w:val="24"/>
        </w:rPr>
        <w:t>Санитарная классификация предприятий устанавливается по классам опасности - I, II, III, IV, V классы. В соответствии с санитарной классификацией предприятий, производств и объектов устанавливаются следующие размеры санитарно-защитных зон:</w:t>
      </w:r>
    </w:p>
    <w:p>
      <w:pPr>
        <w:pStyle w:val="Normal"/>
        <w:spacing w:lineRule="auto" w:line="240" w:before="0" w:after="0"/>
        <w:ind w:firstLine="720"/>
        <w:jc w:val="both"/>
        <w:rPr/>
      </w:pPr>
      <w:r>
        <w:rPr>
          <w:rStyle w:val="Style23"/>
          <w:rFonts w:ascii="Times New Roman" w:hAnsi="Times New Roman"/>
          <w:sz w:val="24"/>
          <w:szCs w:val="24"/>
        </w:rPr>
        <w:t>для предприятий I класса - 1000 м;</w:t>
      </w:r>
    </w:p>
    <w:p>
      <w:pPr>
        <w:pStyle w:val="Normal"/>
        <w:spacing w:lineRule="auto" w:line="240" w:before="0" w:after="0"/>
        <w:ind w:firstLine="720"/>
        <w:jc w:val="both"/>
        <w:rPr/>
      </w:pPr>
      <w:r>
        <w:rPr>
          <w:rStyle w:val="Style23"/>
          <w:rFonts w:ascii="Times New Roman" w:hAnsi="Times New Roman"/>
          <w:sz w:val="24"/>
          <w:szCs w:val="24"/>
        </w:rPr>
        <w:t>для предприятий II класса - 500 м;</w:t>
      </w:r>
    </w:p>
    <w:p>
      <w:pPr>
        <w:pStyle w:val="Normal"/>
        <w:spacing w:lineRule="auto" w:line="240" w:before="0" w:after="0"/>
        <w:ind w:firstLine="720"/>
        <w:jc w:val="both"/>
        <w:rPr/>
      </w:pPr>
      <w:r>
        <w:rPr>
          <w:rStyle w:val="Style23"/>
          <w:rFonts w:ascii="Times New Roman" w:hAnsi="Times New Roman"/>
          <w:sz w:val="24"/>
          <w:szCs w:val="24"/>
        </w:rPr>
        <w:t>для предприятий III класса - 300 м;</w:t>
      </w:r>
    </w:p>
    <w:p>
      <w:pPr>
        <w:pStyle w:val="Normal"/>
        <w:spacing w:lineRule="auto" w:line="240" w:before="0" w:after="0"/>
        <w:ind w:firstLine="720"/>
        <w:jc w:val="both"/>
        <w:rPr/>
      </w:pPr>
      <w:r>
        <w:rPr>
          <w:rStyle w:val="Style23"/>
          <w:rFonts w:ascii="Times New Roman" w:hAnsi="Times New Roman"/>
          <w:sz w:val="24"/>
          <w:szCs w:val="24"/>
        </w:rPr>
        <w:t>для предприятий IV класса - 100 м;</w:t>
      </w:r>
    </w:p>
    <w:p>
      <w:pPr>
        <w:pStyle w:val="Normal"/>
        <w:spacing w:lineRule="auto" w:line="240" w:before="0" w:after="0"/>
        <w:ind w:firstLine="720"/>
        <w:jc w:val="both"/>
        <w:rPr/>
      </w:pPr>
      <w:r>
        <w:rPr>
          <w:rStyle w:val="Style23"/>
          <w:rFonts w:ascii="Times New Roman" w:hAnsi="Times New Roman"/>
          <w:sz w:val="24"/>
          <w:szCs w:val="24"/>
        </w:rPr>
        <w:t>для предприятий V класса - 50 м.</w:t>
      </w:r>
    </w:p>
    <w:p>
      <w:pPr>
        <w:pStyle w:val="Normal"/>
        <w:spacing w:lineRule="auto" w:line="240" w:before="0" w:after="0"/>
        <w:ind w:firstLine="720"/>
        <w:jc w:val="both"/>
        <w:rPr/>
      </w:pPr>
      <w:bookmarkStart w:id="2182" w:name="sub_5278"/>
      <w:bookmarkEnd w:id="2182"/>
      <w:r>
        <w:rPr>
          <w:rStyle w:val="Style23"/>
          <w:rFonts w:ascii="Times New Roman" w:hAnsi="Times New Roman"/>
          <w:sz w:val="24"/>
          <w:szCs w:val="24"/>
        </w:rPr>
        <w:t xml:space="preserve">Санитарно-защитные зоны устанавливаются в соответствии с требованиями санитарно-эпидемиологических правил и </w:t>
      </w:r>
      <w:hyperlink r:id="rId83">
        <w:r>
          <w:rPr>
            <w:rStyle w:val="ListLabel26"/>
            <w:rFonts w:ascii="Times New Roman" w:hAnsi="Times New Roman"/>
            <w:sz w:val="24"/>
            <w:szCs w:val="24"/>
          </w:rPr>
          <w:t>постановлением</w:t>
        </w:r>
      </w:hyperlink>
      <w:r>
        <w:rPr>
          <w:rStyle w:val="Style23"/>
          <w:rFonts w:ascii="Times New Roman" w:hAnsi="Times New Roman"/>
          <w:sz w:val="24"/>
          <w:szCs w:val="24"/>
        </w:rPr>
        <w:t xml:space="preserve"> Правительства РФ от 03 марта 2018 года N 222 "Об утверждении Правил установления санитарно-защитных зон и использования земельных участков, расположенных в границах санитарно-защитных зон". Решение об установлении принимают уполномоченные органы:</w:t>
      </w:r>
    </w:p>
    <w:p>
      <w:pPr>
        <w:pStyle w:val="Normal"/>
        <w:spacing w:lineRule="auto" w:line="240" w:before="0" w:after="0"/>
        <w:ind w:firstLine="720"/>
        <w:jc w:val="both"/>
        <w:rPr/>
      </w:pPr>
      <w:bookmarkStart w:id="2183" w:name="sub_52781"/>
      <w:bookmarkEnd w:id="2183"/>
      <w:r>
        <w:rPr>
          <w:rStyle w:val="Style23"/>
          <w:rFonts w:ascii="Times New Roman" w:hAnsi="Times New Roman"/>
          <w:sz w:val="24"/>
          <w:szCs w:val="24"/>
        </w:rPr>
        <w:t>- Федеральная служба по надзору в сфере защиты прав потребителей и благополучия человека - в отношении объектов I и II класса опасности в соответствии с классификацией, установленной санитарно-эпидемиологическими требованиями (далее - санитарная классификация), групп объектов, в состав которых входят объекты I и (или) II класса опасности, а также в отношении объектов, не включенных в санитарную классификацию;</w:t>
      </w:r>
    </w:p>
    <w:p>
      <w:pPr>
        <w:pStyle w:val="Normal"/>
        <w:spacing w:lineRule="auto" w:line="240" w:before="0" w:after="0"/>
        <w:ind w:firstLine="720"/>
        <w:jc w:val="both"/>
        <w:rPr/>
      </w:pPr>
      <w:r>
        <w:rPr>
          <w:rStyle w:val="Style23"/>
          <w:rFonts w:ascii="Times New Roman" w:hAnsi="Times New Roman"/>
          <w:sz w:val="24"/>
          <w:szCs w:val="24"/>
        </w:rPr>
        <w:t>- территориальные органы Федеральной службы по надзору в сфере защиты прав потребителей и благополучия человека - в отношении объектов III - V класса опасности в соответствии с санитарной классификацией, а также в отношении групп объектов, в состав которых входят объекты III - V класса опасности. государственным санитарным врачом Краснодарского края или его заместителем.</w:t>
      </w:r>
    </w:p>
    <w:p>
      <w:pPr>
        <w:pStyle w:val="ConsPlusNormal"/>
        <w:spacing w:lineRule="auto" w:line="240" w:before="0" w:after="0"/>
        <w:ind w:left="0" w:right="0" w:firstLine="283"/>
        <w:jc w:val="both"/>
        <w:rPr/>
      </w:pPr>
      <w:r>
        <w:rPr>
          <w:rStyle w:val="Style23"/>
          <w:rFonts w:ascii="Times New Roman" w:hAnsi="Times New Roman"/>
          <w:sz w:val="24"/>
          <w:szCs w:val="24"/>
        </w:rPr>
        <w:t>Для групп производственных предприятий устанавливается единая санитарно-защитная зона с учетом суммарных выбросов и физического воздействия всех источников загрязнения.</w:t>
      </w:r>
    </w:p>
    <w:p>
      <w:pPr>
        <w:pStyle w:val="ConsPlusNormal"/>
        <w:spacing w:lineRule="auto" w:line="240" w:before="0" w:after="0"/>
        <w:ind w:left="0" w:right="0" w:firstLine="283"/>
        <w:jc w:val="both"/>
        <w:rPr/>
      </w:pPr>
      <w:r>
        <w:rPr>
          <w:rFonts w:ascii="Times New Roman" w:hAnsi="Times New Roman"/>
          <w:sz w:val="24"/>
          <w:szCs w:val="24"/>
        </w:rPr>
        <w:tab/>
        <w:t>5.2.7. Границы производственных зон необходимо устанавливать на основе документов территориального планирования и градостроительного зонирования с учетом требуемых санита</w:t>
      </w:r>
      <w:r>
        <w:rPr>
          <w:rFonts w:ascii="Times New Roman" w:hAnsi="Times New Roman"/>
          <w:sz w:val="24"/>
          <w:szCs w:val="24"/>
          <w:shd w:fill="FFFFFF" w:val="clear"/>
        </w:rPr>
        <w:t xml:space="preserve">рно-защитных зон для производственных предприятий и объектов в соответствии с </w:t>
      </w:r>
      <w:hyperlink w:anchor="P15924">
        <w:r>
          <w:rPr>
            <w:rStyle w:val="ListLabel18"/>
            <w:rFonts w:ascii="Times New Roman" w:hAnsi="Times New Roman"/>
            <w:color w:val="000000"/>
            <w:sz w:val="24"/>
            <w:szCs w:val="24"/>
            <w:shd w:fill="FFFFFF" w:val="clear"/>
          </w:rPr>
          <w:t>подразделом 5.2</w:t>
        </w:r>
      </w:hyperlink>
      <w:r>
        <w:rPr>
          <w:rFonts w:ascii="Times New Roman" w:hAnsi="Times New Roman"/>
          <w:color w:val="000000"/>
          <w:sz w:val="24"/>
          <w:szCs w:val="24"/>
          <w:shd w:fill="FFFFFF" w:val="clear"/>
        </w:rPr>
        <w:t xml:space="preserve"> </w:t>
      </w:r>
      <w:r>
        <w:rPr>
          <w:rFonts w:ascii="Times New Roman" w:hAnsi="Times New Roman"/>
          <w:sz w:val="24"/>
          <w:szCs w:val="24"/>
          <w:shd w:fill="FFFFFF" w:val="clear"/>
        </w:rPr>
        <w:t>"Производственные зоны" и</w:t>
      </w:r>
      <w:r>
        <w:rPr>
          <w:rFonts w:ascii="Times New Roman" w:hAnsi="Times New Roman"/>
          <w:color w:val="000000"/>
          <w:sz w:val="24"/>
          <w:szCs w:val="24"/>
          <w:shd w:fill="FFFFFF" w:val="clear"/>
        </w:rPr>
        <w:t xml:space="preserve"> </w:t>
      </w:r>
      <w:hyperlink w:anchor="P18476">
        <w:r>
          <w:rPr>
            <w:rStyle w:val="ListLabel18"/>
            <w:rFonts w:ascii="Times New Roman" w:hAnsi="Times New Roman"/>
            <w:color w:val="000000"/>
            <w:sz w:val="24"/>
            <w:szCs w:val="24"/>
            <w:shd w:fill="FFFFFF" w:val="clear"/>
          </w:rPr>
          <w:t>разделом 10</w:t>
        </w:r>
      </w:hyperlink>
      <w:r>
        <w:rPr>
          <w:rFonts w:ascii="Times New Roman" w:hAnsi="Times New Roman"/>
          <w:color w:val="000000"/>
          <w:sz w:val="24"/>
          <w:szCs w:val="24"/>
          <w:shd w:fill="FFFFFF" w:val="clear"/>
        </w:rPr>
        <w:t xml:space="preserve"> </w:t>
      </w:r>
      <w:r>
        <w:rPr>
          <w:rFonts w:ascii="Times New Roman" w:hAnsi="Times New Roman"/>
          <w:sz w:val="24"/>
          <w:szCs w:val="24"/>
          <w:shd w:fill="FFFFFF" w:val="clear"/>
        </w:rPr>
        <w:t>"Охрана окр</w:t>
      </w:r>
      <w:r>
        <w:rPr>
          <w:rFonts w:ascii="Times New Roman" w:hAnsi="Times New Roman"/>
          <w:sz w:val="24"/>
          <w:szCs w:val="24"/>
        </w:rPr>
        <w:t>ужающей среды" настоящих Нормативов, обеспечивая максимально эффективное использование территории при их строительстве и эксплуатации.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 xml:space="preserve">5.2.8. 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w:t>
      </w:r>
      <w:r>
        <w:rPr>
          <w:rFonts w:eastAsia="Times New Roman" w:cs="Arial" w:ascii="Times New Roman" w:hAnsi="Times New Roman"/>
          <w:color w:val="auto"/>
          <w:kern w:val="0"/>
          <w:sz w:val="24"/>
          <w:szCs w:val="24"/>
          <w:lang w:val="ru-RU" w:eastAsia="ru-RU" w:bidi="ar-SA"/>
        </w:rPr>
        <w:t xml:space="preserve">Кореновского района </w:t>
      </w:r>
      <w:r>
        <w:rPr>
          <w:rFonts w:ascii="Times New Roman" w:hAnsi="Times New Roman"/>
          <w:sz w:val="24"/>
          <w:szCs w:val="24"/>
        </w:rPr>
        <w:t>не допускается.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5.2.9. Участки производственных территорий с производствами III и IV классов, размещение которых по санитарным требованиям недопустимо в составе других зон, следует размещать только в производственной зоне.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 xml:space="preserve">5.2.10. </w:t>
      </w:r>
      <w:r>
        <w:rPr>
          <w:rStyle w:val="Style23"/>
          <w:rFonts w:ascii="Times New Roman" w:hAnsi="Times New Roman"/>
          <w:sz w:val="24"/>
          <w:szCs w:val="24"/>
        </w:rPr>
        <w:t>Для объектов по изготовлению и хранению взрывчатых материалов и изделий на их основе (организаций, арсеналов, баз, складов взрывчатых материалов) следует предусматривать запретные (опасные) зоны и районы. Размеры этих зон и районов определяются нормативными документами Ростехнадзора и других федеральных органов исполнительной власти, в ведении которых находятся эти объекты. Застройка запретных (опасных) зон жилыми, общественными и производственными зданиями и сооружениями не допускается. В случае особой необходимости строительство зданий, сооружений и других объектов на территории запретной (опасной) зоны может осуществляться по согласованию с организацией, в ведении которой находится склад, и органами местного самоуправления районов, городов.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5.2.11. Не допускается размещение на территории жилых и общественно-деловых зон производственных объектов V класса, если зона распространения химических и физических факторов до уровня ПДК не ограничивается размерами собственной территории предприятия и производственной зоны.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pPr>
        <w:pStyle w:val="ConsPlusNormal"/>
        <w:spacing w:lineRule="auto" w:line="240" w:before="0" w:after="0"/>
        <w:ind w:left="0" w:right="0" w:firstLine="283"/>
        <w:jc w:val="both"/>
        <w:rPr/>
      </w:pPr>
      <w:r>
        <w:rPr>
          <w:rFonts w:ascii="Times New Roman" w:hAnsi="Times New Roman"/>
          <w:sz w:val="24"/>
          <w:szCs w:val="24"/>
        </w:rPr>
        <w:tab/>
        <w:t xml:space="preserve">5.2.12. </w:t>
      </w:r>
      <w:r>
        <w:rPr>
          <w:rStyle w:val="Style23"/>
          <w:rFonts w:ascii="Times New Roman" w:hAnsi="Times New Roman"/>
          <w:sz w:val="24"/>
          <w:szCs w:val="24"/>
        </w:rPr>
        <w:t>В границах городских округов и поселений допускается размещать производственные предприятия и объекты III, IV и V классов с установлением соответствующих санитарно-защитных зон.</w:t>
      </w:r>
    </w:p>
    <w:p>
      <w:pPr>
        <w:pStyle w:val="Normal"/>
        <w:spacing w:lineRule="auto" w:line="240" w:before="0" w:after="0"/>
        <w:ind w:firstLine="720"/>
        <w:rPr/>
      </w:pPr>
      <w:r>
        <w:rPr>
          <w:rStyle w:val="Style23"/>
          <w:rFonts w:ascii="Times New Roman" w:hAnsi="Times New Roman"/>
          <w:sz w:val="24"/>
          <w:szCs w:val="24"/>
        </w:rPr>
        <w:t>В пределах селитебной территории городских округов и поселений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pPr>
        <w:pStyle w:val="ConsPlusNormal"/>
        <w:spacing w:lineRule="auto" w:line="240" w:before="0" w:after="0"/>
        <w:ind w:left="0" w:right="0" w:firstLine="283"/>
        <w:jc w:val="both"/>
        <w:rPr/>
      </w:pPr>
      <w:r>
        <w:rPr>
          <w:rStyle w:val="Style23"/>
          <w:rFonts w:ascii="Times New Roman" w:hAnsi="Times New Roman"/>
          <w:sz w:val="24"/>
          <w:szCs w:val="24"/>
        </w:rPr>
        <w:tab/>
        <w:t>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w:t>
      </w:r>
      <w:r>
        <w:rPr>
          <w:rStyle w:val="Style23"/>
          <w:rFonts w:ascii="Times New Roman" w:hAnsi="Times New Roman"/>
          <w:b w:val="false"/>
          <w:bCs w:val="false"/>
          <w:color w:val="000000"/>
          <w:sz w:val="24"/>
          <w:szCs w:val="24"/>
          <w:shd w:fill="FFFFFF" w:val="clear"/>
        </w:rPr>
        <w:t xml:space="preserve"> по отношению к жилой застройке следует размещать в соответствии с требованиями </w:t>
      </w:r>
      <w:hyperlink w:anchor="sub_12100">
        <w:r>
          <w:rPr>
            <w:rStyle w:val="ListLabel23"/>
            <w:rFonts w:ascii="Times New Roman" w:hAnsi="Times New Roman"/>
            <w:b w:val="false"/>
            <w:bCs w:val="false"/>
            <w:color w:val="000000"/>
            <w:sz w:val="24"/>
            <w:szCs w:val="24"/>
            <w:shd w:fill="FFFFFF" w:val="clear"/>
          </w:rPr>
          <w:t>раздела 10</w:t>
        </w:r>
      </w:hyperlink>
      <w:r>
        <w:rPr>
          <w:rStyle w:val="Style23"/>
          <w:rFonts w:ascii="Times New Roman" w:hAnsi="Times New Roman"/>
          <w:b w:val="false"/>
          <w:bCs w:val="false"/>
          <w:color w:val="000000"/>
          <w:sz w:val="24"/>
          <w:szCs w:val="24"/>
          <w:shd w:fill="FFFFFF" w:val="clear"/>
        </w:rPr>
        <w:t xml:space="preserve"> "Охрана окружающей среды"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b w:val="false"/>
          <w:bCs w:val="false"/>
          <w:color w:val="000000"/>
          <w:sz w:val="24"/>
          <w:szCs w:val="24"/>
          <w:shd w:fill="FFFFFF" w:val="clear"/>
        </w:rPr>
        <w:tab/>
        <w:t xml:space="preserve">5.2.13. </w:t>
      </w:r>
      <w:r>
        <w:rPr>
          <w:rStyle w:val="Style23"/>
          <w:rFonts w:ascii="Times New Roman" w:hAnsi="Times New Roman"/>
          <w:b w:val="false"/>
          <w:bCs w:val="false"/>
          <w:color w:val="000000"/>
          <w:sz w:val="24"/>
          <w:szCs w:val="24"/>
          <w:shd w:fill="FFFFFF" w:val="clear"/>
        </w:rPr>
        <w:t>В состав технопарков, индус</w:t>
      </w:r>
      <w:r>
        <w:rPr>
          <w:rStyle w:val="Style23"/>
          <w:rFonts w:ascii="Times New Roman" w:hAnsi="Times New Roman"/>
          <w:sz w:val="24"/>
          <w:szCs w:val="24"/>
        </w:rPr>
        <w:t>триальных парков и территориальных промышленных кластеров</w:t>
      </w:r>
      <w:r>
        <w:rPr>
          <w:rStyle w:val="Style23"/>
          <w:rFonts w:ascii="Times New Roman" w:hAnsi="Times New Roman"/>
          <w:b w:val="false"/>
          <w:bCs w:val="false"/>
          <w:color w:val="000000"/>
          <w:sz w:val="24"/>
          <w:szCs w:val="24"/>
        </w:rPr>
        <w:t xml:space="preserve"> с санитарно-защитной зоной шириной 500 м и более в соответствии с требованиями </w:t>
      </w:r>
      <w:r>
        <w:rPr>
          <w:rStyle w:val="Style22"/>
          <w:rFonts w:ascii="Times New Roman" w:hAnsi="Times New Roman"/>
          <w:b w:val="false"/>
          <w:bCs w:val="false"/>
          <w:color w:val="000000"/>
          <w:sz w:val="24"/>
          <w:szCs w:val="24"/>
        </w:rPr>
        <w:t>СанПиН 2.2.1/2.1.1.1200</w:t>
      </w:r>
      <w:r>
        <w:rPr>
          <w:rStyle w:val="Style23"/>
          <w:rFonts w:ascii="Times New Roman" w:hAnsi="Times New Roman"/>
          <w:b w:val="false"/>
          <w:bCs w:val="false"/>
          <w:color w:val="000000"/>
          <w:sz w:val="24"/>
          <w:szCs w:val="24"/>
        </w:rPr>
        <w:t xml:space="preserve"> не</w:t>
      </w:r>
      <w:r>
        <w:rPr>
          <w:rStyle w:val="Style23"/>
          <w:rFonts w:ascii="Times New Roman" w:hAnsi="Times New Roman"/>
          <w:sz w:val="24"/>
          <w:szCs w:val="24"/>
        </w:rPr>
        <w:t xml:space="preserve"> следует включать объекты, которые могут быть размещены около границы или в пределах жилой зоны.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 xml:space="preserve">5.2.14. </w:t>
      </w:r>
      <w:r>
        <w:rPr>
          <w:rStyle w:val="Style23"/>
          <w:rFonts w:ascii="Times New Roman" w:hAnsi="Times New Roman"/>
          <w:sz w:val="24"/>
          <w:szCs w:val="24"/>
        </w:rPr>
        <w:t>Территории городских округов и поселений должны соответствовать потребностям производственных территорий по обеспеченности транспортом и инженерными ресурсами.</w:t>
      </w:r>
    </w:p>
    <w:p>
      <w:pPr>
        <w:pStyle w:val="ConsPlusNormal"/>
        <w:spacing w:lineRule="auto" w:line="240" w:before="0" w:after="0"/>
        <w:ind w:left="0" w:right="0" w:firstLine="283"/>
        <w:jc w:val="both"/>
        <w:rPr>
          <w:rFonts w:ascii="Times New Roman" w:hAnsi="Times New Roman"/>
          <w:sz w:val="24"/>
          <w:szCs w:val="24"/>
        </w:rPr>
      </w:pPr>
      <w:r>
        <w:rPr>
          <w:rStyle w:val="Style23"/>
          <w:rFonts w:ascii="Times New Roman" w:hAnsi="Times New Roman"/>
          <w:sz w:val="24"/>
          <w:szCs w:val="24"/>
        </w:rPr>
        <w:tab/>
        <w:t>При планировочной организации земельного участка реконструируемых производственных объектов, в том числе размещаемых в технопарках, индустриальных парках и территориальных промышленных кластерах, следует предусматривать упорядочение функционального и планировочного зонирования и размещения инженерных и транспортных коммуникаций.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5.2.15. В случае негативного влияния производственных зон, расположенных в границах городских округов и поселений,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городских округов и поселений.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5.2.16. При реконструкции производственных зон территории следует преобразовывать с учетом примыкания к территориям иного функционального назначения: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5.2.17. 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5.2.18. Не допускается расширение производственных предприятий, если при этом требуется увеличение размера санитарно-защитных зон.</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 xml:space="preserve">5.2.19. </w:t>
      </w:r>
      <w:r>
        <w:rPr>
          <w:rStyle w:val="Style23"/>
          <w:rFonts w:ascii="Times New Roman" w:hAnsi="Times New Roman"/>
          <w:sz w:val="24"/>
          <w:szCs w:val="24"/>
        </w:rPr>
        <w:t>Параметры производственных территорий должны подчиняться градостроительным условиям территорий городских округов и поселений по экологической безопасности, величине и интенсивности использования территорий.</w:t>
      </w:r>
    </w:p>
    <w:p>
      <w:pPr>
        <w:pStyle w:val="ConsPlusNormal"/>
        <w:spacing w:lineRule="auto" w:line="240" w:before="0" w:after="0"/>
        <w:ind w:left="0" w:right="0" w:firstLine="283"/>
        <w:jc w:val="both"/>
        <w:rPr>
          <w:rFonts w:ascii="Times New Roman" w:hAnsi="Times New Roman"/>
          <w:sz w:val="24"/>
          <w:szCs w:val="24"/>
        </w:rPr>
      </w:pPr>
      <w:r>
        <w:rPr>
          <w:rStyle w:val="Style23"/>
          <w:rFonts w:ascii="Times New Roman" w:hAnsi="Times New Roman"/>
          <w:sz w:val="24"/>
          <w:szCs w:val="24"/>
        </w:rPr>
        <w:tab/>
        <w:t>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pPr>
        <w:pStyle w:val="ConsPlusNormal"/>
        <w:spacing w:lineRule="auto" w:line="240" w:before="0" w:after="0"/>
        <w:ind w:left="0" w:right="0" w:firstLine="283"/>
        <w:jc w:val="both"/>
        <w:rPr/>
      </w:pPr>
      <w:r>
        <w:rPr>
          <w:rFonts w:ascii="Times New Roman" w:hAnsi="Times New Roman"/>
          <w:sz w:val="24"/>
          <w:szCs w:val="24"/>
        </w:rPr>
        <w:tab/>
        <w:t xml:space="preserve">5.2.20. Требования к размещению гидротехнических сооружений, тепловых электростанций, радиационных объектов приведены </w:t>
      </w:r>
      <w:r>
        <w:rPr>
          <w:rFonts w:ascii="Times New Roman" w:hAnsi="Times New Roman"/>
          <w:color w:val="000000"/>
          <w:sz w:val="24"/>
          <w:szCs w:val="24"/>
        </w:rPr>
        <w:t xml:space="preserve">в </w:t>
      </w:r>
      <w:hyperlink w:anchor="P16127">
        <w:r>
          <w:rPr>
            <w:rStyle w:val="ListLabel16"/>
            <w:rFonts w:ascii="Times New Roman" w:hAnsi="Times New Roman"/>
            <w:color w:val="000000"/>
            <w:sz w:val="24"/>
            <w:szCs w:val="24"/>
          </w:rPr>
          <w:t>пунктах 5.2.78</w:t>
        </w:r>
      </w:hyperlink>
      <w:r>
        <w:rPr>
          <w:rFonts w:ascii="Times New Roman" w:hAnsi="Times New Roman"/>
          <w:color w:val="000000"/>
          <w:sz w:val="24"/>
          <w:szCs w:val="24"/>
        </w:rPr>
        <w:t xml:space="preserve"> - </w:t>
      </w:r>
      <w:hyperlink w:anchor="P16209">
        <w:r>
          <w:rPr>
            <w:rStyle w:val="ListLabel16"/>
            <w:rFonts w:ascii="Times New Roman" w:hAnsi="Times New Roman"/>
            <w:color w:val="000000"/>
            <w:sz w:val="24"/>
            <w:szCs w:val="24"/>
          </w:rPr>
          <w:t>5.2.112</w:t>
        </w:r>
      </w:hyperlink>
      <w:r>
        <w:rPr>
          <w:rFonts w:ascii="Times New Roman" w:hAnsi="Times New Roman"/>
          <w:sz w:val="24"/>
          <w:szCs w:val="24"/>
        </w:rPr>
        <w:t xml:space="preserve"> настоящего раздела.</w:t>
      </w:r>
    </w:p>
    <w:p>
      <w:pPr>
        <w:pStyle w:val="ConsPlusNormal"/>
        <w:numPr>
          <w:ilvl w:val="0"/>
          <w:numId w:val="0"/>
        </w:numPr>
        <w:spacing w:lineRule="auto" w:line="240" w:before="0" w:after="0"/>
        <w:ind w:left="0" w:right="0" w:firstLine="283"/>
        <w:jc w:val="both"/>
        <w:outlineLvl w:val="4"/>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240" w:before="0" w:after="0"/>
        <w:ind w:left="0" w:right="0" w:firstLine="283"/>
        <w:jc w:val="center"/>
        <w:outlineLvl w:val="4"/>
        <w:rPr>
          <w:b/>
          <w:b/>
          <w:bCs/>
        </w:rPr>
      </w:pPr>
      <w:r>
        <w:rPr>
          <w:rFonts w:ascii="Times New Roman" w:hAnsi="Times New Roman"/>
          <w:b/>
          <w:bCs/>
          <w:sz w:val="24"/>
          <w:szCs w:val="24"/>
        </w:rPr>
        <w:t>Нормативные параметры застройки производственных зон</w:t>
      </w:r>
    </w:p>
    <w:p>
      <w:pPr>
        <w:pStyle w:val="ConsPlusNormal"/>
        <w:numPr>
          <w:ilvl w:val="0"/>
          <w:numId w:val="0"/>
        </w:numPr>
        <w:spacing w:lineRule="auto" w:line="240" w:before="0" w:after="0"/>
        <w:ind w:left="0" w:right="0" w:firstLine="283"/>
        <w:jc w:val="center"/>
        <w:outlineLvl w:val="4"/>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rFonts w:ascii="Times New Roman" w:hAnsi="Times New Roman"/>
          <w:sz w:val="24"/>
          <w:szCs w:val="24"/>
        </w:rPr>
      </w:pPr>
      <w:bookmarkStart w:id="2184" w:name="P159901111"/>
      <w:bookmarkEnd w:id="2184"/>
      <w:r>
        <w:rPr>
          <w:rFonts w:ascii="Times New Roman" w:hAnsi="Times New Roman"/>
          <w:sz w:val="24"/>
          <w:szCs w:val="24"/>
        </w:rPr>
        <w:t xml:space="preserve">5.2.21. </w:t>
      </w:r>
      <w:r>
        <w:rPr>
          <w:rStyle w:val="Style23"/>
          <w:rFonts w:ascii="Times New Roman" w:hAnsi="Times New Roman"/>
          <w:sz w:val="24"/>
          <w:szCs w:val="24"/>
        </w:rPr>
        <w:t>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застроенности.</w:t>
      </w:r>
    </w:p>
    <w:p>
      <w:pPr>
        <w:pStyle w:val="Normal"/>
        <w:spacing w:lineRule="auto" w:line="240" w:before="0" w:after="0"/>
        <w:ind w:firstLine="720"/>
        <w:jc w:val="both"/>
        <w:rPr/>
      </w:pPr>
      <w:bookmarkStart w:id="2185" w:name="sub_52222"/>
      <w:bookmarkEnd w:id="2185"/>
      <w:r>
        <w:rPr>
          <w:rStyle w:val="Style23"/>
          <w:rFonts w:ascii="Times New Roman" w:hAnsi="Times New Roman"/>
          <w:sz w:val="24"/>
          <w:szCs w:val="24"/>
        </w:rPr>
        <w:t>Нормативная плотность застройки предприятий производственной зоны принимается в соответств</w:t>
      </w:r>
      <w:r>
        <w:rPr>
          <w:rStyle w:val="Style23"/>
          <w:rFonts w:ascii="Times New Roman" w:hAnsi="Times New Roman"/>
          <w:b w:val="false"/>
          <w:bCs w:val="false"/>
          <w:color w:val="000000"/>
          <w:sz w:val="24"/>
          <w:szCs w:val="24"/>
          <w:shd w:fill="FFFFFF" w:val="clear"/>
        </w:rPr>
        <w:t xml:space="preserve">ии с </w:t>
      </w:r>
      <w:hyperlink w:anchor="sub_60">
        <w:r>
          <w:rPr>
            <w:rStyle w:val="ListLabel23"/>
            <w:rFonts w:ascii="Times New Roman" w:hAnsi="Times New Roman"/>
            <w:b w:val="false"/>
            <w:bCs w:val="false"/>
            <w:color w:val="000000"/>
            <w:sz w:val="24"/>
            <w:szCs w:val="24"/>
            <w:shd w:fill="FFFFFF" w:val="clear"/>
          </w:rPr>
          <w:t xml:space="preserve">таблицей </w:t>
        </w:r>
      </w:hyperlink>
      <w:r>
        <w:rPr>
          <w:rFonts w:ascii="Times New Roman" w:hAnsi="Times New Roman"/>
          <w:b w:val="false"/>
          <w:bCs w:val="false"/>
          <w:color w:val="000000"/>
          <w:sz w:val="24"/>
          <w:szCs w:val="24"/>
          <w:shd w:fill="FFFFFF" w:val="clear"/>
        </w:rPr>
        <w:t>78</w:t>
      </w:r>
      <w:r>
        <w:rPr>
          <w:rStyle w:val="Style23"/>
          <w:rFonts w:ascii="Times New Roman" w:hAnsi="Times New Roman"/>
          <w:b w:val="false"/>
          <w:bCs w:val="false"/>
          <w:color w:val="000000"/>
          <w:sz w:val="24"/>
          <w:szCs w:val="24"/>
          <w:shd w:fill="FFFFFF" w:val="clear"/>
        </w:rPr>
        <w:t xml:space="preserve"> настоя</w:t>
      </w:r>
      <w:r>
        <w:rPr>
          <w:rStyle w:val="Style23"/>
          <w:rFonts w:ascii="Times New Roman" w:hAnsi="Times New Roman"/>
          <w:sz w:val="24"/>
          <w:szCs w:val="24"/>
        </w:rPr>
        <w:t>щих Нормативов.</w:t>
      </w:r>
    </w:p>
    <w:p>
      <w:pPr>
        <w:pStyle w:val="Normal"/>
        <w:spacing w:lineRule="auto" w:line="240" w:before="0" w:after="0"/>
        <w:ind w:firstLine="720"/>
        <w:jc w:val="both"/>
        <w:rPr/>
      </w:pPr>
      <w:bookmarkStart w:id="2186" w:name="sub_522221"/>
      <w:bookmarkEnd w:id="2186"/>
      <w:r>
        <w:rPr>
          <w:rStyle w:val="Style23"/>
          <w:rFonts w:ascii="Times New Roman" w:hAnsi="Times New Roman"/>
          <w:sz w:val="24"/>
          <w:szCs w:val="24"/>
        </w:rPr>
        <w:t>Площадь земельных участков предприятий должна обеспечивать нормативную плотность застройки участка, предусмотренную для предприятий данной отрасли промышленности; коэффициент плотности застройки (коэффициент использования территории) должен быть не более нормативного в соответст</w:t>
      </w:r>
      <w:r>
        <w:rPr>
          <w:rStyle w:val="Style23"/>
          <w:rFonts w:ascii="Times New Roman" w:hAnsi="Times New Roman"/>
          <w:b w:val="false"/>
          <w:bCs w:val="false"/>
          <w:color w:val="000000"/>
          <w:sz w:val="24"/>
          <w:szCs w:val="24"/>
        </w:rPr>
        <w:t xml:space="preserve">вии с </w:t>
      </w:r>
      <w:r>
        <w:rPr>
          <w:rStyle w:val="Style22"/>
          <w:rFonts w:ascii="Times New Roman" w:hAnsi="Times New Roman"/>
          <w:b w:val="false"/>
          <w:bCs w:val="false"/>
          <w:color w:val="000000"/>
          <w:sz w:val="24"/>
          <w:szCs w:val="24"/>
        </w:rPr>
        <w:t>таблицей 56</w:t>
      </w:r>
      <w:r>
        <w:rPr>
          <w:rStyle w:val="Style23"/>
          <w:rFonts w:ascii="Times New Roman" w:hAnsi="Times New Roman"/>
          <w:b w:val="false"/>
          <w:bCs w:val="false"/>
          <w:color w:val="000000"/>
          <w:sz w:val="24"/>
          <w:szCs w:val="24"/>
        </w:rPr>
        <w:t xml:space="preserve"> на</w:t>
      </w:r>
      <w:r>
        <w:rPr>
          <w:rStyle w:val="Style23"/>
          <w:rFonts w:ascii="Times New Roman" w:hAnsi="Times New Roman"/>
          <w:sz w:val="24"/>
          <w:szCs w:val="24"/>
        </w:rPr>
        <w:t>стоящих Нормативов;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 и сооружений.</w:t>
      </w:r>
    </w:p>
    <w:p>
      <w:pPr>
        <w:pStyle w:val="Normal"/>
        <w:spacing w:lineRule="auto" w:line="240" w:before="0" w:after="0"/>
        <w:ind w:firstLine="720"/>
        <w:jc w:val="both"/>
        <w:rPr/>
      </w:pPr>
      <w:r>
        <w:rPr>
          <w:rStyle w:val="Style23"/>
          <w:rFonts w:ascii="Times New Roman" w:hAnsi="Times New Roman"/>
          <w:sz w:val="24"/>
          <w:szCs w:val="24"/>
        </w:rPr>
        <w:t>В пределах производственной территориальной зоны могут размещаться площадки производственных предприятий - территории площадью до 25 га в установленных границах, на которых располагаются сооружения производственного и сопровождающего производство назначения, и группы предприятий - территории площадью от 25 до 200 га в установленных границах (промышленный узел).</w:t>
      </w:r>
    </w:p>
    <w:p>
      <w:pPr>
        <w:pStyle w:val="Normal"/>
        <w:spacing w:lineRule="auto" w:line="240" w:before="0" w:after="0"/>
        <w:ind w:firstLine="720"/>
        <w:jc w:val="both"/>
        <w:rPr/>
      </w:pPr>
      <w:bookmarkStart w:id="2187" w:name="sub_52225"/>
      <w:bookmarkEnd w:id="2187"/>
      <w:r>
        <w:rPr>
          <w:rStyle w:val="Style23"/>
          <w:rFonts w:ascii="Times New Roman" w:hAnsi="Times New Roman"/>
          <w:sz w:val="24"/>
          <w:szCs w:val="24"/>
        </w:rPr>
        <w:t>При размещении объектов в составе индустриальных парков и территориальных промышленных кластеров отношение общей площади площадок предприятий и иных объектов к территории индустриальных парков и территориальных промышленных кластеров следует принимать не менее 0,6 при этом 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p>
      <w:pPr>
        <w:pStyle w:val="ConsPlusNormal"/>
        <w:spacing w:lineRule="auto" w:line="240" w:before="0" w:after="0"/>
        <w:ind w:left="0" w:right="0" w:firstLine="283"/>
        <w:jc w:val="both"/>
        <w:rPr/>
      </w:pPr>
      <w:bookmarkStart w:id="2188" w:name="sub_522251"/>
      <w:bookmarkEnd w:id="2188"/>
      <w:r>
        <w:rPr>
          <w:rStyle w:val="Style23"/>
          <w:rFonts w:ascii="Times New Roman" w:hAnsi="Times New Roman"/>
          <w:sz w:val="24"/>
          <w:szCs w:val="24"/>
        </w:rPr>
        <w:tab/>
        <w:t>При реконструкции указанных объектов указанное соотношение допускается уменьшать, но не более чем на 15% при соблюдении санитарно-эпидемиологических норм и правил, а также норм пожарной безопасности.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5.2.22. Территорию промышленного узла следует разделять на подзоны: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общественного центра;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производственных площадок предприятий;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общих объектов вспомогательных производств и хозяйств.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В состав общественного центра следует включать административные учреждения управления производством, предприятия общественного питания, специализированные учреждения здравоохранения, предприятия бытового обслуживания.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На территории общих объектов вспомогательных производств и хозяйств следует размещать объекты энергоснабжения, водоснабжения и канализации, транспорта, ремонтного хозяйства, пожарных депо, отвального хозяйства производственной зоны.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 xml:space="preserve">5.2.23. </w:t>
      </w:r>
      <w:r>
        <w:rPr>
          <w:rStyle w:val="Style23"/>
          <w:rFonts w:ascii="Times New Roman" w:hAnsi="Times New Roman"/>
          <w:sz w:val="24"/>
          <w:szCs w:val="24"/>
        </w:rPr>
        <w:t>При разработке планировочной организации земельных участков объектов следует выделять функционально-технологические зоны:</w:t>
      </w:r>
    </w:p>
    <w:p>
      <w:pPr>
        <w:pStyle w:val="Normal"/>
        <w:spacing w:lineRule="auto" w:line="240" w:before="0" w:after="0"/>
        <w:ind w:firstLine="720"/>
        <w:rPr/>
      </w:pPr>
      <w:bookmarkStart w:id="2189" w:name="sub_52242"/>
      <w:bookmarkEnd w:id="2189"/>
      <w:r>
        <w:rPr>
          <w:rStyle w:val="Style23"/>
          <w:rFonts w:ascii="Times New Roman" w:hAnsi="Times New Roman"/>
          <w:sz w:val="24"/>
          <w:szCs w:val="24"/>
        </w:rPr>
        <w:t>а) входную;</w:t>
      </w:r>
    </w:p>
    <w:p>
      <w:pPr>
        <w:pStyle w:val="Normal"/>
        <w:spacing w:lineRule="auto" w:line="240" w:before="0" w:after="0"/>
        <w:ind w:firstLine="720"/>
        <w:rPr/>
      </w:pPr>
      <w:bookmarkStart w:id="2190" w:name="sub_52243"/>
      <w:bookmarkStart w:id="2191" w:name="sub_522421"/>
      <w:bookmarkEnd w:id="2190"/>
      <w:bookmarkEnd w:id="2191"/>
      <w:r>
        <w:rPr>
          <w:rStyle w:val="Style23"/>
          <w:rFonts w:ascii="Times New Roman" w:hAnsi="Times New Roman"/>
          <w:sz w:val="24"/>
          <w:szCs w:val="24"/>
        </w:rPr>
        <w:t>б) производственную - для размещения основных производств, включая зоны исследовательского назначения и опытных производств;</w:t>
      </w:r>
    </w:p>
    <w:p>
      <w:pPr>
        <w:pStyle w:val="Normal"/>
        <w:spacing w:lineRule="auto" w:line="240" w:before="0" w:after="0"/>
        <w:ind w:firstLine="720"/>
        <w:rPr/>
      </w:pPr>
      <w:bookmarkStart w:id="2192" w:name="sub_52244"/>
      <w:bookmarkStart w:id="2193" w:name="sub_522431"/>
      <w:bookmarkEnd w:id="2192"/>
      <w:bookmarkEnd w:id="2193"/>
      <w:r>
        <w:rPr>
          <w:rStyle w:val="Style23"/>
          <w:rFonts w:ascii="Times New Roman" w:hAnsi="Times New Roman"/>
          <w:sz w:val="24"/>
          <w:szCs w:val="24"/>
        </w:rPr>
        <w:t>в) подсобную - для размещения ремонтных, строительноэксплуатационных, тарных объектов, объектов энергетики и других инженерных сооружений;</w:t>
      </w:r>
    </w:p>
    <w:p>
      <w:pPr>
        <w:pStyle w:val="Normal"/>
        <w:spacing w:lineRule="auto" w:line="240" w:before="0" w:after="0"/>
        <w:ind w:firstLine="720"/>
        <w:rPr/>
      </w:pPr>
      <w:bookmarkStart w:id="2194" w:name="sub_52245"/>
      <w:bookmarkStart w:id="2195" w:name="sub_522441"/>
      <w:bookmarkEnd w:id="2194"/>
      <w:bookmarkEnd w:id="2195"/>
      <w:r>
        <w:rPr>
          <w:rStyle w:val="Style23"/>
          <w:rFonts w:ascii="Times New Roman" w:hAnsi="Times New Roman"/>
          <w:sz w:val="24"/>
          <w:szCs w:val="24"/>
        </w:rPr>
        <w:t>г) складскую - для размещения складских объектов, контейнерных площадок, объектов внешнего и внутризаводского транспорта.</w:t>
      </w:r>
    </w:p>
    <w:p>
      <w:pPr>
        <w:pStyle w:val="Normal"/>
        <w:spacing w:lineRule="auto" w:line="240" w:before="0" w:after="0"/>
        <w:ind w:firstLine="720"/>
        <w:rPr/>
      </w:pPr>
      <w:bookmarkStart w:id="2196" w:name="sub_522451"/>
      <w:bookmarkEnd w:id="2196"/>
      <w:r>
        <w:rPr>
          <w:rStyle w:val="Style23"/>
          <w:rFonts w:ascii="Times New Roman" w:hAnsi="Times New Roman"/>
          <w:sz w:val="24"/>
          <w:szCs w:val="24"/>
        </w:rPr>
        <w:t>При планировочной организации технопарков, индустриальных парков и территориальных промышленных кластеров следует выделять функционально-планировочные зо</w:t>
      </w:r>
      <w:r>
        <w:rPr>
          <w:rStyle w:val="Style23"/>
          <w:rFonts w:ascii="Times New Roman" w:hAnsi="Times New Roman"/>
          <w:b w:val="false"/>
          <w:bCs w:val="false"/>
          <w:color w:val="000000"/>
          <w:sz w:val="24"/>
          <w:szCs w:val="24"/>
          <w:shd w:fill="FFFFFF" w:val="clear"/>
        </w:rPr>
        <w:t xml:space="preserve">ны с кварталами объектов согласно </w:t>
      </w:r>
      <w:r>
        <w:rPr>
          <w:rStyle w:val="Style22"/>
          <w:rFonts w:ascii="Times New Roman" w:hAnsi="Times New Roman"/>
          <w:b w:val="false"/>
          <w:bCs w:val="false"/>
          <w:color w:val="000000"/>
          <w:sz w:val="24"/>
          <w:szCs w:val="24"/>
          <w:highlight w:val="white"/>
        </w:rPr>
        <w:t>СП 348.1325800</w:t>
      </w:r>
      <w:r>
        <w:rPr>
          <w:rStyle w:val="Style23"/>
          <w:rFonts w:ascii="Times New Roman" w:hAnsi="Times New Roman"/>
          <w:b w:val="false"/>
          <w:bCs w:val="false"/>
          <w:color w:val="000000"/>
          <w:sz w:val="24"/>
          <w:szCs w:val="24"/>
          <w:shd w:fill="FFFFFF" w:val="clear"/>
        </w:rPr>
        <w:t>.</w:t>
      </w:r>
    </w:p>
    <w:p>
      <w:pPr>
        <w:pStyle w:val="ConsPlusNormal"/>
        <w:spacing w:lineRule="auto" w:line="240" w:before="0" w:after="0"/>
        <w:ind w:left="0" w:right="0" w:firstLine="283"/>
        <w:jc w:val="both"/>
        <w:rPr/>
      </w:pPr>
      <w:bookmarkStart w:id="2197" w:name="P16031"/>
      <w:bookmarkEnd w:id="2197"/>
      <w:r>
        <w:rPr>
          <w:rFonts w:ascii="Times New Roman" w:hAnsi="Times New Roman"/>
          <w:b w:val="false"/>
          <w:bCs w:val="false"/>
          <w:color w:val="000000"/>
          <w:sz w:val="24"/>
          <w:szCs w:val="24"/>
          <w:shd w:fill="FFFFFF" w:val="clear"/>
        </w:rPr>
        <w:t xml:space="preserve">5.2.24. </w:t>
      </w:r>
      <w:r>
        <w:rPr>
          <w:rStyle w:val="Style23"/>
          <w:rFonts w:ascii="Times New Roman" w:hAnsi="Times New Roman"/>
          <w:b w:val="false"/>
          <w:bCs w:val="false"/>
          <w:color w:val="000000"/>
          <w:sz w:val="24"/>
          <w:szCs w:val="24"/>
          <w:shd w:fill="FFFFFF" w:val="clear"/>
        </w:rPr>
        <w:t xml:space="preserve"> Входную зону предприятия (комплекса предприятий) следует размещать со стороны основных подъездов и подходов, работающих на предприятии.</w:t>
      </w:r>
    </w:p>
    <w:p>
      <w:pPr>
        <w:pStyle w:val="Normal"/>
        <w:spacing w:lineRule="auto" w:line="240" w:before="0" w:after="0"/>
        <w:ind w:firstLine="720"/>
        <w:rPr/>
      </w:pPr>
      <w:bookmarkStart w:id="2198" w:name="sub_52252"/>
      <w:bookmarkEnd w:id="2198"/>
      <w:r>
        <w:rPr>
          <w:rStyle w:val="Style23"/>
          <w:rFonts w:ascii="Times New Roman" w:hAnsi="Times New Roman"/>
          <w:b w:val="false"/>
          <w:bCs w:val="false"/>
          <w:color w:val="000000"/>
          <w:sz w:val="24"/>
          <w:szCs w:val="24"/>
          <w:shd w:fill="FFFFFF" w:val="clear"/>
        </w:rPr>
        <w:t>Размеры входных зон предприятий рекомендуется принимать в соответствии с заданием на проектирование из расчета на 1000 работающих:</w:t>
      </w:r>
    </w:p>
    <w:p>
      <w:pPr>
        <w:pStyle w:val="Normal"/>
        <w:spacing w:lineRule="auto" w:line="240" w:before="0" w:after="0"/>
        <w:ind w:firstLine="720"/>
        <w:rPr/>
      </w:pPr>
      <w:bookmarkStart w:id="2199" w:name="sub_522521"/>
      <w:bookmarkEnd w:id="2199"/>
      <w:r>
        <w:rPr>
          <w:rStyle w:val="Style23"/>
          <w:rFonts w:ascii="Times New Roman" w:hAnsi="Times New Roman"/>
          <w:b w:val="false"/>
          <w:bCs w:val="false"/>
          <w:color w:val="000000"/>
          <w:sz w:val="24"/>
          <w:szCs w:val="24"/>
          <w:shd w:fill="FFFFFF" w:val="clear"/>
        </w:rPr>
        <w:t>0,8 га - при количестве работающих до 0,5 тысячи;</w:t>
      </w:r>
    </w:p>
    <w:p>
      <w:pPr>
        <w:pStyle w:val="Normal"/>
        <w:spacing w:lineRule="auto" w:line="240" w:before="0" w:after="0"/>
        <w:ind w:firstLine="720"/>
        <w:rPr/>
      </w:pPr>
      <w:r>
        <w:rPr>
          <w:rStyle w:val="Style23"/>
          <w:rFonts w:ascii="Times New Roman" w:hAnsi="Times New Roman"/>
          <w:b w:val="false"/>
          <w:bCs w:val="false"/>
          <w:color w:val="000000"/>
          <w:sz w:val="24"/>
          <w:szCs w:val="24"/>
          <w:shd w:fill="FFFFFF" w:val="clear"/>
        </w:rPr>
        <w:t>0,7 га - при количестве работающих более 0,5 до 1 тысячи;</w:t>
      </w:r>
    </w:p>
    <w:p>
      <w:pPr>
        <w:pStyle w:val="Normal"/>
        <w:spacing w:lineRule="auto" w:line="240" w:before="0" w:after="0"/>
        <w:ind w:firstLine="720"/>
        <w:rPr/>
      </w:pPr>
      <w:r>
        <w:rPr>
          <w:rStyle w:val="Style23"/>
          <w:rFonts w:ascii="Times New Roman" w:hAnsi="Times New Roman"/>
          <w:b w:val="false"/>
          <w:bCs w:val="false"/>
          <w:color w:val="000000"/>
          <w:sz w:val="24"/>
          <w:szCs w:val="24"/>
          <w:shd w:fill="FFFFFF" w:val="clear"/>
        </w:rPr>
        <w:t>0,6 га - при количестве работающих от 1 до 4 тысяч;</w:t>
      </w:r>
    </w:p>
    <w:p>
      <w:pPr>
        <w:pStyle w:val="Normal"/>
        <w:spacing w:lineRule="auto" w:line="240" w:before="0" w:after="0"/>
        <w:ind w:firstLine="720"/>
        <w:rPr/>
      </w:pPr>
      <w:r>
        <w:rPr>
          <w:rStyle w:val="Style23"/>
          <w:rFonts w:ascii="Times New Roman" w:hAnsi="Times New Roman"/>
          <w:b w:val="false"/>
          <w:bCs w:val="false"/>
          <w:color w:val="000000"/>
          <w:sz w:val="24"/>
          <w:szCs w:val="24"/>
          <w:shd w:fill="FFFFFF" w:val="clear"/>
        </w:rPr>
        <w:t>0,5 га - при количестве работающих от 4 до 10 тысяч;</w:t>
      </w:r>
    </w:p>
    <w:p>
      <w:pPr>
        <w:pStyle w:val="Normal"/>
        <w:spacing w:lineRule="auto" w:line="240" w:before="0" w:after="0"/>
        <w:ind w:firstLine="720"/>
        <w:jc w:val="both"/>
        <w:rPr/>
      </w:pPr>
      <w:r>
        <w:rPr>
          <w:rStyle w:val="Style23"/>
          <w:rFonts w:ascii="Times New Roman" w:hAnsi="Times New Roman"/>
          <w:b w:val="false"/>
          <w:bCs w:val="false"/>
          <w:color w:val="000000"/>
          <w:sz w:val="24"/>
          <w:szCs w:val="24"/>
          <w:shd w:fill="FFFFFF" w:val="clear"/>
        </w:rPr>
        <w:t xml:space="preserve">5.2.25. Во входных зонах и общественных центрах промышленных узлов следует предусматривать открытые площадки для стоянки легковых автомобилей в соответствии с требованиями </w:t>
      </w:r>
      <w:r>
        <w:rPr>
          <w:rStyle w:val="Style22"/>
          <w:rFonts w:ascii="Times New Roman" w:hAnsi="Times New Roman"/>
          <w:b w:val="false"/>
          <w:bCs w:val="false"/>
          <w:color w:val="000000"/>
          <w:sz w:val="24"/>
          <w:szCs w:val="24"/>
          <w:highlight w:val="white"/>
        </w:rPr>
        <w:t>подраздела 5.5</w:t>
      </w:r>
      <w:r>
        <w:rPr>
          <w:rStyle w:val="Style23"/>
          <w:rFonts w:ascii="Times New Roman" w:hAnsi="Times New Roman"/>
          <w:b w:val="false"/>
          <w:bCs w:val="false"/>
          <w:color w:val="000000"/>
          <w:sz w:val="24"/>
          <w:szCs w:val="24"/>
          <w:shd w:fill="FFFFFF" w:val="clear"/>
        </w:rPr>
        <w:t xml:space="preserve"> "Зоны тр</w:t>
      </w:r>
      <w:r>
        <w:rPr>
          <w:rStyle w:val="Style23"/>
          <w:rFonts w:ascii="Times New Roman" w:hAnsi="Times New Roman"/>
          <w:sz w:val="24"/>
          <w:szCs w:val="24"/>
        </w:rPr>
        <w:t>анспортной инфраструктуры" настоящих Нормативов.</w:t>
      </w:r>
    </w:p>
    <w:p>
      <w:pPr>
        <w:pStyle w:val="Normal"/>
        <w:spacing w:lineRule="auto" w:line="240" w:before="0" w:after="0"/>
        <w:ind w:firstLine="720"/>
        <w:jc w:val="both"/>
        <w:rPr/>
      </w:pPr>
      <w:r>
        <w:rPr>
          <w:rStyle w:val="Style23"/>
          <w:rFonts w:ascii="Times New Roman" w:hAnsi="Times New Roman"/>
          <w:sz w:val="24"/>
          <w:szCs w:val="24"/>
        </w:rPr>
        <w:t>Места для стоянки и хранения автомобилей лиц, работающих на этих объектах, надлежит размещать на территории земельных участков объектов, в том числе открытые площадки для стоянки легковых автомобилей инвалидов.</w:t>
      </w:r>
    </w:p>
    <w:p>
      <w:pPr>
        <w:pStyle w:val="Normal"/>
        <w:spacing w:lineRule="auto" w:line="240" w:before="0" w:after="0"/>
        <w:ind w:firstLine="720"/>
        <w:jc w:val="both"/>
        <w:rPr/>
      </w:pPr>
      <w:bookmarkStart w:id="2200" w:name="sub_52263"/>
      <w:bookmarkEnd w:id="2200"/>
      <w:r>
        <w:rPr>
          <w:rStyle w:val="Style23"/>
          <w:rFonts w:ascii="Times New Roman" w:hAnsi="Times New Roman"/>
          <w:sz w:val="24"/>
          <w:szCs w:val="24"/>
        </w:rPr>
        <w:t>Вместимость площадки для стоянки автотранспорта, принадлежащего работающим гражданам, следует предусматривать: на первую очередь - 15 автомобилей, на расчетный срок - 30 автомобилей на 100 работающих в двух смежных сменах.</w:t>
      </w:r>
    </w:p>
    <w:p>
      <w:pPr>
        <w:pStyle w:val="Normal"/>
        <w:spacing w:lineRule="auto" w:line="240" w:before="0" w:after="0"/>
        <w:ind w:firstLine="720"/>
        <w:jc w:val="both"/>
        <w:rPr/>
      </w:pPr>
      <w:bookmarkStart w:id="2201" w:name="sub_1205227"/>
      <w:bookmarkStart w:id="2202" w:name="sub_522631"/>
      <w:bookmarkEnd w:id="2201"/>
      <w:bookmarkEnd w:id="2202"/>
      <w:r>
        <w:rPr>
          <w:rStyle w:val="Style23"/>
          <w:rFonts w:ascii="Times New Roman" w:hAnsi="Times New Roman"/>
          <w:sz w:val="24"/>
          <w:szCs w:val="24"/>
        </w:rPr>
        <w:t>5.2.26. Занятость территории (интенсивность использования) производственной зоны определяется в процентах как отношение суммы площадок производственных предприятий в пределах ограждения (при отсутствии ограждения - в соответствующих условных границах), а также объектов обслуживания с включением площади, занятой железнодорожными станциями, к общей территории производственной зоны. Территория предприятия должна включать резервные участки, намеченные в соответствии с заданием на проектирование для размещения на них зданий и сооружений в случае расширения и модернизации производства.</w:t>
      </w:r>
    </w:p>
    <w:p>
      <w:pPr>
        <w:pStyle w:val="Normal"/>
        <w:spacing w:lineRule="auto" w:line="240" w:before="0" w:after="0"/>
        <w:ind w:firstLine="720"/>
        <w:jc w:val="both"/>
        <w:rPr/>
      </w:pPr>
      <w:bookmarkStart w:id="2203" w:name="sub_1205228"/>
      <w:bookmarkStart w:id="2204" w:name="sub_12052271"/>
      <w:bookmarkEnd w:id="2203"/>
      <w:bookmarkEnd w:id="2204"/>
      <w:r>
        <w:rPr>
          <w:rStyle w:val="Style23"/>
          <w:rFonts w:ascii="Times New Roman" w:hAnsi="Times New Roman"/>
          <w:sz w:val="24"/>
          <w:szCs w:val="24"/>
        </w:rPr>
        <w:t>5.2.27. Производственная зона, занимаемая площадками производственных предприятий и вспомогательных объектов, учреждениями и предприятиями обслуживания, должна составлять не менее 60 процентов общей территории производственной зоны.</w:t>
      </w:r>
    </w:p>
    <w:p>
      <w:pPr>
        <w:pStyle w:val="Normal"/>
        <w:spacing w:lineRule="auto" w:line="240" w:before="0" w:after="0"/>
        <w:ind w:firstLine="720"/>
        <w:jc w:val="both"/>
        <w:rPr/>
      </w:pPr>
      <w:bookmarkStart w:id="2205" w:name="sub_1205229"/>
      <w:bookmarkStart w:id="2206" w:name="sub_12052281"/>
      <w:bookmarkEnd w:id="2205"/>
      <w:bookmarkEnd w:id="2206"/>
      <w:r>
        <w:rPr>
          <w:rStyle w:val="Style23"/>
          <w:rFonts w:ascii="Times New Roman" w:hAnsi="Times New Roman"/>
          <w:sz w:val="24"/>
          <w:szCs w:val="24"/>
        </w:rPr>
        <w:t>5.2.28. Санитарно-защитная зона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pPr>
        <w:pStyle w:val="Normal"/>
        <w:spacing w:lineRule="auto" w:line="240" w:before="0" w:after="0"/>
        <w:ind w:firstLine="720"/>
        <w:jc w:val="both"/>
        <w:rPr/>
      </w:pPr>
      <w:bookmarkStart w:id="2207" w:name="sub_52292"/>
      <w:bookmarkStart w:id="2208" w:name="sub_12052291"/>
      <w:bookmarkEnd w:id="2207"/>
      <w:bookmarkEnd w:id="2208"/>
      <w:r>
        <w:rPr>
          <w:rStyle w:val="Style23"/>
          <w:rFonts w:ascii="Times New Roman" w:hAnsi="Times New Roman"/>
          <w:sz w:val="24"/>
          <w:szCs w:val="24"/>
        </w:rPr>
        <w:t>Организация санитарно-защитных зон осуществляется на основании проекта в соответствии с требова</w:t>
      </w:r>
      <w:r>
        <w:rPr>
          <w:rStyle w:val="Style23"/>
          <w:rFonts w:ascii="Times New Roman" w:hAnsi="Times New Roman"/>
          <w:b w:val="false"/>
          <w:bCs w:val="false"/>
          <w:color w:val="000000"/>
          <w:sz w:val="24"/>
          <w:szCs w:val="24"/>
          <w:shd w:fill="FFFFFF" w:val="clear"/>
        </w:rPr>
        <w:t xml:space="preserve">ниями </w:t>
      </w:r>
      <w:hyperlink w:anchor="sub_120527">
        <w:r>
          <w:rPr>
            <w:rStyle w:val="ListLabel23"/>
            <w:rFonts w:ascii="Times New Roman" w:hAnsi="Times New Roman"/>
            <w:b w:val="false"/>
            <w:bCs w:val="false"/>
            <w:color w:val="000000"/>
            <w:sz w:val="24"/>
            <w:szCs w:val="24"/>
            <w:shd w:fill="FFFFFF" w:val="clear"/>
          </w:rPr>
          <w:t>пункта 5.2.7</w:t>
        </w:r>
      </w:hyperlink>
      <w:r>
        <w:rPr>
          <w:rStyle w:val="Style23"/>
          <w:rFonts w:ascii="Times New Roman" w:hAnsi="Times New Roman"/>
          <w:b w:val="false"/>
          <w:bCs w:val="false"/>
          <w:color w:val="000000"/>
          <w:sz w:val="24"/>
          <w:szCs w:val="24"/>
          <w:shd w:fill="FFFFFF" w:val="clear"/>
        </w:rPr>
        <w:t xml:space="preserve"> настоящего раздела и </w:t>
      </w:r>
      <w:hyperlink w:anchor="sub_12100">
        <w:r>
          <w:rPr>
            <w:rStyle w:val="ListLabel23"/>
            <w:rFonts w:ascii="Times New Roman" w:hAnsi="Times New Roman"/>
            <w:b w:val="false"/>
            <w:bCs w:val="false"/>
            <w:color w:val="000000"/>
            <w:sz w:val="24"/>
            <w:szCs w:val="24"/>
            <w:shd w:fill="FFFFFF" w:val="clear"/>
          </w:rPr>
          <w:t>раздела 10</w:t>
        </w:r>
      </w:hyperlink>
      <w:r>
        <w:rPr>
          <w:rStyle w:val="Style23"/>
          <w:rFonts w:ascii="Times New Roman" w:hAnsi="Times New Roman"/>
          <w:b w:val="false"/>
          <w:bCs w:val="false"/>
          <w:color w:val="000000"/>
          <w:sz w:val="24"/>
          <w:szCs w:val="24"/>
          <w:shd w:fill="FFFFFF" w:val="clear"/>
        </w:rPr>
        <w:t xml:space="preserve"> "Охрана окружающей среды" настоящих Нормативов.</w:t>
      </w:r>
    </w:p>
    <w:p>
      <w:pPr>
        <w:pStyle w:val="Normal"/>
        <w:spacing w:lineRule="auto" w:line="240" w:before="0" w:after="0"/>
        <w:ind w:firstLine="720"/>
        <w:jc w:val="both"/>
        <w:rPr/>
      </w:pPr>
      <w:bookmarkStart w:id="2209" w:name="sub_522921"/>
      <w:bookmarkEnd w:id="2209"/>
      <w:r>
        <w:rPr>
          <w:rStyle w:val="Style23"/>
          <w:rFonts w:ascii="Times New Roman" w:hAnsi="Times New Roman"/>
          <w:b w:val="false"/>
          <w:bCs w:val="false"/>
          <w:color w:val="000000"/>
          <w:sz w:val="24"/>
          <w:szCs w:val="24"/>
          <w:shd w:fill="FFFFFF" w:val="clear"/>
        </w:rPr>
        <w:t>5.2.29. Санитарно-защитная зона для предприятий должна быть максимально озеленена. Минимальную площадь озеленения санитарно-за</w:t>
      </w:r>
      <w:r>
        <w:rPr>
          <w:rStyle w:val="Style23"/>
          <w:rFonts w:ascii="Times New Roman" w:hAnsi="Times New Roman"/>
          <w:sz w:val="24"/>
          <w:szCs w:val="24"/>
        </w:rPr>
        <w:t>щитных зон следует принимать в зависимости от ширины зоны с учетом экологических норм и архитектурно-планировочных условий, при ширине:</w:t>
      </w:r>
    </w:p>
    <w:p>
      <w:pPr>
        <w:pStyle w:val="Normal"/>
        <w:spacing w:lineRule="auto" w:line="240" w:before="0" w:after="0"/>
        <w:ind w:firstLine="720"/>
        <w:jc w:val="both"/>
        <w:rPr/>
      </w:pPr>
      <w:r>
        <w:rPr>
          <w:rStyle w:val="Style23"/>
          <w:rFonts w:ascii="Times New Roman" w:hAnsi="Times New Roman"/>
          <w:sz w:val="24"/>
          <w:szCs w:val="24"/>
        </w:rPr>
        <w:t>до 300 метров - не менее 60%;</w:t>
      </w:r>
    </w:p>
    <w:p>
      <w:pPr>
        <w:pStyle w:val="Normal"/>
        <w:spacing w:lineRule="auto" w:line="240" w:before="0" w:after="0"/>
        <w:ind w:firstLine="720"/>
        <w:jc w:val="both"/>
        <w:rPr/>
      </w:pPr>
      <w:r>
        <w:rPr>
          <w:rStyle w:val="Style23"/>
          <w:rFonts w:ascii="Times New Roman" w:hAnsi="Times New Roman"/>
          <w:sz w:val="24"/>
          <w:szCs w:val="24"/>
        </w:rPr>
        <w:t>свыше 300 по 1000 метров - не менее 50%;</w:t>
      </w:r>
    </w:p>
    <w:p>
      <w:pPr>
        <w:pStyle w:val="Normal"/>
        <w:spacing w:lineRule="auto" w:line="240" w:before="0" w:after="0"/>
        <w:ind w:firstLine="720"/>
        <w:jc w:val="both"/>
        <w:rPr/>
      </w:pPr>
      <w:r>
        <w:rPr>
          <w:rStyle w:val="Style23"/>
          <w:rFonts w:ascii="Times New Roman" w:hAnsi="Times New Roman"/>
          <w:sz w:val="24"/>
          <w:szCs w:val="24"/>
        </w:rPr>
        <w:t>свыше 1000 по 3000 метров - не менее 40%;</w:t>
      </w:r>
    </w:p>
    <w:p>
      <w:pPr>
        <w:pStyle w:val="Normal"/>
        <w:spacing w:lineRule="auto" w:line="240" w:before="0" w:after="0"/>
        <w:ind w:firstLine="720"/>
        <w:jc w:val="both"/>
        <w:rPr/>
      </w:pPr>
      <w:r>
        <w:rPr>
          <w:rStyle w:val="Style23"/>
          <w:rFonts w:ascii="Times New Roman" w:hAnsi="Times New Roman"/>
          <w:sz w:val="24"/>
          <w:szCs w:val="24"/>
        </w:rPr>
        <w:t>свыше 3000 метров - не менее 20%.</w:t>
      </w:r>
    </w:p>
    <w:p>
      <w:pPr>
        <w:pStyle w:val="Normal"/>
        <w:spacing w:lineRule="auto" w:line="240" w:before="0" w:after="0"/>
        <w:ind w:firstLine="720"/>
        <w:jc w:val="both"/>
        <w:rPr/>
      </w:pPr>
      <w:r>
        <w:rPr>
          <w:rStyle w:val="Style23"/>
          <w:rFonts w:ascii="Times New Roman" w:hAnsi="Times New Roman"/>
          <w:sz w:val="24"/>
          <w:szCs w:val="24"/>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pPr>
        <w:pStyle w:val="Normal"/>
        <w:spacing w:lineRule="auto" w:line="240" w:before="0" w:after="0"/>
        <w:ind w:firstLine="720"/>
        <w:jc w:val="both"/>
        <w:rPr/>
      </w:pPr>
      <w:bookmarkStart w:id="2210" w:name="sub_1205231"/>
      <w:bookmarkEnd w:id="2210"/>
      <w:r>
        <w:rPr>
          <w:rStyle w:val="Style23"/>
          <w:rFonts w:ascii="Times New Roman" w:hAnsi="Times New Roman"/>
          <w:sz w:val="24"/>
          <w:szCs w:val="24"/>
        </w:rPr>
        <w:t>5.2.3</w:t>
      </w:r>
      <w:r>
        <w:rPr>
          <w:rStyle w:val="Style23"/>
          <w:rFonts w:ascii="Times New Roman" w:hAnsi="Times New Roman"/>
          <w:b w:val="false"/>
          <w:bCs w:val="false"/>
          <w:color w:val="000000"/>
          <w:sz w:val="24"/>
          <w:szCs w:val="24"/>
          <w:shd w:fill="FFFFFF" w:val="clear"/>
        </w:rPr>
        <w:t xml:space="preserve">0. Режим территорий санитарно-защитных зон определяется в соответствии с требованиями </w:t>
      </w:r>
      <w:hyperlink r:id="rId84">
        <w:r>
          <w:rPr>
            <w:rStyle w:val="ListLabel23"/>
            <w:rFonts w:ascii="Times New Roman" w:hAnsi="Times New Roman"/>
            <w:b w:val="false"/>
            <w:bCs w:val="false"/>
            <w:color w:val="000000"/>
            <w:sz w:val="24"/>
            <w:szCs w:val="24"/>
            <w:shd w:fill="FFFFFF" w:val="clear"/>
          </w:rPr>
          <w:t>СанПин 2.2.1/2.1.1.1200-03</w:t>
        </w:r>
      </w:hyperlink>
      <w:r>
        <w:rPr>
          <w:rStyle w:val="Style23"/>
          <w:rFonts w:ascii="Times New Roman" w:hAnsi="Times New Roman"/>
          <w:b w:val="false"/>
          <w:bCs w:val="false"/>
          <w:color w:val="000000"/>
          <w:sz w:val="24"/>
          <w:szCs w:val="24"/>
          <w:shd w:fill="FFFFFF" w:val="clear"/>
        </w:rPr>
        <w:t>.</w:t>
      </w:r>
    </w:p>
    <w:p>
      <w:pPr>
        <w:pStyle w:val="Normal"/>
        <w:spacing w:lineRule="auto" w:line="240" w:before="0" w:after="0"/>
        <w:ind w:firstLine="720"/>
        <w:jc w:val="both"/>
        <w:rPr/>
      </w:pPr>
      <w:bookmarkStart w:id="2211" w:name="sub_1205232"/>
      <w:bookmarkStart w:id="2212" w:name="sub_12052311"/>
      <w:bookmarkEnd w:id="2211"/>
      <w:bookmarkEnd w:id="2212"/>
      <w:r>
        <w:rPr>
          <w:rStyle w:val="Style23"/>
          <w:rFonts w:ascii="Times New Roman" w:hAnsi="Times New Roman"/>
          <w:b w:val="false"/>
          <w:bCs w:val="false"/>
          <w:color w:val="000000"/>
          <w:sz w:val="24"/>
          <w:szCs w:val="24"/>
          <w:shd w:fill="FFFFFF" w:val="clear"/>
        </w:rPr>
        <w:t xml:space="preserve">5.2.31. 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газоснабжение, связь, радиовещание и телевидение) принимаются в соответствии с требованиями </w:t>
      </w:r>
      <w:hyperlink w:anchor="sub_12054">
        <w:r>
          <w:rPr>
            <w:rStyle w:val="ListLabel23"/>
            <w:rFonts w:ascii="Times New Roman" w:hAnsi="Times New Roman"/>
            <w:b w:val="false"/>
            <w:bCs w:val="false"/>
            <w:color w:val="000000"/>
            <w:sz w:val="24"/>
            <w:szCs w:val="24"/>
            <w:shd w:fill="FFFFFF" w:val="clear"/>
          </w:rPr>
          <w:t>подраздела 5.4</w:t>
        </w:r>
      </w:hyperlink>
      <w:r>
        <w:rPr>
          <w:rStyle w:val="Style23"/>
          <w:rFonts w:ascii="Times New Roman" w:hAnsi="Times New Roman"/>
          <w:b w:val="false"/>
          <w:bCs w:val="false"/>
          <w:color w:val="000000"/>
          <w:sz w:val="24"/>
          <w:szCs w:val="24"/>
          <w:shd w:fill="FFFFFF" w:val="clear"/>
        </w:rPr>
        <w:t xml:space="preserve"> "Зоны инженерной инфраструктуры" настоящих Нормативов.</w:t>
      </w:r>
    </w:p>
    <w:p>
      <w:pPr>
        <w:pStyle w:val="Normal"/>
        <w:spacing w:lineRule="auto" w:line="240" w:before="0" w:after="0"/>
        <w:ind w:firstLine="720"/>
        <w:jc w:val="both"/>
        <w:rPr/>
      </w:pPr>
      <w:bookmarkStart w:id="2213" w:name="sub_1205233"/>
      <w:bookmarkStart w:id="2214" w:name="sub_12052321"/>
      <w:bookmarkEnd w:id="2213"/>
      <w:bookmarkEnd w:id="2214"/>
      <w:r>
        <w:rPr>
          <w:rStyle w:val="Style23"/>
          <w:rFonts w:ascii="Times New Roman" w:hAnsi="Times New Roman"/>
          <w:b w:val="false"/>
          <w:bCs w:val="false"/>
          <w:color w:val="000000"/>
          <w:sz w:val="24"/>
          <w:szCs w:val="24"/>
          <w:shd w:fill="FFFFFF" w:val="clear"/>
        </w:rPr>
        <w:t>5.2.32. Удаленность производственных зон от головных источников инженерного обеспечения принимается по расчету зависимости протяженности инженерных коммуникаций (трубопроводов, газо-, нефте-, водо-, продуктоводов) от величины потребляемых ресурсов.</w:t>
      </w:r>
    </w:p>
    <w:p>
      <w:pPr>
        <w:pStyle w:val="Normal"/>
        <w:spacing w:lineRule="auto" w:line="240" w:before="0" w:after="0"/>
        <w:ind w:firstLine="720"/>
        <w:jc w:val="both"/>
        <w:rPr/>
      </w:pPr>
      <w:bookmarkStart w:id="2215" w:name="sub_12052331"/>
      <w:bookmarkEnd w:id="2215"/>
      <w:r>
        <w:rPr>
          <w:rStyle w:val="Style23"/>
          <w:rFonts w:ascii="Times New Roman" w:hAnsi="Times New Roman"/>
          <w:b w:val="false"/>
          <w:bCs w:val="false"/>
          <w:color w:val="000000"/>
          <w:sz w:val="24"/>
          <w:szCs w:val="24"/>
          <w:shd w:fill="FFFFFF" w:val="clear"/>
        </w:rPr>
        <w:t>От ТЭЦ или тепломагистрали мощностью 1000 и более Гкал/час следует принимать расстояние до производственных территорий с теплопотреблением:</w:t>
      </w:r>
    </w:p>
    <w:p>
      <w:pPr>
        <w:pStyle w:val="Normal"/>
        <w:spacing w:lineRule="auto" w:line="240" w:before="0" w:after="0"/>
        <w:ind w:firstLine="720"/>
        <w:jc w:val="both"/>
        <w:rPr/>
      </w:pPr>
      <w:r>
        <w:rPr>
          <w:rStyle w:val="Style23"/>
          <w:rFonts w:ascii="Times New Roman" w:hAnsi="Times New Roman"/>
          <w:b w:val="false"/>
          <w:bCs w:val="false"/>
          <w:color w:val="000000"/>
          <w:sz w:val="24"/>
          <w:szCs w:val="24"/>
          <w:shd w:fill="FFFFFF" w:val="clear"/>
        </w:rPr>
        <w:t>более 20 Гкал/час - не более 5 км;</w:t>
      </w:r>
    </w:p>
    <w:p>
      <w:pPr>
        <w:pStyle w:val="Normal"/>
        <w:spacing w:lineRule="auto" w:line="240" w:before="0" w:after="0"/>
        <w:ind w:firstLine="720"/>
        <w:jc w:val="both"/>
        <w:rPr/>
      </w:pPr>
      <w:r>
        <w:rPr>
          <w:rStyle w:val="Style23"/>
          <w:rFonts w:ascii="Times New Roman" w:hAnsi="Times New Roman"/>
          <w:b w:val="false"/>
          <w:bCs w:val="false"/>
          <w:color w:val="000000"/>
          <w:sz w:val="24"/>
          <w:szCs w:val="24"/>
          <w:shd w:fill="FFFFFF" w:val="clear"/>
        </w:rPr>
        <w:t>от 5 до 20 Гкал/час - не более 10 км.</w:t>
      </w:r>
    </w:p>
    <w:p>
      <w:pPr>
        <w:pStyle w:val="Normal"/>
        <w:spacing w:lineRule="auto" w:line="240" w:before="0" w:after="0"/>
        <w:ind w:firstLine="720"/>
        <w:jc w:val="both"/>
        <w:rPr/>
      </w:pPr>
      <w:r>
        <w:rPr>
          <w:rStyle w:val="Style23"/>
          <w:rFonts w:ascii="Times New Roman" w:hAnsi="Times New Roman"/>
          <w:b w:val="false"/>
          <w:bCs w:val="false"/>
          <w:color w:val="000000"/>
          <w:sz w:val="24"/>
          <w:szCs w:val="24"/>
          <w:shd w:fill="FFFFFF" w:val="clear"/>
        </w:rPr>
        <w:t>От водопроводного узла, станции или водовода мощностью более 100 тыс. куб. м/сутки следует принимать расстояние до производственных территорий с водопотреблением:</w:t>
      </w:r>
    </w:p>
    <w:p>
      <w:pPr>
        <w:pStyle w:val="Normal"/>
        <w:spacing w:lineRule="auto" w:line="240" w:before="0" w:after="0"/>
        <w:ind w:firstLine="720"/>
        <w:jc w:val="both"/>
        <w:rPr/>
      </w:pPr>
      <w:r>
        <w:rPr>
          <w:rStyle w:val="Style23"/>
          <w:rFonts w:ascii="Times New Roman" w:hAnsi="Times New Roman"/>
          <w:b w:val="false"/>
          <w:bCs w:val="false"/>
          <w:color w:val="000000"/>
          <w:sz w:val="24"/>
          <w:szCs w:val="24"/>
          <w:shd w:fill="FFFFFF" w:val="clear"/>
        </w:rPr>
        <w:t>более 20 тыс. куб. м/сутки - не более 5 км;</w:t>
      </w:r>
    </w:p>
    <w:p>
      <w:pPr>
        <w:pStyle w:val="Normal"/>
        <w:spacing w:lineRule="auto" w:line="240" w:before="0" w:after="0"/>
        <w:ind w:firstLine="720"/>
        <w:jc w:val="both"/>
        <w:rPr/>
      </w:pPr>
      <w:r>
        <w:rPr>
          <w:rStyle w:val="Style23"/>
          <w:rFonts w:ascii="Times New Roman" w:hAnsi="Times New Roman"/>
          <w:b w:val="false"/>
          <w:bCs w:val="false"/>
          <w:color w:val="000000"/>
          <w:sz w:val="24"/>
          <w:szCs w:val="24"/>
          <w:shd w:fill="FFFFFF" w:val="clear"/>
        </w:rPr>
        <w:t>от 5 до 20 тыс. куб. м/сутки - не более 10 км.</w:t>
      </w:r>
    </w:p>
    <w:p>
      <w:pPr>
        <w:pStyle w:val="Normal"/>
        <w:spacing w:lineRule="auto" w:line="240" w:before="0" w:after="0"/>
        <w:ind w:firstLine="720"/>
        <w:jc w:val="both"/>
        <w:rPr/>
      </w:pPr>
      <w:r>
        <w:rPr>
          <w:rStyle w:val="Style23"/>
          <w:rFonts w:ascii="Times New Roman" w:hAnsi="Times New Roman"/>
          <w:b w:val="false"/>
          <w:bCs w:val="false"/>
          <w:color w:val="000000"/>
          <w:sz w:val="24"/>
          <w:szCs w:val="24"/>
          <w:shd w:fill="FFFFFF" w:val="clear"/>
        </w:rPr>
        <w:t xml:space="preserve">5.2.33. Нормативы на проектирование и строительство объектов транспортной инфраструктуры производственных зон принимаются в соответствии с требованиями </w:t>
      </w:r>
      <w:r>
        <w:rPr>
          <w:rStyle w:val="Style22"/>
          <w:rFonts w:ascii="Times New Roman" w:hAnsi="Times New Roman"/>
          <w:b w:val="false"/>
          <w:bCs w:val="false"/>
          <w:color w:val="000000"/>
          <w:sz w:val="24"/>
          <w:szCs w:val="24"/>
          <w:highlight w:val="white"/>
        </w:rPr>
        <w:t>подраздела 5.5</w:t>
      </w:r>
      <w:r>
        <w:rPr>
          <w:rStyle w:val="Style23"/>
          <w:rFonts w:ascii="Times New Roman" w:hAnsi="Times New Roman"/>
          <w:b w:val="false"/>
          <w:bCs w:val="false"/>
          <w:color w:val="000000"/>
          <w:sz w:val="24"/>
          <w:szCs w:val="24"/>
          <w:shd w:fill="FFFFFF" w:val="clear"/>
        </w:rPr>
        <w:t xml:space="preserve"> "Зоны транспортной инфраструктуры" настоящего раздела.</w:t>
      </w:r>
    </w:p>
    <w:p>
      <w:pPr>
        <w:pStyle w:val="ConsPlusNormal"/>
        <w:spacing w:lineRule="auto" w:line="240" w:before="0" w:after="0"/>
        <w:ind w:left="0" w:right="0" w:firstLine="283"/>
        <w:jc w:val="both"/>
        <w:rPr/>
      </w:pPr>
      <w:r>
        <w:rPr>
          <w:rFonts w:ascii="Times New Roman" w:hAnsi="Times New Roman"/>
          <w:b w:val="false"/>
          <w:bCs w:val="false"/>
          <w:color w:val="000000"/>
          <w:sz w:val="24"/>
          <w:szCs w:val="24"/>
          <w:shd w:fill="FFFFFF" w:val="clear"/>
        </w:rPr>
        <w:tab/>
        <w:t xml:space="preserve">5.2.34. Условия транспортной организации территорий при их планировке и застройке должны соответствовать требованиям </w:t>
      </w:r>
      <w:hyperlink w:anchor="P16045">
        <w:r>
          <w:rPr>
            <w:rStyle w:val="ListLabel23"/>
            <w:rFonts w:ascii="Times New Roman" w:hAnsi="Times New Roman"/>
            <w:b w:val="false"/>
            <w:bCs w:val="false"/>
            <w:color w:val="000000"/>
            <w:sz w:val="24"/>
            <w:szCs w:val="24"/>
            <w:shd w:fill="FFFFFF" w:val="clear"/>
          </w:rPr>
          <w:t>пунктов 5.2.39</w:t>
        </w:r>
      </w:hyperlink>
      <w:r>
        <w:rPr>
          <w:rFonts w:ascii="Times New Roman" w:hAnsi="Times New Roman"/>
          <w:b w:val="false"/>
          <w:bCs w:val="false"/>
          <w:color w:val="000000"/>
          <w:sz w:val="24"/>
          <w:szCs w:val="24"/>
          <w:shd w:fill="FFFFFF" w:val="clear"/>
        </w:rPr>
        <w:t xml:space="preserve"> - </w:t>
      </w:r>
      <w:hyperlink w:anchor="P16049">
        <w:r>
          <w:rPr>
            <w:rStyle w:val="ListLabel23"/>
            <w:rFonts w:ascii="Times New Roman" w:hAnsi="Times New Roman"/>
            <w:b w:val="false"/>
            <w:bCs w:val="false"/>
            <w:color w:val="000000"/>
            <w:sz w:val="24"/>
            <w:szCs w:val="24"/>
            <w:shd w:fill="FFFFFF" w:val="clear"/>
          </w:rPr>
          <w:t>5.2.42</w:t>
        </w:r>
      </w:hyperlink>
      <w:r>
        <w:rPr>
          <w:rFonts w:ascii="Times New Roman" w:hAnsi="Times New Roman"/>
          <w:b w:val="false"/>
          <w:bCs w:val="false"/>
          <w:color w:val="000000"/>
          <w:sz w:val="24"/>
          <w:szCs w:val="24"/>
          <w:shd w:fill="FFFFFF" w:val="clear"/>
        </w:rPr>
        <w:t xml:space="preserve"> настоящего раздела.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b w:val="false"/>
          <w:bCs w:val="false"/>
          <w:color w:val="000000"/>
          <w:sz w:val="24"/>
          <w:szCs w:val="24"/>
          <w:shd w:fill="FFFFFF" w:val="clear"/>
        </w:rPr>
        <w:tab/>
        <w:t>5.2.35. Транспортные выезды и примыкание проектируют</w:t>
      </w:r>
      <w:r>
        <w:rPr>
          <w:rFonts w:ascii="Times New Roman" w:hAnsi="Times New Roman"/>
          <w:sz w:val="24"/>
          <w:szCs w:val="24"/>
        </w:rPr>
        <w:t>ся в зависимости от величины грузового оборота: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для участка производственной территории с малым грузооборотом - до 2 автомашин в сутки или 40 тонн в год - примыкание и выезд на улицу районного значения;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для участка с грузооборотом до 40 машин в сутки или до 100 тыс. тонн в год - примыкание и выезд на городскую магистраль;</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для участка с грузооборотом более 40 автомашин в сутки или 100 тыс. тонн в год - примыкание и выезд на железнодорожную магистраль и выезд на городскую магистраль (по специализированным внутренним улицам производственной зоны).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5.2.36. Обслуживание общественным транспортом и длину пешеходных переходов от проходной предприятия до остановочных пунктов общественного транспорта следует предусматривать в зависимости от численности занятых на производстве: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производственные территории с численностью занятых до 500 человек должны примыкать к улицам районного значения;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производственные территории с численностью занятых от 500 до 5000 человек должны примыкать к городской магистрали, а удаленность главного входа производственной зоны до остановки общественного транспорта должна быть не более 200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для производственных территорий с численностью работающих более 5000 человек удаленность главного входа на производственную зону до остановки общественного транспорта должна быть не более 300 метров.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5.2.37. Проходные пункты предприятий следует располагать на расстоянии не более 1,5 км друг от друга.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Расстояние от проходных пунктов до входов в санитарно-бытовые помещения основных цехов не должно превышать 800 м. При больших расстояниях от проходных до наиболее удаленных санитарно-бытовых помещений на площадке предприятия следует предусматривать внутризаводской пассажирский транспорт.</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Перед проходными пунктами и входами в санитарно-бытовые помещения, столовые и здания управления должны предусматриваться площадки из расчета не более 0,15 кв. м на 1 человека наиболее многочисленной смены.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 1:12.</w:t>
      </w:r>
    </w:p>
    <w:p>
      <w:pPr>
        <w:pStyle w:val="ConsPlusNormal"/>
        <w:spacing w:lineRule="auto" w:line="240" w:before="0" w:after="0"/>
        <w:ind w:left="0" w:right="0" w:firstLine="283"/>
        <w:jc w:val="both"/>
        <w:rPr/>
      </w:pPr>
      <w:bookmarkStart w:id="2216" w:name="P16045"/>
      <w:bookmarkEnd w:id="2216"/>
      <w:r>
        <w:rPr>
          <w:rFonts w:ascii="Times New Roman" w:hAnsi="Times New Roman"/>
          <w:sz w:val="24"/>
          <w:szCs w:val="24"/>
        </w:rPr>
        <w:tab/>
        <w:t>5.2.38. Обеспеченность сооружениями и устройствам</w:t>
      </w:r>
      <w:r>
        <w:rPr>
          <w:rFonts w:ascii="Times New Roman" w:hAnsi="Times New Roman"/>
          <w:sz w:val="24"/>
          <w:szCs w:val="24"/>
          <w:shd w:fill="FFFFFF" w:val="clear"/>
        </w:rPr>
        <w:t xml:space="preserve">и для хранения и обслуживания транспортных средств следует принимать в соответствии с требованиями </w:t>
      </w:r>
      <w:hyperlink w:anchor="P16888">
        <w:r>
          <w:rPr>
            <w:rStyle w:val="ListLabel18"/>
            <w:rFonts w:ascii="Times New Roman" w:hAnsi="Times New Roman"/>
            <w:color w:val="000000"/>
            <w:sz w:val="24"/>
            <w:szCs w:val="24"/>
            <w:shd w:fill="FFFFFF" w:val="clear"/>
          </w:rPr>
          <w:t>подраздела 5.5</w:t>
        </w:r>
      </w:hyperlink>
      <w:r>
        <w:rPr>
          <w:rFonts w:ascii="Times New Roman" w:hAnsi="Times New Roman"/>
          <w:sz w:val="24"/>
          <w:szCs w:val="24"/>
          <w:shd w:fill="FFFFFF" w:val="clear"/>
        </w:rPr>
        <w:t xml:space="preserve"> "Зоны транспортной инфраструктуры" настоящего раздела.</w:t>
      </w:r>
    </w:p>
    <w:p>
      <w:pPr>
        <w:pStyle w:val="ConsPlusNormal"/>
        <w:spacing w:lineRule="auto" w:line="240" w:before="0" w:after="0"/>
        <w:ind w:left="0" w:right="0" w:firstLine="283"/>
        <w:jc w:val="both"/>
        <w:rPr>
          <w:highlight w:val="white"/>
        </w:rPr>
      </w:pPr>
      <w:r>
        <w:rPr>
          <w:rFonts w:ascii="Times New Roman" w:hAnsi="Times New Roman"/>
          <w:sz w:val="24"/>
          <w:szCs w:val="24"/>
          <w:shd w:fill="FFFFFF" w:val="clear"/>
        </w:rPr>
        <w:tab/>
        <w:t>5.2.39. Площадь участков, предназначенных для озеленения в пределах ограды предприятия, следует определять из расчета не менее 3 кв. м на одного работающего в наиболее многочисленной смене. Для предприятий с численностью работающих 300 человек и более на 1 га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 15 процентов площади предприятия.</w:t>
      </w:r>
    </w:p>
    <w:p>
      <w:pPr>
        <w:pStyle w:val="ConsPlusNormal"/>
        <w:spacing w:lineRule="auto" w:line="240" w:before="0" w:after="0"/>
        <w:ind w:left="0" w:right="0" w:firstLine="283"/>
        <w:jc w:val="both"/>
        <w:rPr>
          <w:highlight w:val="white"/>
        </w:rPr>
      </w:pPr>
      <w:r>
        <w:rPr>
          <w:rFonts w:ascii="Times New Roman" w:hAnsi="Times New Roman"/>
          <w:sz w:val="24"/>
          <w:szCs w:val="24"/>
          <w:shd w:fill="FFFFFF" w:val="clear"/>
        </w:rPr>
        <w:tab/>
        <w:t>5.2.40. При устройстве санитарно-защитных посадок между отдельными производственными объектами следует размещать деревья не ближе 5 м от зданий и сооружений; не следует применять хвойные и другие легковоспламеняющиеся породы деревьев и кустарников.</w:t>
      </w:r>
    </w:p>
    <w:p>
      <w:pPr>
        <w:pStyle w:val="ConsPlusNormal"/>
        <w:spacing w:lineRule="auto" w:line="240" w:before="0" w:after="0"/>
        <w:ind w:left="0" w:right="0" w:firstLine="283"/>
        <w:jc w:val="both"/>
        <w:rPr/>
      </w:pPr>
      <w:r>
        <w:rPr>
          <w:rFonts w:ascii="Times New Roman" w:hAnsi="Times New Roman"/>
          <w:sz w:val="24"/>
          <w:szCs w:val="24"/>
          <w:shd w:fill="FFFFFF" w:val="clear"/>
        </w:rPr>
        <w:tab/>
        <w:t>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w:t>
      </w:r>
      <w:r>
        <w:rPr>
          <w:rFonts w:ascii="Times New Roman" w:hAnsi="Times New Roman"/>
          <w:color w:val="000000"/>
          <w:sz w:val="24"/>
          <w:szCs w:val="24"/>
          <w:shd w:fill="FFFFFF" w:val="clear"/>
        </w:rPr>
        <w:t xml:space="preserve"> </w:t>
      </w:r>
      <w:hyperlink w:anchor="P15820">
        <w:r>
          <w:rPr>
            <w:rStyle w:val="ListLabel18"/>
            <w:rFonts w:ascii="Times New Roman" w:hAnsi="Times New Roman"/>
            <w:color w:val="000000"/>
            <w:sz w:val="24"/>
            <w:szCs w:val="24"/>
            <w:shd w:fill="FFFFFF" w:val="clear"/>
          </w:rPr>
          <w:t>подраздела 4.4</w:t>
        </w:r>
      </w:hyperlink>
      <w:r>
        <w:rPr>
          <w:rFonts w:ascii="Times New Roman" w:hAnsi="Times New Roman"/>
          <w:sz w:val="24"/>
          <w:szCs w:val="24"/>
          <w:shd w:fill="FFFFFF" w:val="clear"/>
        </w:rPr>
        <w:t xml:space="preserve"> "Зоны рекреационного назначения" раздела 4 "Селитебная территория" настоящих Нормативов.</w:t>
      </w:r>
    </w:p>
    <w:p>
      <w:pPr>
        <w:pStyle w:val="ConsPlusNormal"/>
        <w:spacing w:lineRule="auto" w:line="240" w:before="0" w:after="0"/>
        <w:ind w:left="0" w:right="0" w:firstLine="283"/>
        <w:jc w:val="both"/>
        <w:rPr/>
      </w:pPr>
      <w:bookmarkStart w:id="2217" w:name="P16049"/>
      <w:bookmarkEnd w:id="2217"/>
      <w:r>
        <w:rPr>
          <w:rFonts w:ascii="Times New Roman" w:hAnsi="Times New Roman"/>
          <w:sz w:val="24"/>
          <w:szCs w:val="24"/>
          <w:shd w:fill="FFFFFF" w:val="clear"/>
        </w:rPr>
        <w:tab/>
        <w:t xml:space="preserve">5.2.41. Расстояния между зданиями и сооружениями в зависимости от степени огнестойкости и категории производств, расположение пожарных депо, пожарных постов и радиусы их обслуживания следует принимать в соответствии с требованиями </w:t>
      </w:r>
      <w:hyperlink w:anchor="P19101">
        <w:r>
          <w:rPr>
            <w:rStyle w:val="ListLabel18"/>
            <w:rFonts w:ascii="Times New Roman" w:hAnsi="Times New Roman"/>
            <w:color w:val="000000"/>
            <w:sz w:val="24"/>
            <w:szCs w:val="24"/>
            <w:shd w:fill="FFFFFF" w:val="clear"/>
          </w:rPr>
          <w:t>раздела 13</w:t>
        </w:r>
      </w:hyperlink>
      <w:r>
        <w:rPr>
          <w:rFonts w:ascii="Times New Roman" w:hAnsi="Times New Roman"/>
          <w:sz w:val="24"/>
          <w:szCs w:val="24"/>
        </w:rPr>
        <w:t xml:space="preserve"> "Противопожарные требования" настоящих Нормативов.</w:t>
      </w:r>
    </w:p>
    <w:p>
      <w:pPr>
        <w:pStyle w:val="ConsPlusNormal"/>
        <w:spacing w:lineRule="auto" w:line="240" w:before="0" w:after="0"/>
        <w:ind w:left="0" w:right="0" w:firstLine="283"/>
        <w:jc w:val="both"/>
        <w:rPr/>
      </w:pPr>
      <w:r>
        <w:rPr>
          <w:rFonts w:ascii="Times New Roman" w:hAnsi="Times New Roman"/>
          <w:sz w:val="24"/>
          <w:szCs w:val="24"/>
        </w:rPr>
        <w:tab/>
        <w:t>5.2.42. При проектировании предприятий в зависимости от производственных процессов в составе административно-бытовых зданий следует предусматривать учреждения и предприятия обслуживания, в том числе здравоохранения и общественного питания в соответствии с тр</w:t>
      </w:r>
      <w:r>
        <w:rPr>
          <w:rFonts w:ascii="Times New Roman" w:hAnsi="Times New Roman"/>
          <w:b w:val="false"/>
          <w:bCs w:val="false"/>
          <w:color w:val="000000"/>
          <w:sz w:val="24"/>
          <w:szCs w:val="24"/>
          <w:shd w:fill="FFFFFF" w:val="clear"/>
        </w:rPr>
        <w:t xml:space="preserve">ебованиями </w:t>
      </w:r>
      <w:hyperlink w:anchor="P15665">
        <w:r>
          <w:rPr>
            <w:rStyle w:val="ListLabel23"/>
            <w:rFonts w:ascii="Times New Roman" w:hAnsi="Times New Roman"/>
            <w:b w:val="false"/>
            <w:bCs w:val="false"/>
            <w:color w:val="000000"/>
            <w:sz w:val="24"/>
            <w:szCs w:val="24"/>
            <w:shd w:fill="FFFFFF" w:val="clear"/>
          </w:rPr>
          <w:t>подраздела 3.3</w:t>
        </w:r>
      </w:hyperlink>
      <w:r>
        <w:rPr>
          <w:rFonts w:ascii="Times New Roman" w:hAnsi="Times New Roman"/>
          <w:b w:val="false"/>
          <w:bCs w:val="false"/>
          <w:color w:val="000000"/>
          <w:sz w:val="24"/>
          <w:szCs w:val="24"/>
          <w:shd w:fill="FFFFFF" w:val="clear"/>
        </w:rPr>
        <w:t xml:space="preserve"> "Общественно-деловые зоны" раздела 4 "Селитебная территория" настоящих Нормативов.</w:t>
      </w:r>
    </w:p>
    <w:p>
      <w:pPr>
        <w:pStyle w:val="ConsPlusNormal"/>
        <w:spacing w:lineRule="auto" w:line="240" w:before="0" w:after="0"/>
        <w:ind w:left="0" w:right="0" w:firstLine="283"/>
        <w:jc w:val="both"/>
        <w:rPr>
          <w:b w:val="false"/>
          <w:b w:val="false"/>
          <w:bCs w:val="false"/>
          <w:color w:val="000000"/>
          <w:highlight w:val="white"/>
        </w:rPr>
      </w:pPr>
      <w:r>
        <w:rPr>
          <w:rFonts w:ascii="Times New Roman" w:hAnsi="Times New Roman"/>
          <w:b w:val="false"/>
          <w:bCs w:val="false"/>
          <w:color w:val="000000"/>
          <w:sz w:val="24"/>
          <w:szCs w:val="24"/>
          <w:shd w:fill="FFFFFF" w:val="clear"/>
        </w:rPr>
        <w:tab/>
        <w:t xml:space="preserve">5.2.43. В данном разделе разработаны нормативы по размещению пищевой и перерабатывающей промышленности, гидротехнических сооружений, гидро- и теплоэлектростанций, теплоэлектроцентралей, радиационных объектов при планировке и застройке городского и сельских поселений Кореновского </w:t>
      </w:r>
      <w:r>
        <w:rPr>
          <w:rFonts w:eastAsia="Times New Roman" w:cs="Arial" w:ascii="Times New Roman" w:hAnsi="Times New Roman"/>
          <w:b w:val="false"/>
          <w:bCs w:val="false"/>
          <w:color w:val="000000"/>
          <w:kern w:val="0"/>
          <w:sz w:val="24"/>
          <w:szCs w:val="24"/>
          <w:shd w:fill="FFFFFF" w:val="clear"/>
          <w:lang w:val="ru-RU" w:eastAsia="ru-RU" w:bidi="ar-SA"/>
        </w:rPr>
        <w:t xml:space="preserve">района </w:t>
      </w:r>
      <w:r>
        <w:rPr>
          <w:rFonts w:ascii="Times New Roman" w:hAnsi="Times New Roman"/>
          <w:b w:val="false"/>
          <w:bCs w:val="false"/>
          <w:color w:val="000000"/>
          <w:sz w:val="24"/>
          <w:szCs w:val="24"/>
          <w:shd w:fill="FFFFFF" w:val="clear"/>
        </w:rPr>
        <w:t>с учетом специфики развития промышленности.</w:t>
      </w:r>
    </w:p>
    <w:p>
      <w:pPr>
        <w:pStyle w:val="ConsPlusNormal"/>
        <w:spacing w:lineRule="auto" w:line="240" w:before="0" w:after="0"/>
        <w:ind w:left="0" w:right="0" w:firstLine="283"/>
        <w:jc w:val="both"/>
        <w:rPr>
          <w:b w:val="false"/>
          <w:b w:val="false"/>
          <w:bCs w:val="false"/>
          <w:color w:val="000000"/>
          <w:highlight w:val="white"/>
        </w:rPr>
      </w:pPr>
      <w:r>
        <w:rPr>
          <w:rFonts w:ascii="Times New Roman" w:hAnsi="Times New Roman"/>
          <w:b w:val="false"/>
          <w:bCs w:val="false"/>
          <w:color w:val="000000"/>
          <w:sz w:val="24"/>
          <w:szCs w:val="24"/>
          <w:shd w:fill="FFFFFF" w:val="clear"/>
        </w:rPr>
        <w:tab/>
        <w:t>5.2.44. Предприятия по хранению и переработке зерна следует размещать в составе группы предприятий (комбинатов и промузлов) с общими вспомогательными производствами и хозяйствами, инженерными сооружениями и коммуникациями.</w:t>
      </w:r>
    </w:p>
    <w:p>
      <w:pPr>
        <w:pStyle w:val="ConsPlusNormal"/>
        <w:spacing w:lineRule="auto" w:line="240" w:before="0" w:after="0"/>
        <w:ind w:left="0" w:right="0" w:firstLine="283"/>
        <w:jc w:val="both"/>
        <w:rPr>
          <w:b w:val="false"/>
          <w:b w:val="false"/>
          <w:bCs w:val="false"/>
          <w:color w:val="000000"/>
          <w:highlight w:val="white"/>
        </w:rPr>
      </w:pPr>
      <w:r>
        <w:rPr>
          <w:rFonts w:ascii="Times New Roman" w:hAnsi="Times New Roman"/>
          <w:b w:val="false"/>
          <w:bCs w:val="false"/>
          <w:color w:val="000000"/>
          <w:sz w:val="24"/>
          <w:szCs w:val="24"/>
          <w:shd w:fill="FFFFFF" w:val="clear"/>
        </w:rPr>
        <w:tab/>
        <w:t>Размещение предприятий должно обеспечивать минимальное расстояние перевозок сырья и готовой продукции. При этом мельзаводы и комбикормовые заводы следует размещать ближе к местам потребления, а крупозаводы, зернохранилища (за исключением производственных) - к местам производства сырья (зерна).</w:t>
      </w:r>
    </w:p>
    <w:p>
      <w:pPr>
        <w:pStyle w:val="ConsPlusNormal"/>
        <w:spacing w:lineRule="auto" w:line="240" w:before="0" w:after="0"/>
        <w:ind w:left="0" w:right="0" w:firstLine="283"/>
        <w:jc w:val="both"/>
        <w:rPr/>
      </w:pPr>
      <w:r>
        <w:rPr>
          <w:rFonts w:ascii="Times New Roman" w:hAnsi="Times New Roman"/>
          <w:b w:val="false"/>
          <w:bCs w:val="false"/>
          <w:color w:val="000000"/>
          <w:sz w:val="24"/>
          <w:szCs w:val="24"/>
          <w:shd w:fill="FFFFFF" w:val="clear"/>
        </w:rPr>
        <w:tab/>
        <w:t xml:space="preserve">Указанные предприятия не допускается размещать в санитарно-защитной зоне предприятий, относимых по санитарной классификации к I и II классам в соответствии с требованиями </w:t>
      </w:r>
      <w:hyperlink r:id="rId85">
        <w:r>
          <w:rPr>
            <w:rStyle w:val="ListLabel23"/>
            <w:rFonts w:ascii="Times New Roman" w:hAnsi="Times New Roman"/>
            <w:b w:val="false"/>
            <w:bCs w:val="false"/>
            <w:color w:val="000000"/>
            <w:sz w:val="24"/>
            <w:szCs w:val="24"/>
            <w:shd w:fill="FFFFFF" w:val="clear"/>
          </w:rPr>
          <w:t>СанПиН 2.2.1/2.1.1.1200-03</w:t>
        </w:r>
      </w:hyperlink>
      <w:r>
        <w:rPr>
          <w:rFonts w:ascii="Times New Roman" w:hAnsi="Times New Roman"/>
          <w:b w:val="false"/>
          <w:bCs w:val="false"/>
          <w:color w:val="000000"/>
          <w:sz w:val="24"/>
          <w:szCs w:val="24"/>
          <w:shd w:fill="FFFFFF" w:val="clear"/>
        </w:rPr>
        <w:t>.</w:t>
      </w:r>
    </w:p>
    <w:p>
      <w:pPr>
        <w:pStyle w:val="ConsPlusNormal"/>
        <w:spacing w:lineRule="auto" w:line="240" w:before="0" w:after="0"/>
        <w:ind w:left="0" w:right="0" w:firstLine="283"/>
        <w:jc w:val="both"/>
        <w:rPr>
          <w:b w:val="false"/>
          <w:b w:val="false"/>
          <w:bCs w:val="false"/>
          <w:color w:val="000000"/>
          <w:highlight w:val="white"/>
        </w:rPr>
      </w:pPr>
      <w:r>
        <w:rPr>
          <w:rFonts w:ascii="Times New Roman" w:hAnsi="Times New Roman"/>
          <w:b w:val="false"/>
          <w:bCs w:val="false"/>
          <w:color w:val="000000"/>
          <w:sz w:val="24"/>
          <w:szCs w:val="24"/>
          <w:shd w:fill="FFFFFF" w:val="clear"/>
        </w:rPr>
        <w:tab/>
        <w:t>5.2.45. Предприятия следует размещать с наветренной стороны (ветров преобладающего направления) по отношению к предприятиям и сооружениям, выделяющим вредные выбросы в атмосферу, и с подветренной стороны по отношению к жилым и общественным зданиям.</w:t>
      </w:r>
    </w:p>
    <w:p>
      <w:pPr>
        <w:pStyle w:val="ConsPlusNormal"/>
        <w:spacing w:lineRule="auto" w:line="240" w:before="0" w:after="0"/>
        <w:ind w:left="0" w:right="0" w:firstLine="283"/>
        <w:jc w:val="both"/>
        <w:rPr/>
      </w:pPr>
      <w:r>
        <w:rPr>
          <w:rFonts w:ascii="Times New Roman" w:hAnsi="Times New Roman"/>
          <w:b w:val="false"/>
          <w:bCs w:val="false"/>
          <w:color w:val="000000"/>
          <w:sz w:val="24"/>
          <w:szCs w:val="24"/>
          <w:shd w:fill="FFFFFF" w:val="clear"/>
        </w:rPr>
        <w:tab/>
        <w:t xml:space="preserve">5.2.46. </w:t>
      </w:r>
      <w:r>
        <w:rPr>
          <w:rStyle w:val="Style23"/>
          <w:rFonts w:ascii="Times New Roman" w:hAnsi="Times New Roman"/>
          <w:b w:val="false"/>
          <w:bCs w:val="false"/>
          <w:color w:val="000000"/>
          <w:sz w:val="24"/>
          <w:szCs w:val="24"/>
          <w:shd w:fill="FFFFFF" w:val="clear"/>
        </w:rPr>
        <w:t xml:space="preserve">Нормативный размер площади земельного участка определяется в соответствии с </w:t>
      </w:r>
      <w:hyperlink w:anchor="sub_1205222">
        <w:r>
          <w:rPr>
            <w:rStyle w:val="ListLabel23"/>
            <w:rFonts w:ascii="Times New Roman" w:hAnsi="Times New Roman"/>
            <w:b w:val="false"/>
            <w:bCs w:val="false"/>
            <w:color w:val="000000"/>
            <w:sz w:val="24"/>
            <w:szCs w:val="24"/>
            <w:shd w:fill="FFFFFF" w:val="clear"/>
          </w:rPr>
          <w:t>пунктом 5.2.22</w:t>
        </w:r>
      </w:hyperlink>
      <w:r>
        <w:rPr>
          <w:rStyle w:val="Style23"/>
          <w:rFonts w:ascii="Times New Roman" w:hAnsi="Times New Roman"/>
          <w:b w:val="false"/>
          <w:bCs w:val="false"/>
          <w:color w:val="000000"/>
          <w:sz w:val="24"/>
          <w:szCs w:val="24"/>
          <w:shd w:fill="FFFFFF" w:val="clear"/>
        </w:rPr>
        <w:t xml:space="preserve"> настоящего раздела. При этом нормативная плотность застройки принимается в соответствии с </w:t>
      </w:r>
      <w:hyperlink w:anchor="sub_60">
        <w:r>
          <w:rPr>
            <w:rStyle w:val="ListLabel23"/>
            <w:rFonts w:ascii="Times New Roman" w:hAnsi="Times New Roman"/>
            <w:b w:val="false"/>
            <w:bCs w:val="false"/>
            <w:color w:val="000000"/>
            <w:sz w:val="24"/>
            <w:szCs w:val="24"/>
            <w:shd w:fill="FFFFFF" w:val="clear"/>
          </w:rPr>
          <w:t xml:space="preserve">таблицей </w:t>
        </w:r>
      </w:hyperlink>
      <w:r>
        <w:rPr>
          <w:rStyle w:val="Style22"/>
          <w:rFonts w:ascii="Times New Roman" w:hAnsi="Times New Roman"/>
          <w:b w:val="false"/>
          <w:bCs w:val="false"/>
          <w:color w:val="000000"/>
          <w:sz w:val="24"/>
          <w:szCs w:val="24"/>
          <w:highlight w:val="white"/>
        </w:rPr>
        <w:t>78</w:t>
      </w:r>
      <w:r>
        <w:rPr>
          <w:rStyle w:val="Style23"/>
          <w:rFonts w:ascii="Times New Roman" w:hAnsi="Times New Roman"/>
          <w:b w:val="false"/>
          <w:bCs w:val="false"/>
          <w:color w:val="000000"/>
          <w:sz w:val="24"/>
          <w:szCs w:val="24"/>
          <w:shd w:fill="FFFFFF" w:val="clear"/>
        </w:rPr>
        <w:t xml:space="preserve">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b w:val="false"/>
          <w:bCs w:val="false"/>
          <w:color w:val="000000"/>
          <w:sz w:val="24"/>
          <w:szCs w:val="24"/>
          <w:shd w:fill="FFFFFF" w:val="clear"/>
        </w:rPr>
        <w:tab/>
        <w:t>5.2.47. Размещение предприятий в зависимости от санитарн</w:t>
      </w:r>
      <w:r>
        <w:rPr>
          <w:rFonts w:ascii="Times New Roman" w:hAnsi="Times New Roman"/>
          <w:sz w:val="24"/>
          <w:szCs w:val="24"/>
        </w:rPr>
        <w:t>ой классификации проектируется в соответствии с требованиями настоящего раздела.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5.2.48. Элеваторы следует проектировать с подветренной стороны за пределами нормативной санитарно-защитной зоны предприятий по хранению и переработке ядовитых жидкостей и веществ. Не допускается размещать элеваторы вблизи предприятий по хранению и переработке легковоспламеняющихся горючих жидкостей, а также ниже по рельефу местности.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5.2.49. Санитарные разрывы между складами готовой продукции мельнично-крупяных предприятий и другими промышленными предприятиями следует принимать равными разрывам между этими предприятиями и селитебной территорией, а между указанными складами и комбикормовыми предприятиями - не менее 30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5.2.50. В целях пожарной безопасности основные здания и сооружения предприятий следует проектировать II уровня ответственности и II степени огнестойкости. Сушильно-очистные башни следует проектировать не менее III степени огнестойкости.</w:t>
      </w:r>
    </w:p>
    <w:p>
      <w:pPr>
        <w:pStyle w:val="ConsPlusNormal"/>
        <w:spacing w:lineRule="auto" w:line="240" w:before="0" w:after="0"/>
        <w:ind w:left="0" w:right="0" w:firstLine="283"/>
        <w:jc w:val="both"/>
        <w:rPr/>
      </w:pPr>
      <w:r>
        <w:rPr>
          <w:rFonts w:ascii="Times New Roman" w:hAnsi="Times New Roman"/>
          <w:sz w:val="24"/>
          <w:szCs w:val="24"/>
        </w:rPr>
        <w:tab/>
        <w:t>Здания зерноскладов и отдельные сооружения для приема, сушки и отпуска зерновых продуктов и сырья, а также транспортерные галереи зерноскладов допускается проектировать III уровня ответственности и III, IV и V степеней огнестойкости. При этом помещения огневых топок зерносушилок должны отделяться от других смежных помещений противопожарными стенами первого типа и перекрытиями второго типа и иметь непосредственный выход наружу. Бункеры для отходов и пыли следует проектировать с проездами под ними из несгораемых материалов.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Примечание. К основным зданиям и сооружениям относятся производственные корпуса мельнично-крупяных и комбикормовых предприятий, рабочие здания элеваторов, корпуса для хранения зерна, сырья и готовой продукции с транспортерными галереями, включая отдельно стоящие силосы и силосные корпуса.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5.2.51. Допускается блокировать здания и сооружения II степени огнестойкости (в том числе с устройством транспортерных галерей и других технологических коммуникаций):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рабочие здания с силосными корпусами, отдельными силосами и приемоотпускными сооружениями;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производственные корпуса мельниц, крупозаводов и комбикормовых заводов с приемоотпускными сооружениями, корпусами сырья и готовой продукции.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При этом расстояния между ними не нормируются. Общая длина указанных зданий и сооружений, расположенных в линию, не должна превышать 400 м, суммарная площадь застройки соединенных зданий и сооружений - не более 10000 кв.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5.2.52. При проектировании объектов следует предусматривать блокировку зданий и сооружений подсобно-вспомогательного назначения.</w:t>
      </w:r>
    </w:p>
    <w:p>
      <w:pPr>
        <w:pStyle w:val="ConsPlusNormal"/>
        <w:spacing w:lineRule="auto" w:line="240" w:before="0" w:after="0"/>
        <w:ind w:left="0" w:right="0" w:firstLine="283"/>
        <w:jc w:val="both"/>
        <w:rPr/>
      </w:pPr>
      <w:r>
        <w:rPr>
          <w:rFonts w:ascii="Times New Roman" w:hAnsi="Times New Roman"/>
          <w:sz w:val="24"/>
          <w:szCs w:val="24"/>
        </w:rPr>
        <w:tab/>
        <w:t>5.2.53. Расстояния между зданиями и сооружениями принимаются в зависимости от степени огнестойкости и категории производства в соответствии с требованиями</w:t>
      </w:r>
      <w:r>
        <w:rPr>
          <w:rFonts w:ascii="Times New Roman" w:hAnsi="Times New Roman"/>
          <w:color w:val="000000"/>
          <w:sz w:val="24"/>
          <w:szCs w:val="24"/>
        </w:rPr>
        <w:t xml:space="preserve"> </w:t>
      </w:r>
      <w:hyperlink w:anchor="P19101">
        <w:r>
          <w:rPr>
            <w:rStyle w:val="ListLabel16"/>
            <w:rFonts w:ascii="Times New Roman" w:hAnsi="Times New Roman"/>
            <w:color w:val="000000"/>
            <w:sz w:val="24"/>
            <w:szCs w:val="24"/>
          </w:rPr>
          <w:t>раздела 13</w:t>
        </w:r>
      </w:hyperlink>
      <w:r>
        <w:rPr>
          <w:rFonts w:ascii="Times New Roman" w:hAnsi="Times New Roman"/>
          <w:sz w:val="24"/>
          <w:szCs w:val="24"/>
        </w:rPr>
        <w:t xml:space="preserve"> "Противопожарные требования"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5.2.54. Между торцами зданий зерноскладов допускается размещать сооружения для приема, сушки, очистки и отпуска зерновых продуктов, а также здания комбикормовых заводов, крупоцехов и мельниц производительностью до 50 т/сут.</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Расстояния между зерноскладами и указанными зданиями не нормируются при условии, если: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торцевые стены зерноскладов являются противопожарными;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расстояния между поперечными проездами линии зерноскладов (шириной не менее 4 м) не более 400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здания и сооружения II степени огнестойкости имеют со стороны зерноскладов глухие стены или стены с проемами, заполненными противопожарными дверями и окнами первого типа.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5.2.55. На площадках мельнично-крупяных и комбикормовых предприятий и в их санитарно-защитных зонах не допускается проектировать озеленение из деревьев и кустарников, опушенные семена которых переносятся по воздуху.</w:t>
      </w:r>
    </w:p>
    <w:p>
      <w:pPr>
        <w:pStyle w:val="ConsPlusNormal"/>
        <w:spacing w:lineRule="auto" w:line="240" w:before="0" w:after="0"/>
        <w:ind w:left="0" w:right="0" w:firstLine="283"/>
        <w:jc w:val="both"/>
        <w:rPr/>
      </w:pPr>
      <w:r>
        <w:rPr>
          <w:rFonts w:ascii="Times New Roman" w:hAnsi="Times New Roman"/>
          <w:sz w:val="24"/>
          <w:szCs w:val="24"/>
        </w:rPr>
        <w:tab/>
        <w:t>5.2.56. Системы инженерного</w:t>
      </w:r>
      <w:r>
        <w:rPr>
          <w:rFonts w:ascii="Times New Roman" w:hAnsi="Times New Roman"/>
          <w:b w:val="false"/>
          <w:bCs w:val="false"/>
          <w:color w:val="000000"/>
          <w:sz w:val="24"/>
          <w:szCs w:val="24"/>
          <w:shd w:fill="FFFFFF" w:val="clear"/>
        </w:rPr>
        <w:t xml:space="preserve"> обеспечения предприятий проектируются в соответствии с требованиями </w:t>
      </w:r>
      <w:hyperlink w:anchor="P16233">
        <w:r>
          <w:rPr>
            <w:rStyle w:val="ListLabel23"/>
            <w:rFonts w:ascii="Times New Roman" w:hAnsi="Times New Roman"/>
            <w:b w:val="false"/>
            <w:bCs w:val="false"/>
            <w:color w:val="000000"/>
            <w:sz w:val="24"/>
            <w:szCs w:val="24"/>
            <w:shd w:fill="FFFFFF" w:val="clear"/>
          </w:rPr>
          <w:t>подраздела 5.4</w:t>
        </w:r>
      </w:hyperlink>
      <w:r>
        <w:rPr>
          <w:rFonts w:ascii="Times New Roman" w:hAnsi="Times New Roman"/>
          <w:b w:val="false"/>
          <w:bCs w:val="false"/>
          <w:color w:val="000000"/>
          <w:sz w:val="24"/>
          <w:szCs w:val="24"/>
          <w:shd w:fill="FFFFFF" w:val="clear"/>
        </w:rPr>
        <w:t xml:space="preserve"> "Зоны инженерной инфраструктуры" настоящего раздела.</w:t>
      </w:r>
    </w:p>
    <w:p>
      <w:pPr>
        <w:pStyle w:val="ConsPlusNormal"/>
        <w:spacing w:lineRule="auto" w:line="240" w:before="0" w:after="0"/>
        <w:ind w:left="0" w:right="0" w:firstLine="283"/>
        <w:jc w:val="both"/>
        <w:rPr/>
      </w:pPr>
      <w:r>
        <w:rPr>
          <w:rFonts w:ascii="Times New Roman" w:hAnsi="Times New Roman"/>
          <w:b w:val="false"/>
          <w:bCs w:val="false"/>
          <w:color w:val="000000"/>
          <w:sz w:val="24"/>
          <w:szCs w:val="24"/>
          <w:shd w:fill="FFFFFF" w:val="clear"/>
        </w:rPr>
        <w:tab/>
        <w:t xml:space="preserve">5.2.57. Автомобильные дороги, проезды и пешеходные дорожки проектируются в соответствии с требованиями </w:t>
      </w:r>
      <w:hyperlink w:anchor="P15924">
        <w:r>
          <w:rPr>
            <w:rStyle w:val="ListLabel23"/>
            <w:rFonts w:ascii="Times New Roman" w:hAnsi="Times New Roman"/>
            <w:b w:val="false"/>
            <w:bCs w:val="false"/>
            <w:color w:val="000000"/>
            <w:sz w:val="24"/>
            <w:szCs w:val="24"/>
            <w:shd w:fill="FFFFFF" w:val="clear"/>
          </w:rPr>
          <w:t>подразделов 5.2</w:t>
        </w:r>
      </w:hyperlink>
      <w:r>
        <w:rPr>
          <w:rFonts w:ascii="Times New Roman" w:hAnsi="Times New Roman"/>
          <w:b w:val="false"/>
          <w:bCs w:val="false"/>
          <w:color w:val="000000"/>
          <w:sz w:val="24"/>
          <w:szCs w:val="24"/>
          <w:shd w:fill="FFFFFF" w:val="clear"/>
        </w:rPr>
        <w:t xml:space="preserve"> "Производственные зоны" и </w:t>
      </w:r>
      <w:hyperlink w:anchor="P16888">
        <w:r>
          <w:rPr>
            <w:rStyle w:val="ListLabel23"/>
            <w:rFonts w:ascii="Times New Roman" w:hAnsi="Times New Roman"/>
            <w:b w:val="false"/>
            <w:bCs w:val="false"/>
            <w:color w:val="000000"/>
            <w:sz w:val="24"/>
            <w:szCs w:val="24"/>
            <w:shd w:fill="FFFFFF" w:val="clear"/>
          </w:rPr>
          <w:t>5.5</w:t>
        </w:r>
      </w:hyperlink>
      <w:r>
        <w:rPr>
          <w:rFonts w:ascii="Times New Roman" w:hAnsi="Times New Roman"/>
          <w:b w:val="false"/>
          <w:bCs w:val="false"/>
          <w:color w:val="000000"/>
          <w:sz w:val="24"/>
          <w:szCs w:val="24"/>
          <w:shd w:fill="FFFFFF" w:val="clear"/>
        </w:rPr>
        <w:t xml:space="preserve"> "Зоны транспортной инфраструктуры" настоящих Нормативов, СНиП 2.05.07-91*.</w:t>
      </w:r>
    </w:p>
    <w:p>
      <w:pPr>
        <w:pStyle w:val="ConsPlusNormal"/>
        <w:spacing w:lineRule="auto" w:line="240" w:before="0" w:after="0"/>
        <w:ind w:left="0" w:right="0" w:firstLine="283"/>
        <w:jc w:val="both"/>
        <w:rPr/>
      </w:pPr>
      <w:r>
        <w:rPr>
          <w:rFonts w:ascii="Times New Roman" w:hAnsi="Times New Roman"/>
          <w:b w:val="false"/>
          <w:bCs w:val="false"/>
          <w:color w:val="000000"/>
          <w:sz w:val="24"/>
          <w:szCs w:val="24"/>
          <w:shd w:fill="FFFFFF" w:val="clear"/>
        </w:rPr>
        <w:tab/>
        <w:t xml:space="preserve">5.2.58. </w:t>
      </w:r>
      <w:r>
        <w:rPr>
          <w:rStyle w:val="Style23"/>
          <w:rFonts w:ascii="Times New Roman" w:hAnsi="Times New Roman"/>
          <w:b w:val="false"/>
          <w:bCs w:val="false"/>
          <w:color w:val="000000"/>
          <w:sz w:val="24"/>
          <w:szCs w:val="24"/>
          <w:shd w:fill="FFFFFF" w:val="clear"/>
        </w:rPr>
        <w:t xml:space="preserve"> Для промышленных предприятий с большим грузооборотом сырья и продукции, кроме автомобильных дорог, следует проектировать железнодорожные подъездные пути в соответствии с требованиями </w:t>
      </w:r>
      <w:hyperlink r:id="rId86">
        <w:r>
          <w:rPr>
            <w:rStyle w:val="ListLabel23"/>
            <w:rFonts w:ascii="Times New Roman" w:hAnsi="Times New Roman"/>
            <w:b w:val="false"/>
            <w:bCs w:val="false"/>
            <w:color w:val="000000"/>
            <w:sz w:val="24"/>
            <w:szCs w:val="24"/>
            <w:shd w:fill="FFFFFF" w:val="clear"/>
          </w:rPr>
          <w:t>СП 261.1325800.2016</w:t>
        </w:r>
      </w:hyperlink>
      <w:r>
        <w:rPr>
          <w:rStyle w:val="Style23"/>
          <w:rFonts w:ascii="Times New Roman" w:hAnsi="Times New Roman"/>
          <w:b w:val="false"/>
          <w:bCs w:val="false"/>
          <w:color w:val="000000"/>
          <w:sz w:val="24"/>
          <w:szCs w:val="24"/>
          <w:shd w:fill="FFFFFF" w:val="clear"/>
        </w:rPr>
        <w:t>.</w:t>
      </w:r>
    </w:p>
    <w:p>
      <w:pPr>
        <w:pStyle w:val="ConsPlusNormal"/>
        <w:spacing w:lineRule="auto" w:line="240" w:before="0" w:after="0"/>
        <w:ind w:left="0" w:right="0" w:firstLine="283"/>
        <w:jc w:val="both"/>
        <w:rPr/>
      </w:pPr>
      <w:r>
        <w:rPr>
          <w:rFonts w:ascii="Times New Roman" w:hAnsi="Times New Roman"/>
          <w:b w:val="false"/>
          <w:bCs w:val="false"/>
          <w:color w:val="000000"/>
          <w:sz w:val="24"/>
          <w:szCs w:val="24"/>
          <w:shd w:fill="FFFFFF" w:val="clear"/>
        </w:rPr>
        <w:tab/>
        <w:t xml:space="preserve">5.2.59. При проектировании мест захоронения отходов производства должны соблюдаться требования </w:t>
      </w:r>
      <w:hyperlink w:anchor="P18021">
        <w:r>
          <w:rPr>
            <w:rStyle w:val="ListLabel23"/>
            <w:rFonts w:ascii="Times New Roman" w:hAnsi="Times New Roman"/>
            <w:b w:val="false"/>
            <w:bCs w:val="false"/>
            <w:color w:val="000000"/>
            <w:sz w:val="24"/>
            <w:szCs w:val="24"/>
            <w:shd w:fill="FFFFFF" w:val="clear"/>
          </w:rPr>
          <w:t>раздела 8</w:t>
        </w:r>
      </w:hyperlink>
      <w:r>
        <w:rPr>
          <w:rFonts w:ascii="Times New Roman" w:hAnsi="Times New Roman"/>
          <w:b w:val="false"/>
          <w:bCs w:val="false"/>
          <w:color w:val="000000"/>
          <w:sz w:val="24"/>
          <w:szCs w:val="24"/>
          <w:shd w:fill="FFFFFF" w:val="clear"/>
        </w:rPr>
        <w:t xml:space="preserve"> "Зоны специального назначения" настоящих Нормативов.</w:t>
      </w:r>
    </w:p>
    <w:p>
      <w:pPr>
        <w:pStyle w:val="ConsPlusNormal"/>
        <w:spacing w:lineRule="auto" w:line="240" w:before="0" w:after="0"/>
        <w:ind w:left="0" w:right="0" w:firstLine="283"/>
        <w:jc w:val="both"/>
        <w:rPr/>
      </w:pPr>
      <w:r>
        <w:rPr>
          <w:rFonts w:ascii="Times New Roman" w:hAnsi="Times New Roman"/>
          <w:b w:val="false"/>
          <w:bCs w:val="false"/>
          <w:color w:val="000000"/>
          <w:sz w:val="24"/>
          <w:szCs w:val="24"/>
          <w:shd w:fill="FFFFFF" w:val="clear"/>
        </w:rPr>
        <w:tab/>
        <w:t xml:space="preserve">5.2.60. Выбор и отвод участка под строительство предприятий пищевой и перерабатывающей промышленности должен производиться при обязательном участии органов Государственного санитарно-эпидемиологического надзора с соблюдением требований </w:t>
      </w:r>
      <w:hyperlink w:anchor="P18476">
        <w:r>
          <w:rPr>
            <w:rStyle w:val="ListLabel23"/>
            <w:rFonts w:ascii="Times New Roman" w:hAnsi="Times New Roman"/>
            <w:b w:val="false"/>
            <w:bCs w:val="false"/>
            <w:color w:val="000000"/>
            <w:sz w:val="24"/>
            <w:szCs w:val="24"/>
            <w:shd w:fill="FFFFFF" w:val="clear"/>
          </w:rPr>
          <w:t>раздела 10</w:t>
        </w:r>
      </w:hyperlink>
      <w:r>
        <w:rPr>
          <w:rFonts w:ascii="Times New Roman" w:hAnsi="Times New Roman"/>
          <w:b w:val="false"/>
          <w:bCs w:val="false"/>
          <w:color w:val="000000"/>
          <w:sz w:val="24"/>
          <w:szCs w:val="24"/>
          <w:shd w:fill="FFFFFF" w:val="clear"/>
        </w:rPr>
        <w:t xml:space="preserve"> "Охрана окружающей среды" настоящих Нормативов. Следует учитывать размещение сырьевой базы, наличие подъездных путей, в</w:t>
      </w:r>
      <w:r>
        <w:rPr>
          <w:rFonts w:ascii="Times New Roman" w:hAnsi="Times New Roman"/>
          <w:sz w:val="24"/>
          <w:szCs w:val="24"/>
        </w:rPr>
        <w:t>озможность обеспечения водой питьевого качества, условия спуска сточных вод, направление господствующих ветров.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Предприятия пищевой и перерабатывающей промышленности следует размещать с наветренной стороны для ветров преобладающего направления по отношению к санитарно-техническим сооружениям и установкам коммунального назначения и к предприятиям с технологическими процессами, являющимися источниками загрязнения атмосферного воздуха вредными и неприятно пахнущими веществами, с подветренной стороны по отношению к жилым и общественным зданиям.</w:t>
      </w:r>
    </w:p>
    <w:p>
      <w:pPr>
        <w:pStyle w:val="ConsPlusNormal"/>
        <w:spacing w:lineRule="auto" w:line="240" w:before="0" w:after="0"/>
        <w:ind w:left="0" w:right="0" w:firstLine="283"/>
        <w:jc w:val="both"/>
        <w:rPr/>
      </w:pPr>
      <w:r>
        <w:rPr>
          <w:rFonts w:ascii="Times New Roman" w:hAnsi="Times New Roman"/>
          <w:sz w:val="24"/>
          <w:szCs w:val="24"/>
        </w:rPr>
        <w:tab/>
        <w:t xml:space="preserve">5.2.61. Санитарно-защитные зоны организуются в соответствии с </w:t>
      </w:r>
      <w:hyperlink w:anchor="P16017">
        <w:r>
          <w:rPr>
            <w:rStyle w:val="ListLabel16"/>
            <w:rFonts w:ascii="Times New Roman" w:hAnsi="Times New Roman"/>
            <w:color w:val="000000"/>
            <w:sz w:val="24"/>
            <w:szCs w:val="24"/>
          </w:rPr>
          <w:t>подпунктами 5.2.29</w:t>
        </w:r>
      </w:hyperlink>
      <w:r>
        <w:rPr>
          <w:rFonts w:ascii="Times New Roman" w:hAnsi="Times New Roman"/>
          <w:color w:val="000000"/>
          <w:sz w:val="24"/>
          <w:szCs w:val="24"/>
        </w:rPr>
        <w:t xml:space="preserve"> -</w:t>
      </w:r>
      <w:r>
        <w:rPr>
          <w:rFonts w:ascii="Times New Roman" w:hAnsi="Times New Roman"/>
          <w:sz w:val="24"/>
          <w:szCs w:val="24"/>
        </w:rPr>
        <w:t xml:space="preserve"> </w:t>
      </w:r>
      <w:hyperlink w:anchor="P16031">
        <w:r>
          <w:rPr>
            <w:rStyle w:val="ListLabel16"/>
            <w:rFonts w:ascii="Times New Roman" w:hAnsi="Times New Roman"/>
            <w:color w:val="000000"/>
            <w:sz w:val="24"/>
            <w:szCs w:val="24"/>
          </w:rPr>
          <w:t>5.2.34</w:t>
        </w:r>
      </w:hyperlink>
      <w:r>
        <w:rPr>
          <w:rFonts w:ascii="Times New Roman" w:hAnsi="Times New Roman"/>
          <w:sz w:val="24"/>
          <w:szCs w:val="24"/>
        </w:rPr>
        <w:t xml:space="preserve"> настоящего раздела.</w:t>
      </w:r>
    </w:p>
    <w:p>
      <w:pPr>
        <w:pStyle w:val="ConsPlusNormal"/>
        <w:spacing w:lineRule="auto" w:line="240" w:before="0" w:after="0"/>
        <w:ind w:left="0" w:right="0" w:firstLine="283"/>
        <w:jc w:val="both"/>
        <w:rPr/>
      </w:pPr>
      <w:r>
        <w:rPr>
          <w:rFonts w:ascii="Times New Roman" w:hAnsi="Times New Roman"/>
          <w:sz w:val="24"/>
          <w:szCs w:val="24"/>
        </w:rPr>
        <w:tab/>
        <w:t>Размер санитарно-защитной зоны между предприятиями пищевой и перерабатывающей промышленности, санитарно-техническими сооружениями и установками коммунального назначения, а также предприятиями с технологическими процессами, являющимися источниками загрязнения атмосферного воздуха вредными и неприятно пахнущими веществами, следует принимать как для жилых районов от вредных производств (в соответствии с</w:t>
      </w:r>
      <w:r>
        <w:rPr>
          <w:rFonts w:ascii="Times New Roman" w:hAnsi="Times New Roman"/>
          <w:color w:val="000000"/>
          <w:sz w:val="24"/>
          <w:szCs w:val="24"/>
        </w:rPr>
        <w:t xml:space="preserve"> </w:t>
      </w:r>
      <w:hyperlink r:id="rId87">
        <w:r>
          <w:rPr>
            <w:rStyle w:val="ListLabel16"/>
            <w:rFonts w:ascii="Times New Roman" w:hAnsi="Times New Roman"/>
            <w:color w:val="000000"/>
            <w:sz w:val="24"/>
            <w:szCs w:val="24"/>
          </w:rPr>
          <w:t>СанПиН 2.2.1/2.1.1.1200-03</w:t>
        </w:r>
      </w:hyperlink>
      <w:r>
        <w:rPr>
          <w:rFonts w:ascii="Times New Roman" w:hAnsi="Times New Roman"/>
          <w:color w:val="000000"/>
          <w:sz w:val="24"/>
          <w:szCs w:val="24"/>
        </w:rPr>
        <w:t>).</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5.2.62. 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Запрещается проектирование указанных предприятий на территории бывших кладбищ, скотомогильников, свалок.</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5.2.63. При проектировании не допускается блокировать предприятия по переработке молока и производству молочных продуктов с предприятиями по обработке пищевых продуктов, относящимися по санитарной классификации ко II, III, IV классам (за исключением сыродельных и маргариновых), а также следующими предприятиями, относящимися к V классу: табачно-махорочными, первичного виноделия, винными, по варке товарного солода и приготовлению дрожжей, рыбокоптильными; с остальными - по согласованию с органами Государственного санитарно-эпидемиологического надзора.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5.2.64. Площадка предприятия должна иметь уклон для отвода поверхностных вод в дождевую канализацию от 0,003 до 0,05 в зависимости от типа грунта. Уровень стояния грунтовых вод должен быть не менее чем на 0,5 м ниже отметки пола подвальных помещений.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 xml:space="preserve">5.2.65. </w:t>
      </w:r>
      <w:r>
        <w:rPr>
          <w:rStyle w:val="Style23"/>
          <w:rFonts w:ascii="Times New Roman" w:hAnsi="Times New Roman"/>
          <w:sz w:val="24"/>
          <w:szCs w:val="24"/>
        </w:rPr>
        <w:t>При проектировании территорию предприятий молочной промышленности следует разделять на функциональные зоны: входную, производственную и хозяйственно-складскую.</w:t>
      </w:r>
    </w:p>
    <w:p>
      <w:pPr>
        <w:pStyle w:val="Normal"/>
        <w:spacing w:lineRule="auto" w:line="240" w:before="0" w:after="0"/>
        <w:ind w:firstLine="720"/>
        <w:jc w:val="both"/>
        <w:rPr/>
      </w:pPr>
      <w:r>
        <w:rPr>
          <w:rStyle w:val="Style23"/>
          <w:rFonts w:ascii="Times New Roman" w:hAnsi="Times New Roman"/>
          <w:sz w:val="24"/>
          <w:szCs w:val="24"/>
        </w:rPr>
        <w:t>На территории предприятий проектируются:</w:t>
      </w:r>
    </w:p>
    <w:p>
      <w:pPr>
        <w:pStyle w:val="Normal"/>
        <w:spacing w:lineRule="auto" w:line="240" w:before="0" w:after="0"/>
        <w:ind w:firstLine="720"/>
        <w:jc w:val="both"/>
        <w:rPr/>
      </w:pPr>
      <w:r>
        <w:rPr>
          <w:rStyle w:val="Style23"/>
          <w:rFonts w:ascii="Times New Roman" w:hAnsi="Times New Roman"/>
          <w:sz w:val="24"/>
          <w:szCs w:val="24"/>
        </w:rPr>
        <w:t>во входной зоне: здания административных и санитарно-бытовых помещений, контрольно-пропускной пункт, площадка для стоянки личного транспорта, площадка для отдыха персонала;</w:t>
      </w:r>
    </w:p>
    <w:p>
      <w:pPr>
        <w:pStyle w:val="Normal"/>
        <w:spacing w:lineRule="auto" w:line="240" w:before="0" w:after="0"/>
        <w:ind w:firstLine="720"/>
        <w:jc w:val="both"/>
        <w:rPr/>
      </w:pPr>
      <w:r>
        <w:rPr>
          <w:rStyle w:val="Style23"/>
          <w:rFonts w:ascii="Times New Roman" w:hAnsi="Times New Roman"/>
          <w:sz w:val="24"/>
          <w:szCs w:val="24"/>
        </w:rPr>
        <w:t>в производственной зоне: производственные здания, склады пищевого сырья и готовой продукции, площадки для транспорта, доставляющего сырье и готовую продукцию, котельная (кроме работающих на жидком и твердом топливе), ремонтно-механические мастерские;</w:t>
      </w:r>
    </w:p>
    <w:p>
      <w:pPr>
        <w:pStyle w:val="Normal"/>
        <w:spacing w:lineRule="auto" w:line="240" w:before="0" w:after="0"/>
        <w:ind w:firstLine="720"/>
        <w:jc w:val="both"/>
        <w:rPr/>
      </w:pPr>
      <w:r>
        <w:rPr>
          <w:rStyle w:val="Style23"/>
          <w:rFonts w:ascii="Times New Roman" w:hAnsi="Times New Roman"/>
          <w:sz w:val="24"/>
          <w:szCs w:val="24"/>
        </w:rPr>
        <w:t>в хозяйственно-складской зоне: здания и сооружения подсобного назначения (градирни, насосные станции, склады аммиака, горюче-смазочных материалов, химических реагентов, котельная на жидком или твердом топливе, площадки или помещения для хранения резервных строительных материалов и тары, площадки с контейнерами для сбора мусора, дворовые туалеты и прочее).</w:t>
      </w:r>
    </w:p>
    <w:p>
      <w:pPr>
        <w:pStyle w:val="ConsPlusNormal"/>
        <w:spacing w:lineRule="auto" w:line="240" w:before="0" w:after="0"/>
        <w:ind w:left="0" w:right="0" w:firstLine="283"/>
        <w:jc w:val="both"/>
        <w:rPr/>
      </w:pPr>
      <w:r>
        <w:rPr>
          <w:rStyle w:val="Style23"/>
          <w:rFonts w:ascii="Times New Roman" w:hAnsi="Times New Roman"/>
          <w:sz w:val="24"/>
          <w:szCs w:val="24"/>
        </w:rPr>
        <w:tab/>
        <w:t>Расположение зданий и сооружений на промплощадке должно обеспечить поступление сырья и вывоз готовой продукции без встречных путей с поступлением топлива, вывозом отходов и прочего.</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5.2.66. Санитарные разрывы между функциональными зонами участка должны быть не менее 25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Открытые склады твердого топлива и других пылящих материалов следует размещать с наветренной стороны с разрывом не менее 50 м до ближайших бытовых помещений.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Расстояние от дворовых туалетов до производственных зданий и складов должно быть не менее 30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Санитарные разрывы между зданиями и сооружениями, освещаемыми через оконные проемы, должны быть не менее высоты до верха карниза наивысшего из противостоящих зданий и сооружений.</w:t>
      </w:r>
    </w:p>
    <w:p>
      <w:pPr>
        <w:pStyle w:val="ConsPlusNormal"/>
        <w:spacing w:lineRule="auto" w:line="240" w:before="0" w:after="0"/>
        <w:ind w:left="0" w:right="0" w:firstLine="283"/>
        <w:jc w:val="both"/>
        <w:rPr/>
      </w:pPr>
      <w:r>
        <w:rPr>
          <w:rFonts w:ascii="Times New Roman" w:hAnsi="Times New Roman"/>
          <w:sz w:val="24"/>
          <w:szCs w:val="24"/>
        </w:rPr>
        <w:tab/>
        <w:t xml:space="preserve">5.2.67. Зона строгого режима вокруг артезианских скважин и подземных резервуаров для хранения воды, а также санитарно-защитная зона от очистных сооружений до производственных зданий проектируются в соответствии с требованиями </w:t>
      </w:r>
      <w:hyperlink w:anchor="P16233">
        <w:r>
          <w:rPr>
            <w:rStyle w:val="ListLabel16"/>
            <w:rFonts w:ascii="Times New Roman" w:hAnsi="Times New Roman"/>
            <w:color w:val="000000"/>
            <w:sz w:val="24"/>
            <w:szCs w:val="24"/>
          </w:rPr>
          <w:t>подраздела 5.4</w:t>
        </w:r>
      </w:hyperlink>
      <w:r>
        <w:rPr>
          <w:rFonts w:ascii="Times New Roman" w:hAnsi="Times New Roman"/>
          <w:sz w:val="24"/>
          <w:szCs w:val="24"/>
        </w:rPr>
        <w:t xml:space="preserve"> "Зоны инженерной инфраструктуры" настоящего раздела и</w:t>
      </w:r>
      <w:r>
        <w:rPr>
          <w:rFonts w:ascii="Times New Roman" w:hAnsi="Times New Roman"/>
          <w:color w:val="000000"/>
          <w:sz w:val="24"/>
          <w:szCs w:val="24"/>
        </w:rPr>
        <w:t xml:space="preserve"> </w:t>
      </w:r>
      <w:hyperlink w:anchor="P17662">
        <w:r>
          <w:rPr>
            <w:rStyle w:val="ListLabel16"/>
            <w:rFonts w:ascii="Times New Roman" w:hAnsi="Times New Roman"/>
            <w:color w:val="000000"/>
            <w:sz w:val="24"/>
            <w:szCs w:val="24"/>
          </w:rPr>
          <w:t>раздела 7</w:t>
        </w:r>
      </w:hyperlink>
      <w:r>
        <w:rPr>
          <w:rFonts w:ascii="Times New Roman" w:hAnsi="Times New Roman"/>
          <w:color w:val="000000"/>
          <w:sz w:val="24"/>
          <w:szCs w:val="24"/>
        </w:rPr>
        <w:t xml:space="preserve"> </w:t>
      </w:r>
      <w:r>
        <w:rPr>
          <w:rFonts w:ascii="Times New Roman" w:hAnsi="Times New Roman"/>
          <w:sz w:val="24"/>
          <w:szCs w:val="24"/>
        </w:rPr>
        <w:t>"Особо охраняемые территории"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5.2.68. При проектировании территорию предприятий мясной промышленности следует разделять на функциональные зоны: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производственную, где расположены здания основного производства;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базу предубойного содержания скота с санитарным блоком (карантин, изолятор и санитарная бойня);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хозяйственную со зданиями вспомогательного назначения и сооружениями для хранения топлива, строительных и подсобных материалов.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База предубойного содержания скота проектируется в пониженной части площадки с ограждением от остальной территории железобетонной или металлической оградой высотой не менее 2 м и зоной зеленых насаждений.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Карантин, изолятор и санитарная бойня проектируются на обособленном участке базы предубойного содержания скота, огражденном глухой железобетонной оградой высотой 2 м и зоной зеленых насаждений. Санитарная бойня должна иметь отдельный въезд с улицы подачи больного скота, а также площадку для приема, ветеринарного осмотра и термометрии скота.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При проектировании здания и сооружения базы предубойного содержания скота, предварительной очистки сточных вод, котельной склады твердого топлива следует располагать по отношению к производственным зданиям с подветренной стороны (для ветров преобладающего направления), а к карантину, изолятору и санитарной бойне с наветренной стороны.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Расположение зданий, сооружений и устройств на территории предприятий должно обеспечивать возможность транспортировки без пересечения путей перевозки: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сырья и готовой продукции;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здорового скота, направляемого после ветеринарного осмотра на предубойное содержание, с путями больного или подозрительного на заболевание скота, направляемого в карантин, изолятор или на санитарную бойню;</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пищевой продукции со скотом, навозом, отходами производства.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5.2.69. На территории предприятия предусматриваются санитарно-защитные разрывы до мест выдачи и приема пищевой продукции: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от карантина, изолятора и санитарной бойни, размещаемых в отдельном здании - не менее 100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от открытых загонов содержания скота - не менее 50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от закрытых помещений базы предубойного содержания скота и от складов хранения твердого топлива - не менее 25 м.</w:t>
      </w:r>
    </w:p>
    <w:p>
      <w:pPr>
        <w:pStyle w:val="ConsPlusNormal"/>
        <w:spacing w:lineRule="auto" w:line="240" w:before="0" w:after="0"/>
        <w:ind w:left="0" w:right="0" w:firstLine="283"/>
        <w:jc w:val="both"/>
        <w:rPr/>
      </w:pPr>
      <w:r>
        <w:rPr>
          <w:rFonts w:ascii="Times New Roman" w:hAnsi="Times New Roman"/>
          <w:sz w:val="24"/>
          <w:szCs w:val="24"/>
        </w:rPr>
        <w:tab/>
        <w:t>5.2.70. Автомобильные дороги, проезды и пешеходные дорожки проектируются в соответствии с требованиями настоящего раздела,</w:t>
      </w:r>
      <w:r>
        <w:rPr>
          <w:rFonts w:ascii="Times New Roman" w:hAnsi="Times New Roman"/>
          <w:color w:val="000000"/>
          <w:sz w:val="24"/>
          <w:szCs w:val="24"/>
        </w:rPr>
        <w:t xml:space="preserve"> </w:t>
      </w:r>
      <w:hyperlink w:anchor="P16888">
        <w:r>
          <w:rPr>
            <w:rStyle w:val="ListLabel16"/>
            <w:rFonts w:ascii="Times New Roman" w:hAnsi="Times New Roman"/>
            <w:color w:val="000000"/>
            <w:sz w:val="24"/>
            <w:szCs w:val="24"/>
          </w:rPr>
          <w:t>подраздела 5.5</w:t>
        </w:r>
      </w:hyperlink>
      <w:r>
        <w:rPr>
          <w:rFonts w:ascii="Times New Roman" w:hAnsi="Times New Roman"/>
          <w:sz w:val="24"/>
          <w:szCs w:val="24"/>
        </w:rPr>
        <w:t xml:space="preserve"> "Зоны транспортной инфраструктуры" настоящих Нормативов и СНиП 2.05.07-91*.</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5.2.71. Территория предприятий пищевой и перерабатывающей промышленности должна иметь сквозной или кольцевой проезд для автотранспорта со сплошным усовершенствованным покрытием, площадки, переходы, пешеходные дорожки для персонала - с непылящим покрытием.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5.2.72. Свободные от застройки и проездов участки территории должны быть использованы для организации зон отдыха, озеленения.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Не допускается проектировать озеленение из деревьев и кустарников, опушенные семена которых переносятся по воздуху.</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5.2.73. Для размещения мусоросборников проектируются асфальтированные площадки, расположенные не ближе 30 м от производственных и вспомогательных помещений, площадью в 3 раза превышающие площадь мусоросборников. Площадки должны иметь ограждение с трех сторон сплошной бетонированной или кирпичной стеной высотой 1,5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5.2.74. Для предприятий пищевой и перерабатывающей промышленности проектируется ограждение по периметру территории. При этом при въезде на территорию предприятий молочной промышленности проектируются проездные помещения, оборудованные сплинкерными устройствами для наружного обмыва автоцистерн и грязеотстойниками с бензомаслоуловителями.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При въезде и выезде с территорий предприятий мясной промышленности проектируются дезинфекционные барьеры с подогревом дезинфицирующего раствора.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5.2.75. 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к канализационным сетям населенных пунктов или иметь собственную систему очистных сооружений.</w:t>
      </w:r>
    </w:p>
    <w:p>
      <w:pPr>
        <w:pStyle w:val="ConsPlusNormal"/>
        <w:spacing w:lineRule="auto" w:line="240" w:before="0" w:after="0"/>
        <w:ind w:left="0" w:right="0" w:firstLine="283"/>
        <w:jc w:val="both"/>
        <w:rPr/>
      </w:pPr>
      <w:r>
        <w:rPr>
          <w:rFonts w:ascii="Times New Roman" w:hAnsi="Times New Roman"/>
          <w:sz w:val="24"/>
          <w:szCs w:val="24"/>
        </w:rPr>
        <w:tab/>
        <w:t xml:space="preserve">Системы инженерного обеспечения предприятий проектируются в соответствии с требованиями </w:t>
      </w:r>
      <w:hyperlink w:anchor="P16233">
        <w:r>
          <w:rPr>
            <w:rStyle w:val="ListLabel16"/>
            <w:rFonts w:ascii="Times New Roman" w:hAnsi="Times New Roman"/>
            <w:color w:val="000000"/>
            <w:sz w:val="24"/>
            <w:szCs w:val="24"/>
          </w:rPr>
          <w:t>подраздела 5.4</w:t>
        </w:r>
      </w:hyperlink>
      <w:r>
        <w:rPr>
          <w:rFonts w:ascii="Times New Roman" w:hAnsi="Times New Roman"/>
          <w:color w:val="000000"/>
          <w:sz w:val="24"/>
          <w:szCs w:val="24"/>
        </w:rPr>
        <w:t xml:space="preserve"> </w:t>
      </w:r>
      <w:r>
        <w:rPr>
          <w:rFonts w:ascii="Times New Roman" w:hAnsi="Times New Roman"/>
          <w:sz w:val="24"/>
          <w:szCs w:val="24"/>
        </w:rPr>
        <w:t>"Зоны инженерной инфраструктуры" настоящего раздела.</w:t>
      </w:r>
    </w:p>
    <w:p>
      <w:pPr>
        <w:pStyle w:val="ConsPlusNormal"/>
        <w:spacing w:lineRule="auto" w:line="240" w:before="0" w:after="0"/>
        <w:ind w:left="0" w:right="0" w:firstLine="283"/>
        <w:jc w:val="both"/>
        <w:rPr/>
      </w:pPr>
      <w:r>
        <w:rPr>
          <w:rFonts w:ascii="Times New Roman" w:hAnsi="Times New Roman"/>
          <w:sz w:val="24"/>
          <w:szCs w:val="24"/>
        </w:rPr>
        <w:tab/>
        <w:t>5.2.76. При проектировании мест захоронения отходов производства должны соблюдаться требования</w:t>
      </w:r>
      <w:r>
        <w:rPr>
          <w:rFonts w:ascii="Times New Roman" w:hAnsi="Times New Roman"/>
          <w:color w:val="000000"/>
          <w:sz w:val="24"/>
          <w:szCs w:val="24"/>
        </w:rPr>
        <w:t xml:space="preserve"> </w:t>
      </w:r>
      <w:hyperlink w:anchor="P18021">
        <w:r>
          <w:rPr>
            <w:rStyle w:val="ListLabel16"/>
            <w:rFonts w:ascii="Times New Roman" w:hAnsi="Times New Roman"/>
            <w:color w:val="000000"/>
            <w:sz w:val="24"/>
            <w:szCs w:val="24"/>
          </w:rPr>
          <w:t>раздела 8</w:t>
        </w:r>
      </w:hyperlink>
      <w:r>
        <w:rPr>
          <w:rFonts w:ascii="Times New Roman" w:hAnsi="Times New Roman"/>
          <w:sz w:val="24"/>
          <w:szCs w:val="24"/>
        </w:rPr>
        <w:t xml:space="preserve"> "Зоны специального назначения" настоящих Нормативов.</w:t>
      </w:r>
    </w:p>
    <w:p>
      <w:pPr>
        <w:pStyle w:val="ConsPlusNormal"/>
        <w:spacing w:lineRule="auto" w:line="240" w:before="0" w:after="0"/>
        <w:ind w:left="0" w:right="0" w:firstLine="283"/>
        <w:jc w:val="both"/>
        <w:rPr>
          <w:rFonts w:ascii="Times New Roman" w:hAnsi="Times New Roman"/>
          <w:sz w:val="24"/>
          <w:szCs w:val="24"/>
        </w:rPr>
      </w:pPr>
      <w:bookmarkStart w:id="2218" w:name="P16127"/>
      <w:bookmarkEnd w:id="2218"/>
      <w:r>
        <w:rPr>
          <w:rFonts w:ascii="Times New Roman" w:hAnsi="Times New Roman"/>
          <w:sz w:val="24"/>
          <w:szCs w:val="24"/>
        </w:rPr>
        <w:tab/>
        <w:t>5.2.77. К гидротехническим сооружениям относятся плотины, здания гидроэлектростанций, водосбросные, водоспускные и водовыпускные сооружения, туннели, каналы, насосные станции, судоходные шлюзы, судоподъемники; сооружения, предназначенные для защиты от наводнений и разрушений берегов водохранилищ, берегов и дна русел рек; сооружения (дамбы), ограждающие золошлакоотвалы и хранилища жидких отходов промышленных и сельскохозяйственных организаций; устройства от размывов на каналах и другие.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5.2.78. При проектировании гидротехнических сооружений следует руководствоваться законодательством Российской Федерации и нормативными требованиями по безопасности гидротехнических сооружений; законодательством Российской Федерации и нормативными документами по охране окружающей среды при инженерной деятельности, а также предусматривать мероприятия, ведущие к улучшению экологической обстановки по сравнению с природной, использованию водохранилищ, нижних бьефов и примыкающих к ним территорий для развития туризма, обеспечения рекреации, рекультивации земель и вовлечения их в хозяйственную деятельность, не противоречащую оправданному природопользованию.</w:t>
      </w:r>
    </w:p>
    <w:p>
      <w:pPr>
        <w:pStyle w:val="ConsPlusNormal"/>
        <w:spacing w:lineRule="auto" w:line="240" w:before="0" w:after="0"/>
        <w:ind w:left="0" w:right="0" w:firstLine="283"/>
        <w:jc w:val="both"/>
        <w:rPr/>
      </w:pPr>
      <w:r>
        <w:rPr>
          <w:rFonts w:ascii="Times New Roman" w:hAnsi="Times New Roman"/>
          <w:sz w:val="24"/>
          <w:szCs w:val="24"/>
        </w:rPr>
        <w:tab/>
        <w:t xml:space="preserve">5.2.79. Гидротехнические сооружения в зависимости от их высоты и типа грунтов основания, социально-экономической ответственности и последствий возможных гидродинамических аварий подразделяются на классы в соответствии с </w:t>
      </w:r>
      <w:hyperlink w:anchor="P3018">
        <w:r>
          <w:rPr>
            <w:rStyle w:val="ListLabel16"/>
            <w:rFonts w:ascii="Times New Roman" w:hAnsi="Times New Roman"/>
            <w:color w:val="000000"/>
            <w:sz w:val="24"/>
            <w:szCs w:val="24"/>
          </w:rPr>
          <w:t>таблицами 7</w:t>
        </w:r>
      </w:hyperlink>
      <w:r>
        <w:rPr>
          <w:rFonts w:ascii="Times New Roman" w:hAnsi="Times New Roman"/>
          <w:color w:val="000000"/>
          <w:sz w:val="24"/>
          <w:szCs w:val="24"/>
        </w:rPr>
        <w:t xml:space="preserve"> - </w:t>
      </w:r>
      <w:hyperlink w:anchor="P3373">
        <w:r>
          <w:rPr>
            <w:rStyle w:val="ListLabel16"/>
            <w:rFonts w:ascii="Times New Roman" w:hAnsi="Times New Roman"/>
            <w:color w:val="000000"/>
            <w:sz w:val="24"/>
            <w:szCs w:val="24"/>
          </w:rPr>
          <w:t>11</w:t>
        </w:r>
      </w:hyperlink>
      <w:r>
        <w:rPr>
          <w:rFonts w:ascii="Times New Roman" w:hAnsi="Times New Roman"/>
          <w:sz w:val="24"/>
          <w:szCs w:val="24"/>
        </w:rPr>
        <w:t xml:space="preserve"> основной части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5.2.80. При проектировании гидротехнических сооружений следует обеспечивать и предусматривать:</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надежность сооружений на всех стадиях их строительства и эксплуатации в зависимости от класса сооружения;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постоянный инструментальный и визуальный контроль за состоянием гидротехнических сооружений, а также природными и техногенными воздействиями на них;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подготовку ложа водохранилища и хранилищ жидких отходов промышленных предприятий и прилегающей территории;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охрану месторождений полезных ископаемых;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необходимые условия судоходства;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сохранность животного и растительного мира, в том числе организацию рыбоохранных мероприятий;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минимально необходимые расходы воды, а также благоприятный уровневый и скоростной режимы в бьефах с учетом интересов водопотребителей и водопользователей, а также благоприятный режим уровня грунтовых вод для освоенных земель и природных экосистем.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5.2.81. Проектирование гидротехнических сооружений следует осуществлять в зависимости от класса сооружений в соответствии с требованиями СП 58.13330.2012.</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Тип сооружений, их параметры и компоновку, а также расчетные уровни воды следует выбирать с учетом: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места возведения сооружений, природных условий района (климатических, инженерно-геологических, гидрогеологических, геокриологических, сейсмических, топографических, гидрологических, биологических и других);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развития и размещения отраслей народного хозяйства, в том числе развития энергопотребления, изменения транспортной схемы и роста грузооборота, развития орошения и осушения, обводнения, водоснабжения, судостроения и судоремонта, комплексного освоения участков морских побережий;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водохозяйственного прогноза изменения гидрологического и термического режима рек в верхнем и нижнем бьефах; заиления наносами и переформирования русла и берегов рек, водохранилищ и морей; затопления и подтопления территорий и инженерной защиты расположенных на них зданий и сооружений;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изменения условий и задач судоходства, рыбного хозяйства, водоснабжения и работы мелиоративных систем;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установленного режима природопользования (сельскохозяйственные угодья, заповедники и другие);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условий быта и отдыха населения (пляжи, курортно-санаторные зоны и другие);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мероприятий, обеспечивающих требуемое качество воды: подготовки ложа водохранилища, соблюдения надлежащего санитарного режима в водоохранной зоне, ограничения поступления биогенных элементов с обеспечением их количества в воде не выше предельно допустимых концентраций;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условий постоянной и временной эксплуатации сооружений;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возможности разработки природных ресурсов; обеспечения эстетических и архитектурных требований к сооружениям, расположенным на берегах водотоков, водоемов и морей.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5.2.82. Основные гидротехнические сооружения речных портов 1-й, 2-й и 3-й категорий следует относить к III классу, остальные сооружения - к IV классу.</w:t>
      </w:r>
    </w:p>
    <w:p>
      <w:pPr>
        <w:pStyle w:val="ConsPlusNormal"/>
        <w:spacing w:lineRule="auto" w:line="240" w:before="0" w:after="0"/>
        <w:ind w:left="0" w:right="0" w:firstLine="283"/>
        <w:jc w:val="both"/>
        <w:rPr/>
      </w:pPr>
      <w:r>
        <w:rPr>
          <w:rFonts w:ascii="Times New Roman" w:hAnsi="Times New Roman"/>
          <w:sz w:val="24"/>
          <w:szCs w:val="24"/>
        </w:rPr>
        <w:t>Категорию порта следует устанавливать по</w:t>
      </w:r>
      <w:r>
        <w:rPr>
          <w:rFonts w:ascii="Times New Roman" w:hAnsi="Times New Roman"/>
          <w:color w:val="000000"/>
          <w:sz w:val="24"/>
          <w:szCs w:val="24"/>
        </w:rPr>
        <w:t xml:space="preserve"> </w:t>
      </w:r>
      <w:hyperlink w:anchor="P3373">
        <w:r>
          <w:rPr>
            <w:rStyle w:val="ListLabel16"/>
            <w:rFonts w:ascii="Times New Roman" w:hAnsi="Times New Roman"/>
            <w:color w:val="000000"/>
            <w:sz w:val="24"/>
            <w:szCs w:val="24"/>
          </w:rPr>
          <w:t>таблице 11</w:t>
        </w:r>
      </w:hyperlink>
      <w:r>
        <w:rPr>
          <w:rFonts w:ascii="Times New Roman" w:hAnsi="Times New Roman"/>
          <w:sz w:val="24"/>
          <w:szCs w:val="24"/>
        </w:rPr>
        <w:t xml:space="preserve"> основной части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Грузооборот и пассажирооборот определяются в соответствии с нормами технологического проектирования речных портов на внутренних водных путях.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5.2.83. Компоновка, размеры, эксплуатационные нагрузки портовых сооружений (причальных, оградительных, берегоукрепительных) определяются в соответствии с действующими нормами и правилами.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Выбор типа и конструкции причальных сооружений следует производить с учетом назначения причала, технологических требований, размеров территории и акватории порта, возможных способов производства работ и других.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5.2.84. Расположение портовых сооружений следует определять исходя из создания необходимой ширины территории и площади акватории порта, удобных водных, железнодорожных и автодорожных подходов, минимальных объемов земляных работ по созданию территории и акватории портов, оптимального баланса объемов выемки и насыпи, перспективы развития порта, геологических и других естественных и эксплуатационных условий в увязке с планировкой городской застройки.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5.2.85. При проектировании причальных сооружений следует предусматривать прокладку инженерных сетей, устройство пожарных проездов, установку колесоотбойных брусьев, стремянок, рымов, отбойных и швартовных устройств, покрытие территории с отводом поверхностных вод, крепление дна и другие мероприятия в соответствии с действующими нормами и правилами.</w:t>
      </w:r>
    </w:p>
    <w:p>
      <w:pPr>
        <w:pStyle w:val="ConsPlusNormal"/>
        <w:spacing w:lineRule="auto" w:line="240" w:before="0" w:after="0"/>
        <w:ind w:left="0" w:right="0" w:firstLine="283"/>
        <w:jc w:val="both"/>
        <w:rPr/>
      </w:pPr>
      <w:r>
        <w:rPr>
          <w:rFonts w:ascii="Times New Roman" w:hAnsi="Times New Roman"/>
          <w:sz w:val="24"/>
          <w:szCs w:val="24"/>
        </w:rPr>
        <w:tab/>
        <w:t>5.2.86. Санитарно-защитные зоны для причалов, мест перегрузки и хранения грузов, производства фумигации грузов и судов, газовой дезинфекции, дератизации и дезинсекции принимаются в соответствии с требованиями</w:t>
      </w:r>
      <w:r>
        <w:rPr>
          <w:rFonts w:ascii="Times New Roman" w:hAnsi="Times New Roman"/>
          <w:color w:val="000000"/>
          <w:sz w:val="24"/>
          <w:szCs w:val="24"/>
        </w:rPr>
        <w:t xml:space="preserve"> </w:t>
      </w:r>
      <w:hyperlink r:id="rId88">
        <w:r>
          <w:rPr>
            <w:rStyle w:val="ListLabel16"/>
            <w:rFonts w:ascii="Times New Roman" w:hAnsi="Times New Roman"/>
            <w:color w:val="000000"/>
            <w:sz w:val="24"/>
            <w:szCs w:val="24"/>
          </w:rPr>
          <w:t>СанПиН 2.2.1/2.1.1.1200-03</w:t>
        </w:r>
      </w:hyperlink>
      <w:r>
        <w:rPr>
          <w:rFonts w:ascii="Times New Roman" w:hAnsi="Times New Roman"/>
          <w:sz w:val="24"/>
          <w:szCs w:val="24"/>
        </w:rPr>
        <w:t>.</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5.2.87. Тепловые электростанции (ТЭС), государственные районные электростанции (ГРЭС) и теплоэлектроцентрали (ТЭЦ) следует размещать на основе схем развития энергосистем с учетом перспектив развития топливных ресурсов, а также доставки топлива и передачи электроэнергии, пара и тепла энергопотребителям.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При размещении ГРЭС на основе схемы развития энергосистемы должны быть учтены схемы развития грузопотоков по железным дорогам и водным путям сообщения, условия водоснабжения, системные и межсистемные связи по линиям электропередачи.</w:t>
      </w:r>
    </w:p>
    <w:p>
      <w:pPr>
        <w:pStyle w:val="ConsPlusNormal"/>
        <w:spacing w:lineRule="auto" w:line="240" w:before="0" w:after="0"/>
        <w:ind w:left="0" w:right="0" w:firstLine="283"/>
        <w:jc w:val="both"/>
        <w:rPr/>
      </w:pPr>
      <w:r>
        <w:rPr>
          <w:rFonts w:ascii="Times New Roman" w:hAnsi="Times New Roman"/>
          <w:sz w:val="24"/>
          <w:szCs w:val="24"/>
        </w:rPr>
        <w:tab/>
        <w:t xml:space="preserve">5.2.88. Площадку для размещения ТЭС следует выбирать в соответствии с требованиями </w:t>
      </w:r>
      <w:hyperlink w:anchor="P15924">
        <w:r>
          <w:rPr>
            <w:rStyle w:val="ListLabel16"/>
            <w:rFonts w:ascii="Times New Roman" w:hAnsi="Times New Roman"/>
            <w:color w:val="000000"/>
            <w:sz w:val="24"/>
            <w:szCs w:val="24"/>
          </w:rPr>
          <w:t>подраздела 5.2</w:t>
        </w:r>
      </w:hyperlink>
      <w:r>
        <w:rPr>
          <w:rFonts w:ascii="Times New Roman" w:hAnsi="Times New Roman"/>
          <w:color w:val="000000"/>
          <w:sz w:val="24"/>
          <w:szCs w:val="24"/>
        </w:rPr>
        <w:t xml:space="preserve"> </w:t>
      </w:r>
      <w:r>
        <w:rPr>
          <w:rFonts w:ascii="Times New Roman" w:hAnsi="Times New Roman"/>
          <w:sz w:val="24"/>
          <w:szCs w:val="24"/>
        </w:rPr>
        <w:t>"Производственные зоны" настоящего раздела, а также с учетом расчетов рассеивания загрязняющих веществ с определением расчетной концентрации в приземном слое атмосферы и по вертикали с учетом высоты жилых зданий в зоне максимального загрязнения атмосферного воздуха (10 - 40 высот трубы).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Планировочные отметки площадок ТЭС, проектируемых на прибрежных участках рек и водоемов, должны приниматься не менее чем на 0,5 м выше расчетного наивысшего горизонта вод с учетом подпора и уклона водопотока, а также расчетной высоты волны и ее нагона. За расчетный горизонт следует принимать уровень с вероятностью его превышения один раз в 100 лет.</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5.2.89. Площадку для размещения ТЭЦ следует выбирать в центре тепловых нагрузок с учетом перспективного развития энергопотребителей. Проектируемая ТЭЦ должна размещаться в составе групп предприятий с общими объектами вспомогательных производств и хозяйств, инженерных сооружений и коммуникаций.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5.2.90. В пределах ограждаемой площадки ТЭС располагаются главный корпус, корпус подсобных производств, открытая установка трансформаторов, закрытое распределительное устройство, пиковые водогрейные котельные, градирни и другие вспомогательные хозяйства и установки.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Ограждение площадки ТЭС следует предусматривать стальным сетчатым или железобетонным высотой 2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Для размещения устройств автоматической охранной сигнализации следует предусматривать свободную от застройки зону с внутренней стороны ограждения шириной 5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5.2.91. Вне пределов площадки ТЭС проектируются золошлакоотвалы, резервные и расходные склады угля, железнодорожные приемоотправочные пути и связанные с ними разгрузочные устройства для топлива.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Допускается проектировать вне площадки ТЭС: насосные станции циркуляционного, противопожарного и питьевого водоснабжения, брызгальные бассейны. При этом указанные объекты должны иметь сетчатое ограждение высотой 1,6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5.2.92. Размеры площадок для золошлакоотвалов должны предусматриваться, как правило, на 25 лет работы ТЭС с учетом объемов потребления и переработки золы и шлака в товарную продукцию.</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5.2.93. Резервные и расходные склады угля и сланца должны иметь однониточную транспортерную связь с топливоподачей ТЭС.</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От резервных складов (от ограждения склада) до других объектов следует принимать расстояния: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здания и сооружения ТЭС (кроме зданий и сооружений данного склада), жилые и общественные здания - 300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железнодорожные пути с организованным движением поездов (до оси крайнего пути) - 200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железнодорожные пути с неорганизованным движением поездов (до оси крайнего пути) - 75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открытые склады лесоматериалов - 150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склады горючих жидкостей: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наземные - 200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подземные - 150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лес хвойных пород - 200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лес лиственных пород - 75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Примечание.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Здания и сооружения склада следует размещать на расстоянии 50 м от штабелей с подветренной стороны.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5.2.94. Склады угля должны иметь площадки, предназначенные для освежения, а также для охлаждения самонагревшегося угля. Размер указанных площадок должен составлять 5 процентов общей площади склада.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5.2.95. Расстояния от зданий, сооружений, установок, устройств ТЭС проектируются в соответствии с действующими нормами и правилами, обеспечивая при этом нормативную плотность застройки.</w:t>
      </w:r>
    </w:p>
    <w:p>
      <w:pPr>
        <w:pStyle w:val="ConsPlusNormal"/>
        <w:spacing w:lineRule="auto" w:line="240" w:before="0" w:after="0"/>
        <w:ind w:left="0" w:right="0" w:firstLine="283"/>
        <w:jc w:val="both"/>
        <w:rPr/>
      </w:pPr>
      <w:r>
        <w:rPr>
          <w:rFonts w:ascii="Times New Roman" w:hAnsi="Times New Roman"/>
          <w:sz w:val="24"/>
          <w:szCs w:val="24"/>
        </w:rPr>
        <w:tab/>
        <w:t xml:space="preserve">Нормативная плотность застройки ТЭС принимается в соответствии с </w:t>
      </w:r>
      <w:hyperlink w:anchor="P1875">
        <w:r>
          <w:rPr>
            <w:rStyle w:val="ListLabel16"/>
            <w:rFonts w:ascii="Times New Roman" w:hAnsi="Times New Roman"/>
            <w:color w:val="000000"/>
            <w:sz w:val="24"/>
            <w:szCs w:val="24"/>
          </w:rPr>
          <w:t>таблицей 6</w:t>
        </w:r>
      </w:hyperlink>
      <w:r>
        <w:rPr>
          <w:rFonts w:ascii="Times New Roman" w:hAnsi="Times New Roman"/>
          <w:color w:val="000000"/>
          <w:sz w:val="24"/>
          <w:szCs w:val="24"/>
        </w:rPr>
        <w:t xml:space="preserve"> основной части настоящих Нормативов.</w:t>
      </w:r>
    </w:p>
    <w:p>
      <w:pPr>
        <w:pStyle w:val="ConsPlusNormal"/>
        <w:spacing w:lineRule="auto" w:line="240" w:before="0" w:after="0"/>
        <w:ind w:left="0" w:right="0" w:firstLine="283"/>
        <w:jc w:val="both"/>
        <w:rPr/>
      </w:pPr>
      <w:r>
        <w:rPr>
          <w:rFonts w:ascii="Times New Roman" w:hAnsi="Times New Roman"/>
          <w:sz w:val="24"/>
          <w:szCs w:val="24"/>
        </w:rPr>
        <w:tab/>
        <w:t xml:space="preserve">5.2.96. В целях защиты окружающей среды от загрязнений для ТЭС, ТЭЦ и районных котельных необходимо предусматривать устройство санитарно-защитных зон, размеры которых принимаются в соответствии с </w:t>
      </w:r>
      <w:hyperlink w:anchor="P16560">
        <w:r>
          <w:rPr>
            <w:rStyle w:val="ListLabel16"/>
            <w:rFonts w:ascii="Times New Roman" w:hAnsi="Times New Roman"/>
            <w:color w:val="000000"/>
            <w:sz w:val="24"/>
            <w:szCs w:val="24"/>
          </w:rPr>
          <w:t>подпунктом 5.4.5.3</w:t>
        </w:r>
      </w:hyperlink>
      <w:r>
        <w:rPr>
          <w:rFonts w:ascii="Times New Roman" w:hAnsi="Times New Roman"/>
          <w:color w:val="000000"/>
          <w:sz w:val="24"/>
          <w:szCs w:val="24"/>
        </w:rPr>
        <w:t xml:space="preserve"> </w:t>
      </w:r>
      <w:r>
        <w:rPr>
          <w:rFonts w:ascii="Times New Roman" w:hAnsi="Times New Roman"/>
          <w:sz w:val="24"/>
          <w:szCs w:val="24"/>
        </w:rPr>
        <w:t>настоящего раздела.</w:t>
      </w:r>
    </w:p>
    <w:p>
      <w:pPr>
        <w:pStyle w:val="ConsPlusNormal"/>
        <w:spacing w:lineRule="auto" w:line="240" w:before="0" w:after="0"/>
        <w:ind w:left="0" w:right="0" w:firstLine="283"/>
        <w:jc w:val="both"/>
        <w:rPr/>
      </w:pPr>
      <w:r>
        <w:rPr>
          <w:rFonts w:ascii="Times New Roman" w:hAnsi="Times New Roman"/>
          <w:sz w:val="24"/>
          <w:szCs w:val="24"/>
        </w:rPr>
        <w:tab/>
        <w:t>5.2.97. Проектирование сетей и сооружений инженерной инфраструктуры ТЭС (водо-, электро-, теплоснабжение, канализация, связь) следует осуществлять в соответствии с требованиями</w:t>
      </w:r>
      <w:r>
        <w:rPr>
          <w:rFonts w:ascii="Times New Roman" w:hAnsi="Times New Roman"/>
          <w:color w:val="000000"/>
          <w:sz w:val="24"/>
          <w:szCs w:val="24"/>
        </w:rPr>
        <w:t xml:space="preserve"> </w:t>
      </w:r>
      <w:hyperlink w:anchor="P16233">
        <w:r>
          <w:rPr>
            <w:rStyle w:val="ListLabel16"/>
            <w:rFonts w:ascii="Times New Roman" w:hAnsi="Times New Roman"/>
            <w:color w:val="000000"/>
            <w:sz w:val="24"/>
            <w:szCs w:val="24"/>
          </w:rPr>
          <w:t>подраздела 5.4</w:t>
        </w:r>
      </w:hyperlink>
      <w:r>
        <w:rPr>
          <w:rFonts w:ascii="Times New Roman" w:hAnsi="Times New Roman"/>
          <w:sz w:val="24"/>
          <w:szCs w:val="24"/>
        </w:rPr>
        <w:t xml:space="preserve"> "Зоны инженерной инфраструктуры" настоящего раздела.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5.2.98. При проектировании систем водоснабжения и выборе источника водоснабжения следует учитывать существующее и перспективное использование водных ресурсов, санитарное состояние и рыбохозяйственное использование водоемов, целесообразность комплексного водопользования для промышленности, сельского хозяйства, водного транспорта, а также для спортивно-оздоровительных целей и отдыха населения.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В качестве водохранилищ-охладителей ТЭС следует использовать озера и существующие водохранилища с соблюдением требований охраны окружающей среды, с расчетной обеспеченностью среднемесячных расходов источников водоснабжения 95 процентов и расчетной обеспеченностью минимальных уровней воды в источнике 97 процентов.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5.2.99. Систему гидрозолошлакоудаления следует проектировать в соответствии с требованиями СНиП II-58-75.</w:t>
      </w:r>
    </w:p>
    <w:p>
      <w:pPr>
        <w:pStyle w:val="ConsPlusNormal"/>
        <w:spacing w:lineRule="auto" w:line="240" w:before="0" w:after="0"/>
        <w:ind w:left="0" w:right="0" w:firstLine="283"/>
        <w:jc w:val="both"/>
        <w:rPr/>
      </w:pPr>
      <w:r>
        <w:rPr>
          <w:rFonts w:ascii="Times New Roman" w:hAnsi="Times New Roman"/>
          <w:sz w:val="24"/>
          <w:szCs w:val="24"/>
        </w:rPr>
        <w:tab/>
        <w:t>5.2.</w:t>
      </w:r>
      <w:r>
        <w:rPr>
          <w:rFonts w:eastAsia="Times New Roman" w:cs="Arial" w:ascii="Times New Roman" w:hAnsi="Times New Roman"/>
          <w:color w:val="auto"/>
          <w:kern w:val="0"/>
          <w:sz w:val="24"/>
          <w:szCs w:val="24"/>
          <w:lang w:val="ru-RU" w:eastAsia="ru-RU" w:bidi="ar-SA"/>
        </w:rPr>
        <w:t>100</w:t>
      </w:r>
      <w:r>
        <w:rPr>
          <w:rFonts w:ascii="Times New Roman" w:hAnsi="Times New Roman"/>
          <w:sz w:val="24"/>
          <w:szCs w:val="24"/>
        </w:rPr>
        <w:t>. Подъездные и внутренние автомобильные дороги и железнодорожные пути следует проектировать в соответствии с требованиями</w:t>
      </w:r>
      <w:r>
        <w:rPr>
          <w:rFonts w:ascii="Times New Roman" w:hAnsi="Times New Roman"/>
          <w:color w:val="000000"/>
          <w:sz w:val="24"/>
          <w:szCs w:val="24"/>
        </w:rPr>
        <w:t xml:space="preserve"> </w:t>
      </w:r>
      <w:hyperlink w:anchor="P16888">
        <w:r>
          <w:rPr>
            <w:rStyle w:val="ListLabel16"/>
            <w:rFonts w:ascii="Times New Roman" w:hAnsi="Times New Roman"/>
            <w:color w:val="000000"/>
            <w:sz w:val="24"/>
            <w:szCs w:val="24"/>
          </w:rPr>
          <w:t>подраздела 5.5</w:t>
        </w:r>
      </w:hyperlink>
      <w:r>
        <w:rPr>
          <w:rFonts w:ascii="Times New Roman" w:hAnsi="Times New Roman"/>
          <w:sz w:val="24"/>
          <w:szCs w:val="24"/>
        </w:rPr>
        <w:t xml:space="preserve"> "Зоны транспортной инфраструктуры" настоящего раздела.</w:t>
      </w:r>
    </w:p>
    <w:p>
      <w:pPr>
        <w:pStyle w:val="ConsPlusNormal"/>
        <w:spacing w:lineRule="auto" w:line="240" w:before="0" w:after="0"/>
        <w:ind w:left="0" w:right="0" w:firstLine="283"/>
        <w:jc w:val="both"/>
        <w:rPr/>
      </w:pPr>
      <w:r>
        <w:rPr>
          <w:rFonts w:ascii="Times New Roman" w:hAnsi="Times New Roman"/>
          <w:sz w:val="24"/>
          <w:szCs w:val="24"/>
        </w:rPr>
        <w:tab/>
        <w:t>5.2.101. Расстояния между зданиями, сооружениями, устройствами и установками ТЭС в целях пожарной безопасности, расположение пожарных депо и радиусы их обслуживания следует проектировать в соответствии с положения</w:t>
      </w:r>
      <w:r>
        <w:rPr>
          <w:rFonts w:ascii="Times New Roman" w:hAnsi="Times New Roman"/>
          <w:color w:val="000000"/>
          <w:sz w:val="24"/>
          <w:szCs w:val="24"/>
        </w:rPr>
        <w:t xml:space="preserve">ми </w:t>
      </w:r>
      <w:hyperlink w:anchor="P19101">
        <w:r>
          <w:rPr>
            <w:rStyle w:val="ListLabel16"/>
            <w:rFonts w:ascii="Times New Roman" w:hAnsi="Times New Roman"/>
            <w:color w:val="000000"/>
            <w:sz w:val="24"/>
            <w:szCs w:val="24"/>
          </w:rPr>
          <w:t>раздела 13</w:t>
        </w:r>
      </w:hyperlink>
      <w:r>
        <w:rPr>
          <w:rFonts w:ascii="Times New Roman" w:hAnsi="Times New Roman"/>
          <w:sz w:val="24"/>
          <w:szCs w:val="24"/>
        </w:rPr>
        <w:t xml:space="preserve"> "Противопожарные требования"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5.2.102. Проезды для пожарных автомобилей вокруг складов угля, сланцев и открытого распределительного устройства, а также проезды вдоль открытого сбросного канала, золошлакопроводов и других линейных сооружений следует предусматривать по свободно спланированной полосе шириной не менее 6 м с низшими типами покрытий.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Расстояние от края проезжей части автомобильной дороги до стен зданий не должно превышать 25 м. Вдоль продольных сторон главного корпуса это расстояние допускается в необходимых случаях увеличивать до 60 м при условии устройства тупиковых дорог с площадками для разворота пожарных машин на расстоянии от 5 до 15 м от стены главного корпуса и установкой на площадках пожарных гидрантов. Расстояния между тупиковыми дорогами не должны превышать 100 м.</w:t>
      </w:r>
    </w:p>
    <w:p>
      <w:pPr>
        <w:pStyle w:val="ConsPlusNormal"/>
        <w:spacing w:lineRule="auto" w:line="240" w:before="0" w:after="0"/>
        <w:ind w:left="0" w:right="0" w:firstLine="283"/>
        <w:jc w:val="both"/>
        <w:rPr/>
      </w:pPr>
      <w:hyperlink r:id="rId89">
        <w:r>
          <w:rPr>
            <w:rStyle w:val="ListLabel16"/>
            <w:rFonts w:ascii="Times New Roman" w:hAnsi="Times New Roman"/>
            <w:color w:val="000000"/>
            <w:sz w:val="24"/>
            <w:szCs w:val="24"/>
          </w:rPr>
          <w:t>5.2.10</w:t>
        </w:r>
      </w:hyperlink>
      <w:r>
        <w:rPr>
          <w:rFonts w:ascii="Times New Roman" w:hAnsi="Times New Roman"/>
          <w:color w:val="000000"/>
          <w:sz w:val="24"/>
          <w:szCs w:val="24"/>
        </w:rPr>
        <w:t xml:space="preserve">3. Размещение радиационных объектов должно соответствовать требованиям </w:t>
      </w:r>
      <w:hyperlink r:id="rId90">
        <w:r>
          <w:rPr>
            <w:rStyle w:val="ListLabel16"/>
            <w:rFonts w:ascii="Times New Roman" w:hAnsi="Times New Roman"/>
            <w:color w:val="000000"/>
            <w:sz w:val="24"/>
            <w:szCs w:val="24"/>
          </w:rPr>
          <w:t>ОСПОРБ-99/2010</w:t>
        </w:r>
      </w:hyperlink>
      <w:r>
        <w:rPr>
          <w:rFonts w:ascii="Times New Roman" w:hAnsi="Times New Roman"/>
          <w:color w:val="000000"/>
          <w:sz w:val="24"/>
          <w:szCs w:val="24"/>
        </w:rPr>
        <w:t xml:space="preserve"> (СП 2.6.1.2612-10), </w:t>
      </w:r>
      <w:hyperlink r:id="rId91">
        <w:r>
          <w:rPr>
            <w:rStyle w:val="ListLabel16"/>
            <w:rFonts w:ascii="Times New Roman" w:hAnsi="Times New Roman"/>
            <w:color w:val="000000"/>
            <w:sz w:val="24"/>
            <w:szCs w:val="24"/>
          </w:rPr>
          <w:t>НРБ-99/2009</w:t>
        </w:r>
      </w:hyperlink>
      <w:r>
        <w:rPr>
          <w:rFonts w:ascii="Times New Roman" w:hAnsi="Times New Roman"/>
          <w:color w:val="000000"/>
          <w:sz w:val="24"/>
          <w:szCs w:val="24"/>
        </w:rPr>
        <w:t xml:space="preserve"> (СанПиН 2.6.1.2523-09) и </w:t>
      </w:r>
      <w:hyperlink r:id="rId92">
        <w:r>
          <w:rPr>
            <w:rStyle w:val="ListLabel16"/>
            <w:rFonts w:ascii="Times New Roman" w:hAnsi="Times New Roman"/>
            <w:color w:val="000000"/>
            <w:sz w:val="24"/>
            <w:szCs w:val="24"/>
          </w:rPr>
          <w:t>СанПин 2.6.1.07-03</w:t>
        </w:r>
      </w:hyperlink>
      <w:r>
        <w:rPr>
          <w:rFonts w:ascii="Times New Roman" w:hAnsi="Times New Roman"/>
          <w:color w:val="000000"/>
          <w:sz w:val="24"/>
          <w:szCs w:val="24"/>
        </w:rPr>
        <w:t>.</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5.2.104. Для предприятий и объектов атомной промышленности в зависимости от их категории потенциальной опасности устанавливаются санитарно-защитная зона и зона наблюдения. Размеры, структура и конфигурация этих зон определяются проектом объекта и могут быть изменены по согласованию с органами Государственного санитарно-эпидемиологического надзора.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Для некоторых объектов в соответствии с характеристиками их безопасности размеры санитарно-защитных зон могут быть ограничены пределами территории площадки объекта, здания, помещения.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5.2.105. В санитарно-защитной зоне радиационного объекта запрещается размещение жилых зданий, детских и лечебно-оздоровительных учреждений, а также промышленных и подсобных сооружений, не предназначенных для эксплуатации объекта.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санитарно-защитной зоне радиационного объекта допускается размещать здания и сооружения подсобного и обслуживающего назначения: пожарные части, прачечные, помещения охраны, гаражи, склады (за исключением продовольственных), столовые для персонала объекта, административно-служебные здания, пункты медицинского назначения, ремонтные мастерские, транспортные сооружения, сооружения технического и питьевого водоснабжения и канализации, временные и подсобные сооружения строительных и монтажных организаций, а также другие здания и сооружения по согласованию с органами Государственного санитарно-эпидемиологического надзора.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На территории санитарно-защитной зоны разрешается выращивание сельскохозяйственных культур, выпас скота при условии обязательного радиационного контроля производимой сельхозпродукции.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Использование расположенных в санитарно-защитной зоне водоемов для хозяйственных целей согласовывается с органами Государственного санитарно-эпидемиологического надзора.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5.2.106. При проектировании площадок производственных зданий, складов и хранилищ радиоактивных материалов следует предусматривать мероприятия по предотвращению затопления паводковыми и сточными водами, обеспечению беспрепятственного стока атмосферных и талых вод, возможности естественного проветривания и прямого солнечного излучения.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5.2.107. Производственные здания и сооружения, являющиеся источниками выброса радиоактивных веществ в атмосферу, должны размещаться на площадке преимущественно с подветренной стороны по отношению к другим зданиям.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5.2.108. Промплощадка радиационного объекта (охраняемая и огражденная территория размещения производственных, административных, санитарно-бытовых и вспомогательных зданий и сооружений предприятия) должна быть разделена на условно "чистую" и "грязную" зоны по характеру производимых работ и степени возможного радиоактивного загрязнения.</w:t>
      </w:r>
    </w:p>
    <w:p>
      <w:pPr>
        <w:pStyle w:val="ConsPlusNormal"/>
        <w:spacing w:lineRule="auto" w:line="240" w:before="0" w:after="0"/>
        <w:ind w:left="0" w:right="0" w:firstLine="283"/>
        <w:jc w:val="both"/>
        <w:rPr/>
      </w:pPr>
      <w:r>
        <w:rPr>
          <w:rFonts w:ascii="Times New Roman" w:hAnsi="Times New Roman"/>
          <w:sz w:val="24"/>
          <w:szCs w:val="24"/>
        </w:rPr>
        <w:tab/>
        <w:t xml:space="preserve">5.2.109. Системы и сооружения инженерного обеспечения радиационных объектов следует проектировать в соответствии с требованиями </w:t>
      </w:r>
      <w:hyperlink r:id="rId93">
        <w:r>
          <w:rPr>
            <w:rStyle w:val="ListLabel16"/>
            <w:rFonts w:ascii="Times New Roman" w:hAnsi="Times New Roman"/>
            <w:color w:val="000000"/>
            <w:sz w:val="24"/>
            <w:szCs w:val="24"/>
          </w:rPr>
          <w:t>ОСПОРБ-99/2010</w:t>
        </w:r>
      </w:hyperlink>
      <w:r>
        <w:rPr>
          <w:rFonts w:ascii="Times New Roman" w:hAnsi="Times New Roman"/>
          <w:color w:val="000000"/>
          <w:sz w:val="24"/>
          <w:szCs w:val="24"/>
        </w:rPr>
        <w:t xml:space="preserve"> и </w:t>
      </w:r>
      <w:hyperlink r:id="rId94">
        <w:r>
          <w:rPr>
            <w:rStyle w:val="ListLabel16"/>
            <w:rFonts w:ascii="Times New Roman" w:hAnsi="Times New Roman"/>
            <w:color w:val="000000"/>
            <w:sz w:val="24"/>
            <w:szCs w:val="24"/>
          </w:rPr>
          <w:t>НРБ-99/2009</w:t>
        </w:r>
      </w:hyperlink>
      <w:r>
        <w:rPr>
          <w:rFonts w:ascii="Times New Roman" w:hAnsi="Times New Roman"/>
          <w:sz w:val="24"/>
          <w:szCs w:val="24"/>
        </w:rPr>
        <w:t xml:space="preserve"> с целью исключения ухудшения микроклиматических условий в населенных пунктах районов расположения объектов и на автомобильных дорогах.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Территория объекта должна иметь организованный сток ливневых и талых вод в ливневую канализацию. Необходимость раздельного сброса ливневых вод с территории "чистой" и "грязной" зон и необходимость оборудования очистных сооружений на ливневой канализации определяется проектом.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5.2.110. Проектом предприятия должна быть предусмотрена схема специальных транспортных маршрутов с учетом расположения "чистой" и "грязной" зон.</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ab/>
        <w:t>Внутриплощадочные автомобильные дороги должны иметь твердое асфальтобетонное покрытие капитального типа, закрытый путевой дренаж и бордюрный камень, а железнодорожные пути должны иметь заглубленный балластный слой и ливневую канализацию.</w:t>
      </w:r>
    </w:p>
    <w:p>
      <w:pPr>
        <w:pStyle w:val="ConsPlusNormal"/>
        <w:spacing w:lineRule="auto" w:line="240" w:before="0" w:after="0"/>
        <w:ind w:left="0" w:right="0" w:firstLine="283"/>
        <w:jc w:val="both"/>
        <w:rPr>
          <w:rFonts w:ascii="Times New Roman" w:hAnsi="Times New Roman"/>
          <w:sz w:val="24"/>
          <w:szCs w:val="24"/>
        </w:rPr>
      </w:pPr>
      <w:bookmarkStart w:id="2219" w:name="P16209"/>
      <w:bookmarkEnd w:id="2219"/>
      <w:r>
        <w:rPr>
          <w:rFonts w:ascii="Times New Roman" w:hAnsi="Times New Roman"/>
          <w:sz w:val="24"/>
          <w:szCs w:val="24"/>
        </w:rPr>
        <w:tab/>
        <w:t>5.2.111. Радиационные объекты I и II категории должны иметь по периметру промплощадки не менее двух транспортных подъездов (выездов) к автодорожным и (или) железнодорожным путям, расположенным с противоположных сторон площадки.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 въездах и выездах с территории площадки радиационного объекта должны предусматриваться посты дозиметрического контроля и устройства для дезактивации транспортных средств.</w:t>
      </w:r>
    </w:p>
    <w:p>
      <w:pPr>
        <w:pStyle w:val="ConsPlusNormal"/>
        <w:numPr>
          <w:ilvl w:val="0"/>
          <w:numId w:val="0"/>
        </w:numPr>
        <w:spacing w:lineRule="auto" w:line="240" w:before="0" w:after="0"/>
        <w:ind w:left="0" w:right="0" w:firstLine="283"/>
        <w:jc w:val="both"/>
        <w:outlineLvl w:val="3"/>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240" w:before="0" w:after="0"/>
        <w:ind w:left="0" w:right="0" w:firstLine="283"/>
        <w:jc w:val="center"/>
        <w:outlineLvl w:val="3"/>
        <w:rPr>
          <w:b/>
          <w:b/>
          <w:bCs/>
        </w:rPr>
      </w:pPr>
      <w:r>
        <w:rPr>
          <w:rFonts w:ascii="Times New Roman" w:hAnsi="Times New Roman"/>
          <w:b/>
          <w:bCs/>
          <w:sz w:val="24"/>
          <w:szCs w:val="24"/>
        </w:rPr>
        <w:t>5.3. Коммунальные зоны</w:t>
      </w:r>
    </w:p>
    <w:p>
      <w:pPr>
        <w:pStyle w:val="ConsPlusNormal"/>
        <w:numPr>
          <w:ilvl w:val="0"/>
          <w:numId w:val="0"/>
        </w:numPr>
        <w:spacing w:lineRule="auto" w:line="240" w:before="0" w:after="0"/>
        <w:ind w:left="0" w:right="0" w:firstLine="283"/>
        <w:jc w:val="center"/>
        <w:outlineLvl w:val="3"/>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5.3.1. Территории коммунальных зон предназначены для размещения общетоварных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5.3.2. Систему складских комплексов, не связанных с непосредственным обслуживанием населения, следует формировать за пределами городских округов и поселений, приближая их к узлам внешнего, преимущественно железнодорожного транспорта.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5.3.3. Для малых городских и сельских поселений следует предусматривать централизованные склады, обслуживающие группу поселений, располагая такие склады преимущественно в центрах муниципальных районов.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5.3.4. 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распределительных холодильников и других объектов, требующих обеспечения устойчивости к внешним воздействиям и надежности функционирования.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5.3.5. Площадки групп предприятий подразделяются на участки, предназначенные для размещения: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административно-технических организаций обслуживания (вспомогательные здания, стоянки общественного и индивидуального транспорта, предзаводские площадки, площадки для отдыха и занятий спортом работающих, мотовелостоянки и другие);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зданий и сооружений основных производств;</w:t>
      </w:r>
    </w:p>
    <w:p>
      <w:pPr>
        <w:pStyle w:val="ConsPlusNormal"/>
        <w:spacing w:lineRule="auto" w:line="240" w:before="0" w:after="0"/>
        <w:ind w:left="0" w:right="0" w:firstLine="283"/>
        <w:jc w:val="both"/>
        <w:rPr/>
      </w:pPr>
      <w:r>
        <w:rPr>
          <w:rFonts w:ascii="Times New Roman" w:hAnsi="Times New Roman"/>
          <w:sz w:val="24"/>
          <w:szCs w:val="24"/>
        </w:rPr>
        <w:t>объектов подсобного назначения (объекты энергоснабжения, теплоснабжения, водоснабжения, канализации, транспорта, ремонтного хозяйства, пожарные депо, холодильные компрессорные, распределительные устройства, материальные склады, площадки для складирования тары, очистные сооружения и другие);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объектов особого санитарного режима (артезианские скважины и водопроводные насосные, сборники отходов производства, сооружения скотоприемной базы и другие).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5.3.6.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Размер санитарно-защитной зоны для картофеле-, овоще- и фруктохранилищ должен быть 50 м.</w:t>
      </w:r>
    </w:p>
    <w:p>
      <w:pPr>
        <w:pStyle w:val="ConsPlusNormal"/>
        <w:spacing w:lineRule="auto" w:line="240" w:before="0" w:after="0"/>
        <w:ind w:left="0" w:right="0" w:firstLine="283"/>
        <w:jc w:val="both"/>
        <w:rPr/>
      </w:pPr>
      <w:r>
        <w:rPr>
          <w:rFonts w:ascii="Times New Roman" w:hAnsi="Times New Roman"/>
          <w:sz w:val="24"/>
          <w:szCs w:val="24"/>
        </w:rPr>
        <w:t>5.3.7. Нормативная плотность застройки предприятий коммунальной зоны принимается в соответствии с</w:t>
      </w:r>
      <w:r>
        <w:rPr>
          <w:rFonts w:ascii="Times New Roman" w:hAnsi="Times New Roman"/>
          <w:color w:val="000000"/>
          <w:sz w:val="24"/>
          <w:szCs w:val="24"/>
        </w:rPr>
        <w:t xml:space="preserve"> </w:t>
      </w:r>
      <w:hyperlink w:anchor="P1875">
        <w:r>
          <w:rPr>
            <w:rStyle w:val="ListLabel16"/>
            <w:rFonts w:ascii="Times New Roman" w:hAnsi="Times New Roman"/>
            <w:color w:val="000000"/>
            <w:sz w:val="24"/>
            <w:szCs w:val="24"/>
          </w:rPr>
          <w:t>таблицей 6</w:t>
        </w:r>
      </w:hyperlink>
      <w:r>
        <w:rPr>
          <w:rFonts w:ascii="Times New Roman" w:hAnsi="Times New Roman"/>
          <w:color w:val="000000"/>
          <w:sz w:val="24"/>
          <w:szCs w:val="24"/>
        </w:rPr>
        <w:t xml:space="preserve"> </w:t>
      </w:r>
      <w:r>
        <w:rPr>
          <w:rFonts w:ascii="Times New Roman" w:hAnsi="Times New Roman"/>
          <w:sz w:val="24"/>
          <w:szCs w:val="24"/>
        </w:rPr>
        <w:t>основной части настоящих Нормативов.</w:t>
      </w:r>
    </w:p>
    <w:p>
      <w:pPr>
        <w:pStyle w:val="ConsPlusNormal"/>
        <w:spacing w:lineRule="auto" w:line="240" w:before="0" w:after="0"/>
        <w:ind w:left="0" w:right="0" w:firstLine="283"/>
        <w:jc w:val="both"/>
        <w:rPr/>
      </w:pPr>
      <w:r>
        <w:rPr>
          <w:rFonts w:ascii="Times New Roman" w:hAnsi="Times New Roman"/>
          <w:sz w:val="24"/>
          <w:szCs w:val="24"/>
        </w:rPr>
        <w:t>5.3.8. Размеры земельных участков административных, коммунальных объектов, объектов обслуживания, жилищно-коммунального хозяйства, объектов транспорта, оптовой торговли принимаются в соответствии с</w:t>
      </w:r>
      <w:r>
        <w:rPr>
          <w:rFonts w:ascii="Times New Roman" w:hAnsi="Times New Roman"/>
          <w:color w:val="000000"/>
          <w:sz w:val="24"/>
          <w:szCs w:val="24"/>
        </w:rPr>
        <w:t xml:space="preserve"> пунктом 5.2.21 </w:t>
      </w:r>
      <w:r>
        <w:rPr>
          <w:rFonts w:ascii="Times New Roman" w:hAnsi="Times New Roman"/>
          <w:sz w:val="24"/>
          <w:szCs w:val="24"/>
        </w:rPr>
        <w:t>и соответствующими разделами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5.3.9. Размеры земельных участков складов, предназначенных для обслуживания территорий, допускается принимать из расчета 2 кв. м на одного человека в крупных городских округах и городских поселениях с учетом строительства многоэтажных складов и 2,5 кв. м - в остальных городских округах и поселениях.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 территориях городских округов и поселений при наличии санаториев и домов отдыха размеры коммунально-складских зон для обслуживания лечащихся и отдыхающих следует принимать из расчета 6 кв. м на одного лечащегося или отдыхающего, а в случае размещения в этих зонах оранжерейно-тепличного хозяйства - 8 кв.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городских округах и городских поселениях общая площадь коллективных хранилищ сельскохозяйственных продуктов определяется из расчета 4 - 5 кв. м на одну семью. Число семей, пользующихся хранилищами</w:t>
      </w:r>
      <w:r>
        <w:rPr>
          <w:rFonts w:ascii="Times New Roman" w:hAnsi="Times New Roman"/>
          <w:color w:val="000000"/>
          <w:sz w:val="24"/>
          <w:szCs w:val="24"/>
          <w:shd w:fill="FFFFFF" w:val="clear"/>
        </w:rPr>
        <w:t>, устанавливается заданием на проектирование.</w:t>
      </w:r>
    </w:p>
    <w:p>
      <w:pPr>
        <w:pStyle w:val="ConsPlusNormal"/>
        <w:spacing w:lineRule="auto" w:line="240" w:before="0" w:after="0"/>
        <w:ind w:left="0" w:right="0" w:firstLine="283"/>
        <w:jc w:val="both"/>
        <w:rPr/>
      </w:pPr>
      <w:r>
        <w:rPr>
          <w:rFonts w:ascii="Times New Roman" w:hAnsi="Times New Roman"/>
          <w:color w:val="000000"/>
          <w:sz w:val="24"/>
          <w:szCs w:val="24"/>
          <w:shd w:fill="FFFFFF" w:val="clear"/>
        </w:rPr>
        <w:t xml:space="preserve">5.3.10. Площадь и размеры земельных участков общетоварных складов в квадратных метрах на 1000 человек приведены в рекомендуемой </w:t>
      </w:r>
      <w:hyperlink w:anchor="P10398">
        <w:r>
          <w:rPr>
            <w:rStyle w:val="ListLabel18"/>
            <w:rFonts w:ascii="Times New Roman" w:hAnsi="Times New Roman"/>
            <w:color w:val="000000"/>
            <w:sz w:val="24"/>
            <w:szCs w:val="24"/>
            <w:shd w:fill="FFFFFF" w:val="clear"/>
          </w:rPr>
          <w:t xml:space="preserve">таблице </w:t>
        </w:r>
      </w:hyperlink>
      <w:r>
        <w:rPr>
          <w:rFonts w:ascii="Times New Roman" w:hAnsi="Times New Roman"/>
          <w:color w:val="000000"/>
          <w:sz w:val="24"/>
          <w:szCs w:val="24"/>
          <w:shd w:fill="FFFFFF" w:val="clear"/>
        </w:rPr>
        <w:t>92 основной части настоящих Нормативов.</w:t>
      </w:r>
    </w:p>
    <w:p>
      <w:pPr>
        <w:pStyle w:val="ConsPlusNormal"/>
        <w:spacing w:lineRule="auto" w:line="240" w:before="0" w:after="0"/>
        <w:ind w:left="0" w:right="0" w:firstLine="283"/>
        <w:jc w:val="both"/>
        <w:rPr/>
      </w:pPr>
      <w:r>
        <w:rPr>
          <w:rFonts w:ascii="Times New Roman" w:hAnsi="Times New Roman"/>
          <w:color w:val="000000"/>
          <w:sz w:val="24"/>
          <w:szCs w:val="24"/>
          <w:shd w:fill="FFFFFF" w:val="clear"/>
        </w:rPr>
        <w:t xml:space="preserve">5.3.11. Вместимость специализированных складов, тоннаж и размеры их земельных участков приведены в рекомендуемой </w:t>
      </w:r>
      <w:hyperlink w:anchor="P10421">
        <w:r>
          <w:rPr>
            <w:rStyle w:val="ListLabel18"/>
            <w:rFonts w:ascii="Times New Roman" w:hAnsi="Times New Roman"/>
            <w:color w:val="000000"/>
            <w:sz w:val="24"/>
            <w:szCs w:val="24"/>
            <w:shd w:fill="FFFFFF" w:val="clear"/>
          </w:rPr>
          <w:t xml:space="preserve">таблице </w:t>
        </w:r>
      </w:hyperlink>
      <w:r>
        <w:rPr>
          <w:rFonts w:ascii="Times New Roman" w:hAnsi="Times New Roman"/>
          <w:color w:val="000000"/>
          <w:sz w:val="24"/>
          <w:szCs w:val="24"/>
          <w:shd w:fill="FFFFFF" w:val="clear"/>
        </w:rPr>
        <w:t xml:space="preserve">93 основной </w:t>
      </w:r>
      <w:r>
        <w:rPr>
          <w:rFonts w:ascii="Times New Roman" w:hAnsi="Times New Roman"/>
          <w:sz w:val="24"/>
          <w:szCs w:val="24"/>
        </w:rPr>
        <w:t>части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5.3.12. Размеры земельных участков для складов строительных материалов (потребительские) и твердого топлива принимаются 300 м на 1000 чел.</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5.3.13. При реконструкции предприятий в коммунальной зоне целесообразно строительство многоэтажных зданий и блокирование одноэтажных зданий со сходными в функциональном отношении предприятиями, что может обеспечить требуемую плотность застройки.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5.3.14. 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p>
      <w:pPr>
        <w:pStyle w:val="ConsPlusNormal"/>
        <w:numPr>
          <w:ilvl w:val="0"/>
          <w:numId w:val="0"/>
        </w:numPr>
        <w:spacing w:lineRule="auto" w:line="240" w:before="0" w:after="0"/>
        <w:ind w:left="0" w:right="0" w:firstLine="283"/>
        <w:jc w:val="both"/>
        <w:outlineLvl w:val="3"/>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240" w:before="0" w:after="0"/>
        <w:ind w:left="0" w:right="0" w:firstLine="283"/>
        <w:jc w:val="center"/>
        <w:outlineLvl w:val="3"/>
        <w:rPr>
          <w:b/>
          <w:b/>
          <w:bCs/>
        </w:rPr>
      </w:pPr>
      <w:bookmarkStart w:id="2220" w:name="P16233"/>
      <w:bookmarkEnd w:id="2220"/>
      <w:r>
        <w:rPr>
          <w:rFonts w:ascii="Times New Roman" w:hAnsi="Times New Roman"/>
          <w:b/>
          <w:bCs/>
          <w:sz w:val="24"/>
          <w:szCs w:val="24"/>
        </w:rPr>
        <w:t>5.4. Зоны инженерной инфраструктуры</w:t>
      </w:r>
    </w:p>
    <w:p>
      <w:pPr>
        <w:pStyle w:val="ConsPlusNormal"/>
        <w:numPr>
          <w:ilvl w:val="0"/>
          <w:numId w:val="0"/>
        </w:numPr>
        <w:spacing w:lineRule="auto" w:line="240" w:before="0" w:after="0"/>
        <w:ind w:left="0" w:right="0" w:firstLine="283"/>
        <w:jc w:val="center"/>
        <w:outlineLvl w:val="3"/>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240" w:before="0" w:after="0"/>
        <w:ind w:left="0" w:right="0" w:firstLine="283"/>
        <w:jc w:val="both"/>
        <w:outlineLvl w:val="4"/>
        <w:rPr>
          <w:b/>
          <w:b/>
          <w:bCs/>
        </w:rPr>
      </w:pPr>
      <w:bookmarkStart w:id="2221" w:name="P16234"/>
      <w:bookmarkEnd w:id="2221"/>
      <w:r>
        <w:rPr>
          <w:rFonts w:ascii="Times New Roman" w:hAnsi="Times New Roman"/>
          <w:b/>
          <w:bCs/>
          <w:sz w:val="24"/>
          <w:szCs w:val="24"/>
        </w:rPr>
        <w:t>5.4.1. Водоснабжение: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5.4.1.1. Выбор схемы и системы водоснабжения следует производить с учетом особенностей объекта или группы объектов, требуемых расходов воды на различных этапах их развития, источников водоснабжения, требований к напорам, качеству воды и обеспеченности ее подачи.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проектировании зданий и сооружений водоснабжения на подрабатываемых территориях и просадочных грунтах необходимо соблюдать требования СП 21.13330.2012.</w:t>
      </w:r>
    </w:p>
    <w:p>
      <w:pPr>
        <w:pStyle w:val="ConsPlusNormal"/>
        <w:spacing w:lineRule="auto" w:line="240" w:before="0" w:after="0"/>
        <w:ind w:left="0" w:right="0" w:firstLine="283"/>
        <w:jc w:val="both"/>
        <w:rPr/>
      </w:pPr>
      <w:r>
        <w:rPr>
          <w:rFonts w:ascii="Times New Roman" w:hAnsi="Times New Roman"/>
          <w:sz w:val="24"/>
          <w:szCs w:val="24"/>
        </w:rPr>
        <w:t>5.4.1.2. Расчет систем водоснабжения городских округов и поселений, в том числе выбор источников хозяйственно-питьевого и производственного водоснабжения, размещение водозаборных сооружений и других</w:t>
      </w:r>
      <w:r>
        <w:rPr>
          <w:rFonts w:ascii="Times New Roman" w:hAnsi="Times New Roman"/>
          <w:color w:val="000000"/>
          <w:sz w:val="24"/>
          <w:szCs w:val="24"/>
        </w:rPr>
        <w:t xml:space="preserve">, следует производить в соответствии с требованиями СП 30.13330.2012 "Внутренний водопровод и канализация зданий. Актуализированный СНиП 2.04.01-85*", СП 31.13330.2012 "Водоснабжение. Наружные сети и сооружения. Актуализированный СНиП 2.04.02-84*", </w:t>
      </w:r>
      <w:hyperlink r:id="rId95">
        <w:r>
          <w:rPr>
            <w:rStyle w:val="ListLabel16"/>
            <w:rFonts w:ascii="Times New Roman" w:hAnsi="Times New Roman"/>
            <w:color w:val="000000"/>
            <w:sz w:val="24"/>
            <w:szCs w:val="24"/>
          </w:rPr>
          <w:t>СанПиН 2.1.4.1074-01</w:t>
        </w:r>
      </w:hyperlink>
      <w:r>
        <w:rPr>
          <w:rFonts w:ascii="Times New Roman" w:hAnsi="Times New Roman"/>
          <w:color w:val="000000"/>
          <w:sz w:val="24"/>
          <w:szCs w:val="24"/>
        </w:rPr>
        <w:t xml:space="preserve"> "Санитарно-эпидемиологические правила и нормы", </w:t>
      </w:r>
      <w:hyperlink r:id="rId96">
        <w:r>
          <w:rPr>
            <w:rStyle w:val="ListLabel16"/>
            <w:rFonts w:ascii="Times New Roman" w:hAnsi="Times New Roman"/>
            <w:color w:val="000000"/>
            <w:sz w:val="24"/>
            <w:szCs w:val="24"/>
          </w:rPr>
          <w:t>СанПиН 2.1.4.1110-02</w:t>
        </w:r>
      </w:hyperlink>
      <w:r>
        <w:rPr>
          <w:rFonts w:ascii="Times New Roman" w:hAnsi="Times New Roman"/>
          <w:color w:val="000000"/>
          <w:sz w:val="24"/>
          <w:szCs w:val="24"/>
        </w:rPr>
        <w:t xml:space="preserve"> "Зоны санитарной охраны источников водоснабжения и водопроводов питьевого назначения", </w:t>
      </w:r>
      <w:hyperlink r:id="rId97">
        <w:r>
          <w:rPr>
            <w:rStyle w:val="ListLabel16"/>
            <w:rFonts w:ascii="Times New Roman" w:hAnsi="Times New Roman"/>
            <w:color w:val="000000"/>
            <w:sz w:val="24"/>
            <w:szCs w:val="24"/>
          </w:rPr>
          <w:t>СанПиН 2.1.4.1175-02</w:t>
        </w:r>
      </w:hyperlink>
      <w:r>
        <w:rPr>
          <w:rFonts w:ascii="Times New Roman" w:hAnsi="Times New Roman"/>
          <w:color w:val="000000"/>
          <w:sz w:val="24"/>
          <w:szCs w:val="24"/>
        </w:rPr>
        <w:t xml:space="preserve"> "Гигиенические требования к качеству воды нецентрализованного водоснабжения. Санитарная охрана источников". Обеспечение требований пожарной безопасности к водопроводным сетям и сооружениям на них следует производить в соответствии с </w:t>
      </w:r>
      <w:hyperlink r:id="rId98">
        <w:r>
          <w:rPr>
            <w:rStyle w:val="ListLabel16"/>
            <w:rFonts w:ascii="Times New Roman" w:hAnsi="Times New Roman"/>
            <w:color w:val="000000"/>
            <w:sz w:val="24"/>
            <w:szCs w:val="24"/>
          </w:rPr>
          <w:t>разделом 8</w:t>
        </w:r>
      </w:hyperlink>
      <w:r>
        <w:rPr>
          <w:rFonts w:ascii="Times New Roman" w:hAnsi="Times New Roman"/>
          <w:color w:val="000000"/>
          <w:sz w:val="24"/>
          <w:szCs w:val="24"/>
        </w:rPr>
        <w:t xml:space="preserve"> СП 8.13130.2009 "Системы противопожарной защиты. Источники наружного противопожарного водоснабжения. Требования пожарной безопасности". В районах с сейсмическим воздействием при проектировании систем противопожарного водоснабжения</w:t>
      </w:r>
      <w:r>
        <w:rPr>
          <w:rFonts w:ascii="Times New Roman" w:hAnsi="Times New Roman"/>
          <w:sz w:val="24"/>
          <w:szCs w:val="24"/>
        </w:rPr>
        <w:t xml:space="preserve"> необходимо руководствова</w:t>
      </w:r>
      <w:r>
        <w:rPr>
          <w:rFonts w:ascii="Times New Roman" w:hAnsi="Times New Roman"/>
          <w:color w:val="000000"/>
          <w:sz w:val="24"/>
          <w:szCs w:val="24"/>
        </w:rPr>
        <w:t xml:space="preserve">ться </w:t>
      </w:r>
      <w:hyperlink r:id="rId99">
        <w:r>
          <w:rPr>
            <w:rStyle w:val="ListLabel16"/>
            <w:rFonts w:ascii="Times New Roman" w:hAnsi="Times New Roman"/>
            <w:color w:val="000000"/>
            <w:sz w:val="24"/>
            <w:szCs w:val="24"/>
          </w:rPr>
          <w:t>разделом 11</w:t>
        </w:r>
      </w:hyperlink>
      <w:r>
        <w:rPr>
          <w:rFonts w:ascii="Times New Roman" w:hAnsi="Times New Roman"/>
          <w:color w:val="000000"/>
          <w:sz w:val="24"/>
          <w:szCs w:val="24"/>
        </w:rPr>
        <w:t xml:space="preserve"> настоящих нормативов, </w:t>
      </w:r>
      <w:hyperlink r:id="rId100">
        <w:r>
          <w:rPr>
            <w:rStyle w:val="ListLabel16"/>
            <w:rFonts w:ascii="Times New Roman" w:hAnsi="Times New Roman"/>
            <w:color w:val="000000"/>
            <w:sz w:val="24"/>
            <w:szCs w:val="24"/>
          </w:rPr>
          <w:t>СП 8.13130.2009</w:t>
        </w:r>
      </w:hyperlink>
      <w:r>
        <w:rPr>
          <w:rFonts w:ascii="Times New Roman" w:hAnsi="Times New Roman"/>
          <w:color w:val="000000"/>
          <w:sz w:val="24"/>
          <w:szCs w:val="24"/>
        </w:rPr>
        <w:t xml:space="preserve"> "Системы противопожарной защиты. Источники наружного противопожарного водоснабжения. Требования пожарной безопасности", а также требованиями </w:t>
      </w:r>
      <w:hyperlink w:anchor="P18364">
        <w:r>
          <w:rPr>
            <w:rStyle w:val="ListLabel16"/>
            <w:rFonts w:ascii="Times New Roman" w:hAnsi="Times New Roman"/>
            <w:color w:val="000000"/>
            <w:sz w:val="24"/>
            <w:szCs w:val="24"/>
          </w:rPr>
          <w:t>подраздела 9.7</w:t>
        </w:r>
      </w:hyperlink>
      <w:r>
        <w:rPr>
          <w:rFonts w:ascii="Times New Roman" w:hAnsi="Times New Roman"/>
          <w:color w:val="000000"/>
          <w:sz w:val="24"/>
          <w:szCs w:val="24"/>
        </w:rPr>
        <w:t xml:space="preserve"> "Мероприятия по защите в районах с сейсмическим воздействием" раздела 9 "Инженерная подготовка территории", </w:t>
      </w:r>
      <w:hyperlink w:anchor="P19101">
        <w:r>
          <w:rPr>
            <w:rStyle w:val="ListLabel16"/>
            <w:rFonts w:ascii="Times New Roman" w:hAnsi="Times New Roman"/>
            <w:color w:val="000000"/>
            <w:sz w:val="24"/>
            <w:szCs w:val="24"/>
          </w:rPr>
          <w:t>раздела 13</w:t>
        </w:r>
      </w:hyperlink>
      <w:r>
        <w:rPr>
          <w:rFonts w:ascii="Times New Roman" w:hAnsi="Times New Roman"/>
          <w:color w:val="000000"/>
          <w:sz w:val="24"/>
          <w:szCs w:val="24"/>
        </w:rPr>
        <w:t xml:space="preserve"> "Противопожарные требования" настоящих Нормативов.</w:t>
      </w:r>
    </w:p>
    <w:p>
      <w:pPr>
        <w:pStyle w:val="ConsPlusNormal"/>
        <w:spacing w:lineRule="auto" w:line="240" w:before="0" w:after="0"/>
        <w:ind w:left="0" w:right="0" w:firstLine="283"/>
        <w:jc w:val="both"/>
        <w:rPr>
          <w:color w:val="000000"/>
        </w:rPr>
      </w:pPr>
      <w:bookmarkStart w:id="2222" w:name="P16240"/>
      <w:bookmarkEnd w:id="2222"/>
      <w:r>
        <w:rPr>
          <w:rFonts w:ascii="Times New Roman" w:hAnsi="Times New Roman"/>
          <w:color w:val="000000"/>
          <w:sz w:val="24"/>
          <w:szCs w:val="24"/>
        </w:rPr>
        <w:t>5.4.1.3. Расчетное среднесуточное водопотребление городских округов и поселений определяется как сумма расходов воды на хозяйственно-бытовые нужды и нужды промышленных предприятий с учетом расхода воды на поливку.</w:t>
      </w:r>
    </w:p>
    <w:p>
      <w:pPr>
        <w:pStyle w:val="ConsPlusNormal"/>
        <w:spacing w:lineRule="auto" w:line="240" w:before="0" w:after="0"/>
        <w:ind w:left="0" w:right="0" w:firstLine="283"/>
        <w:jc w:val="both"/>
        <w:rPr/>
      </w:pPr>
      <w:r>
        <w:rPr>
          <w:rFonts w:ascii="Times New Roman" w:hAnsi="Times New Roman"/>
          <w:color w:val="000000"/>
          <w:sz w:val="24"/>
          <w:szCs w:val="24"/>
        </w:rPr>
        <w:t xml:space="preserve">Расход воды на хозяйственно-бытовые нужды определяется с учетом расхода воды по отдельным объектам различных категорий потребителей в соответствии с нормами, указанными в </w:t>
      </w:r>
      <w:hyperlink w:anchor="P3396">
        <w:r>
          <w:rPr>
            <w:rStyle w:val="ListLabel16"/>
            <w:rFonts w:ascii="Times New Roman" w:hAnsi="Times New Roman"/>
            <w:color w:val="000000"/>
            <w:sz w:val="24"/>
            <w:szCs w:val="24"/>
          </w:rPr>
          <w:t xml:space="preserve">таблице </w:t>
        </w:r>
      </w:hyperlink>
      <w:r>
        <w:rPr>
          <w:rFonts w:ascii="Times New Roman" w:hAnsi="Times New Roman"/>
          <w:color w:val="000000"/>
          <w:sz w:val="24"/>
          <w:szCs w:val="24"/>
        </w:rPr>
        <w:t>21 основной части настоящих Нормативов.</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Примечания.</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1. При проектировании систем водоснабжения в каждом конкретном случае необходимо учитывать возможность использования воды технического качества для полива зеленых насаждений.</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2. Для ориентировочного учета прочих потребителей в расчет удельного показателя вводится позиция "неучтенные расходы".</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3. Расчетные показатели применяются для предварительных расчетов объема водопотребления.</w:t>
      </w:r>
    </w:p>
    <w:p>
      <w:pPr>
        <w:pStyle w:val="ConsPlusNormal"/>
        <w:spacing w:lineRule="auto" w:line="240" w:before="0" w:after="0"/>
        <w:ind w:left="0" w:right="0" w:firstLine="283"/>
        <w:jc w:val="both"/>
        <w:rPr/>
      </w:pPr>
      <w:bookmarkStart w:id="2223" w:name="P16247"/>
      <w:bookmarkEnd w:id="2223"/>
      <w:r>
        <w:rPr>
          <w:rFonts w:ascii="Times New Roman" w:hAnsi="Times New Roman"/>
          <w:color w:val="000000"/>
          <w:sz w:val="24"/>
          <w:szCs w:val="24"/>
        </w:rPr>
        <w:t xml:space="preserve">5.4.1.4. Расход воды на производственные нужды, а также наружное пожаротушение определяется в соответствии с требованиями СП 31.13330.2012 "Водоснабжение. Наружные сети и сооружения. Актуализированный СНиП 2.04.02-84*". Расход воды на наружное пожаротушение определяется в соответствии с требованиями </w:t>
      </w:r>
      <w:hyperlink r:id="rId101">
        <w:r>
          <w:rPr>
            <w:rStyle w:val="ListLabel20"/>
            <w:rFonts w:ascii="Times New Roman" w:hAnsi="Times New Roman"/>
            <w:color w:val="000000"/>
            <w:sz w:val="24"/>
            <w:szCs w:val="24"/>
          </w:rPr>
          <w:t>СП 8.13130</w:t>
        </w:r>
        <w:r>
          <w:rPr>
            <w:rStyle w:val="ListLabel20"/>
            <w:rFonts w:ascii="Times New Roman" w:hAnsi="Times New Roman"/>
            <w:color w:val="0000FF"/>
            <w:sz w:val="24"/>
            <w:szCs w:val="24"/>
          </w:rPr>
          <w:t>.2009</w:t>
        </w:r>
      </w:hyperlink>
      <w:r>
        <w:rPr>
          <w:rFonts w:ascii="Times New Roman" w:hAnsi="Times New Roman"/>
          <w:sz w:val="24"/>
          <w:szCs w:val="24"/>
        </w:rPr>
        <w:t xml:space="preserve"> "Системы противопожарной защиты. Источники наружного противопожарного водоснабжения. Требования пожарной безопасности".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5.4.1.5.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качестве источника водоснабжения следует рассматривать водотоки (реки, каналы), водоемы (озера, водохранилища, пруды), подземные воды (водоносные пласты, подрусловые и другие воды).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Примечания.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5.4.1.6. Для хозяйственно-питьевых водопроводов должны максимально использоваться имеющиеся ресурсы подземных вод (в том числе пополняемых источников), удовлетворяющих санитарно-гигиеническим требованиям.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5.4.1.7. Для производственного водоснабжения промышленных предприятий следует рассматривать возможность использования очищенных сточных вод.</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Использование подземных вод питьевого качества для нужд, не связанных с хозяйственно-питьевым водоснабжением не допускается.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Выбор источника производственного водоснабжения следует производить с учетом требований, предъявляемых потребителями к качеству воды.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5.4.1.8. Для производственного и хозяйственно-питьевого водоснабжения при соответствующей обработке воды и соблюдении санитарных требований допускается использование минерализованных и геотермальных вод.</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5.4.1.9. Системы водоснабжения следует проектировать в соответствии с требованиями СП 31.13330.2012 "Водоснабжение. Наружные сети и сооружения. Актуализированный СНиП 2.04.02-84*". Системы водоснабжения могут быть централизованными, нецентрализованными, локальными, оборотными.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Централизованная система водоснабжения населенных пунктов должна обеспечивать:</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хозяйственно-питьевое водопотребление в жилых и общественных зданиях, нужды коммунально-бытовых предприятий;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хозяйственно-питьевое водопотребление на предприятиях;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тушение пожаров;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собственные нужды станций водоподготовки, промывку водопроводных и канализационных сетей и другое.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обосновании допускается устройство самостоятельного водопровода для: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поливки и мойки территорий (улиц, проездов, площадей, зеленых насаждений), работы фонтанов и прочего;</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поливки посадок в теплицах, парниках и на открытых участках, а также приусадебных участков.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Локальные системы, обеспечивающие технологические требования объектов, должны проектироваться совместно с объектами.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5.4.1.10. В сельских поселениях следует:</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проектировать централизованные системы водоснабжения для перспективных населенных пунктов и сельскохозяйственных объектов;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предусматривать реконструкцию существующих водозаборных сооружений (водозаборных скважин, шахтных колодцев и других) для сохраняемых на расчетный период сельских населенных пунктов;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 непригодных в качестве источника хозяйственно-питьевого водоснабжения.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5.4.1.11.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5.4.1.12. 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другие).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Водозаборные сооружения следует проектировать с учетом перспективного развития водопотребления.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5.4.1.13.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водозаборах подземных вод могут применяться водозаборные скважины, шахтные колодцы, горизонтальные водозаборы, комбинированные водозаборы, лучевые водозаборы, каптажи родников.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5.4.1.14. Сооружения для забора поверхностных вод должны: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обеспечивать забор из водоисточника расчетного расхода воды и подачу его потребителю;</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защищать систему водоснабжения от биологических обрастаний и от попадания в нее наносов, сора, планктона, шугольда и другого;</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 водоемах рыбохозяйственного значения удовлетворять требованиям органов охраны рыбных запасов.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5.4.1.15. Не допускается размещать водоприемники водозаборов в пределах зон движения судов, плотов,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шугозасоров и заторов.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Не рекомендуется размещать водоприемники водозаборов на участках нижнего бьефа ГЭС, прилегающих к гидроузлу, в верховьях водохранилищ, а также на участках, расположенных ниже устьев притоков водотоков и в устьях подпертых водотоков.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 морях, крупных озерах и водохранилищах водоприемники водозаборов следует размещать (с учетом ожидаемой переработки прилегающего берега и прибрежного склона):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за пределами прибойных зон при наинизших уровнях воды;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местах, укрытых от волнения;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за пределами сосредоточенных течений, выходящих из прибойных зон.</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5.4.1.16. 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товарно-транспортных баз и складов на территории, обеспечивающей организацию зон санитарной охраны.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5.4.1.17. При использовании вод для хозяйственно-бытовых нужд должны проводиться мероприятия по водоподготовке, в том числе осветление и обесцвечивание, обеззараживание, специальная обработка для удаления органических веществ, снижения интенсивности привкусов и запахов, стабилизационная обработка для защиты водопроводных труб и оборудования от коррозии и образования отложений, обезжелезивание, фторирование, очистка от марганца, фтора и сероводорода, умягчение воды.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Методы обработки воды и расчетные параметры сооружений водоподготовки следует устанавливать в зависимости от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Коммуникации станций водоподготовки следует рассчитывать на возможность пропуска расхода воды на 20 - 30 процентов больше расчетного.</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Для обеспечения гарантированного, стабильного качества и улучшения химического состава питьевой воды в жилых домах, санаторно-оздоровительных, лечебно-профилактических, а также детских учреждениях предусматривать отдельную систему разбора воды для питья и приготовления пищи и устанавливать на входе в эту систему фильтры тонкой очистки промышленного производства, соответствующие государственным стандартам Российской Федерации и имеющие сертификаты соответствия санитарно-гигиеническим требованиям Российской Федерации.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5.4.1.18. Водоводы и водопроводные сети следует проектировать с уклоном не менее 0,001 по направлению к выпуску; при плоском рельефе местности уклон допускается уменьшать до 0,0005.</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5.4.1.19. Количество линий водоводов следует принимать с учетом категории системы водоснабжения и очередности строительства.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 подрабатываемых территориях при проектировании водоводов в две или более линии их следует прокладывать на площадях с разными сроками подработки.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5.4.1.20. Водопроводные сети должны быть кольцевыми. Тупиковые линии водопроводов допускается применять:</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для подачи воды на производственные нужды - при допустимости перерыва в водоснабжении на время ликвидации аварии;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для подачи воды на хозяйственно-питьевые нужды - при диаметре труб не больше 100 мм;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для подачи воды на противопожарные или на хозяйственно-противопожарные нужды независимо от расхода воды на пожаротушение - при длине линий не больше 200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Кольцевание наружных водопроводных сетей внутренними водопроводными сетями зданий и сооружений не допускается.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Примечание.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населенных пунктах с числом жителей до 5 тысяч человек и расходом воды на наружное пожаротушение до 10 л/с или при количестве внутренних пожарных кранов в здании до 12 допускаются тупиковые линии длиной более 200 м при условии устройства противопожарных резервуаров или водоемов, водонапорной башни или контррезервуара в конце тупика.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5.4.1.21. Попутные отборы воды допускаются из линии внутриквартальной (распределительной) сети и непосредственно из питающих их водопроводов и магистралей.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Устройство сопроводительных линий для присоединения попутных потребителей допускается при диаметре магистральных линий и водопроводов 800 мм и более и транзитном расходе не менее 80 процентов суммарного расхода.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ширине улиц в пределах крайних линий не менее 60 метров допускается прокладка сетей водопровода по обеим сторонам улиц.</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5.4.1.22. Соединение сетей хозяйственно-питьевых водопроводов с сетями водопроводов, подающих воду непитьевого качества, не допускается.</w:t>
      </w:r>
    </w:p>
    <w:p>
      <w:pPr>
        <w:pStyle w:val="ConsPlusNormal"/>
        <w:spacing w:lineRule="auto" w:line="240" w:before="0" w:after="0"/>
        <w:ind w:left="0" w:right="0" w:firstLine="283"/>
        <w:jc w:val="both"/>
        <w:rPr/>
      </w:pPr>
      <w:bookmarkStart w:id="2224" w:name="P16309"/>
      <w:bookmarkEnd w:id="2224"/>
      <w:r>
        <w:rPr>
          <w:rFonts w:ascii="Times New Roman" w:hAnsi="Times New Roman"/>
          <w:sz w:val="24"/>
          <w:szCs w:val="24"/>
        </w:rPr>
        <w:t xml:space="preserve">5.4.1.23. Наружное противопожарное водоснабжение необходимо предусматривать в соответствии с требованиями </w:t>
      </w:r>
      <w:hyperlink r:id="rId102">
        <w:r>
          <w:rPr>
            <w:rStyle w:val="ListLabel20"/>
            <w:rFonts w:ascii="Times New Roman" w:hAnsi="Times New Roman"/>
            <w:color w:val="0000FF"/>
            <w:sz w:val="24"/>
            <w:szCs w:val="24"/>
          </w:rPr>
          <w:t>СП 8.13130.2009</w:t>
        </w:r>
      </w:hyperlink>
      <w:r>
        <w:rPr>
          <w:rFonts w:ascii="Times New Roman" w:hAnsi="Times New Roman"/>
          <w:sz w:val="24"/>
          <w:szCs w:val="24"/>
        </w:rPr>
        <w:t xml:space="preserve"> "Системы противопожарной защиты. Источники наружного противопожарного водоснабжения. Требования пожарной безопасности".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Наружное противопожарное водоснабжение должно предусматриваться на территориях населенных пунктов и организаций. Наружный противопожарный водопровод должен объединяться с хозяйственно-питьевым или производственным водопроводом.</w:t>
      </w:r>
    </w:p>
    <w:p>
      <w:pPr>
        <w:pStyle w:val="ConsPlusNormal"/>
        <w:spacing w:lineRule="auto" w:line="240" w:before="0" w:after="0"/>
        <w:ind w:left="0" w:right="0" w:firstLine="283"/>
        <w:jc w:val="both"/>
        <w:rPr/>
      </w:pPr>
      <w:r>
        <w:rPr>
          <w:rFonts w:ascii="Times New Roman" w:hAnsi="Times New Roman"/>
          <w:sz w:val="24"/>
          <w:szCs w:val="24"/>
        </w:rPr>
        <w:t xml:space="preserve">Допускается применять наружное противопожарное водоснабжение из искусственных и естественных водоисточников (резервуары, водоемы), соответствующих </w:t>
      </w:r>
      <w:hyperlink r:id="rId103">
        <w:r>
          <w:rPr>
            <w:rStyle w:val="ListLabel20"/>
            <w:rFonts w:ascii="Times New Roman" w:hAnsi="Times New Roman"/>
            <w:color w:val="0000FF"/>
            <w:sz w:val="24"/>
            <w:szCs w:val="24"/>
          </w:rPr>
          <w:t xml:space="preserve">разделу 9 СП </w:t>
        </w:r>
      </w:hyperlink>
      <w:hyperlink r:id="rId104">
        <w:r>
          <w:rPr>
            <w:rStyle w:val="ListLabel20"/>
            <w:rFonts w:ascii="Times New Roman" w:hAnsi="Times New Roman"/>
            <w:color w:val="0000FF"/>
            <w:sz w:val="24"/>
            <w:szCs w:val="24"/>
          </w:rPr>
          <w:t>8.13130.2009</w:t>
        </w:r>
      </w:hyperlink>
      <w:r>
        <w:rPr>
          <w:rFonts w:ascii="Times New Roman" w:hAnsi="Times New Roman"/>
          <w:sz w:val="24"/>
          <w:szCs w:val="24"/>
        </w:rPr>
        <w:t xml:space="preserve"> "Системы противопожарной защиты. Источники наружного противопожарного водоснабжения. Требования пожарной безопасности":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населенных пунктов с числом жителей до 5 тысяч человек;</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отдельно стоящих зданий любого назначения, расположенных вне населенных пунктов, при отсутствии хозяйственно-питьевого или производственного водопровода, обеспечивающего требуемый нормами расход воды на наружное противопожарное водоснабжение;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зданий различного назначения при требуемом расходе воды на наружное противопожарное водоснабжение не более 10 л/с;</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одно- и двухэтажных зданий любого назначения при площади застройки не более пожарного отсека, допускаемой нормами для таких зданий.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5.4.1.24. Допускается не предусматривать наружное противопожарное водоснабжение: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населенных пунктов с числом жителей до 50 человек при застройке зданиями высотой до двух этажей;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расположенных вне населенных пунктов отдельно стоящих зданий и сооружений класса Ф3.1 по функциональной пожарной опасности площадью не более 150 кв. м, класса Ф3.2 по функциональной пожарной опасности объемом не более 1000 куб. м, классов Ф1.2, Ф2, Ф3, Ф4 по функциональной пожарной опасности I, II, III и IV степеней огнестойкости объемом не более 250 куб.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зданий и сооружений класса Ф5 по функциональной пожарной опасности I и II степеней огнестойкости категории Д по взрывопожарной и пожарной опасности объемом до 1000 куб.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сезонных универсальных приемозаготовительных пунктов сельскохозяйственных продуктов при объеме зданий до 1000 куб.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зданий Ф5.2 по функциональной пожарной опасности площадью не более 50 кв.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5.4.1.25. Емкости в системах водоснабжения в зависимости от назначения должны включать регулирующий, пожарный, аварийный и контактный объемы воды.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5.4.1.26. Общее количество резервуаров одного назначения в одном водозаборном узле должно быть не менее двух.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5.4.1.27. На подрабатываемых территориях I - IV групп допускается проектирование закрытых резервуаров объемом не более 6000 куб.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Объем открытых емкостей не нормируется.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5.4.1.28. Для резервуаров и баков водонапорных башен должна предусматриваться возможность отбора воды автоцистернами и пожарными машинами.</w:t>
      </w:r>
    </w:p>
    <w:p>
      <w:pPr>
        <w:pStyle w:val="ConsPlusNormal"/>
        <w:spacing w:lineRule="auto" w:line="240" w:before="0" w:after="0"/>
        <w:ind w:left="0" w:right="0" w:firstLine="283"/>
        <w:jc w:val="both"/>
        <w:rPr/>
      </w:pPr>
      <w:r>
        <w:rPr>
          <w:rFonts w:ascii="Times New Roman" w:hAnsi="Times New Roman"/>
          <w:sz w:val="24"/>
          <w:szCs w:val="24"/>
        </w:rPr>
        <w:t xml:space="preserve">5.4.1.29. Хранение пожарного объема воды в специальных резервуарах или открытых водоемах допускается для предприятий и населенных пунктов, указанных в </w:t>
      </w:r>
      <w:hyperlink w:anchor="P16309">
        <w:r>
          <w:rPr>
            <w:rStyle w:val="ListLabel20"/>
            <w:rFonts w:ascii="Times New Roman" w:hAnsi="Times New Roman"/>
            <w:color w:val="0000FF"/>
            <w:sz w:val="24"/>
            <w:szCs w:val="24"/>
          </w:rPr>
          <w:t>подпункте 5.4.1.23</w:t>
        </w:r>
      </w:hyperlink>
      <w:r>
        <w:rPr>
          <w:rFonts w:ascii="Times New Roman" w:hAnsi="Times New Roman"/>
          <w:sz w:val="24"/>
          <w:szCs w:val="24"/>
        </w:rPr>
        <w:t xml:space="preserve"> настоящего раздела.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5.4.1.30. Пожарные резервуары или водоемы следует размещать при условии обслуживания ими зданий, находящихся в радиусе: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наличии автонасосов - 200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наличии мотопомп - 100 - 150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Для увеличения радиуса обслуживания допускается прокладка от резервуаров или водоемов тупиковых трубопроводов длиной не более 200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Если непосредственный забор воды из пожарного резервуара или водоема автонасосами или мотопомпами затруднен, следует предусматривать приемные колодцы объемом 3 - 5 куб.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Подача воды в любую точку пожара должна обеспечиваться из двух соседних резервуаров или водоемов.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5.4.1.31. Расстояние от точки забора воды из резервуаров или водоемов до зданий III, IV и V степеней огнестойкости и до открытых складов сгораемых материалов должно быть не менее 30 м, до зданий I и II степеней огнестойкости - не менее 10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5.4.1.32. К зданиям и сооружениям водопровода, расположенным вне населенных пунктов и предприятий, 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К пожарным резервуарам, водоемам и приемным колодцам должен быть обеспечен свободный подъезд пожарных машин. У мест расположения пожарных резервуаров и водоемов должны быть предусмотрены указатели.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5.4.1.33. Водопроводные сооружения должны иметь ограждения.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Примыкание к ограждению строений, кроме проходных и административно-бытовых зданий, не допускается.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5.4.1.34. В проектах хозяйственно-питьевых и объединенных производственно-питьевых водопроводов необходимо предусматривать зоны санитарной охраны.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Проект зоны санитарной охраны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Решение о возможности организации зон санитарной охраны принимается на стадии проекта планировки территории, когда выбирается источник водоснабжения.</w:t>
      </w:r>
    </w:p>
    <w:p>
      <w:pPr>
        <w:pStyle w:val="ConsPlusNormal"/>
        <w:spacing w:lineRule="auto" w:line="240" w:before="0" w:after="0"/>
        <w:ind w:left="0" w:right="0" w:firstLine="283"/>
        <w:jc w:val="both"/>
        <w:rPr/>
      </w:pPr>
      <w:r>
        <w:rPr>
          <w:rFonts w:ascii="Times New Roman" w:hAnsi="Times New Roman"/>
          <w:sz w:val="24"/>
          <w:szCs w:val="24"/>
        </w:rPr>
        <w:t>Границы зон санитарной охраны источников и сооружений во</w:t>
      </w:r>
      <w:r>
        <w:rPr>
          <w:rFonts w:ascii="Times New Roman" w:hAnsi="Times New Roman"/>
          <w:color w:val="000000"/>
          <w:sz w:val="24"/>
          <w:szCs w:val="24"/>
        </w:rPr>
        <w:t xml:space="preserve">доснабжения, а также санитарно-защитной полосы водоводов устанавливаются в соответствии с </w:t>
      </w:r>
      <w:hyperlink w:anchor="P3788">
        <w:r>
          <w:rPr>
            <w:rStyle w:val="ListLabel16"/>
            <w:rFonts w:ascii="Times New Roman" w:hAnsi="Times New Roman"/>
            <w:color w:val="000000"/>
            <w:sz w:val="24"/>
            <w:szCs w:val="24"/>
          </w:rPr>
          <w:t xml:space="preserve">таблицами </w:t>
        </w:r>
      </w:hyperlink>
      <w:r>
        <w:rPr>
          <w:rFonts w:ascii="Times New Roman" w:hAnsi="Times New Roman"/>
          <w:color w:val="000000"/>
          <w:sz w:val="24"/>
          <w:szCs w:val="24"/>
        </w:rPr>
        <w:t>23 и 24 основной части настоящих Нормативов.</w:t>
      </w:r>
    </w:p>
    <w:p>
      <w:pPr>
        <w:pStyle w:val="ConsPlusNormal"/>
        <w:spacing w:lineRule="auto" w:line="240" w:before="0" w:after="0"/>
        <w:ind w:left="0" w:right="0" w:firstLine="283"/>
        <w:jc w:val="both"/>
        <w:rPr/>
      </w:pPr>
      <w:r>
        <w:rPr>
          <w:rFonts w:ascii="Times New Roman" w:hAnsi="Times New Roman"/>
          <w:color w:val="000000"/>
          <w:sz w:val="24"/>
          <w:szCs w:val="24"/>
        </w:rPr>
        <w:t xml:space="preserve">Проекты зон санитарной охраны водных объектов, используемых для питьевого и хозяйственно-бытового водоснабжения, а также установление границ и режимов зон санитарной охраны источников питьевого и хозяйственно-бытового водоснабжения при наличии санитарно-эпидемиологического заключения о соответствии их санитарным правилам утверждаются уполномоченным органом исполнительной власти Краснодарского края по вопросам чрезвычайных ситуаций и государственного экологического контроля. Зоны санитарной охраны источников водоснабжения регистрируются как ограничение прав на землю в соответствии со </w:t>
      </w:r>
      <w:hyperlink r:id="rId105">
        <w:r>
          <w:rPr>
            <w:rStyle w:val="ListLabel16"/>
            <w:rFonts w:ascii="Times New Roman" w:hAnsi="Times New Roman"/>
            <w:color w:val="000000"/>
            <w:sz w:val="24"/>
            <w:szCs w:val="24"/>
          </w:rPr>
          <w:t>статьей 56</w:t>
        </w:r>
      </w:hyperlink>
      <w:r>
        <w:rPr>
          <w:rFonts w:ascii="Times New Roman" w:hAnsi="Times New Roman"/>
          <w:color w:val="000000"/>
          <w:sz w:val="24"/>
          <w:szCs w:val="24"/>
        </w:rPr>
        <w:t xml:space="preserve"> Земельного кодекса Российской Федерации.</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5.4.1.35.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На территории первого пояса запрещаются:</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посадка высокоствольных деревьев;</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размещение жилых и общественных зданий, проживание людей;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Допускаются рубки ухода за лесом и санитарные рубки леса.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5.4.1.36. На территории второго и третьего поясов зоны санитарной охраны поверхностных источников водоснабжения запрещается: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загрязнение территории нечистотами, мусором, навозом, промышленными отходами и другим;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применение удобрений и ядохимикатов;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добыча песка и гравия из водотока или водоема, а также дноуглубительные работы;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 территории третьего пояса рубка леса главного пользования и реконструкции допускаются только рубки ухода и санитарные рубки леса.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пределах второго пояса зоны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санитарно-эпидемиологической службы.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наличии судоходства следует предусматривать:</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сбор судами бытовых, подсланевых вод и твердых отбросов;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сливные станции и приемники для сбора твердых отбросов на пристанях.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5.4.1.37. На территории второго и третьего пояса зоны санитарной охраны подземных источников водоснабжения запрещается: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закачка отработанных вод в подземные горизонты;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подземное складирование твердых отходов;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разработка недр земли;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размещение складов горюче-смазочных материалов, ядохимикатов и минеральных удобрений, накопителей промстоков, шламохранилищ и других объектов, которые могут вызвать химическое загрязнение источников водоснабжения (размещение таких объектов допускается в пределах третьего пояса только при использовании защищенных подземных вод, при условии выполнения специальных мероприятий по защите водоносного горизонта по согласованию с органами санитарно-эпидемиологического надзора);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размещение кладбищ, скотомогильников, полей ассенизации, полей фильтрации, животноводческих и птицеводческих предприятий и других объектов, которые могут вызвать микробные загрязнения подземных вод;</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применение удобрений и ядохимикатов;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рубка леса главного пользования и реконструкции (допускаются только рубки ухода и санитарные рубки леса).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Поглощающие скважины и шахтные колодцы, которые могут вызвать загрязнение водоносных горизонтов, следует ликвидировать.</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5.4.1.38.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другие).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w:t>
      </w:r>
      <w:r>
        <w:rPr>
          <w:rFonts w:ascii="Times New Roman" w:hAnsi="Times New Roman"/>
          <w:color w:val="000000"/>
          <w:sz w:val="24"/>
          <w:szCs w:val="24"/>
        </w:rPr>
        <w:t>ятий.</w:t>
      </w:r>
    </w:p>
    <w:p>
      <w:pPr>
        <w:pStyle w:val="ConsPlusNormal"/>
        <w:spacing w:lineRule="auto" w:line="240" w:before="0" w:after="0"/>
        <w:ind w:left="0" w:right="0" w:firstLine="283"/>
        <w:jc w:val="both"/>
        <w:rPr/>
      </w:pPr>
      <w:r>
        <w:rPr>
          <w:rFonts w:ascii="Times New Roman" w:hAnsi="Times New Roman"/>
          <w:color w:val="000000"/>
          <w:sz w:val="24"/>
          <w:szCs w:val="24"/>
        </w:rPr>
        <w:t xml:space="preserve">5.4.1.39. Выбор площадок для строительства водопроводных сооружений, а также планировка и застройка их территорий должны выполняться в соответствии с требованиями </w:t>
      </w:r>
      <w:hyperlink w:anchor="P15915">
        <w:r>
          <w:rPr>
            <w:rStyle w:val="ListLabel16"/>
            <w:rFonts w:ascii="Times New Roman" w:hAnsi="Times New Roman"/>
            <w:color w:val="000000"/>
            <w:sz w:val="24"/>
            <w:szCs w:val="24"/>
          </w:rPr>
          <w:t>раздела 5</w:t>
        </w:r>
      </w:hyperlink>
      <w:r>
        <w:rPr>
          <w:rFonts w:ascii="Times New Roman" w:hAnsi="Times New Roman"/>
          <w:color w:val="000000"/>
          <w:sz w:val="24"/>
          <w:szCs w:val="24"/>
        </w:rPr>
        <w:t xml:space="preserve"> "Производственная территория" настоящих Нормативов и требованиями к зонам санитарной охраны.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color w:val="000000"/>
          <w:sz w:val="24"/>
          <w:szCs w:val="24"/>
        </w:rPr>
        <w:t>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w:t>
      </w:r>
      <w:r>
        <w:rPr>
          <w:rFonts w:ascii="Times New Roman" w:hAnsi="Times New Roman"/>
          <w:sz w:val="24"/>
          <w:szCs w:val="24"/>
        </w:rPr>
        <w:t>ня воды.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5.4.1.40. Выбор, отвод и использование земель для магистральных водоводов осуществляются в соответствии с требованиями СН 456-73.</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5.4.1.41. Размеры земельных участков для размещения колодцев магистральных подземных водоводов должны быть не более 3 м x 3 м, камер переключения и запорной арматуры - не более 10 м x 10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5.4.1.42. Размеры земельных участков для станций водоочистки в зависимости от их производительности (единица измерения - тыс. куб. м/сут.) следует принимать по проекту, но не более: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до 0,8 - 1 га;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свыше 0,8 - до 12 - 2 га;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свыше 12 - до 32 - 3 га;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свыше 32 - до 80 - 4 га;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свыше 80 - до 125 - 6 га;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свыше 125 - до 250 - 12 га;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свыше 250 - до 400 - 18 га;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свыше 400 - до 800 - 24 га.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5.4.1.43. Расходные склады для хранения сильнодействующих ядовитых веществ на площадке водопроводных сооружений следует размещать:</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от зданий и сооружений (не относящихся к складскому хозяйству) с постоянным пребыванием людей и от водоемов и водотоков - на расстоянии не менее 30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от зданий без постоянного пребывания людей - согласно СНиП II-89-80*;</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от жилых, общественных и производственных зданий (вне площадки) при хранении сильнодействующих ядовитых веществ: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стационарных емкостях (цистернах, танках) - не менее 300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контейнерах или баллонах - не менее 100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5.4.1.44. При проектировании водопроводов применять высокотехнологичные материалы, трубы с высокой степенью защиты и высокой устойчивостью к коррозии от агрессивных сред и других биологических влияний, высокой пластичностью (угол загиба не ниже 40 градусов), прочностью не ниже 400 МПа и высокими гидравлическими характеристиками (коэффициент шероховатости не выше 0,01 мм). Коэффициент запаса прочности по давлению должен быть не менее 1,8 мм после 50 лет эксплуатации.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5.4.1.45. При проектировании магистральных водоводов предусматривать оборудование для защиты от гидроударов.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5.4.1.46. На станциях водоподготовки проектирование вести с учетом современных технологий и оборудования по очистке и дезинфекции воды, обработке промывных вод фильтров и осадков водопроводных сооружений.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проектировании станций водоподготовки предусматривать многоступенчатую очистку воды, нано-, микро-, ультрафильтрацию.</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center"/>
        <w:rPr>
          <w:b/>
          <w:b/>
          <w:bCs/>
        </w:rPr>
      </w:pPr>
      <w:r>
        <w:rPr>
          <w:rFonts w:ascii="Times New Roman" w:hAnsi="Times New Roman"/>
          <w:b/>
          <w:bCs/>
          <w:sz w:val="24"/>
          <w:szCs w:val="24"/>
        </w:rPr>
        <w:t>5.4.2. Канализация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5.4.2.1. Канализацию объектов следует проектировать на основе генеральных планов городского и сельских поселений Кореновского раойна Краснодарского края, схем комплексного использования и охраны вод, генеральных планов промышленных узлов.</w:t>
      </w:r>
    </w:p>
    <w:p>
      <w:pPr>
        <w:pStyle w:val="ConsPlusNormal"/>
        <w:spacing w:lineRule="auto" w:line="240" w:before="0" w:after="0"/>
        <w:ind w:left="0" w:right="0" w:firstLine="283"/>
        <w:jc w:val="both"/>
        <w:rPr/>
      </w:pPr>
      <w:r>
        <w:rPr>
          <w:rFonts w:ascii="Times New Roman" w:hAnsi="Times New Roman"/>
          <w:sz w:val="24"/>
          <w:szCs w:val="24"/>
        </w:rPr>
        <w:t>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Проекты канализации объектов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 а также предусматривать систему ливневой канализации.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Проекты канализации объектов должны основываться на современных технологиях и решать проблемы перевода технологии обеззараживания воды с жидкого хлора на наиболее экологически безопасные реагенты (гипохлорид, диоксид хлора, ультрафиолетовое обеззараживание). Необходимо проектировать современные сооружения биологической очистки с удалением азота и фосфора. Применять аэрационные системы нового поколения, погружные пропеллерные насосы, специальные установки с автоматическим регулированием подачи воздуха.</w:t>
      </w:r>
    </w:p>
    <w:p>
      <w:pPr>
        <w:pStyle w:val="ConsPlusNormal"/>
        <w:spacing w:lineRule="auto" w:line="240" w:before="0" w:after="0"/>
        <w:ind w:left="0" w:right="0" w:firstLine="283"/>
        <w:jc w:val="both"/>
        <w:rPr/>
      </w:pPr>
      <w:r>
        <w:rPr>
          <w:rFonts w:ascii="Times New Roman" w:hAnsi="Times New Roman"/>
          <w:sz w:val="24"/>
          <w:szCs w:val="24"/>
        </w:rPr>
        <w:t>5.4.2.2. Рас</w:t>
      </w:r>
      <w:r>
        <w:rPr>
          <w:rFonts w:ascii="Times New Roman" w:hAnsi="Times New Roman"/>
          <w:color w:val="000000"/>
          <w:sz w:val="24"/>
          <w:szCs w:val="24"/>
        </w:rPr>
        <w:t xml:space="preserve">чет систем канализации городских округов и поселений, их резервных территорий, а также размещение очистных сооружений следует производить в соответствии со СНиП 2.04.03-85 и </w:t>
      </w:r>
      <w:hyperlink r:id="rId106">
        <w:r>
          <w:rPr>
            <w:rStyle w:val="ListLabel16"/>
            <w:rFonts w:ascii="Times New Roman" w:hAnsi="Times New Roman"/>
            <w:color w:val="000000"/>
            <w:sz w:val="24"/>
            <w:szCs w:val="24"/>
          </w:rPr>
          <w:t>СанПиН 2.2.1/2.1.1.1200-03</w:t>
        </w:r>
      </w:hyperlink>
      <w:r>
        <w:rPr>
          <w:rFonts w:ascii="Times New Roman" w:hAnsi="Times New Roman"/>
          <w:color w:val="000000"/>
          <w:sz w:val="24"/>
          <w:szCs w:val="24"/>
        </w:rPr>
        <w:t>.</w:t>
      </w:r>
    </w:p>
    <w:p>
      <w:pPr>
        <w:pStyle w:val="ConsPlusNormal"/>
        <w:spacing w:lineRule="auto" w:line="240" w:before="0" w:after="0"/>
        <w:ind w:left="0" w:right="0" w:firstLine="283"/>
        <w:jc w:val="both"/>
        <w:rPr/>
      </w:pPr>
      <w:r>
        <w:rPr>
          <w:rFonts w:ascii="Times New Roman" w:hAnsi="Times New Roman"/>
          <w:color w:val="000000"/>
          <w:sz w:val="24"/>
          <w:szCs w:val="24"/>
        </w:rPr>
        <w:t>5.4.2.3. Удельное среднесуточное водоотведение бытовых сточных вод следует принимать равным удельному среднесуточному водопотреблению (</w:t>
      </w:r>
      <w:hyperlink w:anchor="P16240">
        <w:r>
          <w:rPr>
            <w:rStyle w:val="ListLabel16"/>
            <w:rFonts w:ascii="Times New Roman" w:hAnsi="Times New Roman"/>
            <w:color w:val="000000"/>
            <w:sz w:val="24"/>
            <w:szCs w:val="24"/>
          </w:rPr>
          <w:t>подпунктами 5.4.1.3</w:t>
        </w:r>
      </w:hyperlink>
      <w:r>
        <w:rPr>
          <w:rFonts w:ascii="Times New Roman" w:hAnsi="Times New Roman"/>
          <w:color w:val="000000"/>
          <w:sz w:val="24"/>
          <w:szCs w:val="24"/>
        </w:rPr>
        <w:t xml:space="preserve"> и </w:t>
      </w:r>
      <w:hyperlink w:anchor="P16247">
        <w:r>
          <w:rPr>
            <w:rStyle w:val="ListLabel16"/>
            <w:rFonts w:ascii="Times New Roman" w:hAnsi="Times New Roman"/>
            <w:color w:val="000000"/>
            <w:sz w:val="24"/>
            <w:szCs w:val="24"/>
          </w:rPr>
          <w:t>5.4.1.4</w:t>
        </w:r>
      </w:hyperlink>
      <w:r>
        <w:rPr>
          <w:rFonts w:ascii="Times New Roman" w:hAnsi="Times New Roman"/>
          <w:color w:val="000000"/>
          <w:sz w:val="24"/>
          <w:szCs w:val="24"/>
        </w:rPr>
        <w:t xml:space="preserve"> настоящего раздела) без учета расхода воды на полив территорий и зеленых насаждений.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color w:val="000000"/>
          <w:sz w:val="24"/>
          <w:szCs w:val="24"/>
        </w:rPr>
        <w:t>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w:t>
      </w:r>
      <w:r>
        <w:rPr>
          <w:rFonts w:ascii="Times New Roman" w:hAnsi="Times New Roman"/>
          <w:sz w:val="24"/>
          <w:szCs w:val="24"/>
        </w:rPr>
        <w:t>анных.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Удельное водоотведение в неканализованных районах следует принимать из расчета 25 л/сут. на одного жителя.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Количество сточных вод от промышленных предприятий, обслуживающих население, а также неучтенные расходы допускается принимать дополнительно в размере 5 процентов суммарного среднесуточного водоотведения населенного пункта.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5.4.2.4. Канализование населенных пунктов следует предусматривать по системам: раздельной - полной или неполной, полураздельной, а также комбинированной.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Отведение поверхностных вод по открытой системе водостоков допускается при соответствующем обосновании и согласовании с органами санитарно-эпидемиологического и экологического надзора, по регулированию и охране вод, охраны рыбных запасов.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Выбор системы канализации следует производить с учетом требований к очистке поверхностных сточных вод, рельефа местности и других факторов.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5.4.2.5. Канализацию населенных пунктов до 5000 человек следует предусматривать по неполной раздельной системе.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Для данных населенных пунктов следует предусматривать централизованные схемы канализации для одного или нескольких населенных пунктов, отдельных групп зданий и производственных зон.</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5.4.2.6.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Устройство централизованных схем раздельно для жилой и производственной зон допускается при технико-экономическом обосновании.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5.4.2.7. Децентрализованные схемы канализации допускается предусматривать:</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отсутствии опасности загрязнения используемых для водоснабжения водоносных горизонтов;</w:t>
      </w:r>
    </w:p>
    <w:p>
      <w:pPr>
        <w:pStyle w:val="ConsPlusNormal"/>
        <w:spacing w:lineRule="auto" w:line="240" w:before="0" w:after="0"/>
        <w:ind w:left="0" w:right="0" w:firstLine="283"/>
        <w:jc w:val="both"/>
        <w:rPr/>
      </w:pPr>
      <w:r>
        <w:rPr>
          <w:rFonts w:ascii="Times New Roman" w:hAnsi="Times New Roman"/>
          <w:sz w:val="24"/>
          <w:szCs w:val="24"/>
        </w:rPr>
        <w:t>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промышленных предприятий и т.п.), а также для первой стадии строительства населенных пунктов при расположении объектов канализования на расстоянии не менее 500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необходимости канализования групп или отдельных зданий.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5.4.2.8. Канализование промышленных предприятий следует предусматривать по полной раздельной системе.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водообеспечения. Сточные воды, требующие специальной очистки с целью их возврата в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5.4.2.9. Наименьшие уклоны трубопроводов для всех систем канализации следует принимать в процентах: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0,008 - для труб диаметром 150 мм;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0,007 - для труб диаметром 200 мм.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зависимости от местных условий при соответствующем обосновании для отдельных участков сети допускается принимать уклоны в процентах: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0,007 - для труб диаметром 150 мм;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0,005 - для труб диаметром 200 мм.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Уклон присоединения от дождеприемников следует принимать 0,02 процента.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5.4.2.10. Протяженность канализационной сети и районных коллекторов при проектировании новых районных канализационных систем следует принимать из расчета 20 погонных метров сетей на 1000 кв. м жилой застройки.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5.4.2.11. На пересечении канализационных сетей с водоемами и водотоками следует предусматривать дюкеры не менее чем в две рабочие линии.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Проекты дюкеров через водные объекты, используемые для хозяйственно-питьевого водоснабжения, должны быть согласованы с органами санитарно-эпидемиологического надзора.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пересечении оврагов допускается предусматривать дюкеры в одну линию.</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5.4.2.12. Прием сточных вод от неканализованных районов следует осуществлять через сливные станции.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Сливные станции следует проектировать вблизи канализационного коллектора диаметром не менее 400 мм, при этом количество сточных вод, поступающих от сливной станции, не должно превышать 20 процентов общего расчетного расхода по коллектору.</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5.4.2.13. Для отдельно стоящих неканализованных зданий при расходе сточных вод до 1 куб.м/сут. допускается применение гидроизолированных снаружи и изнутри выгребов с вывозом стоков на очи</w:t>
      </w:r>
      <w:r>
        <w:rPr>
          <w:rFonts w:ascii="Times New Roman" w:hAnsi="Times New Roman"/>
          <w:color w:val="000000"/>
          <w:sz w:val="24"/>
          <w:szCs w:val="24"/>
        </w:rPr>
        <w:t>стные сооружения.</w:t>
      </w:r>
    </w:p>
    <w:p>
      <w:pPr>
        <w:pStyle w:val="ConsPlusNormal"/>
        <w:spacing w:lineRule="auto" w:line="240" w:before="0" w:after="0"/>
        <w:ind w:left="0" w:right="0" w:firstLine="283"/>
        <w:jc w:val="both"/>
        <w:rPr/>
      </w:pPr>
      <w:r>
        <w:rPr>
          <w:rFonts w:ascii="Times New Roman" w:hAnsi="Times New Roman"/>
          <w:color w:val="000000"/>
          <w:sz w:val="24"/>
          <w:szCs w:val="24"/>
        </w:rPr>
        <w:t xml:space="preserve">5.4.2.14. 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w:t>
      </w:r>
      <w:hyperlink w:anchor="P15915">
        <w:r>
          <w:rPr>
            <w:rStyle w:val="ListLabel16"/>
            <w:rFonts w:ascii="Times New Roman" w:hAnsi="Times New Roman"/>
            <w:color w:val="000000"/>
            <w:sz w:val="24"/>
            <w:szCs w:val="24"/>
          </w:rPr>
          <w:t>раздела 5</w:t>
        </w:r>
      </w:hyperlink>
      <w:r>
        <w:rPr>
          <w:rFonts w:ascii="Times New Roman" w:hAnsi="Times New Roman"/>
          <w:color w:val="000000"/>
          <w:sz w:val="24"/>
          <w:szCs w:val="24"/>
        </w:rPr>
        <w:t xml:space="preserve"> "Производственная территория" настоящих Нормативов и требованиями к устройству санитарно-защитных зон </w:t>
      </w:r>
      <w:hyperlink r:id="rId107">
        <w:r>
          <w:rPr>
            <w:rStyle w:val="ListLabel16"/>
            <w:rFonts w:ascii="Times New Roman" w:hAnsi="Times New Roman"/>
            <w:color w:val="000000"/>
            <w:sz w:val="24"/>
            <w:szCs w:val="24"/>
          </w:rPr>
          <w:t>СанПиН 2.2.1/2.1.1.1200-03</w:t>
        </w:r>
      </w:hyperlink>
      <w:r>
        <w:rPr>
          <w:rFonts w:ascii="Times New Roman" w:hAnsi="Times New Roman"/>
          <w:color w:val="000000"/>
          <w:sz w:val="24"/>
          <w:szCs w:val="24"/>
        </w:rPr>
        <w:t>.</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При проектировании сетей и сооружений канализации на подрабатываемых территориях необходимо учитывать дополнительные воздействия от сдвижений и деформаций земной поверхности. Размещение полей фильтрации на подрабатываемых территориях не допускается.</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0,5 м выше максимального горизонта паводковых вод с обеспеченностью 3 процента с учетом ветрового нагона воды и высоты наката ветровой волны.</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5.4.2.15. Выбор, отвод и использование земель для магистральных канализационных коллекторов осуществляются в соответствии с требованиями СН 456-73.</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Размеры земельных участков для размещения колодцев канализационных коллекторов должны быть не более 3 м x 3 м, камер переключения и запорной арматуры - не более 10 м x 10 м.</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5.4.2.16.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Очистные сооружения производственной и дождевой канализации следует размещать на территории промышленных предприятий.</w:t>
      </w:r>
    </w:p>
    <w:p>
      <w:pPr>
        <w:pStyle w:val="ConsPlusNormal"/>
        <w:spacing w:lineRule="auto" w:line="240" w:before="0" w:after="0"/>
        <w:ind w:left="0" w:right="0" w:firstLine="283"/>
        <w:jc w:val="both"/>
        <w:rPr/>
      </w:pPr>
      <w:r>
        <w:rPr>
          <w:rFonts w:ascii="Times New Roman" w:hAnsi="Times New Roman"/>
          <w:color w:val="000000"/>
          <w:sz w:val="24"/>
          <w:szCs w:val="24"/>
        </w:rPr>
        <w:t xml:space="preserve">5.4.2.17. Размеры земельных участков для очистных сооружений канализации должны быть не более указанных в </w:t>
      </w:r>
      <w:hyperlink w:anchor="P10454">
        <w:r>
          <w:rPr>
            <w:rStyle w:val="ListLabel16"/>
            <w:rFonts w:ascii="Times New Roman" w:hAnsi="Times New Roman"/>
            <w:color w:val="000000"/>
            <w:sz w:val="24"/>
            <w:szCs w:val="24"/>
          </w:rPr>
          <w:t xml:space="preserve">таблице </w:t>
        </w:r>
      </w:hyperlink>
      <w:r>
        <w:rPr>
          <w:rFonts w:ascii="Times New Roman" w:hAnsi="Times New Roman"/>
          <w:color w:val="000000"/>
          <w:sz w:val="24"/>
          <w:szCs w:val="24"/>
        </w:rPr>
        <w:t xml:space="preserve">25 настоящих  </w:t>
      </w:r>
      <w:r>
        <w:rPr>
          <w:rFonts w:eastAsia="Times New Roman" w:cs="Arial" w:ascii="Times New Roman" w:hAnsi="Times New Roman"/>
          <w:color w:val="000000"/>
          <w:kern w:val="0"/>
          <w:sz w:val="24"/>
          <w:szCs w:val="24"/>
          <w:lang w:val="ru-RU" w:eastAsia="ru-RU" w:bidi="ar-SA"/>
        </w:rPr>
        <w:t>нормативов.</w:t>
      </w:r>
    </w:p>
    <w:p>
      <w:pPr>
        <w:pStyle w:val="ConsPlusNormal"/>
        <w:spacing w:lineRule="auto" w:line="240" w:before="0" w:after="0"/>
        <w:ind w:left="0" w:right="0" w:firstLine="283"/>
        <w:jc w:val="both"/>
        <w:rPr/>
      </w:pPr>
      <w:r>
        <w:rPr>
          <w:rFonts w:ascii="Times New Roman" w:hAnsi="Times New Roman"/>
          <w:color w:val="000000"/>
          <w:sz w:val="24"/>
          <w:szCs w:val="24"/>
        </w:rPr>
        <w:t xml:space="preserve">5.4.2.18. Санитарно-защитные зоны (далее - СЗЗ) для канализационных очистных сооружений следует принимать в соответствии с СанПиН 2.2.1/2.1.1.1200-03 по </w:t>
      </w:r>
      <w:hyperlink w:anchor="P10488">
        <w:r>
          <w:rPr>
            <w:rStyle w:val="ListLabel16"/>
            <w:rFonts w:ascii="Times New Roman" w:hAnsi="Times New Roman"/>
            <w:color w:val="000000"/>
            <w:sz w:val="24"/>
            <w:szCs w:val="24"/>
          </w:rPr>
          <w:t xml:space="preserve">таблице </w:t>
        </w:r>
      </w:hyperlink>
      <w:r>
        <w:rPr>
          <w:rFonts w:ascii="Times New Roman" w:hAnsi="Times New Roman"/>
          <w:color w:val="000000"/>
          <w:sz w:val="24"/>
          <w:szCs w:val="24"/>
        </w:rPr>
        <w:t xml:space="preserve">26 настоящих </w:t>
      </w:r>
      <w:r>
        <w:rPr>
          <w:rFonts w:eastAsia="Times New Roman" w:cs="Arial" w:ascii="Times New Roman" w:hAnsi="Times New Roman"/>
          <w:color w:val="000000"/>
          <w:kern w:val="0"/>
          <w:sz w:val="24"/>
          <w:szCs w:val="24"/>
          <w:lang w:val="ru-RU" w:eastAsia="ru-RU" w:bidi="ar-SA"/>
        </w:rPr>
        <w:t>нормативов.</w:t>
      </w:r>
    </w:p>
    <w:p>
      <w:pPr>
        <w:pStyle w:val="ConsPlusNormal"/>
        <w:spacing w:lineRule="auto" w:line="240" w:before="0" w:after="0"/>
        <w:ind w:left="0" w:right="0" w:firstLine="283"/>
        <w:jc w:val="both"/>
        <w:rPr/>
      </w:pPr>
      <w:r>
        <w:rPr>
          <w:rFonts w:ascii="Times New Roman" w:hAnsi="Times New Roman"/>
          <w:color w:val="000000"/>
          <w:sz w:val="24"/>
          <w:szCs w:val="24"/>
        </w:rPr>
        <w:t>5.4.2.19.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w:t>
      </w:r>
      <w:r>
        <w:rPr>
          <w:rFonts w:ascii="Times New Roman" w:hAnsi="Times New Roman"/>
          <w:sz w:val="24"/>
          <w:szCs w:val="24"/>
        </w:rPr>
        <w:t xml:space="preserve"> очистке и перекачке производственных сточных вод, так и при совместной их очистке с бытовыми, санитарно-защитные зоны следует приним</w:t>
      </w:r>
      <w:r>
        <w:rPr>
          <w:rFonts w:ascii="Times New Roman" w:hAnsi="Times New Roman"/>
          <w:color w:val="000000"/>
          <w:sz w:val="24"/>
          <w:szCs w:val="24"/>
        </w:rPr>
        <w:t xml:space="preserve">ать такими же, как для производств, от которых поступают сточные воды, но не менее указанных в </w:t>
      </w:r>
      <w:hyperlink w:anchor="P9532">
        <w:r>
          <w:rPr>
            <w:rStyle w:val="ListLabel16"/>
            <w:rFonts w:ascii="Times New Roman" w:hAnsi="Times New Roman"/>
            <w:color w:val="000000"/>
            <w:sz w:val="24"/>
            <w:szCs w:val="24"/>
          </w:rPr>
          <w:t xml:space="preserve">таблице </w:t>
        </w:r>
      </w:hyperlink>
      <w:r>
        <w:rPr>
          <w:rFonts w:ascii="Times New Roman" w:hAnsi="Times New Roman"/>
          <w:color w:val="000000"/>
          <w:sz w:val="24"/>
          <w:szCs w:val="24"/>
        </w:rPr>
        <w:t>69 насто</w:t>
      </w:r>
      <w:r>
        <w:rPr>
          <w:rFonts w:ascii="Times New Roman" w:hAnsi="Times New Roman"/>
          <w:sz w:val="24"/>
          <w:szCs w:val="24"/>
        </w:rPr>
        <w:t>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5.4.2.20. Кроме того, устанавливаются санитарно-защитные зоны: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от сливных станций - в 300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от шламонакопителей - в зависимости от состава и свойств шлама по согласованию с органами санитарно-эпидемиологического надзора;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от снеготаялок и снегосплавных пунктов до жилой территории - не менее чем в 100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5.4.2.21.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гектара.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5.4.2.22. Здания и сооружения канализации следует принимать не ниже II степени огнестойкости и относить ко II классу ответственности, за исключением иловых площадок, полей фильтрации, биологических прудов, регулирующих емкостей, канализационных сетей и сооружений на них, которые следует относить к III классу ответственности и степень огнестойкости которых не нормируется.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По пожарной безопасности процессы перекачки и очистки бытовых сточных вод относятся к категории Д. Категория пожарной опасности процессов перекачки и очистки производственных сточных вод, содержащих легковоспламеняющиеся и взрывоопасные вещества, устанавливается в зависимости от характера этих веществ.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5.4.2.23. Территория канализационных очистных сооружений населенных пунктов, а также очистных сооружений промышленных предприятий, располагаемых за пределами промышленных площадок, во всех случаях должна быть ограждена.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5.4.2.24. Для утилизации осадков сточных вод следует предусматривать их механическое обезвоживание или подсушивание на иловых площадках, обеззараживание, дегельминтизацию, при необходимости - термическую сушку.</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Допускается сжигание осадка, не подлежащего дальнейшей утилизации, в печах различных типов при соответствующем обосновании и с соблюдением требований к отводимым газам.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Для хранения осадков следует предусматривать открытые площадки с твердым покрытием, а при соответствующем обосновании - закрытые склады. Для неутилизируемых осадков должны быть предусмотрены сооружения, обеспечивающие их складирование в условиях, предотвращающих загрязнение окружающей среды (по согласованию с органами экологического надзора).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Использование осадков сточных вод в качестве удобрения допускается по результатам исследований и при наличии санитарно-эпидемиологического заключения.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center"/>
        <w:rPr>
          <w:b/>
          <w:b/>
          <w:bCs/>
          <w:color w:val="000000"/>
        </w:rPr>
      </w:pPr>
      <w:r>
        <w:rPr>
          <w:rFonts w:ascii="Times New Roman" w:hAnsi="Times New Roman"/>
          <w:b/>
          <w:bCs/>
          <w:color w:val="000000"/>
          <w:sz w:val="24"/>
          <w:szCs w:val="24"/>
        </w:rPr>
        <w:t>Дождевая канализация</w:t>
      </w:r>
    </w:p>
    <w:p>
      <w:pPr>
        <w:pStyle w:val="ConsPlusNormal"/>
        <w:spacing w:lineRule="auto" w:line="240" w:before="0" w:after="0"/>
        <w:ind w:left="0" w:right="0" w:firstLine="283"/>
        <w:jc w:val="both"/>
        <w:rPr/>
      </w:pPr>
      <w:r>
        <w:rPr>
          <w:rFonts w:ascii="Times New Roman" w:hAnsi="Times New Roman"/>
          <w:color w:val="000000"/>
          <w:sz w:val="24"/>
          <w:szCs w:val="24"/>
        </w:rPr>
        <w:t xml:space="preserve">5.4.2.25. Отвод поверхностных вод должен осуществляться в соответствии с требованиями </w:t>
      </w:r>
      <w:hyperlink r:id="rId108">
        <w:r>
          <w:rPr>
            <w:rStyle w:val="ListLabel16"/>
            <w:rFonts w:ascii="Times New Roman" w:hAnsi="Times New Roman"/>
            <w:color w:val="000000"/>
            <w:sz w:val="24"/>
            <w:szCs w:val="24"/>
          </w:rPr>
          <w:t>СанПиН 2.1.5.980-00</w:t>
        </w:r>
      </w:hyperlink>
      <w:r>
        <w:rPr>
          <w:rFonts w:ascii="Times New Roman" w:hAnsi="Times New Roman"/>
          <w:color w:val="000000"/>
          <w:sz w:val="24"/>
          <w:szCs w:val="24"/>
        </w:rPr>
        <w:t>.</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Выпуски в водные объекты следует размещать в местах с повышенной турбулентностью потока (сужениях, протоках, порогах и прочих).</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В водоемы, предназначенные для купания, возможен сброс поверхностных сточных вод при условии их глубокой очистки.</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5.4.2.26. В районах многоэтажной застройки следует предусматривать дождевую канализацию закрытого типа. Применение открытых водоотводящих устройств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 рекреационных территориях допускается осуществлять систему отвода поверхностных и подземных вод в виде сетей дождевой канализации и дренажа открытого типа.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Открытая дождевая канализация состоит из лотков и канав с искусственной или естественной одеждой и выпусков упрощенных конструкций.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5.4.2.27. В открытой дождевой сети наименьшие уклоны следует принимать в процентах: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для лотков проезжей части: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асфальтобетонном покрытии - 0,003;</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брусчатом или щебеночном покрытии - 0,004;</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булыжной мостовой - 0,005;</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для отдельных лотков и кюветов - 0,005;</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для водоотводных канав - 0,003;</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присоединения от дождеприемников - 0,02.</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5.4.2.28. Дождеприемники следует предусматривать:</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 затяжных участках спусков (подъемов);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 перекрестках и пешеходных переходах со стороны притока поверхностных вод;</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пониженных местах в конце затяжных участков спусков;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пониженных местах при пилообразном профиле лотков улиц;</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местах улиц, дворовых и парковых территорий, не имеющих стока поверхностных вод.</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5.4.2.29.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5.4.2.30. Отвод дождевых вод с площадок открытого резервуарного хранения горючих, легковоспламеняющихся и токсичных жидкостей, кислот, щелочей и прочих, не связанных с 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5.4.2.31. Поверхностные сточные воды с территории населенного пункта при раздельной системе канализации следует направлять для очистки на локальные или централизованные очистные сооружения поверхностного стока.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Смесь поверхностных вод с бытовыми и производственными сточными водами при полураздельной системе канализации следует очищать по полной схеме очистки, принятой для городских сточных вод.</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5.4.2.32. Поверхностные воды с селитебной территории водосборной площадью до 20 га, имеющие самостоятельный выпуск в водоем, а также с городских лесопарков допускается сбрасывать в водоем без очистки при условии наличия экологического обоснования и согласования со всеми 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 и используемые для купания, спорта, в рекреационных целях.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5.4.2.33.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зеленых насаждений в расчет можно не принимать. При технической возможности и согласовании с природоохранными органами возможно использовать эти воды для подпитки декоративных водоемов с подачей по отдельно прокладываемому трубопроводу.</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5.4.2.34. Очистку поверхностных вод с территории городов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(0,05 - 0,1) года.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5.4.2.35. Санитарно-защитную зону (СЗЗ) от очистных сооружений поверхностного стока до жилой застройки следует принимать 100 метров или по согласованию с органами санитарно-эпидемиологического надзора и природоохранными органами в зависимости от условий застройки и конструктивного использования сооружений, но не менее 50 метров (для закрытого типа - 50 метров).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Примечание. В водоемы, предназначенные для купания, возможен сброс поверхностных сточных вод только при условии их глубокой очистки.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5.4.2.36. Для определения размеров отводящих труб и водосточных каналов необходимо учитывать расчетный максимальный расход дождевой воды, поступающей в сеть. Этот расход зависит от принятой расчетной интенсивности дождя, его продолжительности, коэффициента стока и площади водосбора. При этом минимальный диаметр водостоков принимается равным 400 мм.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5.4.2.37. Расчет водосточной сети следует производить на дождевой сток по СНиП 2.04.03-85. При предельном периоде однократного превышения расчетной интенсивности коллектор дождевой канализации должен про</w:t>
      </w:r>
      <w:r>
        <w:rPr>
          <w:rFonts w:ascii="Times New Roman" w:hAnsi="Times New Roman"/>
          <w:color w:val="000000"/>
          <w:sz w:val="24"/>
          <w:szCs w:val="24"/>
        </w:rPr>
        <w:t>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СНиП 2.04.03-85.</w:t>
      </w:r>
    </w:p>
    <w:p>
      <w:pPr>
        <w:pStyle w:val="ConsPlusNormal"/>
        <w:spacing w:lineRule="auto" w:line="240" w:before="0" w:after="0"/>
        <w:ind w:left="0" w:right="0" w:firstLine="283"/>
        <w:jc w:val="both"/>
        <w:rPr/>
      </w:pPr>
      <w:r>
        <w:rPr>
          <w:rFonts w:ascii="Times New Roman" w:hAnsi="Times New Roman"/>
          <w:color w:val="000000"/>
          <w:sz w:val="24"/>
          <w:szCs w:val="24"/>
        </w:rPr>
        <w:t xml:space="preserve">5.4.2.38. Качество очистки поверхностных сточных вод, сбрасываемых в водные объекты, должно отвечать требованиям Водного </w:t>
      </w:r>
      <w:hyperlink r:id="rId109">
        <w:r>
          <w:rPr>
            <w:rStyle w:val="ListLabel16"/>
            <w:rFonts w:ascii="Times New Roman" w:hAnsi="Times New Roman"/>
            <w:color w:val="000000"/>
            <w:sz w:val="24"/>
            <w:szCs w:val="24"/>
          </w:rPr>
          <w:t>кодекса</w:t>
        </w:r>
      </w:hyperlink>
      <w:r>
        <w:rPr>
          <w:rFonts w:ascii="Times New Roman" w:hAnsi="Times New Roman"/>
          <w:color w:val="000000"/>
          <w:sz w:val="24"/>
          <w:szCs w:val="24"/>
        </w:rPr>
        <w:t xml:space="preserve"> Российской Федерации, </w:t>
      </w:r>
      <w:hyperlink r:id="rId110">
        <w:r>
          <w:rPr>
            <w:rStyle w:val="ListLabel16"/>
            <w:rFonts w:ascii="Times New Roman" w:hAnsi="Times New Roman"/>
            <w:color w:val="000000"/>
            <w:sz w:val="24"/>
            <w:szCs w:val="24"/>
          </w:rPr>
          <w:t>СанПиН 2.1.5.980-00</w:t>
        </w:r>
      </w:hyperlink>
      <w:r>
        <w:rPr>
          <w:rFonts w:ascii="Times New Roman" w:hAnsi="Times New Roman"/>
          <w:color w:val="000000"/>
          <w:sz w:val="24"/>
          <w:szCs w:val="24"/>
        </w:rPr>
        <w:t xml:space="preserve"> в соответствии с категорией водопользования водоема.</w:t>
      </w:r>
    </w:p>
    <w:p>
      <w:pPr>
        <w:pStyle w:val="ConsPlusNormal"/>
        <w:numPr>
          <w:ilvl w:val="0"/>
          <w:numId w:val="0"/>
        </w:numPr>
        <w:spacing w:lineRule="auto" w:line="240" w:before="0" w:after="0"/>
        <w:ind w:left="0" w:right="0" w:firstLine="283"/>
        <w:jc w:val="center"/>
        <w:outlineLvl w:val="4"/>
        <w:rPr>
          <w:b/>
          <w:b/>
          <w:bCs/>
        </w:rPr>
      </w:pPr>
      <w:r>
        <w:rPr>
          <w:b/>
          <w:bCs/>
        </w:rPr>
      </w:r>
    </w:p>
    <w:p>
      <w:pPr>
        <w:pStyle w:val="ConsPlusNormal"/>
        <w:numPr>
          <w:ilvl w:val="0"/>
          <w:numId w:val="0"/>
        </w:numPr>
        <w:spacing w:lineRule="auto" w:line="240" w:before="0" w:after="0"/>
        <w:ind w:left="0" w:right="0" w:firstLine="283"/>
        <w:jc w:val="center"/>
        <w:outlineLvl w:val="4"/>
        <w:rPr>
          <w:b/>
          <w:b/>
          <w:bCs/>
        </w:rPr>
      </w:pPr>
      <w:r>
        <w:rPr>
          <w:rFonts w:ascii="Times New Roman" w:hAnsi="Times New Roman"/>
          <w:b/>
          <w:bCs/>
          <w:sz w:val="24"/>
          <w:szCs w:val="24"/>
        </w:rPr>
        <w:t>5.4.3. Мелиоративные системы и сооружения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Оросительные системы:</w:t>
      </w:r>
    </w:p>
    <w:p>
      <w:pPr>
        <w:pStyle w:val="ConsPlusNormal"/>
        <w:spacing w:lineRule="auto" w:line="240" w:before="0" w:after="0"/>
        <w:ind w:left="0" w:right="0" w:firstLine="283"/>
        <w:jc w:val="both"/>
        <w:rPr/>
      </w:pPr>
      <w:r>
        <w:rPr>
          <w:rFonts w:ascii="Times New Roman" w:hAnsi="Times New Roman"/>
          <w:sz w:val="24"/>
          <w:szCs w:val="24"/>
        </w:rPr>
        <w:t>5.4.3.1. В состав оросительной системы входят водохранилища, водозаборные и рыбозащитные сооружения на естественных или искусственных водоисточниках, отстойники, насосные станции, оросительная, водосборно-сбросная и дренажная сети, нагорные каналы, сооружения на сети, поливные и дождевальные машины, установки и устройства, средства управления и автоматизации, контроля за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лесозащитные насаждения, дамбы.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5.4.3.2. При проектировании водозаборов на рыбохозяйственных водоемах необходимо предусматривать по согласованию с органами рыбоохраны установку рыбозащитных сооружений для предохранения рыбы от попадания в водозаборные сооружения. Водозаборы с рыбозащитными сооружениями не допускается располагать в районах нерестилищ, зимовальных ям, на участках интенсивной миграции и большой концентрации личинок и молоди рыб, в заповедных зонах.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5.4.3.3. Величину расчетных расходов и уровня воды в водоисточниках, водоприемниках, каналах необходимо определять согласно СП 33-101-2003 с учетом особенностей формирования стока на водосборной площади.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5.4.3.4. Сооружения оросительной системы, их отдельные конструкции должны проектироваться в соответствии с требованиями СНиП 33-01-2003, СНиП 2.06.05-84*, СНиП 2.06.06-85, СНиП 2.06.07-87, СП 38.13330.2012 и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5.4.3.5. Расположение в плане проектируемых линейных сооружений (каналов, дорог, линий электропередач и других) необходимо принимать с учетом рельефа, инженерно-геологических и гидрогеологических условий, требований рациональной организации сельскохозяйственного производства, существующих дорог, подземных и наземных инженерных коммуникаций и других условий.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5.4.3.6. Оросительная сеть состоит из магистрального канала (трубопровода, лотка), его ветвей, распределителей различных порядков и оросителей.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Оросительную сеть следует проектировать закрытой в виде трубопроводов или открытой в виде каналов и лотков.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поверхностном поливе на уклонах местности более 0,003 следует предусматривать самотечно-напорную трубчатую оросительную сеть.</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5.4.3.7. Мелиоративные каналы (оросительные, водосборно-сбросные, коллекторно-дренажные) следует размещать на землях, не занятых сельскохозяйственными культурами в момент производства работ, с учетом требований действующего водного и земельного законодательства и в соответствии с требованиями СН 474-75.</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5.4.3.8. На магистральных каналах и крупных распределителях с расходом воды более 5 куб. м/с должны быть предусмотрены концевые сбросные сооружения. При возможности опорожнения канала через распределители низшего порядка сбросные сооружения допускается предусматривать только на этих распределителях.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 магистральных каналах и распределителях следует предусматривать аварийные водосбросные сооружения, устраиваемые в местах пересечений с балками, оврагами, местными понижениями, водоемами.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5.4.3.9. Водосборно-сбросная сеть должна быть расположена по границам поливных участков, полей севооборотов, по пониженным местам с максимальным использованием тальвегов, лощин, оврагов.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использовании тальвегов, лощин, оврагов в качестве водосбросных трактов следует проверять их пропускную способность и возможность размыва. При плановом размещении сбросной сети надлежит предусматривать ее совмещение с кюветами проектируемой дорожной сети оросительной системы.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наличии на оросительной системе коллекторно-дренажной сети необходимо рассматривать возможность ее использования в качестве сбросной сети.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5.4.3.10. Для контроля за ме</w:t>
      </w:r>
      <w:r>
        <w:rPr>
          <w:rFonts w:ascii="Times New Roman" w:hAnsi="Times New Roman"/>
          <w:color w:val="000000"/>
          <w:sz w:val="24"/>
          <w:szCs w:val="24"/>
        </w:rPr>
        <w:t>лиоративным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организовывать лаборатории по контролю за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w:t>
      </w:r>
    </w:p>
    <w:p>
      <w:pPr>
        <w:pStyle w:val="ConsPlusNormal"/>
        <w:spacing w:lineRule="auto" w:line="240" w:before="0" w:after="0"/>
        <w:ind w:left="0" w:right="0" w:firstLine="283"/>
        <w:jc w:val="both"/>
        <w:rPr/>
      </w:pPr>
      <w:r>
        <w:rPr>
          <w:rFonts w:ascii="Times New Roman" w:hAnsi="Times New Roman"/>
          <w:color w:val="000000"/>
          <w:sz w:val="24"/>
          <w:szCs w:val="24"/>
        </w:rPr>
        <w:t xml:space="preserve">5.4.3.11. На мелиоративных системах следует предусматривать защитные лесные насаждения в соответствии с требованиями </w:t>
      </w:r>
      <w:hyperlink w:anchor="P17662">
        <w:r>
          <w:rPr>
            <w:rStyle w:val="ListLabel16"/>
            <w:rFonts w:ascii="Times New Roman" w:hAnsi="Times New Roman"/>
            <w:color w:val="000000"/>
            <w:sz w:val="24"/>
            <w:szCs w:val="24"/>
          </w:rPr>
          <w:t>раздела 7</w:t>
        </w:r>
      </w:hyperlink>
      <w:r>
        <w:rPr>
          <w:rFonts w:ascii="Times New Roman" w:hAnsi="Times New Roman"/>
          <w:color w:val="000000"/>
          <w:sz w:val="24"/>
          <w:szCs w:val="24"/>
        </w:rPr>
        <w:t xml:space="preserve"> "Особо охраняемые территории" настоящих Нормативов.</w:t>
      </w:r>
    </w:p>
    <w:p>
      <w:pPr>
        <w:pStyle w:val="ConsPlusNormal"/>
        <w:numPr>
          <w:ilvl w:val="0"/>
          <w:numId w:val="0"/>
        </w:numPr>
        <w:spacing w:lineRule="auto" w:line="240" w:before="0" w:after="0"/>
        <w:ind w:left="0" w:right="0" w:firstLine="283"/>
        <w:jc w:val="center"/>
        <w:outlineLvl w:val="4"/>
        <w:rPr>
          <w:b/>
          <w:b/>
          <w:bCs/>
          <w:color w:val="000000"/>
        </w:rPr>
      </w:pPr>
      <w:r>
        <w:rPr>
          <w:rFonts w:ascii="Times New Roman" w:hAnsi="Times New Roman"/>
          <w:b/>
          <w:bCs/>
          <w:color w:val="000000"/>
          <w:sz w:val="24"/>
          <w:szCs w:val="24"/>
        </w:rPr>
        <w:t>5.4.4. Санитарная очистка</w:t>
      </w:r>
    </w:p>
    <w:p>
      <w:pPr>
        <w:pStyle w:val="ConsPlusNormal"/>
        <w:numPr>
          <w:ilvl w:val="0"/>
          <w:numId w:val="0"/>
        </w:numPr>
        <w:spacing w:lineRule="auto" w:line="240" w:before="0" w:after="0"/>
        <w:ind w:left="0" w:right="0" w:firstLine="283"/>
        <w:jc w:val="center"/>
        <w:outlineLvl w:val="4"/>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5.4.4.1.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организаций, парков, скверов, площадей и иных мест общественного пользования, мест отдыха.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5.4.4.2. 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5.4.4.3. 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pPr>
        <w:pStyle w:val="ConsPlusNormal"/>
        <w:spacing w:lineRule="auto" w:line="240" w:before="0" w:after="0"/>
        <w:ind w:left="0" w:right="0" w:firstLine="283"/>
        <w:jc w:val="both"/>
        <w:rPr/>
      </w:pPr>
      <w:r>
        <w:rPr>
          <w:rFonts w:ascii="Times New Roman" w:hAnsi="Times New Roman"/>
          <w:sz w:val="24"/>
          <w:szCs w:val="24"/>
        </w:rPr>
        <w:t>5.4</w:t>
      </w:r>
      <w:r>
        <w:rPr>
          <w:rFonts w:ascii="Times New Roman" w:hAnsi="Times New Roman"/>
          <w:b w:val="false"/>
          <w:bCs w:val="false"/>
          <w:color w:val="000000"/>
          <w:sz w:val="24"/>
          <w:szCs w:val="24"/>
        </w:rPr>
        <w:t xml:space="preserve">.4.4. </w:t>
      </w:r>
      <w:r>
        <w:rPr>
          <w:rStyle w:val="Style23"/>
          <w:rFonts w:ascii="Times New Roman" w:hAnsi="Times New Roman"/>
          <w:b w:val="false"/>
          <w:bCs w:val="false"/>
          <w:color w:val="000000"/>
          <w:sz w:val="24"/>
          <w:szCs w:val="24"/>
        </w:rPr>
        <w:t xml:space="preserve">Нормы накопления твердых коммунальных отходов принимаются в соответствии с </w:t>
      </w:r>
      <w:r>
        <w:rPr>
          <w:rStyle w:val="Style22"/>
          <w:rFonts w:ascii="Times New Roman" w:hAnsi="Times New Roman"/>
          <w:b w:val="false"/>
          <w:bCs w:val="false"/>
          <w:color w:val="000000"/>
          <w:sz w:val="24"/>
          <w:szCs w:val="24"/>
        </w:rPr>
        <w:t>таблицей 27 настоящих</w:t>
      </w:r>
      <w:r>
        <w:rPr>
          <w:rStyle w:val="Style23"/>
          <w:rFonts w:ascii="Times New Roman" w:hAnsi="Times New Roman"/>
          <w:b w:val="false"/>
          <w:bCs w:val="false"/>
          <w:color w:val="000000"/>
          <w:sz w:val="24"/>
          <w:szCs w:val="24"/>
        </w:rPr>
        <w:t xml:space="preserve"> Нормативов, а также в соответствии с </w:t>
      </w:r>
      <w:hyperlink r:id="rId111">
        <w:r>
          <w:rPr>
            <w:rStyle w:val="ListLabel27"/>
            <w:rFonts w:ascii="Times New Roman" w:hAnsi="Times New Roman"/>
            <w:b w:val="false"/>
            <w:bCs w:val="false"/>
            <w:color w:val="000000"/>
            <w:sz w:val="24"/>
            <w:szCs w:val="24"/>
          </w:rPr>
          <w:t>нормативами</w:t>
        </w:r>
      </w:hyperlink>
      <w:r>
        <w:rPr>
          <w:rStyle w:val="Style23"/>
          <w:rFonts w:ascii="Times New Roman" w:hAnsi="Times New Roman"/>
          <w:b w:val="false"/>
          <w:bCs w:val="false"/>
          <w:color w:val="000000"/>
          <w:sz w:val="24"/>
          <w:szCs w:val="24"/>
        </w:rPr>
        <w:t xml:space="preserve">, утвержденными </w:t>
      </w:r>
      <w:hyperlink r:id="rId112">
        <w:r>
          <w:rPr>
            <w:rStyle w:val="ListLabel27"/>
            <w:rFonts w:ascii="Times New Roman" w:hAnsi="Times New Roman"/>
            <w:b w:val="false"/>
            <w:bCs w:val="false"/>
            <w:color w:val="000000"/>
            <w:sz w:val="24"/>
            <w:szCs w:val="24"/>
          </w:rPr>
          <w:t>постановлением</w:t>
        </w:r>
      </w:hyperlink>
      <w:r>
        <w:rPr>
          <w:rStyle w:val="Style23"/>
          <w:rFonts w:ascii="Times New Roman" w:hAnsi="Times New Roman"/>
          <w:b w:val="false"/>
          <w:bCs w:val="false"/>
          <w:color w:val="000000"/>
          <w:sz w:val="24"/>
          <w:szCs w:val="24"/>
        </w:rPr>
        <w:t xml:space="preserve"> главы администрации (губернатора) Краснодарского края от 17 марта 2017 года N 175 "Об утверждении н</w:t>
      </w:r>
      <w:r>
        <w:rPr>
          <w:rStyle w:val="Style23"/>
          <w:rFonts w:ascii="Times New Roman" w:hAnsi="Times New Roman"/>
          <w:sz w:val="24"/>
          <w:szCs w:val="24"/>
        </w:rPr>
        <w:t>ормативов накопления твердых коммунальных отходов в Краснодарском крае" в части твердых коммунальных отходов.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5.4.4.5. Для сбора жидких отходов от неканализованных зданий устраиваются дворовые помойницы,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условиях нецентрализованного водоснабжения дворовые уборные должны быть удалены от колодцев и каптажей родников на расстояние не менее 50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 xml:space="preserve">Мусоросборники, дворовые туалеты и помойные ямы должны быть расположены на расстоянии не менее 4 метров от границ участка </w:t>
      </w:r>
      <w:r>
        <w:rPr>
          <w:rFonts w:ascii="Times New Roman" w:hAnsi="Times New Roman"/>
          <w:color w:val="000000"/>
          <w:sz w:val="24"/>
          <w:szCs w:val="24"/>
        </w:rPr>
        <w:t>домовладения.</w:t>
      </w:r>
    </w:p>
    <w:p>
      <w:pPr>
        <w:pStyle w:val="ConsPlusNormal"/>
        <w:spacing w:lineRule="auto" w:line="240" w:before="0" w:after="0"/>
        <w:ind w:left="0" w:right="0" w:firstLine="283"/>
        <w:jc w:val="both"/>
        <w:rPr/>
      </w:pPr>
      <w:r>
        <w:rPr>
          <w:rFonts w:ascii="Times New Roman" w:hAnsi="Times New Roman"/>
          <w:color w:val="000000"/>
          <w:sz w:val="24"/>
          <w:szCs w:val="24"/>
        </w:rPr>
        <w:t xml:space="preserve">5.4.4.6. Обезвреживание твердых и жидких бытовых отходов производится на специально отведенных полигонах в соответствии с требованиями </w:t>
      </w:r>
      <w:hyperlink w:anchor="P18021">
        <w:r>
          <w:rPr>
            <w:rStyle w:val="ListLabel16"/>
            <w:rFonts w:ascii="Times New Roman" w:hAnsi="Times New Roman"/>
            <w:color w:val="000000"/>
            <w:sz w:val="24"/>
            <w:szCs w:val="24"/>
          </w:rPr>
          <w:t>раздела 8</w:t>
        </w:r>
      </w:hyperlink>
      <w:r>
        <w:rPr>
          <w:rFonts w:ascii="Times New Roman" w:hAnsi="Times New Roman"/>
          <w:color w:val="000000"/>
          <w:sz w:val="24"/>
          <w:szCs w:val="24"/>
        </w:rPr>
        <w:t xml:space="preserve"> "Зоны специального назначения" настоящих Нормативов. Запрещается вывозить отходы на другие, не предназначенные для этого территории, а также закапывать их на сельскохозяйственных полях.</w:t>
      </w:r>
    </w:p>
    <w:p>
      <w:pPr>
        <w:pStyle w:val="ConsPlusNormal"/>
        <w:spacing w:lineRule="auto" w:line="240" w:before="0" w:after="0"/>
        <w:ind w:left="0" w:right="0" w:firstLine="283"/>
        <w:jc w:val="both"/>
        <w:rPr/>
      </w:pPr>
      <w:r>
        <w:rPr>
          <w:rFonts w:ascii="Times New Roman" w:hAnsi="Times New Roman"/>
          <w:color w:val="000000"/>
          <w:sz w:val="24"/>
          <w:szCs w:val="24"/>
        </w:rPr>
        <w:t xml:space="preserve">Для городов с численностью населения свыше 250 тысяч человек следует предусматривать предприятия по промышленной переработке бытовых отходов, которые должны размещаться в соответствии с требованиями </w:t>
      </w:r>
      <w:hyperlink w:anchor="P18021">
        <w:r>
          <w:rPr>
            <w:rStyle w:val="ListLabel16"/>
            <w:rFonts w:ascii="Times New Roman" w:hAnsi="Times New Roman"/>
            <w:color w:val="000000"/>
            <w:sz w:val="24"/>
            <w:szCs w:val="24"/>
          </w:rPr>
          <w:t>раздела 8</w:t>
        </w:r>
      </w:hyperlink>
      <w:r>
        <w:rPr>
          <w:rFonts w:ascii="Times New Roman" w:hAnsi="Times New Roman"/>
          <w:color w:val="000000"/>
          <w:sz w:val="24"/>
          <w:szCs w:val="24"/>
        </w:rPr>
        <w:t xml:space="preserve"> "Зоны специального назначения" настоящих Нормативов.</w:t>
      </w:r>
    </w:p>
    <w:p>
      <w:pPr>
        <w:pStyle w:val="ConsPlusNormal"/>
        <w:spacing w:lineRule="auto" w:line="240" w:before="0" w:after="0"/>
        <w:ind w:left="0" w:right="0" w:firstLine="283"/>
        <w:jc w:val="both"/>
        <w:rPr/>
      </w:pPr>
      <w:r>
        <w:rPr>
          <w:rFonts w:ascii="Times New Roman" w:hAnsi="Times New Roman"/>
          <w:color w:val="000000"/>
          <w:sz w:val="24"/>
          <w:szCs w:val="24"/>
        </w:rPr>
        <w:t xml:space="preserve">5.4.4.7. Размеры земельных участков предприятий и сооружений по транспортировке, обезвреживанию и переработке бытовых отходов должны быть не менее приведенных в </w:t>
      </w:r>
      <w:hyperlink w:anchor="P10567">
        <w:r>
          <w:rPr>
            <w:rStyle w:val="ListLabel16"/>
            <w:rFonts w:ascii="Times New Roman" w:hAnsi="Times New Roman"/>
            <w:color w:val="000000"/>
            <w:sz w:val="24"/>
            <w:szCs w:val="24"/>
          </w:rPr>
          <w:t xml:space="preserve">таблице </w:t>
        </w:r>
      </w:hyperlink>
      <w:r>
        <w:rPr>
          <w:rFonts w:ascii="Times New Roman" w:hAnsi="Times New Roman"/>
          <w:color w:val="000000"/>
          <w:sz w:val="24"/>
          <w:szCs w:val="24"/>
        </w:rPr>
        <w:t xml:space="preserve"> 28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color w:val="000000"/>
          <w:sz w:val="24"/>
          <w:szCs w:val="24"/>
        </w:rPr>
        <w:t>5.4.4.8. Размеры санитарно-защитных зон предприятий и сооружений по тран</w:t>
      </w:r>
      <w:r>
        <w:rPr>
          <w:rFonts w:ascii="Times New Roman" w:hAnsi="Times New Roman"/>
          <w:sz w:val="24"/>
          <w:szCs w:val="24"/>
        </w:rPr>
        <w:t>спортировке, обезвреживанию, переработке и захоронению отходов потребления следует принимать в соответствии с санитарными нормами.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5.4.4.9. На территории рынков: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должна быть организована уборка территорий, прилегающих к торговым павильонам, в радиусе 5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хозяйственные площадки необходимо располагать на расстоянии не менее 30 м от мест торговли;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урны располагаются из расчета не менее одной урны на 50 кв. м площади рынка, расстояние между ними вдоль линии торговых прилавков не должно превышать 10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мусоросборники вместимостью до 100 л располагаются из расчета не менее одного контейнера на 200 кв. м площади рынка, расстояние между ними вдоль линии торговых прилавков не должно превышать 20 м. 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5.4.4.10. На территории парков: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урны располагаются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другого) необходимо устанавливать урну емкостью не менее 10 л;</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определении числа контейнеров для хозяйственных площадок следует исходить из среднего накопления отходов за 3 дня;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общественные туалеты необходимо устраивать исходя из расчета одно место на 500 посетителей на расстоянии не ближе 50 м от мест массового скопления отдыхающих.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5.4.4.11. На территории лечебно-профилактических организаций хозяйственная площадка для установки контейнеров должна иметь размер не менее 40 кв. м и располагаться на расстоянии не ближе 25 м от лечебных корпусов и не менее 100 м от пищеблоков. Допускается устанавливать сборники отходов во встроенных помещениях.</w:t>
      </w:r>
    </w:p>
    <w:p>
      <w:pPr>
        <w:pStyle w:val="ConsPlusNormal"/>
        <w:spacing w:lineRule="auto" w:line="240" w:before="0" w:after="0"/>
        <w:ind w:left="0" w:right="0" w:firstLine="283"/>
        <w:jc w:val="both"/>
        <w:rPr>
          <w:rFonts w:ascii="Times New Roman" w:hAnsi="Times New Roman"/>
          <w:sz w:val="24"/>
          <w:szCs w:val="24"/>
        </w:rPr>
      </w:pPr>
      <w:bookmarkStart w:id="2225" w:name="P16546"/>
      <w:bookmarkEnd w:id="2225"/>
      <w:r>
        <w:rPr>
          <w:rFonts w:ascii="Times New Roman" w:hAnsi="Times New Roman"/>
          <w:sz w:val="24"/>
          <w:szCs w:val="24"/>
        </w:rPr>
        <w:t>5.4.4.12. На территории пляжей: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контейнеры емкостью 0,75 куб. м следует устанавливать из расчета один контейнер на 3500 - 4000 кв. м площади пляжа;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общественные туалеты необходимо устраивать из расчета одно место на 75 посетителей. Расстояние от общественных туалетов до места купания должно быть не менее 50 м и не более 200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фонтанчики с подводом питьевой воды должны устанавливаться на расстоянии не более 200 м друг от друга.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pPr>
        <w:pStyle w:val="ConsPlusNormal"/>
        <w:numPr>
          <w:ilvl w:val="0"/>
          <w:numId w:val="0"/>
        </w:numPr>
        <w:spacing w:lineRule="auto" w:line="240" w:before="0" w:after="0"/>
        <w:ind w:left="0" w:right="0" w:firstLine="283"/>
        <w:jc w:val="both"/>
        <w:outlineLvl w:val="4"/>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240" w:before="0" w:after="0"/>
        <w:ind w:left="0" w:right="0" w:firstLine="283"/>
        <w:jc w:val="center"/>
        <w:outlineLvl w:val="4"/>
        <w:rPr>
          <w:b/>
          <w:b/>
          <w:bCs/>
        </w:rPr>
      </w:pPr>
      <w:bookmarkStart w:id="2226" w:name="P16552"/>
      <w:bookmarkEnd w:id="2226"/>
      <w:r>
        <w:rPr>
          <w:rFonts w:ascii="Times New Roman" w:hAnsi="Times New Roman"/>
          <w:b/>
          <w:bCs/>
          <w:sz w:val="24"/>
          <w:szCs w:val="24"/>
        </w:rPr>
        <w:t>5.4.5. Теплоснабжение:</w:t>
      </w:r>
    </w:p>
    <w:p>
      <w:pPr>
        <w:pStyle w:val="ConsPlusNormal"/>
        <w:numPr>
          <w:ilvl w:val="0"/>
          <w:numId w:val="0"/>
        </w:numPr>
        <w:spacing w:lineRule="auto" w:line="240" w:before="0" w:after="0"/>
        <w:ind w:left="0" w:right="0" w:firstLine="283"/>
        <w:jc w:val="center"/>
        <w:outlineLvl w:val="4"/>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5.4.5.1. Теплоснабжение населенных пунктов следует предусматривать в соответствии с утвержденными схемами теплоснабжения.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Теплоснабжение жилой и общественной застройки на территориях городов следует предусматривать централизованным от ТЭЦ или районных котельных при условии соблюдения экологических требований. Для отдельно стоящих объектов могут быть оборудованы индивидуальные котельные.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Выбор системы теплоснабжения при проектировании районов новой застройки должен производиться на основе технико-экономического сравнения вариантов. Возможно применение централизованного и нецентрализованного теплоснабжения от тепло- и электроцентралей и котельных.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отсутствии схемы теплоснабжения на территориях одно-, двухэтажной жилой застройки с плотностью населения 40 чел/га и выше и в сельских поселениях системы централизованного теплоснабжения допускается предусматривать от котельных на группу жилых и общественных зданий.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5.4.5.2. Размещение централизованных источников теплоснабжения на территориях городов производится в коммунально-складских и производственных зонах - в центре тепловых нагрузок.</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СНиП 41-02-2003, СП 42.13330.2011, СНиП 41-01-2003.</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Для жилой застройки и нежилых зон следует применять раздельные тепловые сети, идущие непосредственно от источника теплоснабжения.</w:t>
      </w:r>
    </w:p>
    <w:p>
      <w:pPr>
        <w:pStyle w:val="ConsPlusNormal"/>
        <w:spacing w:lineRule="auto" w:line="240" w:before="0" w:after="0"/>
        <w:ind w:left="0" w:right="0" w:firstLine="283"/>
        <w:jc w:val="both"/>
        <w:rPr>
          <w:rFonts w:ascii="Times New Roman" w:hAnsi="Times New Roman"/>
          <w:sz w:val="24"/>
          <w:szCs w:val="24"/>
        </w:rPr>
      </w:pPr>
      <w:bookmarkStart w:id="2227" w:name="P16560"/>
      <w:bookmarkEnd w:id="2227"/>
      <w:r>
        <w:rPr>
          <w:rFonts w:ascii="Times New Roman" w:hAnsi="Times New Roman"/>
          <w:sz w:val="24"/>
          <w:szCs w:val="24"/>
        </w:rPr>
        <w:t>5.4.5.3. Размеры санитарно-защитных зон от источников теплоснабжения устанавливаются: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от тепловых электростанций эквивалентной электрической мощностью 600 мВт и выше: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работающих на угольном и мазутном топливе - не менее 1000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работающих на газовом и газомазутном топливе - не менее 500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от ТЭЦ и районных котельных тепловой мощностью 200 Гкал и выше: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работающих на угольном и мазутном топливе - не менее 500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работающих на газовом и газомазутном топливе - не менее 300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от ТЭЦ и районных котельных тепловой мощностью менее 200 Гкал - не менее 50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от золоотвалов тепловых электростанций - не менее 300 м с осуществлением древесно-кустарниковых посадок по периметру золоотвала.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При наличии в зоне максимального загрязнения от котельных жилых домов повышенной этажности высота дымовой трубы должна быть как минимум на 1,5 м выше конька крыши самого высокого жилого дома.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5.4.5.4. Отдельно стоящие котельные используются для обслуживания группы зданий.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Индивидуальные и крышные котельные используются для обслуживания одного здания или сооружения.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Индивидуальные котельные могут быть отдельно стоящими, встроенными и пристроенными.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5.4.5.5. 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Не допускается размещение: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котельных, встроенных в многоквартирные жилые здания;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 м, от перекрытия котельной по вертикали - менее 8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5.4.5.6. Земельные участки для размещения котельных выбираются в соответствии со схемой теплоснабжения, проектами планировки городских округов и поселений, генеральными планами предприятий.</w:t>
      </w:r>
    </w:p>
    <w:p>
      <w:pPr>
        <w:pStyle w:val="ConsPlusNormal"/>
        <w:spacing w:lineRule="auto" w:line="240" w:before="0" w:after="0"/>
        <w:ind w:left="0" w:right="0" w:firstLine="283"/>
        <w:jc w:val="both"/>
        <w:rPr/>
      </w:pPr>
      <w:r>
        <w:rPr>
          <w:rFonts w:ascii="Times New Roman" w:hAnsi="Times New Roman"/>
          <w:color w:val="000000"/>
          <w:sz w:val="24"/>
          <w:szCs w:val="24"/>
        </w:rPr>
        <w:t xml:space="preserve">Размеры земельных участков для отдельно стоящих котельных, размещаемых в районах жилой застройки, следует принимать в соответствии с </w:t>
      </w:r>
      <w:hyperlink w:anchor="P10592">
        <w:r>
          <w:rPr>
            <w:rStyle w:val="ListLabel16"/>
            <w:rFonts w:ascii="Times New Roman" w:hAnsi="Times New Roman"/>
            <w:color w:val="000000"/>
            <w:sz w:val="24"/>
            <w:szCs w:val="24"/>
          </w:rPr>
          <w:t xml:space="preserve">таблицей </w:t>
        </w:r>
      </w:hyperlink>
      <w:r>
        <w:rPr>
          <w:rFonts w:ascii="Times New Roman" w:hAnsi="Times New Roman"/>
          <w:color w:val="000000"/>
          <w:sz w:val="24"/>
          <w:szCs w:val="24"/>
        </w:rPr>
        <w:t xml:space="preserve">8 настоящих </w:t>
      </w:r>
      <w:r>
        <w:rPr>
          <w:rFonts w:eastAsia="Times New Roman" w:cs="Arial" w:ascii="Times New Roman" w:hAnsi="Times New Roman"/>
          <w:color w:val="000000"/>
          <w:kern w:val="0"/>
          <w:sz w:val="24"/>
          <w:szCs w:val="24"/>
          <w:lang w:val="ru-RU" w:eastAsia="ru-RU" w:bidi="ar-SA"/>
        </w:rPr>
        <w:t>нормативов.</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5.4.5.7. Трассы и способы прокладки тепловых сетей следует предусматривать в соответствии с СП 18.13330.2011, СП 124.13330.2012, СП 42.13330.2011, ВСН 11-94.</w:t>
      </w:r>
    </w:p>
    <w:p>
      <w:pPr>
        <w:pStyle w:val="ConsPlusNormal"/>
        <w:spacing w:lineRule="auto" w:line="240" w:before="0" w:after="0"/>
        <w:ind w:left="0" w:right="0" w:firstLine="283"/>
        <w:jc w:val="both"/>
        <w:rPr/>
      </w:pPr>
      <w:r>
        <w:rPr>
          <w:rFonts w:ascii="Times New Roman" w:hAnsi="Times New Roman"/>
          <w:color w:val="000000"/>
          <w:sz w:val="24"/>
          <w:szCs w:val="24"/>
        </w:rPr>
        <w:t xml:space="preserve">Размещение тепловых сетей производится в соответствии с требованиями </w:t>
      </w:r>
      <w:hyperlink w:anchor="P16552">
        <w:r>
          <w:rPr>
            <w:rStyle w:val="ListLabel16"/>
            <w:rFonts w:ascii="Times New Roman" w:hAnsi="Times New Roman"/>
            <w:color w:val="000000"/>
            <w:sz w:val="24"/>
            <w:szCs w:val="24"/>
          </w:rPr>
          <w:t>подраздела 5.4.5</w:t>
        </w:r>
      </w:hyperlink>
      <w:r>
        <w:rPr>
          <w:rFonts w:ascii="Times New Roman" w:hAnsi="Times New Roman"/>
          <w:color w:val="000000"/>
          <w:sz w:val="24"/>
          <w:szCs w:val="24"/>
        </w:rPr>
        <w:t xml:space="preserve"> "Теплоснабжение" настоящего раздела.</w:t>
      </w:r>
    </w:p>
    <w:p>
      <w:pPr>
        <w:pStyle w:val="ConsPlusNormal"/>
        <w:numPr>
          <w:ilvl w:val="0"/>
          <w:numId w:val="0"/>
        </w:numPr>
        <w:spacing w:lineRule="auto" w:line="240" w:before="0" w:after="0"/>
        <w:ind w:left="0" w:right="0" w:firstLine="283"/>
        <w:jc w:val="both"/>
        <w:outlineLvl w:val="4"/>
        <w:rPr>
          <w:color w:val="000000"/>
        </w:rPr>
      </w:pPr>
      <w:r>
        <w:rPr>
          <w:color w:val="000000"/>
        </w:rPr>
      </w:r>
    </w:p>
    <w:p>
      <w:pPr>
        <w:pStyle w:val="ConsPlusNormal"/>
        <w:numPr>
          <w:ilvl w:val="0"/>
          <w:numId w:val="0"/>
        </w:numPr>
        <w:spacing w:lineRule="auto" w:line="240" w:before="0" w:after="0"/>
        <w:ind w:left="0" w:right="0" w:firstLine="283"/>
        <w:jc w:val="center"/>
        <w:outlineLvl w:val="4"/>
        <w:rPr>
          <w:b/>
          <w:b/>
          <w:bCs/>
        </w:rPr>
      </w:pPr>
      <w:bookmarkStart w:id="2228" w:name="P16583"/>
      <w:bookmarkEnd w:id="2228"/>
      <w:r>
        <w:rPr>
          <w:rFonts w:ascii="Times New Roman" w:hAnsi="Times New Roman"/>
          <w:b/>
          <w:bCs/>
          <w:sz w:val="24"/>
          <w:szCs w:val="24"/>
        </w:rPr>
        <w:t>5.4.6. Газоснабжение:</w:t>
      </w:r>
    </w:p>
    <w:p>
      <w:pPr>
        <w:pStyle w:val="ConsPlusNormal"/>
        <w:numPr>
          <w:ilvl w:val="0"/>
          <w:numId w:val="0"/>
        </w:numPr>
        <w:spacing w:lineRule="auto" w:line="240" w:before="0" w:after="0"/>
        <w:ind w:left="0" w:right="0" w:firstLine="283"/>
        <w:jc w:val="center"/>
        <w:outlineLvl w:val="4"/>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5.4.6.1. Проектирование и строительство новых газораспределительных систем, реконструкцию и развитие действующих газораспределительных систем следует осуществлять в соответствии со схемами газоснабжения, разработанными в составе программы газификации Краснодарского края, в целях обеспечения предусматриваемого программой уровня газификации жилищно-коммунального хозяйства, промышленных и иных организаций.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5.4.6.2. Газораспределительная система должна обеспечивать подачу газа потребителям в необходимом объеме и требуемых параметрах.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Для неотключаемых потребителей газа, перечень которых утверждается Правительством Российской Федерации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закольцевания газопроводов или другими способами.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5.4.6.3. На территории малоэтажной застройки для целей отопления и горячего водоснабжения следует предусматривать индивидуальные источники тепла на газовом топливе, устанавливать газовые плиты.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качестве топлива индивидуальных котельных для административных и жилых зданий следует использовать природный газ.</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5.4.6.4. 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так, чтобы при восприятии нагрузок и воздействий, действующих на них в течение предполагаемого срока службы, установленного заданием на проектирование, были обеспечены необходимые по условиям безопасности прочность, устойчивость и герметичность. Не допускаются деформации газопроводов (в том числе от перемещений грунта), которые могут привести к нарушениям их целостности и герметичности.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строительстве в районах со сложными геологическими условиями должны учитываться специальные требования СНиП 22-02-2003 и СНиП 2.01.09-91.</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5.4.6.5. При восстановлении (реконструкции) изношенных подземных стальных газопроводов вне и на территории городских округов и поселений следует руководствоваться требованиями СП 62.13330.2011.</w:t>
      </w:r>
    </w:p>
    <w:p>
      <w:pPr>
        <w:pStyle w:val="ConsPlusNormal"/>
        <w:spacing w:lineRule="auto" w:line="240" w:before="0" w:after="0"/>
        <w:ind w:left="0" w:right="0" w:firstLine="283"/>
        <w:jc w:val="both"/>
        <w:rPr/>
      </w:pPr>
      <w:r>
        <w:rPr>
          <w:rFonts w:ascii="Times New Roman" w:hAnsi="Times New Roman"/>
          <w:color w:val="000000"/>
          <w:sz w:val="24"/>
          <w:szCs w:val="24"/>
        </w:rPr>
        <w:t xml:space="preserve">5.4.6.6. Границы охранных зон газораспределительных сетей и условия использования земельных участков, расположенных в их пределах, должны соответствовать </w:t>
      </w:r>
      <w:hyperlink r:id="rId113">
        <w:r>
          <w:rPr>
            <w:rStyle w:val="ListLabel16"/>
            <w:rFonts w:ascii="Times New Roman" w:hAnsi="Times New Roman"/>
            <w:color w:val="000000"/>
            <w:sz w:val="24"/>
            <w:szCs w:val="24"/>
          </w:rPr>
          <w:t>Правилам</w:t>
        </w:r>
      </w:hyperlink>
      <w:r>
        <w:rPr>
          <w:rFonts w:ascii="Times New Roman" w:hAnsi="Times New Roman"/>
          <w:color w:val="000000"/>
          <w:sz w:val="24"/>
          <w:szCs w:val="24"/>
        </w:rPr>
        <w:t xml:space="preserve"> охраны газораспределительных сетей, утвержденным Правительством Российской Федерации.</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5.4.6.7. При выборе, предоставлении и использовании земель для строительства и эксплуатации магистральных газопроводов необходимо руководствоваться требованиями СН 452-73.</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5.4.6.8. Размещение магистральных газопроводов по территории городских округов и поселений не допускается.</w:t>
      </w:r>
    </w:p>
    <w:p>
      <w:pPr>
        <w:pStyle w:val="ConsPlusNormal"/>
        <w:spacing w:lineRule="auto" w:line="240" w:before="0" w:after="0"/>
        <w:ind w:left="0" w:right="0" w:firstLine="283"/>
        <w:jc w:val="both"/>
        <w:rPr/>
      </w:pPr>
      <w:r>
        <w:rPr>
          <w:rFonts w:ascii="Times New Roman" w:hAnsi="Times New Roman"/>
          <w:color w:val="000000"/>
          <w:sz w:val="24"/>
          <w:szCs w:val="24"/>
        </w:rPr>
        <w:t xml:space="preserve">5.4.6.9. Прокладку распределительных газопроводов следует предусматривать подземной и наземной в соответствии с требованиями </w:t>
      </w:r>
      <w:hyperlink r:id="rId114">
        <w:r>
          <w:rPr>
            <w:rStyle w:val="ListLabel16"/>
            <w:rFonts w:ascii="Times New Roman" w:hAnsi="Times New Roman"/>
            <w:color w:val="000000"/>
            <w:sz w:val="24"/>
            <w:szCs w:val="24"/>
          </w:rPr>
          <w:t>СП 4.13130.2013</w:t>
        </w:r>
      </w:hyperlink>
      <w:r>
        <w:rPr>
          <w:rFonts w:ascii="Times New Roman" w:hAnsi="Times New Roman"/>
          <w:color w:val="000000"/>
          <w:sz w:val="24"/>
          <w:szCs w:val="24"/>
        </w:rPr>
        <w:t>.</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color w:val="000000"/>
          <w:sz w:val="24"/>
          <w:szCs w:val="24"/>
        </w:rPr>
        <w:t>Допускается надземная прокладка газопроводов по стенам зданий внутри жилых дворов и кварталов, а также на отдельных участках трассы, в том числе на участках переходов через искусственные и естественные преграды при пересечении подземных коммун</w:t>
      </w:r>
      <w:r>
        <w:rPr>
          <w:rFonts w:ascii="Times New Roman" w:hAnsi="Times New Roman"/>
          <w:sz w:val="24"/>
          <w:szCs w:val="24"/>
        </w:rPr>
        <w:t>икаций.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С0 и на расстоянии до кровли не менее 0,2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Запрещается прокладка газопроводов всех давлений по стенам, над и под помещениями категорий "А" и "Б" (за исключением зданий газово-распределительных пунктов).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5.4.6.10. Газораспределительные станции (ГРС) и газонаполнительные станции (ГНС) должны размещаться за пределами населенных пунктов, а также их резервных территорий.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Газонаполнительные пункты (ГНП), располагаемые в границах населенных пунктов, необходимо размещать с подветренной стороны (для ветров преобладающего направления) по отношению к жилой застройке.</w:t>
      </w:r>
    </w:p>
    <w:p>
      <w:pPr>
        <w:pStyle w:val="ConsPlusNormal"/>
        <w:spacing w:lineRule="auto" w:line="240" w:before="0" w:after="0"/>
        <w:ind w:left="0" w:right="0" w:firstLine="283"/>
        <w:jc w:val="both"/>
        <w:rPr/>
      </w:pPr>
      <w:r>
        <w:rPr>
          <w:rFonts w:ascii="Times New Roman" w:hAnsi="Times New Roman"/>
          <w:sz w:val="24"/>
          <w:szCs w:val="24"/>
        </w:rPr>
        <w:t>5.4.6.11</w:t>
      </w:r>
      <w:r>
        <w:rPr>
          <w:rFonts w:ascii="Times New Roman" w:hAnsi="Times New Roman"/>
          <w:color w:val="000000"/>
          <w:sz w:val="24"/>
          <w:szCs w:val="24"/>
        </w:rPr>
        <w:t xml:space="preserve">. Классификация газопроводов по рабочему давлению транспортируемого газа приведена в </w:t>
      </w:r>
      <w:hyperlink w:anchor="P10621">
        <w:r>
          <w:rPr>
            <w:rStyle w:val="ListLabel16"/>
            <w:rFonts w:ascii="Times New Roman" w:hAnsi="Times New Roman"/>
            <w:color w:val="000000"/>
            <w:sz w:val="24"/>
            <w:szCs w:val="24"/>
          </w:rPr>
          <w:t xml:space="preserve">таблице </w:t>
        </w:r>
      </w:hyperlink>
      <w:r>
        <w:rPr>
          <w:rFonts w:ascii="Times New Roman" w:hAnsi="Times New Roman"/>
          <w:color w:val="000000"/>
          <w:sz w:val="24"/>
          <w:szCs w:val="24"/>
        </w:rPr>
        <w:t xml:space="preserve">9 настоящих  </w:t>
      </w:r>
      <w:r>
        <w:rPr>
          <w:rFonts w:eastAsia="Times New Roman" w:cs="Arial" w:ascii="Times New Roman" w:hAnsi="Times New Roman"/>
          <w:color w:val="000000"/>
          <w:kern w:val="0"/>
          <w:sz w:val="24"/>
          <w:szCs w:val="24"/>
          <w:lang w:val="ru-RU" w:eastAsia="ru-RU" w:bidi="ar-SA"/>
        </w:rPr>
        <w:t>нормативов.</w:t>
      </w:r>
    </w:p>
    <w:p>
      <w:pPr>
        <w:pStyle w:val="ConsPlusNormal"/>
        <w:spacing w:lineRule="auto" w:line="240" w:before="0" w:after="0"/>
        <w:ind w:left="0" w:right="0" w:firstLine="283"/>
        <w:jc w:val="both"/>
        <w:rPr/>
      </w:pPr>
      <w:r>
        <w:rPr>
          <w:rFonts w:ascii="Times New Roman" w:hAnsi="Times New Roman"/>
          <w:color w:val="000000"/>
          <w:sz w:val="24"/>
          <w:szCs w:val="24"/>
        </w:rPr>
        <w:t xml:space="preserve">5.4.6.12. Для газораспределительных сетей в соответствии с </w:t>
      </w:r>
      <w:hyperlink r:id="rId115">
        <w:r>
          <w:rPr>
            <w:rStyle w:val="ListLabel16"/>
            <w:rFonts w:ascii="Times New Roman" w:hAnsi="Times New Roman"/>
            <w:color w:val="000000"/>
            <w:sz w:val="24"/>
            <w:szCs w:val="24"/>
          </w:rPr>
          <w:t>Правилами</w:t>
        </w:r>
      </w:hyperlink>
      <w:r>
        <w:rPr>
          <w:rFonts w:ascii="Times New Roman" w:hAnsi="Times New Roman"/>
          <w:color w:val="000000"/>
          <w:sz w:val="24"/>
          <w:szCs w:val="24"/>
        </w:rPr>
        <w:t xml:space="preserve"> охраны газораспределительных сетей, утвержденными Постановлением Правительства Российской Федерации от 20 ноября 2000 года N 878, устанавливаются следующие охранные зоны: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метров - с противоположной стороны;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pPr>
        <w:pStyle w:val="ConsPlusNormal"/>
        <w:spacing w:lineRule="auto" w:line="240" w:before="0" w:after="0"/>
        <w:ind w:left="0" w:right="0" w:firstLine="283"/>
        <w:jc w:val="both"/>
        <w:rPr/>
      </w:pPr>
      <w:r>
        <w:rPr>
          <w:rFonts w:ascii="Times New Roman" w:hAnsi="Times New Roman"/>
          <w:sz w:val="24"/>
          <w:szCs w:val="24"/>
        </w:rPr>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5.4.6.13. Размеры земельных участков ГНС в зависимости от их производительности следует принимать по проекту для станций производительностью:</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 тыс. т/год - не более 6 га;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20 тыс. т/год - не более 7 га;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40 тыс. т/год - не более 8 га.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Площадку для размещения ГНС следует предусматривать с учетом обеспечения снаружи ограждения противопожарной полосы шириной 10 м и минимальных расстояний до лесных массивов: хвойных пород - 50 м, лиственных пород - 20 м, смешанных пород - 30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 xml:space="preserve">5.4.6.14. Размеры земельных участков ГНП и промежуточных складов баллонов следует принимать не </w:t>
      </w:r>
      <w:r>
        <w:rPr>
          <w:rFonts w:ascii="Times New Roman" w:hAnsi="Times New Roman"/>
          <w:color w:val="000000"/>
          <w:sz w:val="24"/>
          <w:szCs w:val="24"/>
        </w:rPr>
        <w:t>более 0,6 га.</w:t>
      </w:r>
    </w:p>
    <w:p>
      <w:pPr>
        <w:pStyle w:val="ConsPlusNormal"/>
        <w:spacing w:lineRule="auto" w:line="240" w:before="0" w:after="0"/>
        <w:ind w:left="0" w:right="0" w:firstLine="283"/>
        <w:jc w:val="both"/>
        <w:rPr/>
      </w:pPr>
      <w:r>
        <w:rPr>
          <w:rFonts w:ascii="Times New Roman" w:hAnsi="Times New Roman"/>
          <w:color w:val="000000"/>
          <w:sz w:val="24"/>
          <w:szCs w:val="24"/>
        </w:rPr>
        <w:t xml:space="preserve">5.4.6.15. Газорегуляторные пункты (далее - ГРП) следует размещать в соответствии с требованиями </w:t>
      </w:r>
      <w:hyperlink r:id="rId116">
        <w:r>
          <w:rPr>
            <w:rStyle w:val="ListLabel16"/>
            <w:rFonts w:ascii="Times New Roman" w:hAnsi="Times New Roman"/>
            <w:color w:val="000000"/>
            <w:sz w:val="24"/>
            <w:szCs w:val="24"/>
          </w:rPr>
          <w:t>СП 4.13130.2013</w:t>
        </w:r>
      </w:hyperlink>
      <w:r>
        <w:rPr>
          <w:rFonts w:ascii="Times New Roman" w:hAnsi="Times New Roman"/>
          <w:color w:val="000000"/>
          <w:sz w:val="24"/>
          <w:szCs w:val="24"/>
        </w:rPr>
        <w:t>:</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отдельно стоящими;</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пристроенными к газифицируемым производственным зданиям, котельным и общественным зданиям с помещениями производственного характера;</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встроенными в одноэтажные газифицируемые производственные здания и котельные (кроме помещений, расположенных в подвальных и цокольных этажах);</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на покрытиях газифицируемых производственных зданий I и II степеней огнестойкости класса С0 с негорючим утеплителем;</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вне зданий на открытых огражденных площадках под навесом на территории промышленных предприятий.</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Блочные газорегуляторные пункты (далее - ГРПБ) следует размещать отдельно стоящими.</w:t>
      </w:r>
    </w:p>
    <w:p>
      <w:pPr>
        <w:pStyle w:val="ConsPlusNormal"/>
        <w:spacing w:lineRule="auto" w:line="240" w:before="0" w:after="0"/>
        <w:ind w:left="0" w:right="0" w:firstLine="283"/>
        <w:jc w:val="both"/>
        <w:rPr/>
      </w:pPr>
      <w:r>
        <w:rPr>
          <w:rFonts w:ascii="Times New Roman" w:hAnsi="Times New Roman"/>
          <w:color w:val="000000"/>
          <w:sz w:val="24"/>
          <w:szCs w:val="24"/>
        </w:rPr>
        <w:t xml:space="preserve">5.4.6.15.1. Отдельно стоящие газорегуляторные пункты в поселениях должны располагаться на расстояниях от зданий и сооружений не менее указанных в </w:t>
      </w:r>
      <w:hyperlink w:anchor="P9638">
        <w:r>
          <w:rPr>
            <w:rStyle w:val="ListLabel16"/>
            <w:rFonts w:ascii="Times New Roman" w:hAnsi="Times New Roman"/>
            <w:color w:val="000000"/>
            <w:sz w:val="24"/>
            <w:szCs w:val="24"/>
          </w:rPr>
          <w:t>таблице 73</w:t>
        </w:r>
      </w:hyperlink>
      <w:r>
        <w:rPr>
          <w:rFonts w:ascii="Times New Roman" w:hAnsi="Times New Roman"/>
          <w:color w:val="000000"/>
          <w:sz w:val="24"/>
          <w:szCs w:val="24"/>
        </w:rPr>
        <w:t xml:space="preserve">, а на территории промышленных предприятий и других предприятий производственного назначения - согласно требованиям </w:t>
      </w:r>
      <w:hyperlink r:id="rId117">
        <w:r>
          <w:rPr>
            <w:rStyle w:val="ListLabel16"/>
            <w:rFonts w:ascii="Times New Roman" w:hAnsi="Times New Roman"/>
            <w:color w:val="000000"/>
            <w:sz w:val="24"/>
            <w:szCs w:val="24"/>
          </w:rPr>
          <w:t>СП 4.13130.2013</w:t>
        </w:r>
      </w:hyperlink>
      <w:r>
        <w:rPr>
          <w:rFonts w:ascii="Times New Roman" w:hAnsi="Times New Roman"/>
          <w:color w:val="000000"/>
          <w:sz w:val="24"/>
          <w:szCs w:val="24"/>
        </w:rPr>
        <w:t>.</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Расстояние следует принимать от наружных стен зданий ГРП, ГРПБ или ШРП, а при расположении оборудования на открытой площадке - от ограждения.</w:t>
      </w:r>
    </w:p>
    <w:p>
      <w:pPr>
        <w:pStyle w:val="ConsPlusNormal"/>
        <w:spacing w:lineRule="auto" w:line="240" w:before="0" w:after="0"/>
        <w:ind w:left="0" w:right="0" w:firstLine="283"/>
        <w:jc w:val="both"/>
        <w:rPr/>
      </w:pPr>
      <w:r>
        <w:rPr>
          <w:rFonts w:ascii="Times New Roman" w:hAnsi="Times New Roman"/>
          <w:color w:val="000000"/>
          <w:sz w:val="24"/>
          <w:szCs w:val="24"/>
        </w:rPr>
        <w:t xml:space="preserve">Требования </w:t>
      </w:r>
      <w:hyperlink w:anchor="P9638">
        <w:r>
          <w:rPr>
            <w:rStyle w:val="ListLabel16"/>
            <w:rFonts w:ascii="Times New Roman" w:hAnsi="Times New Roman"/>
            <w:color w:val="000000"/>
            <w:sz w:val="24"/>
            <w:szCs w:val="24"/>
          </w:rPr>
          <w:t>таблицы 7</w:t>
        </w:r>
      </w:hyperlink>
      <w:r>
        <w:rPr>
          <w:rFonts w:ascii="Times New Roman" w:hAnsi="Times New Roman"/>
          <w:color w:val="000000"/>
          <w:sz w:val="24"/>
          <w:szCs w:val="24"/>
        </w:rPr>
        <w:t>3 распространяются также на узлы учета расхода газа, располагаемые в отдельно стоящих зданиях или в шкафах на отдельно стоящ</w:t>
      </w:r>
      <w:r>
        <w:rPr>
          <w:rFonts w:ascii="Times New Roman" w:hAnsi="Times New Roman"/>
          <w:sz w:val="24"/>
          <w:szCs w:val="24"/>
        </w:rPr>
        <w:t>их опорах.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Расстояние от отдельно стоящего ШРП при давлении газа на вводе до 0,3 МПа до зданий и сооружений не нормируется.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 xml:space="preserve">В стесненных </w:t>
      </w:r>
      <w:r>
        <w:rPr>
          <w:rFonts w:ascii="Times New Roman" w:hAnsi="Times New Roman"/>
          <w:color w:val="000000"/>
          <w:sz w:val="24"/>
          <w:szCs w:val="24"/>
        </w:rPr>
        <w:t>условиях разрешается уменьшение на 30 процентов расстояний от зданий и сооружений до газорегуляторных пунктов пропускной способностью до 10000 куб. м/ч.</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5.4.6.16. Шкафные газорегуляторные пункты (далее - ШРП) размещают на отдельно стоящих опорах или на наружных стенах зданий, для газоснабжения которых они предназначены.</w:t>
      </w:r>
    </w:p>
    <w:p>
      <w:pPr>
        <w:pStyle w:val="ConsPlusNormal"/>
        <w:spacing w:lineRule="auto" w:line="240" w:before="0" w:after="0"/>
        <w:ind w:left="0" w:right="0" w:firstLine="283"/>
        <w:jc w:val="both"/>
        <w:rPr/>
      </w:pPr>
      <w:r>
        <w:rPr>
          <w:rFonts w:ascii="Times New Roman" w:hAnsi="Times New Roman"/>
          <w:color w:val="000000"/>
          <w:sz w:val="24"/>
          <w:szCs w:val="24"/>
        </w:rPr>
        <w:t xml:space="preserve">Расстояния от отдельно стоящих ШРП до зданий и сооружений должны быть не менее указанных в </w:t>
      </w:r>
      <w:hyperlink w:anchor="P9638">
        <w:r>
          <w:rPr>
            <w:rStyle w:val="ListLabel16"/>
            <w:rFonts w:ascii="Times New Roman" w:hAnsi="Times New Roman"/>
            <w:color w:val="000000"/>
            <w:sz w:val="24"/>
            <w:szCs w:val="24"/>
          </w:rPr>
          <w:t xml:space="preserve">таблице </w:t>
        </w:r>
      </w:hyperlink>
      <w:r>
        <w:rPr>
          <w:rFonts w:ascii="Times New Roman" w:hAnsi="Times New Roman"/>
          <w:color w:val="000000"/>
          <w:sz w:val="24"/>
          <w:szCs w:val="24"/>
        </w:rPr>
        <w:t>73. При этом для ШРП с давлением газа на вводе до 0,3 МПа включительно расстояния до зданий и сооружений не нормируются.</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5.4.6.16.1. ШРП с входным давлением газа до 0,3 МПа устанавливают:</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на наружных стенах жилых, общественных, административных и бытовых зданий независимо от степени огнестойкости и класса пожарной опасности при расходе газа до 50 куб. м/ч.;</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color w:val="000000"/>
          <w:sz w:val="24"/>
          <w:szCs w:val="24"/>
        </w:rPr>
        <w:t>на наружных стенах жилых, обще</w:t>
      </w:r>
      <w:r>
        <w:rPr>
          <w:rFonts w:ascii="Times New Roman" w:hAnsi="Times New Roman"/>
          <w:sz w:val="24"/>
          <w:szCs w:val="24"/>
        </w:rPr>
        <w:t>ственных, административных и бытовых зданий не ниже III степени огнестойкости и не ниже класса С1 при расходе газа до 400 куб. м/ч.</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5.4.6.16.2. ШРП с входным давлением газа до 0,6 МПа устанавливают на наружных стенах производственных зданий, котельных, общественных и бытовых зданий производственного назначения, а также на наружных стенах действующих ГРП не ниже III степени огнестойкости класса С0.</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5.4.6.16.3. ШРП с входным давлением газа свыше 0,6 МПа и до 1,2 МПа на наружных стенах зданий устанавливать не разрешается.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5.4.6.16.4. При установке ШРП с давлением газа на вводе до 0,3 МПа на наружных стенах зданий расстояние от стенки ШРП до окон, дверей и других проемов должно быть не менее 1 м, а при давлении газа на вводе свыше 0,3 МПа и до 0,6 МПа - не менее 3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5.4.6.16.5. Разрешается размещение ШРП на покрытиях с негорючим утеплителем газифицируемых производственных зданий I и II степеней огнестойкости класса С0 со стороны выхода на кровлю на расстоянии не менее 5 м от выхода.</w:t>
      </w:r>
    </w:p>
    <w:p>
      <w:pPr>
        <w:pStyle w:val="ConsPlusNormal"/>
        <w:spacing w:lineRule="auto" w:line="240" w:before="0" w:after="0"/>
        <w:ind w:left="0" w:right="0" w:firstLine="283"/>
        <w:jc w:val="both"/>
        <w:rPr/>
      </w:pPr>
      <w:r>
        <w:rPr>
          <w:rFonts w:ascii="Times New Roman" w:hAnsi="Times New Roman"/>
          <w:sz w:val="24"/>
          <w:szCs w:val="24"/>
        </w:rPr>
        <w:t>5.4.6.16.6. Общую вместимость резервуарной установки, служащей в качестве источников газоснабжения жилых, административных, общественных, производственн</w:t>
      </w:r>
      <w:r>
        <w:rPr>
          <w:rFonts w:ascii="Times New Roman" w:hAnsi="Times New Roman"/>
          <w:color w:val="000000"/>
          <w:sz w:val="24"/>
          <w:szCs w:val="24"/>
        </w:rPr>
        <w:t xml:space="preserve">ых и бытовых зданий, и вместимость одного резервуара следует принимать не более указанных в </w:t>
      </w:r>
      <w:hyperlink w:anchor="P10647">
        <w:r>
          <w:rPr>
            <w:rStyle w:val="ListLabel16"/>
            <w:rFonts w:ascii="Times New Roman" w:hAnsi="Times New Roman"/>
            <w:color w:val="000000"/>
            <w:sz w:val="24"/>
            <w:szCs w:val="24"/>
          </w:rPr>
          <w:t xml:space="preserve">таблице </w:t>
        </w:r>
      </w:hyperlink>
      <w:r>
        <w:rPr>
          <w:rFonts w:ascii="Times New Roman" w:hAnsi="Times New Roman"/>
          <w:color w:val="000000"/>
          <w:sz w:val="24"/>
          <w:szCs w:val="24"/>
        </w:rPr>
        <w:t xml:space="preserve">11 настоящих  </w:t>
      </w:r>
      <w:r>
        <w:rPr>
          <w:rFonts w:eastAsia="Times New Roman" w:cs="Arial" w:ascii="Times New Roman" w:hAnsi="Times New Roman"/>
          <w:color w:val="000000"/>
          <w:kern w:val="0"/>
          <w:sz w:val="24"/>
          <w:szCs w:val="24"/>
          <w:lang w:val="ru-RU" w:eastAsia="ru-RU" w:bidi="ar-SA"/>
        </w:rPr>
        <w:t>нормативов.</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5.4.6.16.7. 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p>
      <w:pPr>
        <w:pStyle w:val="ConsPlusNormal"/>
        <w:spacing w:lineRule="auto" w:line="240" w:before="0" w:after="0"/>
        <w:ind w:left="0" w:right="0" w:firstLine="283"/>
        <w:jc w:val="both"/>
        <w:rPr/>
      </w:pPr>
      <w:r>
        <w:rPr>
          <w:rFonts w:ascii="Times New Roman" w:hAnsi="Times New Roman"/>
          <w:sz w:val="24"/>
          <w:szCs w:val="24"/>
        </w:rPr>
        <w:t>Расстояния от резервуарных установок общей вместимостью до 50 куб. м (считая от крайнего резервуара до зданий, соору</w:t>
      </w:r>
      <w:r>
        <w:rPr>
          <w:rFonts w:ascii="Times New Roman" w:hAnsi="Times New Roman"/>
          <w:color w:val="000000"/>
          <w:sz w:val="24"/>
          <w:szCs w:val="24"/>
        </w:rPr>
        <w:t xml:space="preserve">жений различного назначения и коммуникаций) следует принимать не менее указанных в </w:t>
      </w:r>
      <w:hyperlink w:anchor="P10667">
        <w:r>
          <w:rPr>
            <w:rStyle w:val="ListLabel16"/>
            <w:rFonts w:ascii="Times New Roman" w:hAnsi="Times New Roman"/>
            <w:color w:val="000000"/>
            <w:sz w:val="24"/>
            <w:szCs w:val="24"/>
          </w:rPr>
          <w:t xml:space="preserve">таблице </w:t>
        </w:r>
      </w:hyperlink>
      <w:r>
        <w:rPr>
          <w:rFonts w:ascii="Times New Roman" w:hAnsi="Times New Roman"/>
          <w:color w:val="000000"/>
          <w:sz w:val="24"/>
          <w:szCs w:val="24"/>
        </w:rPr>
        <w:t>12 настоящих нормативов.</w:t>
      </w:r>
    </w:p>
    <w:p>
      <w:pPr>
        <w:pStyle w:val="ConsPlusNormal"/>
        <w:spacing w:lineRule="auto" w:line="240" w:before="0" w:after="0"/>
        <w:ind w:left="0" w:right="0" w:firstLine="283"/>
        <w:jc w:val="both"/>
        <w:rPr/>
      </w:pPr>
      <w:r>
        <w:rPr>
          <w:rFonts w:ascii="Times New Roman" w:hAnsi="Times New Roman"/>
          <w:color w:val="000000"/>
          <w:sz w:val="24"/>
          <w:szCs w:val="24"/>
        </w:rPr>
        <w:t xml:space="preserve">5.4.6.16.8. Расстояния от резервуарных установок общей вместимостью свыше 50 куб. м следует принимать не менее указанных в </w:t>
      </w:r>
      <w:hyperlink w:anchor="P10780">
        <w:r>
          <w:rPr>
            <w:rStyle w:val="ListLabel16"/>
            <w:rFonts w:ascii="Times New Roman" w:hAnsi="Times New Roman"/>
            <w:color w:val="000000"/>
            <w:sz w:val="24"/>
            <w:szCs w:val="24"/>
          </w:rPr>
          <w:t xml:space="preserve">таблице </w:t>
        </w:r>
      </w:hyperlink>
      <w:r>
        <w:rPr>
          <w:rFonts w:ascii="Times New Roman" w:hAnsi="Times New Roman"/>
          <w:color w:val="000000"/>
          <w:sz w:val="24"/>
          <w:szCs w:val="24"/>
        </w:rPr>
        <w:t>13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color w:val="000000"/>
          <w:sz w:val="24"/>
          <w:szCs w:val="24"/>
        </w:rPr>
        <w:t>5.4.6.17. Расстояния от ограждений ГРС, ГГРП и ГРП до зданий и сооружений принимаются в зависимости от класса входного газопровода</w:t>
      </w:r>
      <w:r>
        <w:rPr>
          <w:rFonts w:ascii="Times New Roman" w:hAnsi="Times New Roman"/>
          <w:sz w:val="24"/>
          <w:szCs w:val="24"/>
        </w:rPr>
        <w:t>:</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от ГГРП с входным давлением P = 1,2 МПа при условии прокладки газопровода по территории городских округов и городских поселений - 15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от ГРП с входным давлением P = 0,6 МПа - 10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5.4.6.18. По пешеходным и автомобильным мостам, построенным из материалов группы НГ, разрешается прокладка газопроводов давлением до 0,6 МПа из бесшовных или электросварных труб, прошедших 100-процентный контроль заводских сварных соединений физическими методами. Прокладка газопроводов по пешеходным и автомобильным мостам, построенным из горючих материалов, не допускается.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5.4.6.19. Газораспределительные системы населенных пунктов с населением более 100 тысяч человек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(далее - АСУ ТП РГ). Для поселений с населением менее 100 тысяч человек решение об оснащении газораспределительных систем АСУ ТП РГ принимается эксплуатирующими организациями или заказчиком.</w:t>
      </w:r>
    </w:p>
    <w:p>
      <w:pPr>
        <w:pStyle w:val="ConsPlusNormal"/>
        <w:numPr>
          <w:ilvl w:val="0"/>
          <w:numId w:val="0"/>
        </w:numPr>
        <w:spacing w:lineRule="auto" w:line="240" w:before="0" w:after="0"/>
        <w:ind w:left="0" w:right="0" w:firstLine="283"/>
        <w:jc w:val="both"/>
        <w:outlineLvl w:val="4"/>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240" w:before="0" w:after="0"/>
        <w:ind w:left="0" w:right="0" w:firstLine="283"/>
        <w:jc w:val="center"/>
        <w:outlineLvl w:val="4"/>
        <w:rPr>
          <w:b/>
          <w:b/>
          <w:bCs/>
        </w:rPr>
      </w:pPr>
      <w:bookmarkStart w:id="2229" w:name="P16646"/>
      <w:bookmarkEnd w:id="2229"/>
      <w:r>
        <w:rPr>
          <w:rFonts w:ascii="Times New Roman" w:hAnsi="Times New Roman"/>
          <w:b/>
          <w:bCs/>
          <w:sz w:val="24"/>
          <w:szCs w:val="24"/>
        </w:rPr>
        <w:t>5.4.7. Электроснабжение:</w:t>
      </w:r>
    </w:p>
    <w:p>
      <w:pPr>
        <w:pStyle w:val="ConsPlusNormal"/>
        <w:numPr>
          <w:ilvl w:val="0"/>
          <w:numId w:val="0"/>
        </w:numPr>
        <w:spacing w:lineRule="auto" w:line="240" w:before="0" w:after="0"/>
        <w:ind w:left="0" w:right="0" w:firstLine="283"/>
        <w:jc w:val="center"/>
        <w:outlineLvl w:val="4"/>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5.4.7.1. Систему электроснабжения поселений, городских округов следует проектировать в соответствии с требованиями Инструкции по проектированию городских электрических сетей, утвержденной Министерством топлива и энергетики Российской Федерации 7 июля 1994 года, Российским акционерным обществом энергетики и электрификации "ЕЭС России" 31 мая 1994 года (с изменениями, внесенными Нормативами, утвержденными Приказом Минтопэнерго Российской Федерации от 29 июня 1999 года N 213).</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Система электроснабжения выполняется так, чтобы в нормальном режиме все элементы системы находились под нагрузкой с максимально возможным использованием их нагрузочной способности.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реконструкции действующих сетей необходимо максимально использовать существующие электросетевые сооружения.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Основные решения по электроснабжению потребителей поселений, городских округов разрабатываются в концепции развития и реконструкции поселений, городских округов, генеральном плане, проекте планировки территории и схеме развития электрических сетей.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составе концепции развития поселений, городских округов рассматриваются основные вопросы перспективного развития системы электроснабжения на расчетный срок с выделением первой очереди, выполняются расчет электрических нагрузок и их баланс, распределение нагрузок по центрам питания, закрепление площадок для новых электростанций и подстанций, трасс воздушных и кабельных линий электропередачи 35 кВ и выше, размещение баз предприятий электрических сетей.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Результаты расчета электрических нагрузок необходимо сопоставлять со среднегодовыми темпами роста нагрузок характерных районов поселения, городского округа, полученными из анализа их изменения за последние 5 - 10 лет и при необходимости корректировать.</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объем графического материала по развитию электрических сетей 35 кВ и выше включаются схемы электрических соединений и конфигурация сетей 35 кВ и выше на плане города в масштабе 1:25000 (1:10000) с указанием основных параметров элементов системы электроснабжения (нагрузок и мощности трансформаторов центров питания, напряжения, марок кабелей и сечений проводов воздушных линий электропередачи).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Электрические сети 10(6) кВ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энергоснабжающих организаций, выдаваемых на основании утвержденной в установленном порядке схемы развития электрических сетей поселения, городского округа. В объем графического материала по этим сетям входят схемы электрических соединений и конфигурация сетей 10(6) кВ на плане поселения, городского округа в масштабе 1:2000 с указанием основных параметров системы электроснабжения.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Схемы развития электрических сетей 10(6) и 35 кВ и выше разрабатываются на основе концепции развития поселений, городских округов в увязке со схемой развития электрических сетей энергосистемы на расчетный срок до 15 лет.</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схеме рассматриваются основные направления развития сетей 35 кВ и выше на расчетный срок концепции поселений, городских округов.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Допускается разработка схемы развития электрических сетей 35 кВ и выше и схемы развития электрических сетей 10(6) кВ в виде двух самостоятельных взаимоувязанных работ.</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Сети внешнего электроснабжения коммунальных, промышленных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энергоснабжающей организации, выдаваемым согласно утвержденной в установленном порядке схеме развития электрических сетей.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5.4.7.2. При проектировании электроснабжения городских округов и поселений определение электрической нагрузки на электроисточники следует производить в соответствии с требованиями РД 34.20.185-94 (СО 153-34.20.185-94) и СП 31-110-2003.</w:t>
      </w:r>
    </w:p>
    <w:p>
      <w:pPr>
        <w:pStyle w:val="ConsPlusNormal"/>
        <w:spacing w:lineRule="auto" w:line="240" w:before="0" w:after="0"/>
        <w:ind w:left="0" w:right="0" w:firstLine="283"/>
        <w:jc w:val="both"/>
        <w:rPr/>
      </w:pPr>
      <w:r>
        <w:rPr>
          <w:rFonts w:ascii="Times New Roman" w:hAnsi="Times New Roman"/>
          <w:sz w:val="24"/>
          <w:szCs w:val="24"/>
        </w:rPr>
        <w:t>Укрупненные показате</w:t>
      </w:r>
      <w:r>
        <w:rPr>
          <w:rFonts w:ascii="Times New Roman" w:hAnsi="Times New Roman"/>
          <w:b w:val="false"/>
          <w:bCs w:val="false"/>
          <w:color w:val="000000"/>
          <w:sz w:val="24"/>
          <w:szCs w:val="24"/>
        </w:rPr>
        <w:t xml:space="preserve">ли электропотребления в городских округах и поселениях допускается принимать в соответствии с </w:t>
      </w:r>
      <w:hyperlink w:anchor="P4478">
        <w:r>
          <w:rPr>
            <w:rStyle w:val="ListLabel27"/>
            <w:rFonts w:ascii="Times New Roman" w:hAnsi="Times New Roman"/>
            <w:b w:val="false"/>
            <w:bCs w:val="false"/>
            <w:color w:val="000000"/>
            <w:sz w:val="24"/>
            <w:szCs w:val="24"/>
          </w:rPr>
          <w:t xml:space="preserve">таблицей </w:t>
        </w:r>
      </w:hyperlink>
      <w:r>
        <w:rPr>
          <w:rFonts w:ascii="Times New Roman" w:hAnsi="Times New Roman"/>
          <w:b w:val="false"/>
          <w:bCs w:val="false"/>
          <w:color w:val="000000"/>
          <w:sz w:val="24"/>
          <w:szCs w:val="24"/>
        </w:rPr>
        <w:t>2 основной части настоящих Нормативов.</w:t>
      </w:r>
    </w:p>
    <w:p>
      <w:pPr>
        <w:pStyle w:val="ConsPlusNormal"/>
        <w:spacing w:lineRule="auto" w:line="240" w:before="0" w:after="0"/>
        <w:ind w:left="0" w:right="0" w:firstLine="283"/>
        <w:jc w:val="both"/>
        <w:rPr/>
      </w:pPr>
      <w:r>
        <w:rPr>
          <w:rFonts w:ascii="Times New Roman" w:hAnsi="Times New Roman"/>
          <w:b w:val="false"/>
          <w:bCs w:val="false"/>
          <w:color w:val="000000"/>
          <w:sz w:val="24"/>
          <w:szCs w:val="24"/>
        </w:rPr>
        <w:t xml:space="preserve">Для предварительных расчетов укрупненные показатели удельной расчетной нагрузки селитебной территории допускается принимать по </w:t>
      </w:r>
      <w:hyperlink w:anchor="P10892">
        <w:r>
          <w:rPr>
            <w:rStyle w:val="ListLabel27"/>
            <w:rFonts w:ascii="Times New Roman" w:hAnsi="Times New Roman"/>
            <w:b w:val="false"/>
            <w:bCs w:val="false"/>
            <w:color w:val="000000"/>
            <w:sz w:val="24"/>
            <w:szCs w:val="24"/>
          </w:rPr>
          <w:t xml:space="preserve">таблице </w:t>
        </w:r>
      </w:hyperlink>
      <w:r>
        <w:rPr>
          <w:rFonts w:ascii="Times New Roman" w:hAnsi="Times New Roman"/>
          <w:b w:val="false"/>
          <w:bCs w:val="false"/>
          <w:color w:val="000000"/>
          <w:sz w:val="24"/>
          <w:szCs w:val="24"/>
        </w:rPr>
        <w:t>10 настоящих нормативов.</w:t>
      </w:r>
    </w:p>
    <w:p>
      <w:pPr>
        <w:pStyle w:val="ConsPlusNormal"/>
        <w:spacing w:lineRule="auto" w:line="240" w:before="0" w:after="0"/>
        <w:ind w:left="0" w:right="0" w:firstLine="283"/>
        <w:jc w:val="both"/>
        <w:rPr>
          <w:b w:val="false"/>
          <w:b w:val="false"/>
          <w:bCs w:val="false"/>
          <w:color w:val="000000"/>
        </w:rPr>
      </w:pPr>
      <w:r>
        <w:rPr>
          <w:rFonts w:ascii="Times New Roman" w:hAnsi="Times New Roman"/>
          <w:b w:val="false"/>
          <w:bCs w:val="false"/>
          <w:color w:val="000000"/>
          <w:sz w:val="24"/>
          <w:szCs w:val="24"/>
        </w:rPr>
        <w:t>5.4.7.3. В крупных городах использование напряжения 35 кВ должно быть ограничено.</w:t>
      </w:r>
    </w:p>
    <w:p>
      <w:pPr>
        <w:pStyle w:val="ConsPlusNormal"/>
        <w:spacing w:lineRule="auto" w:line="240" w:before="0" w:after="0"/>
        <w:ind w:left="0" w:right="0" w:firstLine="283"/>
        <w:jc w:val="both"/>
        <w:rPr>
          <w:b w:val="false"/>
          <w:b w:val="false"/>
          <w:bCs w:val="false"/>
          <w:color w:val="000000"/>
        </w:rPr>
      </w:pPr>
      <w:r>
        <w:rPr>
          <w:rFonts w:ascii="Times New Roman" w:hAnsi="Times New Roman"/>
          <w:b w:val="false"/>
          <w:bCs w:val="false"/>
          <w:color w:val="000000"/>
          <w:sz w:val="24"/>
          <w:szCs w:val="24"/>
        </w:rPr>
        <w:t>5.4.7.4. При проектировании электроснабжения городских округов и поселений необходимо учитывать требования к обеспечению его надежности в соответствии с категорией проектируемых территорий.</w:t>
      </w:r>
    </w:p>
    <w:p>
      <w:pPr>
        <w:pStyle w:val="ConsPlusNormal"/>
        <w:spacing w:lineRule="auto" w:line="240" w:before="0" w:after="0"/>
        <w:ind w:left="0" w:right="0" w:firstLine="283"/>
        <w:jc w:val="both"/>
        <w:rPr/>
      </w:pPr>
      <w:r>
        <w:rPr>
          <w:rFonts w:ascii="Times New Roman" w:hAnsi="Times New Roman"/>
          <w:b w:val="false"/>
          <w:bCs w:val="false"/>
          <w:color w:val="000000"/>
          <w:sz w:val="24"/>
          <w:szCs w:val="24"/>
        </w:rPr>
        <w:t xml:space="preserve">5.4.7.5. </w:t>
      </w:r>
      <w:r>
        <w:rPr>
          <w:rStyle w:val="Style23"/>
          <w:rFonts w:ascii="Times New Roman" w:hAnsi="Times New Roman"/>
          <w:b w:val="false"/>
          <w:bCs w:val="false"/>
          <w:color w:val="000000"/>
          <w:sz w:val="24"/>
          <w:szCs w:val="24"/>
        </w:rPr>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w:t>
      </w:r>
      <w:hyperlink r:id="rId118">
        <w:r>
          <w:rPr>
            <w:rStyle w:val="ListLabel27"/>
            <w:rFonts w:ascii="Times New Roman" w:hAnsi="Times New Roman"/>
            <w:b w:val="false"/>
            <w:bCs w:val="false"/>
            <w:color w:val="000000"/>
            <w:sz w:val="24"/>
            <w:szCs w:val="24"/>
          </w:rPr>
          <w:t>РД 34.20.185-94</w:t>
        </w:r>
      </w:hyperlink>
      <w:r>
        <w:rPr>
          <w:rStyle w:val="Style23"/>
          <w:rFonts w:ascii="Times New Roman" w:hAnsi="Times New Roman"/>
          <w:b w:val="false"/>
          <w:bCs w:val="false"/>
          <w:color w:val="000000"/>
          <w:sz w:val="24"/>
          <w:szCs w:val="24"/>
        </w:rPr>
        <w:t xml:space="preserve"> и </w:t>
      </w:r>
      <w:r>
        <w:rPr>
          <w:rStyle w:val="Style22"/>
          <w:rFonts w:ascii="Times New Roman" w:hAnsi="Times New Roman"/>
          <w:b w:val="false"/>
          <w:bCs w:val="false"/>
          <w:color w:val="000000"/>
          <w:sz w:val="24"/>
          <w:szCs w:val="24"/>
        </w:rPr>
        <w:t>таблицы 5</w:t>
      </w:r>
      <w:r>
        <w:rPr>
          <w:rStyle w:val="Style23"/>
          <w:rFonts w:ascii="Times New Roman" w:hAnsi="Times New Roman"/>
          <w:b w:val="false"/>
          <w:bCs w:val="false"/>
          <w:color w:val="000000"/>
          <w:sz w:val="24"/>
          <w:szCs w:val="24"/>
        </w:rPr>
        <w:t xml:space="preserve"> н</w:t>
      </w:r>
      <w:r>
        <w:rPr>
          <w:rStyle w:val="Style23"/>
          <w:rFonts w:ascii="Times New Roman" w:hAnsi="Times New Roman"/>
          <w:sz w:val="24"/>
          <w:szCs w:val="24"/>
        </w:rPr>
        <w:t>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5.4.7.6.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5.4.7.7. Передача и распределение электроэнергии в пределах района должна осуществляться подземными кабельными линиями. Прокладку кабельных линий от одного центра питания к потребителям первой категории по надежности электроснабжения следует предусматривать по разным трассам. При отсутствии такой возможности прокладка кабелей предусматривается в одной зоне, но с расстоянием между кабелями не менее 1 м. На подходах к центрам питания кабели до 10 кВ при необходимости прокладываются в проходных коллекторах или в блочной канализации с учетом требований, предусмотренных правилами устройства электроустановок (далее - ПУЭ).</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5.4.7.8. Воздушные линии электропередачи напряжением 35 - 220 кВ рекомендуется размещать за пределами жилой застройки.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Проектируемые линии электропередачи напряжением 35 - 220 кВ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5.4.7.9. Линии электропередачи, входящие в общие энергетические системы, не допускается размещать на территории производственных зон, а также производственных зон сельскохозяйственных предприятий.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5.4.7.10. Существующие воздушные линии электропередачи напряжением 35 кВ и выше рекомендуется предусматривать к выносу за пределы жилой застройки или заменять воздушные линии кабельными.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5.4.7.11. Линии электропередачи напряжением до 10 кВ на территории жилой зоны в застройке зданиями в 4 этажа и выше должны быть кабельными, а в застройке зданиями в 3 этажа и ниже - воздушными.</w:t>
      </w:r>
    </w:p>
    <w:p>
      <w:pPr>
        <w:pStyle w:val="ConsPlusNormal"/>
        <w:spacing w:lineRule="auto" w:line="240" w:before="0" w:after="0"/>
        <w:ind w:left="0" w:right="0" w:firstLine="283"/>
        <w:jc w:val="both"/>
        <w:rPr/>
      </w:pPr>
      <w:r>
        <w:rPr>
          <w:rFonts w:ascii="Times New Roman" w:hAnsi="Times New Roman"/>
          <w:color w:val="000000"/>
          <w:sz w:val="24"/>
          <w:szCs w:val="24"/>
        </w:rPr>
        <w:t xml:space="preserve">5.4.7.12. Выбор, предоставление и использование земель для размещения электрических сетей осуществляется в соответствии с Земельным </w:t>
      </w:r>
      <w:hyperlink r:id="rId119">
        <w:r>
          <w:rPr>
            <w:rStyle w:val="ListLabel16"/>
            <w:rFonts w:ascii="Times New Roman" w:hAnsi="Times New Roman"/>
            <w:color w:val="000000"/>
            <w:sz w:val="24"/>
            <w:szCs w:val="24"/>
          </w:rPr>
          <w:t>кодексом</w:t>
        </w:r>
      </w:hyperlink>
      <w:r>
        <w:rPr>
          <w:rFonts w:ascii="Times New Roman" w:hAnsi="Times New Roman"/>
          <w:color w:val="000000"/>
          <w:sz w:val="24"/>
          <w:szCs w:val="24"/>
        </w:rPr>
        <w:t xml:space="preserve"> Российской Федерации, </w:t>
      </w:r>
      <w:hyperlink r:id="rId120">
        <w:r>
          <w:rPr>
            <w:rStyle w:val="ListLabel16"/>
            <w:rFonts w:ascii="Times New Roman" w:hAnsi="Times New Roman"/>
            <w:color w:val="000000"/>
            <w:sz w:val="24"/>
            <w:szCs w:val="24"/>
          </w:rPr>
          <w:t>Постановлением</w:t>
        </w:r>
      </w:hyperlink>
      <w:r>
        <w:rPr>
          <w:rFonts w:ascii="Times New Roman" w:hAnsi="Times New Roman"/>
          <w:color w:val="000000"/>
          <w:sz w:val="24"/>
          <w:szCs w:val="24"/>
        </w:rPr>
        <w:t xml:space="preserve"> Правительства Российской Федерации от 11 августа 2003 года N 486 и СН 465-74.</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Минимальный размер земельного участка для установки опоры воздушной линии электропередачи напряжением свыше 10 кВ определяется как:</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площадь круга,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5.4.7.13. Для проектируемых воздушных линий электропередач (ЛЭП) напряжением 330 кВ и выше переменного тока промышленной частоты, а также зданий и сооружений допускается принимать границы санитарных разрывов вдоль трассы воздушной линии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воздушной линии: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20 м - для линий напряжением 330 кВ;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30 м - для линий напряжением 500 кВ;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40 м - для линий напряжением 750 кВ;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 м - для линий напряжением 1150 кВ.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вводе объекта в эксплуатацию и в процессе эксплуатации санитарный разрыв должен быть скорректирован по результатам инструментального обследования.</w:t>
      </w:r>
    </w:p>
    <w:p>
      <w:pPr>
        <w:pStyle w:val="ConsPlusNormal"/>
        <w:spacing w:lineRule="auto" w:line="240" w:before="0" w:after="0"/>
        <w:ind w:left="0" w:right="0" w:firstLine="283"/>
        <w:jc w:val="both"/>
        <w:rPr/>
      </w:pPr>
      <w:hyperlink r:id="rId121">
        <w:r>
          <w:rPr>
            <w:rStyle w:val="ListLabel16"/>
            <w:rFonts w:ascii="Times New Roman" w:hAnsi="Times New Roman"/>
            <w:color w:val="000000"/>
            <w:sz w:val="24"/>
            <w:szCs w:val="24"/>
          </w:rPr>
          <w:t>Правила</w:t>
        </w:r>
      </w:hyperlink>
      <w:r>
        <w:rPr>
          <w:rFonts w:ascii="Times New Roman" w:hAnsi="Times New Roman"/>
          <w:color w:val="000000"/>
          <w:sz w:val="24"/>
          <w:szCs w:val="24"/>
        </w:rP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определены Постановлением Правител</w:t>
      </w:r>
      <w:r>
        <w:rPr>
          <w:rFonts w:ascii="Times New Roman" w:hAnsi="Times New Roman"/>
          <w:sz w:val="24"/>
          <w:szCs w:val="24"/>
        </w:rPr>
        <w:t>ьства Российской Федерации от 11 августа 2003 года N 486.</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Воздушная линия электропередачи (линия связи, обслуживающая электрическую сеть) размещается на обособленных земельных участках, отнесенных в установленном порядке к землям промышленности и иного специального назначения или землям поселений и предназначенных для установки опор указанных линий.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Обособленные земельные участки, отнесенные к одной категории земель и предназначенные (используемые) для установки опор одной воздушной линии электропередачи (линий связи, обслуживающей электрическую сеть), могут быть учтены в государственном земельном кадастре в качестве одного объекта недвижимого имущества (единого землепользования) с присвоением одного кадастрового номера.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Минимальный размер земельного участка для установки опоры воздушной линии электропередачи напряжением свыше 10 кВ определяется как:</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площадь контура,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площадь контура, отстоящего на 1,5 метра от контура проекции опоры на поверхность земли (для опор на оттяжках - включая оттяжки), - для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Минимальные размеры обособленных земельных участков для установки опоры воздушной линии электропередачи напряжением 330 кВт выше, в конструкции которой используются закрепленные в земле стойки (оттяжки), допускается определять как площади контуров, отстоящих на 1 метр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(кроме земель сельскохозяйственного назначения), и на 1,5 метра - для земельных участков, граничащих с земельными участками сельскохозяйственного назначения.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Конкретные размеры земельных участков для установки опор воздушных линий электропередачи (опор линий связи, обслуживающих электрические сети) определяются исходя из необходимости закрепления опор в земле, размеров и типов опор, несущей способности грунтов и необходимости инженерного обустройства площадки опоры с целью обеспечения ее устойчивости и безопасной эксплуатации.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2 метра с каждой стороны.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Земельные участки (части земельных участков), используемые хозяйствующими субъектами при производстве указанных работ в отношении воздушных линий электропередачи напряжением 500, 750 и 1150 кВ с горизонтальным расположением фаз, представляют собой отдельные полосы земли шириной 5 метров для каждой фазы.</w:t>
      </w:r>
    </w:p>
    <w:p>
      <w:pPr>
        <w:pStyle w:val="ConsPlusNormal"/>
        <w:spacing w:lineRule="auto" w:line="240" w:before="0" w:after="0"/>
        <w:ind w:left="0" w:right="0" w:firstLine="283"/>
        <w:jc w:val="both"/>
        <w:rPr/>
      </w:pPr>
      <w:r>
        <w:rPr>
          <w:rFonts w:ascii="Times New Roman" w:hAnsi="Times New Roman"/>
          <w:sz w:val="24"/>
          <w:szCs w:val="24"/>
        </w:rPr>
        <w:t xml:space="preserve">5.4.7.14. В соответствии с Земельным </w:t>
      </w:r>
      <w:hyperlink r:id="rId122">
        <w:r>
          <w:rPr>
            <w:rStyle w:val="ListLabel20"/>
            <w:rFonts w:ascii="Times New Roman" w:hAnsi="Times New Roman"/>
            <w:color w:val="0000FF"/>
            <w:sz w:val="24"/>
            <w:szCs w:val="24"/>
          </w:rPr>
          <w:t>кодексом</w:t>
        </w:r>
      </w:hyperlink>
      <w:r>
        <w:rPr>
          <w:rFonts w:ascii="Times New Roman" w:hAnsi="Times New Roman"/>
          <w:sz w:val="24"/>
          <w:szCs w:val="24"/>
        </w:rPr>
        <w:t xml:space="preserve"> Российской Федерации для обеспечения безопасного и безаварийного функционирования, безопасной эксплуатации объектов электросетевого хозяйства и иных определенных законодательством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для кабельных линий выше 1 кВ - по 1 м с каждой стороны от крайних кабелей;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для кабельных линий до 1 кВ - по 1 м с каждой стороны от крайних кабелей, а при прохождении кабельных линий в городах под тротуарами - на 0,6 м в сторону зданий, сооружений и на 1 м в сторону проезжей части улицы.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Для подводных кабельных линий до и выше 1 кВ должна быть установлена охранная зона, определяемая параллельными прямыми на расстоянии 100 м от крайних кабелей.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5.4.7.15. Охранные зоны кабельных линий используются с соблюдением требований правил охраны электрических сетей.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5.4.7.16. Распределительные и трансформаторные подстанции (РП и ТП) напряжением до 10 кВ следует предусматривать закрытого типа.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5.4.7.17. В спальных корпусах различных учреждений, в школьных и других учебных заведениях и т.п. сооружение встроенных и пристроенных подстанций не допускается.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жилых зданиях в исключительных случаях допускается размещение встроенных и пристроенных подстанций с использованием сухих трансформаторов по согласованию с органами государственного надзора, при этом в полном объеме должны быть выполнены требования по ограничению уровня шума, вибрации и электромагнитного излучения в соответствии с действующими нормами.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Устройство и размещение встроенных, пристроенных и отдельно стоящих подстанций должно выполняться в соответствии с требованиями глав раздела 4 ПУЭ.</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5.4.7.18.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5.4.7.19. Размеры земельных участков, отводимых для закрытых понизительных подстанций, включая распределительные и комплектные устройства напряжением 110 - 220 кВ, устанавливаются в соответствии с требованиями СН 465-74.</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Территория электроподстанции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Расстояния от электроподстанций и распределительных пунктов до жилых, общественных и производственных зданий и сооружений следует принимать в соответствии со СНиП II-89-80* и СП 42.13330.2011 на основании результатов акустического расчета.</w:t>
      </w:r>
    </w:p>
    <w:p>
      <w:pPr>
        <w:pStyle w:val="ConsPlusNormal"/>
        <w:numPr>
          <w:ilvl w:val="0"/>
          <w:numId w:val="0"/>
        </w:numPr>
        <w:spacing w:lineRule="auto" w:line="240" w:before="0" w:after="0"/>
        <w:ind w:left="0" w:right="0" w:firstLine="283"/>
        <w:jc w:val="both"/>
        <w:outlineLvl w:val="4"/>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240" w:before="0" w:after="0"/>
        <w:ind w:left="0" w:right="0" w:firstLine="283"/>
        <w:jc w:val="center"/>
        <w:outlineLvl w:val="4"/>
        <w:rPr>
          <w:b/>
          <w:b/>
          <w:bCs/>
        </w:rPr>
      </w:pPr>
      <w:r>
        <w:rPr>
          <w:rFonts w:ascii="Times New Roman" w:hAnsi="Times New Roman"/>
          <w:b/>
          <w:bCs/>
          <w:sz w:val="24"/>
          <w:szCs w:val="24"/>
        </w:rPr>
        <w:t>5.4.8. Объекты связи:</w:t>
      </w:r>
    </w:p>
    <w:p>
      <w:pPr>
        <w:pStyle w:val="ConsPlusNormal"/>
        <w:numPr>
          <w:ilvl w:val="0"/>
          <w:numId w:val="0"/>
        </w:numPr>
        <w:spacing w:lineRule="auto" w:line="240" w:before="0" w:after="0"/>
        <w:ind w:left="0" w:right="0" w:firstLine="283"/>
        <w:jc w:val="center"/>
        <w:outlineLvl w:val="4"/>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pPr>
      <w:r>
        <w:rPr>
          <w:rFonts w:ascii="Times New Roman" w:hAnsi="Times New Roman"/>
          <w:sz w:val="24"/>
          <w:szCs w:val="24"/>
        </w:rPr>
        <w:t>5.4.8.1.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СН 461-74, ВСН 60-89 и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pPr>
        <w:pStyle w:val="ConsPlusNormal"/>
        <w:spacing w:lineRule="auto" w:line="240" w:before="0" w:after="0"/>
        <w:ind w:left="0" w:right="0" w:firstLine="283"/>
        <w:jc w:val="both"/>
        <w:rPr/>
      </w:pPr>
      <w:r>
        <w:rPr>
          <w:rFonts w:ascii="Times New Roman" w:hAnsi="Times New Roman"/>
          <w:color w:val="000000"/>
          <w:sz w:val="24"/>
          <w:szCs w:val="24"/>
        </w:rPr>
        <w:t xml:space="preserve">5.4.8.2 Расчет обеспеченности жителей городского района объектами связи производится по </w:t>
      </w:r>
      <w:hyperlink w:anchor="P10948">
        <w:r>
          <w:rPr>
            <w:rStyle w:val="ListLabel16"/>
            <w:rFonts w:ascii="Times New Roman" w:hAnsi="Times New Roman"/>
            <w:color w:val="000000"/>
            <w:sz w:val="24"/>
            <w:szCs w:val="24"/>
          </w:rPr>
          <w:t xml:space="preserve">таблице </w:t>
        </w:r>
      </w:hyperlink>
      <w:r>
        <w:rPr>
          <w:rFonts w:ascii="Times New Roman" w:hAnsi="Times New Roman"/>
          <w:color w:val="000000"/>
          <w:sz w:val="24"/>
          <w:szCs w:val="24"/>
        </w:rPr>
        <w:t xml:space="preserve">94 настоящих </w:t>
      </w:r>
      <w:r>
        <w:rPr>
          <w:rFonts w:eastAsia="Times New Roman" w:cs="Arial" w:ascii="Times New Roman" w:hAnsi="Times New Roman"/>
          <w:color w:val="000000"/>
          <w:kern w:val="0"/>
          <w:sz w:val="24"/>
          <w:szCs w:val="24"/>
          <w:lang w:val="ru-RU" w:eastAsia="ru-RU" w:bidi="ar-SA"/>
        </w:rPr>
        <w:t>н</w:t>
      </w:r>
      <w:r>
        <w:rPr>
          <w:rFonts w:ascii="Times New Roman" w:hAnsi="Times New Roman"/>
          <w:color w:val="000000"/>
          <w:sz w:val="24"/>
          <w:szCs w:val="24"/>
        </w:rPr>
        <w:t>ормативов.</w:t>
      </w:r>
    </w:p>
    <w:p>
      <w:pPr>
        <w:pStyle w:val="ConsPlusNormal"/>
        <w:spacing w:lineRule="auto" w:line="240" w:before="0" w:after="0"/>
        <w:ind w:left="0" w:right="0" w:firstLine="283"/>
        <w:jc w:val="both"/>
        <w:rPr/>
      </w:pPr>
      <w:r>
        <w:rPr>
          <w:rFonts w:ascii="Times New Roman" w:hAnsi="Times New Roman"/>
          <w:color w:val="000000"/>
          <w:sz w:val="24"/>
          <w:szCs w:val="24"/>
        </w:rPr>
        <w:t xml:space="preserve">5.4.8.3. Размеры земельных участков для сооружений связи устанавливаются согласно </w:t>
      </w:r>
      <w:hyperlink w:anchor="P11012">
        <w:r>
          <w:rPr>
            <w:rStyle w:val="ListLabel16"/>
            <w:rFonts w:ascii="Times New Roman" w:hAnsi="Times New Roman"/>
            <w:color w:val="000000"/>
            <w:sz w:val="24"/>
            <w:szCs w:val="24"/>
          </w:rPr>
          <w:t xml:space="preserve">таблице </w:t>
        </w:r>
      </w:hyperlink>
      <w:r>
        <w:rPr>
          <w:rFonts w:ascii="Times New Roman" w:hAnsi="Times New Roman"/>
          <w:color w:val="000000"/>
          <w:sz w:val="24"/>
          <w:szCs w:val="24"/>
        </w:rPr>
        <w:t>95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5.4.8.4.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pPr>
        <w:pStyle w:val="ConsPlusNormal"/>
        <w:spacing w:lineRule="auto" w:line="240" w:before="0" w:after="0"/>
        <w:ind w:left="0" w:right="0" w:firstLine="283"/>
        <w:jc w:val="both"/>
        <w:rPr>
          <w:rFonts w:ascii="Times New Roman" w:hAnsi="Times New Roman"/>
          <w:sz w:val="24"/>
          <w:szCs w:val="24"/>
        </w:rPr>
      </w:pPr>
      <w:bookmarkStart w:id="2230" w:name="P16714"/>
      <w:bookmarkEnd w:id="2230"/>
      <w:r>
        <w:rPr>
          <w:rFonts w:ascii="Times New Roman" w:hAnsi="Times New Roman"/>
          <w:sz w:val="24"/>
          <w:szCs w:val="24"/>
        </w:rPr>
        <w:t>5.4.8.5. 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городского округа, городского поселения в зависимости от градостроительных условий.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5.4.8.6. Почтамты, городские и районные узлы связи и другие предприятия связи и печати размещаются в зависимости от градостроительных условий.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Городские отделения связи, укрупненные доставочные отделения связи должны размещаться в зоне жилой застройки.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5.4.8.7. Расстояния от зданий городских почтамтов, городских и районных узлов связи, агентств печати до границ земельных участков детских яслей-садов, школ, школ-интернатов, лечебно-профилактических организаций следует принимать не менее 50 м, а до стен жилых и общественных зданий - не менее 25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5.4.8.8. Прижелезнодорожные почтамты и отделения перевозки почты следует размещать при железнодорожных станциях с устройством почтовых железнодорожных тупиков, почтовых платформ и возможностью въезда (выезда) на пассажирские платформы.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5.4.8.9. Отделения перевозки почты при аэропортах должны размещаться на служебно-технической территории аэропорта вблизи пассажирского перрона с устройством въезда (выезда) на стоянку самолетов.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5.4.8.10. Земельный участок должен быть благоустроен, озеленен и огражден.</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Высота ограждения принимается: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1,2 м - для хозяйственных дворов междугородных телефонных станций, телеграфных узлов и станций городских телефонных станций;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1,6 м - для площадок усилительных пунктов, кабельных участков, баз и складов с оборудованием и имуществом спецназначения, открытых стоянок автомобилей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прижелезнодорожных почтамтов, отделений перевозки почты, почтамтов, районных узлов связи, предприятий Роспечать.</w:t>
      </w:r>
    </w:p>
    <w:p>
      <w:pPr>
        <w:pStyle w:val="ConsPlusNormal"/>
        <w:spacing w:lineRule="auto" w:line="240" w:before="0" w:after="0"/>
        <w:ind w:left="0" w:right="0" w:firstLine="283"/>
        <w:jc w:val="both"/>
        <w:rPr/>
      </w:pPr>
      <w:r>
        <w:rPr>
          <w:rFonts w:ascii="Times New Roman" w:hAnsi="Times New Roman"/>
          <w:sz w:val="24"/>
          <w:szCs w:val="24"/>
        </w:rPr>
        <w:t>5.4.8.11. Санитарно-за</w:t>
      </w:r>
      <w:r>
        <w:rPr>
          <w:rFonts w:ascii="Times New Roman" w:hAnsi="Times New Roman"/>
          <w:color w:val="000000"/>
          <w:sz w:val="24"/>
          <w:szCs w:val="24"/>
        </w:rPr>
        <w:t xml:space="preserve">щитные зоны для зданий предприятий связи не предусматриваются, кроме зданий, оговоренных в </w:t>
      </w:r>
      <w:hyperlink w:anchor="P16714">
        <w:r>
          <w:rPr>
            <w:rStyle w:val="ListLabel16"/>
            <w:rFonts w:ascii="Times New Roman" w:hAnsi="Times New Roman"/>
            <w:color w:val="000000"/>
            <w:sz w:val="24"/>
            <w:szCs w:val="24"/>
          </w:rPr>
          <w:t>пункте 5.4.8.5</w:t>
        </w:r>
      </w:hyperlink>
      <w:r>
        <w:rPr>
          <w:rFonts w:ascii="Times New Roman" w:hAnsi="Times New Roman"/>
          <w:color w:val="000000"/>
          <w:sz w:val="24"/>
          <w:szCs w:val="24"/>
        </w:rPr>
        <w:t xml:space="preserve"> настоящих Нормативов.</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5.4.8.12. Выбор, отвод и использование земель для линий связи осуществляются в соответствии с требованиями СН 461-74 "Нормы отвода земель для линий связи".</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5.4.8.13. Проектирование линейно-кабельных сооружений должно осуществляться с учетом перспективного развития первичных сетей связи.</w:t>
      </w:r>
    </w:p>
    <w:p>
      <w:pPr>
        <w:pStyle w:val="ConsPlusNormal"/>
        <w:spacing w:lineRule="auto" w:line="240" w:before="0" w:after="0"/>
        <w:ind w:left="0" w:right="0" w:firstLine="283"/>
        <w:jc w:val="both"/>
        <w:rPr/>
      </w:pPr>
      <w:r>
        <w:rPr>
          <w:rFonts w:ascii="Times New Roman" w:hAnsi="Times New Roman"/>
          <w:color w:val="000000"/>
          <w:sz w:val="24"/>
          <w:szCs w:val="24"/>
        </w:rPr>
        <w:t xml:space="preserve">Размещение трасс (площадок) для линий связи (кабельных, воздушных и других) следует осуществлять в соответствии с Земельным </w:t>
      </w:r>
      <w:hyperlink r:id="rId123">
        <w:r>
          <w:rPr>
            <w:rStyle w:val="ListLabel16"/>
            <w:rFonts w:ascii="Times New Roman" w:hAnsi="Times New Roman"/>
            <w:color w:val="000000"/>
            <w:sz w:val="24"/>
            <w:szCs w:val="24"/>
          </w:rPr>
          <w:t>кодексом</w:t>
        </w:r>
      </w:hyperlink>
      <w:r>
        <w:rPr>
          <w:rFonts w:ascii="Times New Roman" w:hAnsi="Times New Roman"/>
          <w:color w:val="000000"/>
          <w:sz w:val="24"/>
          <w:szCs w:val="24"/>
        </w:rPr>
        <w:t xml:space="preserve"> Российской Федерации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w:t>
      </w:r>
      <w:r>
        <w:rPr>
          <w:rFonts w:ascii="Times New Roman" w:hAnsi="Times New Roman"/>
          <w:sz w:val="24"/>
          <w:szCs w:val="24"/>
        </w:rPr>
        <w:t>роны, безопасности и землях иного специального назначения: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вне населенных пунктов и в сельских поселениях - главным образом, вдоль дорог, существующих трасс и границ полей севооборотов;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городских округах, городских и сельских поселениях - преимущественно на пешеходной части улиц (под тротуарами) и в полосе между красной линией и линией застройки.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5.4.8.14. Кабельные линии связи размещаются вдоль автомобильных дорог при выполнении следующих требований: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придорожных полосах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 землях, наименее пригодных для сельского хозяйства, - по показателям загрязнения выбросами автомобильного транспорта;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соблюдение допустимых расстояний приближения полосы земель связи к границе полосы отвода автомобильных дорог.</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отдельных случаях на небольших участках допускается отклонение трассы кабельной линии связи от автомобильной дороги в целях ее выпрямления для сокращения длины трассы.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5.4.8.15.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и железных дорог, охранных и запретных зонах, а также на автодорожных и железнодорожных мостах, в коллекторах и тоннелях автомобильных и железных дорог.</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застроенность, смененные условия горной местности.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исключительных случаях допускается размещение кабельной линии по обочине автомобильной дороги.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5.4.8.16. Трассы кабельных линий связи вне населенных пунктов при отсутствии автомобильных дорог могут размещаться вдоль железных дорог и продуктопроводов.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полосах отвода железных дорог кабельные линии связи и высоковольтные линии автоблокировки и диспетчерской централизации должны по возможности размещаться по разные стороны пути. При вынужденном размещении этих сооружений на одной стороне пути прокладка кабелей связи должна предусматриваться за высоковольтными линиями со стороны поля.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размещении трассы прокладки кабеля связи в полосе отвода железных дорог следует также учитывать планируемое в перспективе строительство дополнительных путей.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5.4.8.17. При отсутствии дорог трассы кабельных линий связи следует по возможности размещать на землях несельскохозяйственного назначения или непригодных для сельского хозяйства либо сельскохозяйственных угодьях худшего качества по кадастровой оценке, а также на землях лесного фонда за счет непокрытых лесом площадей, занятых малоценными насаждениями, с максимальным использованием существующих просек.</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5.4.8.18. Необслуживаемые усилительные и регенерационные пункты следует располагать вдоль трассы кабельной линии, по возможности - в непосредственной близости от оси прокладки кабеля в незаболоченных и не 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(устройство подходов и другие).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5.4.8.19. В городских округах и городских поселениях должно предусматриваться устройство кабельной канализации: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 территориях с законченной горизонтальной и вертикальной планировкой для прокладки кабелей связи и проводного вещания;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расширении телефонных сетей и невозможности прокладки кабелей в существующей кабельной канализации.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городских округах и городских поселениях прокладка кабельной линии в грунт допускается на участках, не имеющих законченной горизонтальной и вертикальной планировки, подверженных пучению, заболоченных, по улицам, подлежащим закрытию, перепланировке или реконструкции, и в пригородных зонах.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выборе трасс кабельной канализации необходимо стремиться к тому, чтобы число пересечений с уличными проездами, дорогами и рельсовыми путями было наименьшим.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5.4.8.20. Смотровые устройства (колодцы) кабельной канализации должны устанавливаться: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проходные - на прямолинейных участках трасс, в местах поворота трассы не более чем на 15 градусов, а также при изменении глубины заложения трубопровода;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угловые - в местах поворота трассы более чем на 15 градусов;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разветвительные - в местах разветвления трассы на два (три) направления;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станционные - в местах ввода кабелей в здания телефонных станций.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Расстояния между колодцами кабельной канализации не должны превышать 150 м, а при прокладке кабелей с количеством пар 1400 и выше - 120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5.4.8.21. Подвеску кабелей связи на опорах воздушных линий допускается предусматривать на распределительных участках абонентских городских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реки и другие препятствия).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Подвеску кабелей городских и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 территории населенных пунктов могут быть использованы стоечные опоры, устанавливаемые на крышах зданий.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5.4.8.22. Размещение воздушных линий связи в пределах придорожных полос возможно при соблюдении требований: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для подъезда к краевому центру, для участков федеральных автомобильных дорог, построенных в обход городов, расстояние от границы полосы отвода федеральной автомобильной дороги до основания опор воздушных линий связи должно составлять не менее 50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для автомобильных дорог I - IV категорий,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 не менее 25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5.4.8.23. Кабельные переходы через водные преграды в зависимости от назначения линий и местных условий могут выполняться: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кабелями, прокладываемыми под водой;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кабелями, прокладываемыми по мостам;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подвесными кабелями на опорах.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Кабельные переходы через водные преграды размещаются в соответствии с требованиями к проектированию линейно-кабельных сооружений.</w:t>
      </w:r>
    </w:p>
    <w:p>
      <w:pPr>
        <w:pStyle w:val="ConsPlusNormal"/>
        <w:spacing w:lineRule="auto" w:line="240" w:before="0" w:after="0"/>
        <w:ind w:left="0" w:right="0" w:firstLine="283"/>
        <w:jc w:val="both"/>
        <w:rPr/>
      </w:pPr>
      <w:r>
        <w:rPr>
          <w:rFonts w:ascii="Times New Roman" w:hAnsi="Times New Roman"/>
          <w:sz w:val="24"/>
          <w:szCs w:val="24"/>
        </w:rPr>
        <w:t>5.4.8.24. Минимальные расстояния от кабелей связи, проводного вещания или трубопровода кабельной канализации до други</w:t>
      </w:r>
      <w:r>
        <w:rPr>
          <w:rFonts w:ascii="Times New Roman" w:hAnsi="Times New Roman"/>
          <w:color w:val="000000"/>
          <w:sz w:val="24"/>
          <w:szCs w:val="24"/>
        </w:rPr>
        <w:t xml:space="preserve">х подземных и наземных сооружений устанавливаются в соответствии с требованиями </w:t>
      </w:r>
      <w:hyperlink w:anchor="P16233">
        <w:r>
          <w:rPr>
            <w:rStyle w:val="ListLabel16"/>
            <w:rFonts w:ascii="Times New Roman" w:hAnsi="Times New Roman"/>
            <w:color w:val="000000"/>
            <w:sz w:val="24"/>
            <w:szCs w:val="24"/>
          </w:rPr>
          <w:t>подраздела 5.4</w:t>
        </w:r>
      </w:hyperlink>
      <w:r>
        <w:rPr>
          <w:rFonts w:ascii="Times New Roman" w:hAnsi="Times New Roman"/>
          <w:color w:val="000000"/>
          <w:sz w:val="24"/>
          <w:szCs w:val="24"/>
        </w:rPr>
        <w:t xml:space="preserve"> "Зоны инженерной инфраструктуры" настоящего раздела.</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5.4.8.25.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при эффективной излучаемой мощности от 100 Вт до 1000 Вт включительно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при эффективной излучаемой мощности от 1000 до 5000 Вт - должны быть обеспечены невозможность доступа людей и отсутствие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Рекомендуется размещение антенн на отдельно стоящих опорах и мачтах.</w:t>
      </w:r>
    </w:p>
    <w:p>
      <w:pPr>
        <w:pStyle w:val="ConsPlusNormal"/>
        <w:spacing w:lineRule="auto" w:line="240" w:before="0" w:after="0"/>
        <w:ind w:left="0" w:right="0" w:firstLine="283"/>
        <w:jc w:val="both"/>
        <w:rPr/>
      </w:pPr>
      <w:r>
        <w:rPr>
          <w:rFonts w:ascii="Times New Roman" w:hAnsi="Times New Roman"/>
          <w:color w:val="000000"/>
          <w:sz w:val="24"/>
          <w:szCs w:val="24"/>
        </w:rPr>
        <w:t xml:space="preserve">5.4.8.26. Уровни электромагнитных излучений не должны превышать предельно допустимые уровни (ПДУ) согласно </w:t>
      </w:r>
      <w:hyperlink r:id="rId124">
        <w:r>
          <w:rPr>
            <w:rStyle w:val="ListLabel16"/>
            <w:rFonts w:ascii="Times New Roman" w:hAnsi="Times New Roman"/>
            <w:color w:val="000000"/>
            <w:sz w:val="24"/>
            <w:szCs w:val="24"/>
          </w:rPr>
          <w:t>приложению 1</w:t>
        </w:r>
      </w:hyperlink>
      <w:r>
        <w:rPr>
          <w:rFonts w:ascii="Times New Roman" w:hAnsi="Times New Roman"/>
          <w:color w:val="000000"/>
          <w:sz w:val="24"/>
          <w:szCs w:val="24"/>
        </w:rPr>
        <w:t xml:space="preserve"> к СанПиН 2.1.8/2.2.4.1383-03.</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В целях защиты населения от воздействия электромагнитных полей,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Границы санитарно-защитных зон определяются на высоте 2 м от поверхности земли по ПДУ.</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5.4.8.27. Для жилого района или нескольких микрорайонов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следует размещать в центре обслуживаемой территории.</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Диспетчерские пункты размещаются в зданиях эксплуатационных служб или в обслуживаемых зданиях.</w:t>
      </w:r>
    </w:p>
    <w:p>
      <w:pPr>
        <w:pStyle w:val="ConsPlusNormal"/>
        <w:spacing w:lineRule="auto" w:line="240" w:before="0" w:after="0"/>
        <w:ind w:left="0" w:right="0" w:firstLine="283"/>
        <w:jc w:val="both"/>
        <w:rPr/>
      </w:pPr>
      <w:r>
        <w:rPr>
          <w:rFonts w:ascii="Times New Roman" w:hAnsi="Times New Roman"/>
          <w:color w:val="000000"/>
          <w:sz w:val="24"/>
          <w:szCs w:val="24"/>
        </w:rPr>
        <w:t>5.4.8.28. Установки пожарной сигнализации и пожаротушения авт</w:t>
      </w:r>
      <w:r>
        <w:rPr>
          <w:rFonts w:ascii="Times New Roman" w:hAnsi="Times New Roman"/>
          <w:sz w:val="24"/>
          <w:szCs w:val="24"/>
        </w:rPr>
        <w:t xml:space="preserve">оматические должны проектироваться в соответствии с </w:t>
      </w:r>
      <w:hyperlink r:id="rId125">
        <w:r>
          <w:rPr>
            <w:rStyle w:val="ListLabel20"/>
            <w:rFonts w:ascii="Times New Roman" w:hAnsi="Times New Roman"/>
            <w:color w:val="0000FF"/>
            <w:sz w:val="24"/>
            <w:szCs w:val="24"/>
          </w:rPr>
          <w:t>СП 5.13130.2009</w:t>
        </w:r>
      </w:hyperlink>
      <w:r>
        <w:rPr>
          <w:rFonts w:ascii="Times New Roman" w:hAnsi="Times New Roman"/>
          <w:sz w:val="24"/>
          <w:szCs w:val="24"/>
        </w:rPr>
        <w:t xml:space="preserve"> "Системы противопожарной защиты. Установки пожарной сигнализации и пожаротушения автоматические. Нормы и правила проектирования".</w:t>
      </w:r>
    </w:p>
    <w:p>
      <w:pPr>
        <w:pStyle w:val="ConsPlusNormal"/>
        <w:spacing w:lineRule="auto" w:line="240" w:before="0" w:after="0"/>
        <w:ind w:left="0" w:right="0" w:firstLine="283"/>
        <w:jc w:val="both"/>
        <w:rPr/>
      </w:pPr>
      <w:r>
        <w:rPr>
          <w:rFonts w:ascii="Times New Roman" w:hAnsi="Times New Roman"/>
          <w:sz w:val="24"/>
          <w:szCs w:val="24"/>
        </w:rPr>
        <w:t xml:space="preserve">5.4.8.29.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w:t>
      </w:r>
      <w:hyperlink w:anchor="P11104">
        <w:r>
          <w:rPr>
            <w:rStyle w:val="ListLabel20"/>
            <w:rFonts w:ascii="Times New Roman" w:hAnsi="Times New Roman"/>
            <w:color w:val="0000FF"/>
            <w:sz w:val="24"/>
            <w:szCs w:val="24"/>
          </w:rPr>
          <w:t xml:space="preserve">таблице </w:t>
        </w:r>
      </w:hyperlink>
      <w:r>
        <w:rPr>
          <w:rFonts w:ascii="Times New Roman" w:hAnsi="Times New Roman"/>
          <w:color w:val="0000FF"/>
          <w:sz w:val="24"/>
          <w:szCs w:val="24"/>
        </w:rPr>
        <w:t xml:space="preserve">96 настоящих </w:t>
      </w:r>
      <w:r>
        <w:rPr>
          <w:rFonts w:ascii="Times New Roman" w:hAnsi="Times New Roman"/>
          <w:sz w:val="24"/>
          <w:szCs w:val="24"/>
        </w:rPr>
        <w:t xml:space="preserve"> </w:t>
      </w:r>
      <w:r>
        <w:rPr>
          <w:rFonts w:eastAsia="Times New Roman" w:cs="Arial" w:ascii="Times New Roman" w:hAnsi="Times New Roman"/>
          <w:color w:val="auto"/>
          <w:kern w:val="0"/>
          <w:sz w:val="24"/>
          <w:szCs w:val="24"/>
          <w:lang w:val="ru-RU" w:eastAsia="ru-RU" w:bidi="ar-SA"/>
        </w:rPr>
        <w:t>нормативов.</w:t>
      </w:r>
    </w:p>
    <w:p>
      <w:pPr>
        <w:pStyle w:val="ConsPlusNormal"/>
        <w:numPr>
          <w:ilvl w:val="0"/>
          <w:numId w:val="0"/>
        </w:numPr>
        <w:spacing w:lineRule="auto" w:line="240" w:before="0" w:after="0"/>
        <w:ind w:left="0" w:right="0" w:firstLine="283"/>
        <w:jc w:val="both"/>
        <w:outlineLvl w:val="4"/>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240" w:before="0" w:after="0"/>
        <w:ind w:left="0" w:right="0" w:firstLine="283"/>
        <w:jc w:val="center"/>
        <w:outlineLvl w:val="3"/>
        <w:rPr>
          <w:rFonts w:ascii="Times New Roman" w:hAnsi="Times New Roman"/>
          <w:b/>
          <w:b/>
          <w:bCs/>
          <w:sz w:val="24"/>
          <w:szCs w:val="24"/>
        </w:rPr>
      </w:pPr>
      <w:bookmarkStart w:id="2231" w:name="P16888"/>
      <w:bookmarkEnd w:id="2231"/>
      <w:r>
        <w:rPr>
          <w:rFonts w:ascii="Times New Roman" w:hAnsi="Times New Roman"/>
          <w:b/>
          <w:bCs/>
          <w:sz w:val="24"/>
          <w:szCs w:val="24"/>
        </w:rPr>
        <w:t>5.5. Зоны транспортной инфраструктуры:</w:t>
      </w:r>
    </w:p>
    <w:p>
      <w:pPr>
        <w:pStyle w:val="ConsPlusNormal"/>
        <w:numPr>
          <w:ilvl w:val="0"/>
          <w:numId w:val="0"/>
        </w:numPr>
        <w:spacing w:lineRule="auto" w:line="240" w:before="0" w:after="0"/>
        <w:ind w:left="0" w:right="0" w:firstLine="283"/>
        <w:jc w:val="both"/>
        <w:outlineLvl w:val="4"/>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240" w:before="0" w:after="0"/>
        <w:ind w:left="0" w:right="0" w:firstLine="283"/>
        <w:jc w:val="both"/>
        <w:outlineLvl w:val="4"/>
        <w:rPr>
          <w:rFonts w:ascii="Times New Roman" w:hAnsi="Times New Roman"/>
          <w:sz w:val="24"/>
          <w:szCs w:val="24"/>
        </w:rPr>
      </w:pPr>
      <w:r>
        <w:rPr>
          <w:rFonts w:ascii="Times New Roman" w:hAnsi="Times New Roman"/>
          <w:sz w:val="24"/>
          <w:szCs w:val="24"/>
        </w:rPr>
        <w:t>Общие требования: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5.5.1. Сооружения и коммуникации транспортной инфраструктуры могут располагаться в составе всех территориальных зон.</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Зоны транспортной инфраструктуры предназначены для размещения объектов транспортной инфраструктуры, в том числе сооружений и коммуникаций железнодорожного, автомобильного, речного, морского и воздушного транспорта, а также для установления санитарно-защитных зон, санитарных разрывов, зон специального охранного назначения в соответствии с требованиями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5.5.2. В целях устойчивого развития Кореновского района решение транспортных проблем предполагает создание развитой транспортной инфраструктуры внешних связей, вынос транзитных потоков за границы населенных пунктов и обеспечение высокого уровня сервисного обслуживания пользователей автомобильных дорог.</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разработке генеральных планов городских округов и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городских округов и поселений как объектов проектирования.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5.5.3.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5.5.4.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Конструкция дорожного покрытия должна обеспечивать установленную скорость движения транспорта в соответствии с категорией дороги.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местах массового посещения (железнодорожные, автобусные, морские и речные вокзалы, аэровокзалы, рынки, крупные торговые центры и другие объекты) предусматривается пространственное разделение потоков пешеходов и транспорта.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5.5.5. В центральной части крупных, больших и средних городских округов и городских поселений, а также в крупных промышленных узлах, торговых и развлекательных центрах межрайонного и районного значения необходимо предусматривать создание системы многоуровневых наземных и подземных автостоянок для временного хранения легковых автомобилей.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5.5.6. Затраты времени в городах на передвижение от мест проживания до мест работы для 90 процентов трудящихся (в один конец) не должны превышать для городов с населением: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более 1000 тыс. человек - 45 мин.;</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500 - 1000 тыс. человек - 40 мин.;</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250 - 500 тыс. человек - 37 мин.;</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100 - 250 тыс. человек - 35 мин.;</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менее 100 тыс. человек - 30 мин.</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Для ежедневно приезжающих на работу в городской округ, городское поселение из других поселений указанные нормы затрат времени допускается увеличивать, но не более чем в два раза.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Для жителей сельских поселений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w:t>
      </w:r>
    </w:p>
    <w:p>
      <w:pPr>
        <w:pStyle w:val="ConsPlusNormal"/>
        <w:spacing w:lineRule="auto" w:line="240" w:before="0" w:after="0"/>
        <w:ind w:left="0" w:right="0" w:firstLine="283"/>
        <w:jc w:val="both"/>
        <w:rPr>
          <w:rFonts w:ascii="Times New Roman" w:hAnsi="Times New Roman"/>
          <w:sz w:val="24"/>
          <w:szCs w:val="24"/>
        </w:rPr>
      </w:pPr>
      <w:bookmarkStart w:id="2232" w:name="P16907"/>
      <w:bookmarkEnd w:id="2232"/>
      <w:r>
        <w:rPr>
          <w:rFonts w:ascii="Times New Roman" w:hAnsi="Times New Roman"/>
          <w:sz w:val="24"/>
          <w:szCs w:val="24"/>
        </w:rPr>
        <w:t xml:space="preserve">5.5.7. </w:t>
      </w:r>
      <w:r>
        <w:rPr>
          <w:rStyle w:val="Style23"/>
          <w:rFonts w:ascii="Times New Roman" w:hAnsi="Times New Roman"/>
          <w:sz w:val="24"/>
          <w:szCs w:val="24"/>
        </w:rPr>
        <w:t>Расчетный уровень автомобилизации населения на территории муниципальных образований Краснодарского края (количество личных легковых автомобилей в пользовании населения из расчета на 1000 жителей) фактический на 2014 год, на период расчетного срока (2025 год), на расчетный срок (2035 год) следует принимать в соответствии с таблицей 83.1, учитывая при этом сроки проектирования и реализации проектов. Промежуточные значения допускается определять методом интерполяции. Расчетный уровень автомобилизации используется при определении параметров улично-дорожной сети, объектов для постоянного хранения автомобилей населения, их временного хранения (парковки) в соответствующих зонах и при объектах и комплексах объектов обслуживания, в том числе в местах приложения труда населения. Для курортных и туристских центров, а также агломерационных центров необходимо учитывать количество автомобилей прибывающих автотуристов и населения приезжающего с прилегающих к центрам территорий.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240" w:before="0" w:after="0"/>
        <w:ind w:left="0" w:right="0" w:firstLine="283"/>
        <w:jc w:val="both"/>
        <w:outlineLvl w:val="4"/>
        <w:rPr>
          <w:rFonts w:ascii="Times New Roman" w:hAnsi="Times New Roman"/>
          <w:b/>
          <w:b/>
          <w:bCs/>
          <w:sz w:val="24"/>
          <w:szCs w:val="24"/>
        </w:rPr>
      </w:pPr>
      <w:r>
        <w:rPr>
          <w:rFonts w:ascii="Times New Roman" w:hAnsi="Times New Roman"/>
          <w:b/>
          <w:bCs/>
          <w:sz w:val="24"/>
          <w:szCs w:val="24"/>
        </w:rPr>
        <w:t>Внешний транспорт</w:t>
      </w:r>
    </w:p>
    <w:p>
      <w:pPr>
        <w:pStyle w:val="ConsPlusNormal"/>
        <w:numPr>
          <w:ilvl w:val="0"/>
          <w:numId w:val="0"/>
        </w:numPr>
        <w:spacing w:lineRule="auto" w:line="240" w:before="0" w:after="0"/>
        <w:ind w:left="0" w:right="0" w:firstLine="283"/>
        <w:jc w:val="both"/>
        <w:outlineLvl w:val="4"/>
        <w:rPr>
          <w:rFonts w:ascii="Times New Roman" w:hAnsi="Times New Roman"/>
          <w:b/>
          <w:b/>
          <w:bCs/>
          <w:sz w:val="24"/>
          <w:szCs w:val="24"/>
        </w:rPr>
      </w:pPr>
      <w:r>
        <w:rPr>
          <w:rFonts w:ascii="Times New Roman" w:hAnsi="Times New Roman"/>
          <w:b/>
          <w:bCs/>
          <w:sz w:val="24"/>
          <w:szCs w:val="24"/>
        </w:rPr>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5.5.8.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5.5.9. Пассажирские вокзалы (железнодорожного, автомобильного, водного транспорта и аэровокзал</w:t>
      </w:r>
      <w:r>
        <w:rPr>
          <w:rFonts w:ascii="Times New Roman" w:hAnsi="Times New Roman"/>
          <w:color w:val="000000"/>
          <w:sz w:val="24"/>
          <w:szCs w:val="24"/>
        </w:rPr>
        <w:t>ы) следует проектировать, обеспечивая транспортные связи с центром городского округа, городского поселения, между вокзалами, с жилыми и промышленными районами.</w:t>
      </w:r>
    </w:p>
    <w:p>
      <w:pPr>
        <w:pStyle w:val="ConsPlusNormal"/>
        <w:spacing w:lineRule="auto" w:line="240" w:before="0" w:after="0"/>
        <w:ind w:left="0" w:right="0" w:firstLine="283"/>
        <w:jc w:val="both"/>
        <w:rPr/>
      </w:pPr>
      <w:r>
        <w:rPr>
          <w:rFonts w:ascii="Times New Roman" w:hAnsi="Times New Roman"/>
          <w:color w:val="000000"/>
          <w:sz w:val="24"/>
          <w:szCs w:val="24"/>
        </w:rPr>
        <w:t xml:space="preserve">По пропускной способности и единовременной вместимости вокзалы классифицируются в соответствии с </w:t>
      </w:r>
      <w:hyperlink w:anchor="P11798">
        <w:r>
          <w:rPr>
            <w:rStyle w:val="ListLabel16"/>
            <w:rFonts w:ascii="Times New Roman" w:hAnsi="Times New Roman"/>
            <w:color w:val="000000"/>
            <w:sz w:val="24"/>
            <w:szCs w:val="24"/>
          </w:rPr>
          <w:t>таблицей 76</w:t>
        </w:r>
      </w:hyperlink>
      <w:r>
        <w:rPr>
          <w:rFonts w:ascii="Times New Roman" w:hAnsi="Times New Roman"/>
          <w:color w:val="000000"/>
          <w:sz w:val="24"/>
          <w:szCs w:val="24"/>
        </w:rPr>
        <w:t xml:space="preserve"> нормативов Краснодарского края.</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В городах, обслуживаемых аэропортами с пассажирским потоком не менее 2 млн. человек в год, следует создавать городские аэровокзалы, в остальных случаях - агентства воздушных сообщений или пункты отправления и прибытия авиапассажиров.</w:t>
      </w:r>
    </w:p>
    <w:p>
      <w:pPr>
        <w:pStyle w:val="ConsPlusNormal"/>
        <w:spacing w:lineRule="auto" w:line="240" w:before="0" w:after="0"/>
        <w:ind w:left="0" w:right="0" w:firstLine="283"/>
        <w:jc w:val="both"/>
        <w:rPr/>
      </w:pPr>
      <w:r>
        <w:rPr>
          <w:rFonts w:ascii="Times New Roman" w:hAnsi="Times New Roman"/>
          <w:color w:val="000000"/>
          <w:sz w:val="24"/>
          <w:szCs w:val="24"/>
        </w:rPr>
        <w:t xml:space="preserve">5.5.10. При выборе места расположения вокзалов, агентств, билетных касс следует руководствоваться общими принципами их размещения, представленными в </w:t>
      </w:r>
      <w:hyperlink w:anchor="P11839">
        <w:r>
          <w:rPr>
            <w:rStyle w:val="ListLabel16"/>
            <w:rFonts w:ascii="Times New Roman" w:hAnsi="Times New Roman"/>
            <w:color w:val="000000"/>
            <w:sz w:val="24"/>
            <w:szCs w:val="24"/>
          </w:rPr>
          <w:t>таблице 77</w:t>
        </w:r>
      </w:hyperlink>
      <w:r>
        <w:rPr>
          <w:rFonts w:ascii="Times New Roman" w:hAnsi="Times New Roman"/>
          <w:color w:val="000000"/>
          <w:sz w:val="24"/>
          <w:szCs w:val="24"/>
        </w:rPr>
        <w:t xml:space="preserve"> </w:t>
      </w:r>
      <w:r>
        <w:rPr>
          <w:rFonts w:eastAsia="Times New Roman" w:cs="Arial" w:ascii="Times New Roman" w:hAnsi="Times New Roman"/>
          <w:color w:val="000000"/>
          <w:kern w:val="0"/>
          <w:sz w:val="24"/>
          <w:szCs w:val="24"/>
          <w:lang w:val="ru-RU" w:eastAsia="ru-RU" w:bidi="ar-SA"/>
        </w:rPr>
        <w:t>нормативов Краснодарского края.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 xml:space="preserve">5.5.11. </w:t>
      </w:r>
      <w:r>
        <w:rPr>
          <w:rStyle w:val="Style23"/>
          <w:rFonts w:ascii="Times New Roman" w:hAnsi="Times New Roman"/>
          <w:sz w:val="24"/>
          <w:szCs w:val="24"/>
        </w:rPr>
        <w:t>Вокзалы следует проектировать на основе единого технологического и градостроительно-планировочного решения всего вокзального комплекса (железнодорожной пассажирской станции, пассажирского района морского или речного порта, автовокзала и пассажирской автобусной станции, пассажирского сектора аэропорта), в состав которого входят следующие взаимоувязанные элементы:</w:t>
      </w:r>
    </w:p>
    <w:p>
      <w:pPr>
        <w:pStyle w:val="Normal"/>
        <w:spacing w:lineRule="auto" w:line="240" w:before="0" w:after="0"/>
        <w:ind w:firstLine="720"/>
        <w:jc w:val="both"/>
        <w:rPr/>
      </w:pPr>
      <w:r>
        <w:rPr>
          <w:rStyle w:val="Style23"/>
          <w:rFonts w:ascii="Times New Roman" w:hAnsi="Times New Roman"/>
          <w:sz w:val="24"/>
          <w:szCs w:val="24"/>
        </w:rPr>
        <w:t>привокзальная площадь с остановочными пунктами общественного транспорта, автостоянками и другими устройствами;</w:t>
      </w:r>
    </w:p>
    <w:p>
      <w:pPr>
        <w:pStyle w:val="Normal"/>
        <w:spacing w:lineRule="auto" w:line="240" w:before="0" w:after="0"/>
        <w:ind w:firstLine="720"/>
        <w:jc w:val="both"/>
        <w:rPr/>
      </w:pPr>
      <w:r>
        <w:rPr>
          <w:rStyle w:val="Style23"/>
          <w:rFonts w:ascii="Times New Roman" w:hAnsi="Times New Roman"/>
          <w:sz w:val="24"/>
          <w:szCs w:val="24"/>
        </w:rPr>
        <w:t>основные пассажирские, служебно-технические и вспомогательные здания и сооружения;</w:t>
      </w:r>
    </w:p>
    <w:p>
      <w:pPr>
        <w:pStyle w:val="Normal"/>
        <w:spacing w:lineRule="auto" w:line="240" w:before="0" w:after="0"/>
        <w:ind w:firstLine="720"/>
        <w:jc w:val="both"/>
        <w:rPr/>
      </w:pPr>
      <w:r>
        <w:rPr>
          <w:rStyle w:val="Style23"/>
          <w:rFonts w:ascii="Times New Roman" w:hAnsi="Times New Roman"/>
          <w:sz w:val="24"/>
          <w:szCs w:val="24"/>
        </w:rPr>
        <w:t>перрон (приемоотправочные железнодорожные пути и пассажирские платформы, причалы и пирсы морских и речных портов, внутренняя транспортная территория автовокзалов и пассажирских автостанций, авиаперрон аэропорта).</w:t>
      </w:r>
    </w:p>
    <w:p>
      <w:pPr>
        <w:pStyle w:val="Normal"/>
        <w:spacing w:lineRule="auto" w:line="240" w:before="0" w:after="0"/>
        <w:ind w:firstLine="720"/>
        <w:jc w:val="both"/>
        <w:rPr/>
      </w:pPr>
      <w:r>
        <w:rPr>
          <w:rStyle w:val="Style23"/>
          <w:rFonts w:ascii="Times New Roman" w:hAnsi="Times New Roman"/>
          <w:sz w:val="24"/>
          <w:szCs w:val="24"/>
        </w:rPr>
        <w:t>Размеры привокзальных площадей следует проектировать с учетом конкретной градостроительной ситуации, размера пассажирского потока, числа и ширины примыкающих к площади городских улиц, интенсивности движения транспорта на них, организации движения транспорта и пешеходов, характера застройки, озеленения и других факторов.</w:t>
      </w:r>
    </w:p>
    <w:p>
      <w:pPr>
        <w:pStyle w:val="ConsPlusNormal"/>
        <w:spacing w:lineRule="auto" w:line="240" w:before="0" w:after="0"/>
        <w:ind w:left="0" w:right="0" w:firstLine="283"/>
        <w:jc w:val="both"/>
        <w:rPr/>
      </w:pPr>
      <w:r>
        <w:rPr>
          <w:rStyle w:val="Style23"/>
          <w:rFonts w:ascii="Times New Roman" w:hAnsi="Times New Roman"/>
          <w:sz w:val="24"/>
          <w:szCs w:val="24"/>
        </w:rPr>
        <w:t xml:space="preserve">Параметры комплекса автовокзала и размер земельного участка следует определять на основании данных о существующих пассажиропотоках в соответствии с нормами и требованиями </w:t>
      </w:r>
      <w:hyperlink r:id="rId126">
        <w:r>
          <w:rPr>
            <w:rStyle w:val="ListLabel26"/>
            <w:rFonts w:ascii="Times New Roman" w:hAnsi="Times New Roman"/>
            <w:sz w:val="24"/>
            <w:szCs w:val="24"/>
          </w:rPr>
          <w:t>СП 462.1325800.2019</w:t>
        </w:r>
      </w:hyperlink>
      <w:r>
        <w:rPr>
          <w:rStyle w:val="Style23"/>
          <w:rFonts w:ascii="Times New Roman" w:hAnsi="Times New Roman"/>
          <w:sz w:val="24"/>
          <w:szCs w:val="24"/>
        </w:rPr>
        <w:t>.</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5.5.12. Участок для строительства железнодорожного, морского, речного или автобусного вокзала следует выбирать со стороны наиболее крупных застроенных районов города с обеспечением относительной равноудаленности его по отношению к основным функциональным зонам города.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w:t>
      </w:r>
    </w:p>
    <w:p>
      <w:pPr>
        <w:pStyle w:val="ConsPlusNormal"/>
        <w:spacing w:lineRule="auto" w:line="240" w:before="0" w:after="0"/>
        <w:ind w:left="0" w:right="0" w:firstLine="283"/>
        <w:jc w:val="both"/>
        <w:rPr/>
      </w:pPr>
      <w:r>
        <w:rPr>
          <w:rFonts w:ascii="Times New Roman" w:hAnsi="Times New Roman"/>
          <w:sz w:val="24"/>
          <w:szCs w:val="24"/>
        </w:rPr>
        <w:t xml:space="preserve">5.5.13. Для сооружений и коммуникаций внешнего транспорта земельные участки предоставляются в установленном порядке в соответствии с положениями Земельного </w:t>
      </w:r>
      <w:hyperlink r:id="rId127">
        <w:r>
          <w:rPr>
            <w:rStyle w:val="ListLabel20"/>
            <w:rFonts w:ascii="Times New Roman" w:hAnsi="Times New Roman"/>
            <w:color w:val="0000FF"/>
            <w:sz w:val="24"/>
            <w:szCs w:val="24"/>
          </w:rPr>
          <w:t>кодекса</w:t>
        </w:r>
      </w:hyperlink>
      <w:r>
        <w:rPr>
          <w:rFonts w:ascii="Times New Roman" w:hAnsi="Times New Roman"/>
          <w:sz w:val="24"/>
          <w:szCs w:val="24"/>
        </w:rPr>
        <w:t xml:space="preserve"> Российской Федерации.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5.5.14.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5.5.15. 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5.5.16.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 привокзальными площадями, служебные и иные здания и сооружения, обеспечивающие деятельность железнодорожного транспорта.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5.5.17. Размеры земельных участков полосы отвода железных дорог определяются в соответствии с утвержденными Министерством путей сообщения Российской Федерации в установленном порядке нормами, проектно-сметной документацией и генеральными схемами развития железнодорожных линий, узлов и станций.</w:t>
      </w:r>
    </w:p>
    <w:p>
      <w:pPr>
        <w:pStyle w:val="ConsPlusNormal"/>
        <w:spacing w:lineRule="auto" w:line="240" w:before="0" w:after="0"/>
        <w:ind w:left="0" w:right="0" w:firstLine="283"/>
        <w:jc w:val="both"/>
        <w:rPr/>
      </w:pPr>
      <w:r>
        <w:rPr>
          <w:rFonts w:ascii="Times New Roman" w:hAnsi="Times New Roman"/>
          <w:sz w:val="24"/>
          <w:szCs w:val="24"/>
        </w:rPr>
        <w:t xml:space="preserve">5.5.18. Порядок установления и использования полос отвода и охранных зон железных дорог определен </w:t>
      </w:r>
      <w:hyperlink r:id="rId128">
        <w:r>
          <w:rPr>
            <w:rStyle w:val="ListLabel20"/>
            <w:rFonts w:ascii="Times New Roman" w:hAnsi="Times New Roman"/>
            <w:color w:val="0000FF"/>
            <w:sz w:val="24"/>
            <w:szCs w:val="24"/>
          </w:rPr>
          <w:t>Правилами</w:t>
        </w:r>
      </w:hyperlink>
      <w:r>
        <w:rPr>
          <w:rFonts w:ascii="Times New Roman" w:hAnsi="Times New Roman"/>
          <w:sz w:val="24"/>
          <w:szCs w:val="24"/>
        </w:rPr>
        <w:t xml:space="preserve"> установления и использования полос отвода и охранных зон железных дорог, утвержденными Постановлением Правительства Российской Федерации от 12 октября 2006 года N 611 "О порядке установления и использования полос отвода и охранных зон железных дорог".</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Размеры земельных участков зон охранного назначения определяют рельеф и особые природные условия местности, необходимость создания защиты жилой 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Зоны земель специального охранного назначения не включаются в полосу отвода, но для них устанавливаются особые условия землепользования.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5.5.19. Санитарно-защитные зоны устанавливаются в соответствии со следующими требованиями:</w:t>
      </w:r>
    </w:p>
    <w:p>
      <w:pPr>
        <w:pStyle w:val="ConsPlusNormal"/>
        <w:spacing w:lineRule="auto" w:line="240" w:before="0" w:after="0"/>
        <w:ind w:left="0" w:right="0" w:firstLine="283"/>
        <w:jc w:val="both"/>
        <w:rPr/>
      </w:pPr>
      <w:r>
        <w:rPr>
          <w:rFonts w:ascii="Times New Roman" w:hAnsi="Times New Roman"/>
          <w:sz w:val="24"/>
          <w:szCs w:val="24"/>
        </w:rPr>
        <w:t>от оси крайнего железнодорожного пути до жилой застройки - не менее 100 м, в случае примыкания жилой застройки к железной дороге. При невозможности обеспечить 100-метровую санитарно-защитную зону она может быть уменьшена до 50 м при условии разработки и осуществления мероприятий по обеспечению допустимого уровня шума в жилых помещениях и на территории жилой застройки в течение суток;</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дезинфекционно-промывочные станции (пункты) следует размещать изолированно от других железнодорожных объектов и населенных пунктов на расстоянии не менее: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250 м - от технических и служебных зданий;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500 м - от населенных пунктов;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от оси крайнего железнодорожного пути до границ садовых участков - не менее 100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процентов площади санитарно-защитной зоны должно быть озеленено.</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5.5.20. 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w:t>
      </w:r>
    </w:p>
    <w:p>
      <w:pPr>
        <w:pStyle w:val="ConsPlusNormal"/>
        <w:spacing w:lineRule="auto" w:line="240" w:before="0" w:after="0"/>
        <w:ind w:left="0" w:right="0" w:firstLine="283"/>
        <w:jc w:val="both"/>
        <w:rPr/>
      </w:pPr>
      <w:r>
        <w:rPr>
          <w:rFonts w:ascii="Times New Roman" w:hAnsi="Times New Roman"/>
          <w:sz w:val="24"/>
          <w:szCs w:val="24"/>
        </w:rPr>
        <w:t xml:space="preserve">Расстояния от сортировочных станций до жилой застройки принимаются на основе расчета с учетом величины грузооборота, пожаровзрывоопасности перевозимых грузов, а также допустимых уровней шума и вибрации в жилых помещениях зданий первой линии застройки в соответствии с требованиями </w:t>
      </w:r>
      <w:hyperlink w:anchor="P18476">
        <w:r>
          <w:rPr>
            <w:rStyle w:val="ListLabel20"/>
            <w:rFonts w:ascii="Times New Roman" w:hAnsi="Times New Roman"/>
            <w:color w:val="0000FF"/>
            <w:sz w:val="24"/>
            <w:szCs w:val="24"/>
          </w:rPr>
          <w:t>раздела 10</w:t>
        </w:r>
      </w:hyperlink>
      <w:r>
        <w:rPr>
          <w:rFonts w:ascii="Times New Roman" w:hAnsi="Times New Roman"/>
          <w:sz w:val="24"/>
          <w:szCs w:val="24"/>
        </w:rPr>
        <w:t xml:space="preserve"> "Охрана окружающей среды"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5.5.21. В пригородных зонах крупных городов для пропуска транзитных поездов следует предусматривать обходные линии с размещением на них сортировочных станций и грузовых станций общеузлового значения. На головных участках железных дорог при интенсивности пригородного и внутригородского пассажирского движения более 10 пар поездов в час следует предусматривать дополнительные пути, а при необходимости - устройство в городах глубоких железнодорожных вводов или диаметров с обеспечением их взаимодействия с городским скоростным транспортом.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5.5.22. Пересечения железнодорожных линий между собой в разных уровнях следует предусматривать для линий категорий: I, II - за пределами территории населенных пунктов, категории III, IV - за пределами селитебной территории.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пределах территории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СП 119.13330.2011.</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5.5.23. Автомобильные дороги в зависимости от расчетной интенсивности движения и их хозяйственного и административного значения подразделяются на I-а, I-б, II, III, IV и V категории.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5.5.24. Ширина полос и размеры земельных участков, необходимых для размещения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СН 467-74.</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5.5.25. Прокладку трасс автомобильных дорог следует выполнять с учетом минимального воздействия на окружающую среду.</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 сельскохозяйственных угодьях трассы следует прокладывать по границам полей севооборота или хозяйств.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Не допускается прокладка трасс по зонам особо охраняемых природных территорий.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Вдоль рек, озер и других водных объектов автомобильные дороги следует прокладывать за пределами установленных для них защитных зон.</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районах размещения курортов, домов отдыха, пансионатов, загородных детских организаций автомобильные дороги следует прокладывать за пределами установленных вокруг них санитарных зон.</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По лесным массивам автомобильные дороги следует прокладывать по возможности с использованием просек и противопожарных разрывов.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 xml:space="preserve">5.5.26. </w:t>
      </w:r>
      <w:r>
        <w:rPr>
          <w:rStyle w:val="Style23"/>
          <w:rFonts w:ascii="Times New Roman" w:hAnsi="Times New Roman"/>
          <w:sz w:val="24"/>
          <w:szCs w:val="24"/>
        </w:rPr>
        <w:t>Автомобильные дороги общего пользования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pPr>
        <w:pStyle w:val="Normal"/>
        <w:spacing w:lineRule="auto" w:line="240" w:before="0" w:after="0"/>
        <w:ind w:firstLine="720"/>
        <w:jc w:val="both"/>
        <w:rPr/>
      </w:pPr>
      <w:r>
        <w:rPr>
          <w:rStyle w:val="Style23"/>
          <w:rFonts w:ascii="Times New Roman" w:hAnsi="Times New Roman"/>
          <w:sz w:val="24"/>
          <w:szCs w:val="24"/>
        </w:rPr>
        <w:t>Расстояния от бровки земляного полотна указанных дорог до застройки необходимо принимать не менее: до жилой застройки 100 м, до садоводческих товариществ - 50 м; для дорог IV категории это расстояние должно быть соответственно 50 м и 25 м. Для защиты застройки от шума и выхлопных газов автомобилей следует предусматривать вдоль дороги полосу зеленых насаждений шириной не менее 10 м.</w:t>
      </w:r>
    </w:p>
    <w:p>
      <w:pPr>
        <w:pStyle w:val="Normal"/>
        <w:spacing w:lineRule="auto" w:line="240" w:before="0" w:after="0"/>
        <w:ind w:firstLine="720"/>
        <w:jc w:val="both"/>
        <w:rPr/>
      </w:pPr>
      <w:bookmarkStart w:id="2233" w:name="sub_55263"/>
      <w:bookmarkEnd w:id="2233"/>
      <w:r>
        <w:rPr>
          <w:rStyle w:val="Style23"/>
          <w:rFonts w:ascii="Times New Roman" w:hAnsi="Times New Roman"/>
          <w:sz w:val="24"/>
          <w:szCs w:val="24"/>
        </w:rPr>
        <w:t xml:space="preserve">В пределах территории населенных пунктов пересечения железных дорог с магистральными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129">
        <w:r>
          <w:rPr>
            <w:rStyle w:val="ListLabel26"/>
            <w:rFonts w:ascii="Times New Roman" w:hAnsi="Times New Roman"/>
            <w:sz w:val="24"/>
            <w:szCs w:val="24"/>
          </w:rPr>
          <w:t>СП 119.13330.2011</w:t>
        </w:r>
      </w:hyperlink>
      <w:r>
        <w:rPr>
          <w:rStyle w:val="Style23"/>
          <w:rFonts w:ascii="Times New Roman" w:hAnsi="Times New Roman"/>
          <w:sz w:val="24"/>
          <w:szCs w:val="24"/>
        </w:rPr>
        <w:t xml:space="preserve"> и </w:t>
      </w:r>
      <w:hyperlink r:id="rId130">
        <w:r>
          <w:rPr>
            <w:rStyle w:val="ListLabel26"/>
            <w:rFonts w:ascii="Times New Roman" w:hAnsi="Times New Roman"/>
            <w:sz w:val="24"/>
            <w:szCs w:val="24"/>
          </w:rPr>
          <w:t>СП 227.1326000.2014</w:t>
        </w:r>
      </w:hyperlink>
      <w:r>
        <w:rPr>
          <w:rStyle w:val="Style23"/>
          <w:rFonts w:ascii="Times New Roman" w:hAnsi="Times New Roman"/>
          <w:sz w:val="24"/>
          <w:szCs w:val="24"/>
        </w:rPr>
        <w:t>.</w:t>
      </w:r>
    </w:p>
    <w:p>
      <w:pPr>
        <w:pStyle w:val="Normal"/>
        <w:spacing w:lineRule="auto" w:line="240" w:before="0" w:after="0"/>
        <w:ind w:firstLine="720"/>
        <w:jc w:val="both"/>
        <w:rPr/>
      </w:pPr>
      <w:bookmarkStart w:id="2234" w:name="sub_552631"/>
      <w:bookmarkEnd w:id="2234"/>
      <w:r>
        <w:rPr>
          <w:rStyle w:val="Style23"/>
          <w:rFonts w:ascii="Times New Roman" w:hAnsi="Times New Roman"/>
          <w:sz w:val="24"/>
          <w:szCs w:val="24"/>
        </w:rPr>
        <w:t xml:space="preserve">При размещении в границах населенных пунктов высокоскоростной железной дороги необходимо предусматривать мероприятия с учетом требований </w:t>
      </w:r>
      <w:hyperlink r:id="rId131">
        <w:r>
          <w:rPr>
            <w:rStyle w:val="ListLabel26"/>
            <w:rFonts w:ascii="Times New Roman" w:hAnsi="Times New Roman"/>
            <w:sz w:val="24"/>
            <w:szCs w:val="24"/>
          </w:rPr>
          <w:t>СП 338.1325800.2018</w:t>
        </w:r>
      </w:hyperlink>
      <w:r>
        <w:rPr>
          <w:rStyle w:val="Style23"/>
          <w:rFonts w:ascii="Times New Roman" w:hAnsi="Times New Roman"/>
          <w:sz w:val="24"/>
          <w:szCs w:val="24"/>
        </w:rPr>
        <w:t>.</w:t>
      </w:r>
    </w:p>
    <w:p>
      <w:pPr>
        <w:pStyle w:val="ConsPlusNormal"/>
        <w:spacing w:lineRule="auto" w:line="240" w:before="0" w:after="0"/>
        <w:ind w:left="0" w:right="0" w:firstLine="283"/>
        <w:jc w:val="both"/>
        <w:rPr/>
      </w:pPr>
      <w:r>
        <w:rPr>
          <w:rStyle w:val="Style23"/>
          <w:rFonts w:ascii="Times New Roman" w:hAnsi="Times New Roman"/>
          <w:sz w:val="24"/>
          <w:szCs w:val="24"/>
        </w:rPr>
        <w:t xml:space="preserve">В случае прокладки дорог общей сети через территорию населенного пункта их следует проектировать с учетом требований </w:t>
      </w:r>
      <w:hyperlink w:anchor="sub_12055">
        <w:r>
          <w:rPr>
            <w:rStyle w:val="ListLabel26"/>
            <w:rFonts w:ascii="Times New Roman" w:hAnsi="Times New Roman"/>
            <w:sz w:val="24"/>
            <w:szCs w:val="24"/>
          </w:rPr>
          <w:t>подраздела 5.5</w:t>
        </w:r>
      </w:hyperlink>
      <w:r>
        <w:rPr>
          <w:rStyle w:val="Style23"/>
          <w:rFonts w:ascii="Times New Roman" w:hAnsi="Times New Roman"/>
          <w:sz w:val="24"/>
          <w:szCs w:val="24"/>
        </w:rPr>
        <w:t xml:space="preserve"> "Зоны транспортной инфраструктуры" настоящих Нормативов и выполнения мероприятий по снижению шума транспортных потоков в соответствии с требованиями </w:t>
      </w:r>
      <w:hyperlink r:id="rId132">
        <w:r>
          <w:rPr>
            <w:rStyle w:val="ListLabel26"/>
            <w:rFonts w:ascii="Times New Roman" w:hAnsi="Times New Roman"/>
            <w:sz w:val="24"/>
            <w:szCs w:val="24"/>
          </w:rPr>
          <w:t>СП 276.1325800.2016</w:t>
        </w:r>
      </w:hyperlink>
      <w:r>
        <w:rPr>
          <w:rStyle w:val="Style23"/>
          <w:rFonts w:ascii="Times New Roman" w:hAnsi="Times New Roman"/>
          <w:sz w:val="24"/>
          <w:szCs w:val="24"/>
        </w:rPr>
        <w:t>.</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5.5.27. Автомобильные дороги в пригородной зоне, являющиеся продолжением городских магистралей и обеспечивающие пропуск неравномерных по направлениям транспортных потоков из городов к загородным зонам массового отдыха, аэропортам, другим населенным пунктам, следует проектировать с учетом реверсивного движения, принимая ширину основной проезжей части в соответствии с наибольшими часовыми автомобильными потоками.</w:t>
      </w:r>
    </w:p>
    <w:p>
      <w:pPr>
        <w:pStyle w:val="ConsPlusNormal"/>
        <w:spacing w:lineRule="auto" w:line="240" w:before="0" w:after="0"/>
        <w:ind w:left="0" w:right="0" w:firstLine="283"/>
        <w:jc w:val="both"/>
        <w:rPr/>
      </w:pPr>
      <w:r>
        <w:rPr>
          <w:rFonts w:ascii="Times New Roman" w:hAnsi="Times New Roman"/>
          <w:sz w:val="24"/>
          <w:szCs w:val="24"/>
        </w:rPr>
        <w:t xml:space="preserve">Федеральным </w:t>
      </w:r>
      <w:hyperlink r:id="rId133">
        <w:r>
          <w:rPr>
            <w:rStyle w:val="ListLabel20"/>
            <w:rFonts w:ascii="Times New Roman" w:hAnsi="Times New Roman"/>
            <w:color w:val="0000FF"/>
            <w:sz w:val="24"/>
            <w:szCs w:val="24"/>
          </w:rPr>
          <w:t>законом</w:t>
        </w:r>
      </w:hyperlink>
      <w:r>
        <w:rPr>
          <w:rFonts w:ascii="Times New Roman" w:hAnsi="Times New Roman"/>
          <w:sz w:val="24"/>
          <w:szCs w:val="24"/>
        </w:rPr>
        <w:t xml:space="preserve"> от 8 ноября 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определены прокладка и переустройство инженерных коммуникаций в границах полос отвода и придорожных полос автомобильных дорог.</w:t>
      </w:r>
    </w:p>
    <w:p>
      <w:pPr>
        <w:pStyle w:val="ConsPlusNormal"/>
        <w:spacing w:lineRule="auto" w:line="240" w:before="0" w:after="0"/>
        <w:ind w:left="0" w:right="0" w:firstLine="283"/>
        <w:jc w:val="both"/>
        <w:rPr/>
      </w:pPr>
      <w:r>
        <w:rPr>
          <w:rFonts w:ascii="Times New Roman" w:hAnsi="Times New Roman"/>
          <w:sz w:val="24"/>
          <w:szCs w:val="24"/>
        </w:rPr>
        <w:t xml:space="preserve">Прокладка или переустройство инженерных коммуникаций в границах полос отвода автомобильной дороги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владельцами автомобильной дороги, и разрешения на строительство, выдаваемого в соответствии с Градостроительным </w:t>
      </w:r>
      <w:hyperlink r:id="rId134">
        <w:r>
          <w:rPr>
            <w:rStyle w:val="ListLabel20"/>
            <w:rFonts w:ascii="Times New Roman" w:hAnsi="Times New Roman"/>
            <w:color w:val="0000FF"/>
            <w:sz w:val="24"/>
            <w:szCs w:val="24"/>
          </w:rPr>
          <w:t>кодексом</w:t>
        </w:r>
      </w:hyperlink>
      <w:r>
        <w:rPr>
          <w:rFonts w:ascii="Times New Roman" w:hAnsi="Times New Roman"/>
          <w:sz w:val="24"/>
          <w:szCs w:val="24"/>
        </w:rPr>
        <w:t xml:space="preserve"> Российской Федерации и вышеназванным Федеральным </w:t>
      </w:r>
      <w:hyperlink r:id="rId135">
        <w:r>
          <w:rPr>
            <w:rStyle w:val="ListLabel20"/>
            <w:rFonts w:ascii="Times New Roman" w:hAnsi="Times New Roman"/>
            <w:color w:val="0000FF"/>
            <w:sz w:val="24"/>
            <w:szCs w:val="24"/>
          </w:rPr>
          <w:t>законом</w:t>
        </w:r>
      </w:hyperlink>
      <w:r>
        <w:rPr>
          <w:rFonts w:ascii="Times New Roman" w:hAnsi="Times New Roman"/>
          <w:sz w:val="24"/>
          <w:szCs w:val="24"/>
        </w:rPr>
        <w:t xml:space="preserve"> (в случае, если для прокладки или переустройства таких инженерных сетей требуется выдача разрешения на строительство).</w:t>
      </w:r>
    </w:p>
    <w:p>
      <w:pPr>
        <w:pStyle w:val="ConsPlusNormal"/>
        <w:spacing w:lineRule="auto" w:line="240" w:before="0" w:after="0"/>
        <w:ind w:left="0" w:right="0" w:firstLine="283"/>
        <w:jc w:val="both"/>
        <w:rPr/>
      </w:pPr>
      <w:r>
        <w:rPr>
          <w:rFonts w:ascii="Times New Roman" w:hAnsi="Times New Roman"/>
          <w:sz w:val="24"/>
          <w:szCs w:val="24"/>
        </w:rPr>
        <w:t>Прокладка или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согласия в письменной форме владельца автомобильной дороги и на основании</w:t>
      </w:r>
      <w:r>
        <w:rPr>
          <w:rFonts w:ascii="Times New Roman" w:hAnsi="Times New Roman"/>
          <w:b w:val="false"/>
          <w:bCs w:val="false"/>
          <w:color w:val="000000"/>
          <w:sz w:val="24"/>
          <w:szCs w:val="24"/>
        </w:rPr>
        <w:t xml:space="preserve"> разрешения на строительство, выдаваемого в соответствии с Градостроительным </w:t>
      </w:r>
      <w:hyperlink r:id="rId136">
        <w:r>
          <w:rPr>
            <w:rStyle w:val="ListLabel27"/>
            <w:rFonts w:ascii="Times New Roman" w:hAnsi="Times New Roman"/>
            <w:b w:val="false"/>
            <w:bCs w:val="false"/>
            <w:color w:val="000000"/>
            <w:sz w:val="24"/>
            <w:szCs w:val="24"/>
          </w:rPr>
          <w:t>кодексом</w:t>
        </w:r>
      </w:hyperlink>
      <w:r>
        <w:rPr>
          <w:rFonts w:ascii="Times New Roman" w:hAnsi="Times New Roman"/>
          <w:b w:val="false"/>
          <w:bCs w:val="false"/>
          <w:color w:val="000000"/>
          <w:sz w:val="24"/>
          <w:szCs w:val="24"/>
        </w:rPr>
        <w:t xml:space="preserve"> Российской Федерации и вышеназванным Федеральным </w:t>
      </w:r>
      <w:hyperlink r:id="rId137">
        <w:r>
          <w:rPr>
            <w:rStyle w:val="ListLabel27"/>
            <w:rFonts w:ascii="Times New Roman" w:hAnsi="Times New Roman"/>
            <w:b w:val="false"/>
            <w:bCs w:val="false"/>
            <w:color w:val="000000"/>
            <w:sz w:val="24"/>
            <w:szCs w:val="24"/>
          </w:rPr>
          <w:t>законом</w:t>
        </w:r>
      </w:hyperlink>
      <w:r>
        <w:rPr>
          <w:rFonts w:ascii="Times New Roman" w:hAnsi="Times New Roman"/>
          <w:b w:val="false"/>
          <w:bCs w:val="false"/>
          <w:color w:val="000000"/>
          <w:sz w:val="24"/>
          <w:szCs w:val="24"/>
        </w:rPr>
        <w:t xml:space="preserve"> (в случае, если для прокладки или переустройства таких инженерных коммуникаций требуется выдача разрешения на строительство).</w:t>
      </w:r>
    </w:p>
    <w:p>
      <w:pPr>
        <w:pStyle w:val="ConsPlusNormal"/>
        <w:spacing w:lineRule="auto" w:line="240" w:before="0" w:after="0"/>
        <w:ind w:left="0" w:right="0" w:firstLine="283"/>
        <w:jc w:val="both"/>
        <w:rPr/>
      </w:pPr>
      <w:r>
        <w:rPr>
          <w:rFonts w:ascii="Times New Roman" w:hAnsi="Times New Roman"/>
          <w:b w:val="false"/>
          <w:bCs w:val="false"/>
          <w:color w:val="000000"/>
          <w:sz w:val="24"/>
          <w:szCs w:val="24"/>
        </w:rPr>
        <w:t xml:space="preserve">Категории и параметры автомобильных дорог в пределах пригородных зон следует принимать в соответствии с </w:t>
      </w:r>
      <w:hyperlink w:anchor="P11869">
        <w:r>
          <w:rPr>
            <w:rStyle w:val="ListLabel27"/>
            <w:rFonts w:ascii="Times New Roman" w:hAnsi="Times New Roman"/>
            <w:b w:val="false"/>
            <w:bCs w:val="false"/>
            <w:color w:val="000000"/>
            <w:sz w:val="24"/>
            <w:szCs w:val="24"/>
          </w:rPr>
          <w:t>таблицей 78</w:t>
        </w:r>
      </w:hyperlink>
      <w:r>
        <w:rPr>
          <w:rFonts w:ascii="Times New Roman" w:hAnsi="Times New Roman"/>
          <w:b w:val="false"/>
          <w:bCs w:val="false"/>
          <w:color w:val="000000"/>
          <w:sz w:val="24"/>
          <w:szCs w:val="24"/>
        </w:rPr>
        <w:t xml:space="preserve"> нормативов Краснодарского края.</w:t>
      </w:r>
    </w:p>
    <w:p>
      <w:pPr>
        <w:pStyle w:val="ConsPlusNormal"/>
        <w:spacing w:lineRule="auto" w:line="240" w:before="0" w:after="0"/>
        <w:ind w:left="0" w:right="0" w:firstLine="283"/>
        <w:jc w:val="both"/>
        <w:rPr/>
      </w:pPr>
      <w:r>
        <w:rPr>
          <w:rFonts w:ascii="Times New Roman" w:hAnsi="Times New Roman"/>
          <w:b w:val="false"/>
          <w:bCs w:val="false"/>
          <w:color w:val="000000"/>
          <w:sz w:val="24"/>
          <w:szCs w:val="24"/>
        </w:rPr>
        <w:t xml:space="preserve">5.5.28. 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рекреационной зоны, зоны отдыха, курорта.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вибрации, электромагнитных полей и других) в соответствии с требованиями </w:t>
      </w:r>
      <w:hyperlink w:anchor="P18476">
        <w:r>
          <w:rPr>
            <w:rStyle w:val="ListLabel27"/>
            <w:rFonts w:ascii="Times New Roman" w:hAnsi="Times New Roman"/>
            <w:b w:val="false"/>
            <w:bCs w:val="false"/>
            <w:color w:val="000000"/>
            <w:sz w:val="24"/>
            <w:szCs w:val="24"/>
          </w:rPr>
          <w:t>раздела 10</w:t>
        </w:r>
      </w:hyperlink>
      <w:r>
        <w:rPr>
          <w:rFonts w:ascii="Times New Roman" w:hAnsi="Times New Roman"/>
          <w:b w:val="false"/>
          <w:bCs w:val="false"/>
          <w:color w:val="000000"/>
          <w:sz w:val="24"/>
          <w:szCs w:val="24"/>
        </w:rPr>
        <w:t xml:space="preserve"> "Охрана окружающей среды" настоящих Нормативов.</w:t>
      </w:r>
    </w:p>
    <w:p>
      <w:pPr>
        <w:pStyle w:val="ConsPlusNormal"/>
        <w:spacing w:lineRule="auto" w:line="240" w:before="0" w:after="0"/>
        <w:ind w:left="0" w:right="0" w:firstLine="283"/>
        <w:jc w:val="both"/>
        <w:rPr/>
      </w:pPr>
      <w:r>
        <w:rPr>
          <w:rFonts w:ascii="Times New Roman" w:hAnsi="Times New Roman"/>
          <w:b w:val="false"/>
          <w:bCs w:val="false"/>
          <w:color w:val="000000"/>
          <w:sz w:val="24"/>
          <w:szCs w:val="24"/>
        </w:rPr>
        <w:t xml:space="preserve">5.5.29. </w:t>
      </w:r>
      <w:r>
        <w:rPr>
          <w:rStyle w:val="Style23"/>
          <w:rFonts w:ascii="Times New Roman" w:hAnsi="Times New Roman"/>
          <w:b w:val="false"/>
          <w:bCs w:val="false"/>
          <w:color w:val="000000"/>
          <w:sz w:val="24"/>
          <w:szCs w:val="24"/>
        </w:rPr>
        <w:t>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взлетно-посадочных полос, вертодромов, других наземных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воздушного транспорта.</w:t>
      </w:r>
    </w:p>
    <w:p>
      <w:pPr>
        <w:pStyle w:val="Normal"/>
        <w:spacing w:lineRule="auto" w:line="240" w:before="0" w:after="0"/>
        <w:ind w:firstLine="720"/>
        <w:jc w:val="both"/>
        <w:rPr/>
      </w:pPr>
      <w:r>
        <w:rPr>
          <w:rStyle w:val="Style23"/>
          <w:rFonts w:ascii="Times New Roman" w:hAnsi="Times New Roman"/>
          <w:b w:val="false"/>
          <w:bCs w:val="false"/>
          <w:color w:val="000000"/>
          <w:sz w:val="24"/>
          <w:szCs w:val="24"/>
        </w:rPr>
        <w:t xml:space="preserve">В соответствии со </w:t>
      </w:r>
      <w:hyperlink r:id="rId138">
        <w:r>
          <w:rPr>
            <w:rStyle w:val="ListLabel27"/>
            <w:rFonts w:ascii="Times New Roman" w:hAnsi="Times New Roman"/>
            <w:b w:val="false"/>
            <w:bCs w:val="false"/>
            <w:color w:val="000000"/>
            <w:sz w:val="24"/>
            <w:szCs w:val="24"/>
          </w:rPr>
          <w:t>статьей 43</w:t>
        </w:r>
      </w:hyperlink>
      <w:r>
        <w:rPr>
          <w:rStyle w:val="Style23"/>
          <w:rFonts w:ascii="Times New Roman" w:hAnsi="Times New Roman"/>
          <w:b w:val="false"/>
          <w:bCs w:val="false"/>
          <w:color w:val="000000"/>
          <w:sz w:val="24"/>
          <w:szCs w:val="24"/>
        </w:rPr>
        <w:t xml:space="preserve"> Воздушного кодекса Российской Федерации земельный участок, предназначенный для размещения аэродрома, аэропорта или объекта е</w:t>
      </w:r>
      <w:r>
        <w:rPr>
          <w:rStyle w:val="Style23"/>
          <w:rFonts w:ascii="Times New Roman" w:hAnsi="Times New Roman"/>
          <w:sz w:val="24"/>
          <w:szCs w:val="24"/>
        </w:rPr>
        <w:t>диной системы организации воздушного движения, поверхностный водный объект, предназначенный для размещения аэродрома, предоставляются в соответствии с законодательством Российской Федерации.</w:t>
      </w:r>
    </w:p>
    <w:p>
      <w:pPr>
        <w:pStyle w:val="Normal"/>
        <w:spacing w:lineRule="auto" w:line="240" w:before="0" w:after="0"/>
        <w:ind w:firstLine="720"/>
        <w:jc w:val="both"/>
        <w:rPr/>
      </w:pPr>
      <w:bookmarkStart w:id="2235" w:name="sub_55293"/>
      <w:bookmarkEnd w:id="2235"/>
      <w:r>
        <w:rPr>
          <w:rStyle w:val="Style23"/>
          <w:rFonts w:ascii="Times New Roman" w:hAnsi="Times New Roman"/>
          <w:sz w:val="24"/>
          <w:szCs w:val="24"/>
        </w:rPr>
        <w:t xml:space="preserve">Аэродромы и вертодромы следует размещать в соответствии с требованиями </w:t>
      </w:r>
      <w:hyperlink r:id="rId139">
        <w:r>
          <w:rPr>
            <w:rStyle w:val="ListLabel26"/>
            <w:rFonts w:ascii="Times New Roman" w:hAnsi="Times New Roman"/>
            <w:sz w:val="24"/>
            <w:szCs w:val="24"/>
          </w:rPr>
          <w:t>Воздушного кодекса</w:t>
        </w:r>
      </w:hyperlink>
      <w:r>
        <w:rPr>
          <w:rStyle w:val="Style23"/>
          <w:rFonts w:ascii="Times New Roman" w:hAnsi="Times New Roman"/>
          <w:sz w:val="24"/>
          <w:szCs w:val="24"/>
        </w:rPr>
        <w:t xml:space="preserve"> Российской Федерации, </w:t>
      </w:r>
      <w:hyperlink r:id="rId140">
        <w:r>
          <w:rPr>
            <w:rStyle w:val="ListLabel26"/>
            <w:rFonts w:ascii="Times New Roman" w:hAnsi="Times New Roman"/>
            <w:sz w:val="24"/>
            <w:szCs w:val="24"/>
          </w:rPr>
          <w:t>СП 121.13330.2012</w:t>
        </w:r>
      </w:hyperlink>
      <w:r>
        <w:rPr>
          <w:rStyle w:val="Style23"/>
          <w:rFonts w:ascii="Times New Roman" w:hAnsi="Times New Roman"/>
          <w:sz w:val="24"/>
          <w:szCs w:val="24"/>
        </w:rPr>
        <w:t xml:space="preserve">, </w:t>
      </w:r>
      <w:hyperlink r:id="rId141">
        <w:r>
          <w:rPr>
            <w:rStyle w:val="ListLabel26"/>
            <w:rFonts w:ascii="Times New Roman" w:hAnsi="Times New Roman"/>
            <w:sz w:val="24"/>
            <w:szCs w:val="24"/>
          </w:rPr>
          <w:t>СП 42.13330.2011</w:t>
        </w:r>
      </w:hyperlink>
      <w:r>
        <w:rPr>
          <w:rStyle w:val="Style23"/>
          <w:rFonts w:ascii="Times New Roman" w:hAnsi="Times New Roman"/>
          <w:sz w:val="24"/>
          <w:szCs w:val="24"/>
        </w:rPr>
        <w:t xml:space="preserve"> и положениями </w:t>
      </w:r>
      <w:hyperlink r:id="rId142">
        <w:r>
          <w:rPr>
            <w:rStyle w:val="ListLabel26"/>
            <w:rFonts w:ascii="Times New Roman" w:hAnsi="Times New Roman"/>
            <w:sz w:val="24"/>
            <w:szCs w:val="24"/>
          </w:rPr>
          <w:t>постановления</w:t>
        </w:r>
      </w:hyperlink>
      <w:r>
        <w:rPr>
          <w:rStyle w:val="Style23"/>
          <w:rFonts w:ascii="Times New Roman" w:hAnsi="Times New Roman"/>
          <w:sz w:val="24"/>
          <w:szCs w:val="24"/>
        </w:rPr>
        <w:t xml:space="preserve"> Правительства Российской Федерации от 31 августа 2017 года N 1055 на расстоянии от границ жилых, общественно-деловых, смешанных и рекреационных зон, обеспечивающем безопасность полетов и допустимые уровни авиационного шума в соответствии с </w:t>
      </w:r>
      <w:hyperlink r:id="rId143">
        <w:r>
          <w:rPr>
            <w:rStyle w:val="ListLabel26"/>
            <w:rFonts w:ascii="Times New Roman" w:hAnsi="Times New Roman"/>
            <w:sz w:val="24"/>
            <w:szCs w:val="24"/>
          </w:rPr>
          <w:t>ГОСТ 22283</w:t>
        </w:r>
      </w:hyperlink>
      <w:r>
        <w:rPr>
          <w:rStyle w:val="Style23"/>
          <w:rFonts w:ascii="Times New Roman" w:hAnsi="Times New Roman"/>
          <w:sz w:val="24"/>
          <w:szCs w:val="24"/>
        </w:rPr>
        <w:t xml:space="preserve"> и электромагнитного излучения, установленные для этих территориальных зон санитарными нормами, в том числе с учетом установления приаэродромных территорий в соответствии с требованиями законодательства.</w:t>
      </w:r>
    </w:p>
    <w:p>
      <w:pPr>
        <w:pStyle w:val="ConsPlusNormal"/>
        <w:spacing w:lineRule="auto" w:line="240" w:before="0" w:after="0"/>
        <w:ind w:left="0" w:right="0" w:firstLine="283"/>
        <w:jc w:val="both"/>
        <w:rPr/>
      </w:pPr>
      <w:bookmarkStart w:id="2236" w:name="sub_552931"/>
      <w:bookmarkEnd w:id="2236"/>
      <w:r>
        <w:rPr>
          <w:rStyle w:val="Style23"/>
          <w:rFonts w:ascii="Times New Roman" w:hAnsi="Times New Roman"/>
          <w:sz w:val="24"/>
          <w:szCs w:val="24"/>
        </w:rPr>
        <w:t xml:space="preserve">При реконструкции существующих и формировании новых жилых, общественно-деловых </w:t>
      </w:r>
      <w:r>
        <w:rPr>
          <w:rStyle w:val="Style23"/>
          <w:rFonts w:ascii="Times New Roman" w:hAnsi="Times New Roman"/>
          <w:color w:val="000000"/>
          <w:sz w:val="24"/>
          <w:szCs w:val="24"/>
        </w:rPr>
        <w:t>и рекреационных зон поселений в районах действующих аэродромов должны соблюдаться ограничения установленные на приаэродромных территориях и отраженные в градостроительных регламентах правил землепользования и застройки поселения, городского округа.</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5.5.30. Территория для размещения аэропорта может включать участки для аэродрома, обособленных сооружений (управления воздушным движением, радионавигации и посадки, очистных сооружений) и служебно-технической территории.</w:t>
      </w:r>
    </w:p>
    <w:p>
      <w:pPr>
        <w:pStyle w:val="ConsPlusNormal"/>
        <w:spacing w:lineRule="auto" w:line="240" w:before="0" w:after="0"/>
        <w:ind w:left="0" w:right="0" w:firstLine="283"/>
        <w:jc w:val="both"/>
        <w:rPr/>
      </w:pPr>
      <w:r>
        <w:rPr>
          <w:rFonts w:ascii="Times New Roman" w:hAnsi="Times New Roman"/>
          <w:color w:val="000000"/>
          <w:sz w:val="24"/>
          <w:szCs w:val="24"/>
        </w:rPr>
        <w:t xml:space="preserve">Размеры земельных участков для аэродрома и обособленных сооружений следует устанавливать по </w:t>
      </w:r>
      <w:hyperlink w:anchor="P11921">
        <w:r>
          <w:rPr>
            <w:rStyle w:val="ListLabel16"/>
            <w:rFonts w:ascii="Times New Roman" w:hAnsi="Times New Roman"/>
            <w:color w:val="000000"/>
            <w:sz w:val="24"/>
            <w:szCs w:val="24"/>
          </w:rPr>
          <w:t>таблице 79</w:t>
        </w:r>
      </w:hyperlink>
      <w:r>
        <w:rPr>
          <w:rFonts w:ascii="Times New Roman" w:hAnsi="Times New Roman"/>
          <w:color w:val="000000"/>
          <w:sz w:val="24"/>
          <w:szCs w:val="24"/>
        </w:rPr>
        <w:t xml:space="preserve"> нормативов Краснодарского края.</w:t>
      </w:r>
    </w:p>
    <w:p>
      <w:pPr>
        <w:pStyle w:val="ConsPlusNormal"/>
        <w:spacing w:lineRule="auto" w:line="240" w:before="0" w:after="0"/>
        <w:ind w:left="0" w:right="0" w:firstLine="283"/>
        <w:jc w:val="both"/>
        <w:rPr/>
      </w:pPr>
      <w:r>
        <w:rPr>
          <w:rFonts w:ascii="Times New Roman" w:hAnsi="Times New Roman"/>
          <w:color w:val="000000"/>
          <w:sz w:val="24"/>
          <w:szCs w:val="24"/>
        </w:rPr>
        <w:t xml:space="preserve">Размеры земельного участка служебно-технической территории (аэровокзалы (терминалы); грузовые составы; цеха бортового питания; ангары; авиационно-технические базы; сооружения технической службы; сооружения управления аэропортом; базы аэродромной службы) следует устанавливать по </w:t>
      </w:r>
      <w:hyperlink w:anchor="P11945">
        <w:r>
          <w:rPr>
            <w:rStyle w:val="ListLabel16"/>
            <w:rFonts w:ascii="Times New Roman" w:hAnsi="Times New Roman"/>
            <w:color w:val="000000"/>
            <w:sz w:val="24"/>
            <w:szCs w:val="24"/>
          </w:rPr>
          <w:t>таблице 80</w:t>
        </w:r>
      </w:hyperlink>
      <w:r>
        <w:rPr>
          <w:rFonts w:ascii="Times New Roman" w:hAnsi="Times New Roman"/>
          <w:color w:val="000000"/>
          <w:sz w:val="24"/>
          <w:szCs w:val="24"/>
        </w:rPr>
        <w:t xml:space="preserve">  нормативов Краснодарского края.</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5.5.31. Вопрос о развитии действующих аэропортов должен решаться с учетом обеспечения возможности устойчивого развития прилегающих к ним городских округов и поселений.</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Связь аэропортов с населенными пунктами должна быть обеспечена системой общественного транспорта.</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5.5.32. Морские и речные порты подразделяются на категории в зависимости от грузооборота и пассажирооборота.</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При расположении пассажирских причалов в общем причальном фронте с грузовыми причалами категория порта определяется по годовому грузообороту грузового района. При проектировании отдельно расположенного пассажирского района его категория определяется по годовому пассажирообороту.</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В портах с малым грузооборотом пассажирский и грузовой районы допускается объединять в один грузо-пассажирский.</w:t>
      </w:r>
    </w:p>
    <w:p>
      <w:pPr>
        <w:pStyle w:val="ConsPlusNormal"/>
        <w:spacing w:lineRule="auto" w:line="240" w:before="0" w:after="0"/>
        <w:ind w:left="0" w:right="0" w:firstLine="283"/>
        <w:jc w:val="both"/>
        <w:rPr/>
      </w:pPr>
      <w:r>
        <w:rPr>
          <w:rFonts w:ascii="Times New Roman" w:hAnsi="Times New Roman"/>
          <w:color w:val="000000"/>
          <w:sz w:val="24"/>
          <w:szCs w:val="24"/>
        </w:rPr>
        <w:t xml:space="preserve">5.5.33. Морские порты разделяются на категории в соответствии с </w:t>
      </w:r>
      <w:hyperlink w:anchor="P11958">
        <w:r>
          <w:rPr>
            <w:rStyle w:val="ListLabel16"/>
            <w:rFonts w:ascii="Times New Roman" w:hAnsi="Times New Roman"/>
            <w:color w:val="000000"/>
            <w:sz w:val="24"/>
            <w:szCs w:val="24"/>
          </w:rPr>
          <w:t>таблицей 81</w:t>
        </w:r>
      </w:hyperlink>
      <w:r>
        <w:rPr>
          <w:rFonts w:ascii="Times New Roman" w:hAnsi="Times New Roman"/>
          <w:color w:val="000000"/>
          <w:sz w:val="24"/>
          <w:szCs w:val="24"/>
        </w:rPr>
        <w:t xml:space="preserve">  нормативов Краснодарского края.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5.5.34. При проектировании морского порта определяются следующие характеристики: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длина причальной линии;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размеры акватории;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глубина порта;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размеры складов;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количество прикордонных и тыловых железнодорожных путей.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Размеры портовой территории определяются по заданию на проектирование исходя из условия удобного размещения в плане всего основного и вспомогательного оборудования порта, зданий и сооружений. Ширина основной части территории, непосредственно примыкающей к причалам, в зависимости от вида грузов и технологических схем их обработки составляет 120 - 250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Длина причального фронта определяется в зависимости от длины расчетного судна и полученного по расчету числа причалов.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Если на причалах совмещается перегрузка различных грузов, то число причалов увеличивается: на 10 процентов - при двух видах грузов, на 20 процентов - при трех и на 30 процентов - при четырех видах груза.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Склады морских портов (открытые и закрытые, общего назначения и специализированные) и число прикордонных железнодорожных путей, а также размеры их земельных участков определяются по расчету в соответствии с действующими нормами и правилами.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5.5.35. Специализированные грузовые районы порта выносятся за границу города, а основные участки берега, примыкающие к городским кварталам, проектируются в качестве парадных набережных, парков, спортивных и бальнеологических зон.</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5.5.36. Речные порты с годовым грузооборотом до 500 тыс. тонн располагаются компактно, на одном берегу реки, а по отношению к населенному пункту - отдельно от него и ниже по течению реки. Между портом и городом предусматривается устройство зеленой защитной зоны. Развитие порта предполагается вниз по течению; города - в противоположную сторону. При необходимости в пределах городской черты устраиваются пассажирские причалы и специализированные причалы, обслуживающие промышленные предприятия.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5.5.37. Морские и речные порты следует размещать за пределами селитебных территорий на расстоянии от жилой застройки не менее 100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 территориях морских и речных портов могут предусматриваться специализированные районы, предназначенные для переработки грузов определенных категорий, а также судоремонтных или иных портовых устройств.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Расстояния от границ специализированных районов морских и речных портов до жилой застройки должны быть не менее: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от границ районов перегрузки и хранения пылящих грузов - 300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от резервуаров и сливоналивных устройств легковоспламеняющихся и горючих жидкостей на складах I категории - 20 м, II и III категорий - 100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от границ рыбного района порта (без рыбопереработки на месте) - 100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5.5.38. Районы речного порта, предназначенные для размещения складов легковоспламеняющихся и горючих жидкостей, следует располагать ниже по течению реки на расстоянии не менее 500 м от жилой застройки, мест массового отдыха населения, пристаней, речных вокзалов, рейдов отстоя судов, гидроэлектростанций, промышленных предприятий и мостов. Допускается их размещение выше по течению реки от перечисленных объектов на расстоянии не менее: для складов I категории - 5000 м, II и III категорий - 3000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Размещение новых и реконструкцию существующих зданий и сооружений в зоне действия средств навигационной обстановки морских путей следует производить по согласованию с Министерством обороны Российской Федерации и Министерством транспорта Российской Федерации.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5.5.39. На территории морских и речных портов следует предусматривать съезды к воде и площадки для забора воды пожарными автомашинами.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5.5.40. Ширина прибрежной территории грузовых районов должна быть не более: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морского порта - 400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речного порта - 300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пристаней - 150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специализированных речных портов, предназначенных для перегрузки массовых грузов с организацией межнавигационного хранения, - 400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соответствующем обосновании указанная ширина территории может быть увеличена.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Вдоль судоходных каналов, шлюзов и других гидротехнических судопропускных сооружений следует предусматривать с каждой стороны свободную от застройки полосу шириной не менее 80 м, используемую под озеленение и дороги местного значения.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 xml:space="preserve">5.5.41. </w:t>
      </w:r>
      <w:r>
        <w:rPr>
          <w:rStyle w:val="Style23"/>
          <w:rFonts w:ascii="Times New Roman" w:hAnsi="Times New Roman"/>
          <w:sz w:val="24"/>
          <w:szCs w:val="24"/>
        </w:rPr>
        <w:t>Объекты (сооружения) инфраструктуры яхтинга, предназначенные для стоянки, хранения и обслуживания парусных и моторных яхт (базовые и гостевые марины, морские ландшафтно-рекреационные комплексы, причалы) включают в себя береговую территорию с оградительными и причальными гидротехническими сооружениями и прилегающую к ним акваторию, в границах которой постоянно базируются зарегистрированные яхты, катера и иные маломерные суда, в том числе временно.</w:t>
      </w:r>
    </w:p>
    <w:p>
      <w:pPr>
        <w:pStyle w:val="Normal"/>
        <w:spacing w:lineRule="auto" w:line="240" w:before="0" w:after="0"/>
        <w:ind w:firstLine="720"/>
        <w:jc w:val="both"/>
        <w:rPr/>
      </w:pPr>
      <w:bookmarkStart w:id="2237" w:name="sub_55412"/>
      <w:bookmarkEnd w:id="2237"/>
      <w:r>
        <w:rPr>
          <w:rStyle w:val="Style23"/>
          <w:rFonts w:ascii="Times New Roman" w:hAnsi="Times New Roman"/>
          <w:sz w:val="24"/>
          <w:szCs w:val="24"/>
        </w:rPr>
        <w:t>Размер земельного участка объекта яхтинга и его размещение определяется проектами планировки, утвержденными в установленном порядке с учетом назначения и типа объекта. При необходимости размещения в одном районе с общими транспортно-пешеходными связями, в целях рационального использования прибрежной территории следует принимать комплексные проектные решения, позволяющие объединять несколько причалов - объектов яхтинга в одну марину. Формирование и оборудование яхтенных портов (марин) необходимо осуществлять с учетом стандарта ПНСТ 153-2016 Услуги населению. Яхтенные порты. Минимальные требования. ISO 13687:2014 ("Туризм и сопутствующие услуги - Яхтенные порты - Минимальные требования")</w:t>
      </w:r>
    </w:p>
    <w:p>
      <w:pPr>
        <w:pStyle w:val="Normal"/>
        <w:spacing w:lineRule="auto" w:line="240" w:before="0" w:after="0"/>
        <w:ind w:firstLine="720"/>
        <w:jc w:val="both"/>
        <w:rPr/>
      </w:pPr>
      <w:bookmarkStart w:id="2238" w:name="sub_55413"/>
      <w:bookmarkStart w:id="2239" w:name="sub_554121"/>
      <w:bookmarkEnd w:id="2238"/>
      <w:bookmarkEnd w:id="2239"/>
      <w:r>
        <w:rPr>
          <w:rStyle w:val="Style23"/>
          <w:rFonts w:ascii="Times New Roman" w:hAnsi="Times New Roman"/>
          <w:sz w:val="24"/>
          <w:szCs w:val="24"/>
        </w:rPr>
        <w:t>Базы для стоянки маломерных судов во внутренних водоемах (внутренних водных путях), а также лодочные кооперативы следует размещать за пределами жилых и курортных зон населенных пунктов в увязке с пригородными зонами отдыха населения на расстоянии от указанных зон не менее 200 м. Береговые базы и места стоянки маломерных судов, принадлежащих спортивным клубам и физическим лицам, следует размещать за пределами жилых, общественно-деловых, рекреационных и курортных зон, за исключением лодочных станций и других сооружений водного спорта, обслуживающих зоны массового отдыха населения. Площадь участка указанных баз при одноярусном стеллажном хранении судов следует принимать (на одно место): для прогулочного флота - 27 м2, спортивного - 75 м2.</w:t>
      </w:r>
    </w:p>
    <w:p>
      <w:pPr>
        <w:pStyle w:val="Normal"/>
        <w:spacing w:lineRule="auto" w:line="240" w:before="0" w:after="0"/>
        <w:ind w:firstLine="720"/>
        <w:jc w:val="both"/>
        <w:rPr/>
      </w:pPr>
      <w:bookmarkStart w:id="2240" w:name="sub_554131"/>
      <w:bookmarkEnd w:id="2240"/>
      <w:r>
        <w:rPr>
          <w:rStyle w:val="Style23"/>
          <w:rFonts w:ascii="Times New Roman" w:hAnsi="Times New Roman"/>
          <w:sz w:val="24"/>
          <w:szCs w:val="24"/>
        </w:rPr>
        <w:t>Для обеспечения возможности рациональной, комплексной застройки территорий марин следует принимать вместимость марин не менее 150 яхт (стояночных мест на акватории марины, защищенной оградительными гидротехническими сооружениями).</w:t>
      </w:r>
    </w:p>
    <w:p>
      <w:pPr>
        <w:pStyle w:val="Normal"/>
        <w:spacing w:lineRule="auto" w:line="240" w:before="0" w:after="0"/>
        <w:ind w:firstLine="720"/>
        <w:jc w:val="both"/>
        <w:rPr/>
      </w:pPr>
      <w:r>
        <w:rPr>
          <w:rStyle w:val="Style23"/>
          <w:rFonts w:ascii="Times New Roman" w:hAnsi="Times New Roman"/>
          <w:sz w:val="24"/>
          <w:szCs w:val="24"/>
        </w:rPr>
        <w:t>При размещении марин в акватории и на прибрежной территории в первой зоне санитарной охраны курортов на основании градостроительного обоснования, проекта планировки территории или документа территориального планирования, необходимо уточнение границ зон горно-санитарной и санитарной охраны курортов и мероприятий, обеспечивающих охрану курортов в установленном порядке.</w:t>
      </w:r>
    </w:p>
    <w:p>
      <w:pPr>
        <w:pStyle w:val="Normal"/>
        <w:spacing w:lineRule="auto" w:line="240" w:before="0" w:after="0"/>
        <w:ind w:firstLine="720"/>
        <w:jc w:val="both"/>
        <w:rPr>
          <w:rStyle w:val="Style23"/>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Сеть улиц и дорог:</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5.5.42. Улично-дорожная сеть поселений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Сеть магистралей, улиц, дорог, проездов и пешеходных путей района должна проектироваться как составная часть единой общегородской транспортной системы в соответствии с генеральным планом.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Структура улично-дорожной сети района должна обеспечивать удобную транспортную связь с центральными районами города и соседними селитебными районами, содержать элементы сети, обеспечивающие движение транзитного транспорта, в том числе грузового, в объезд территории района. Структура дорожной сети жилого квартала должна обеспечивать беспрепятственный ввод и передвижение сил и средств ликвидации последствий аварий.</w:t>
      </w:r>
    </w:p>
    <w:p>
      <w:pPr>
        <w:pStyle w:val="ConsPlusNormal"/>
        <w:spacing w:lineRule="auto" w:line="240" w:before="0" w:after="0"/>
        <w:ind w:left="0" w:right="0" w:firstLine="283"/>
        <w:jc w:val="both"/>
        <w:rPr/>
      </w:pPr>
      <w:r>
        <w:rPr>
          <w:rFonts w:ascii="Times New Roman" w:hAnsi="Times New Roman"/>
          <w:sz w:val="24"/>
          <w:szCs w:val="24"/>
        </w:rPr>
        <w:t xml:space="preserve">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w:t>
      </w:r>
      <w:hyperlink w:anchor="P11990">
        <w:r>
          <w:rPr>
            <w:rStyle w:val="ListLabel20"/>
            <w:rFonts w:ascii="Times New Roman" w:hAnsi="Times New Roman"/>
            <w:color w:val="0000FF"/>
            <w:sz w:val="24"/>
            <w:szCs w:val="24"/>
          </w:rPr>
          <w:t>таблице 82</w:t>
        </w:r>
      </w:hyperlink>
      <w:r>
        <w:rPr>
          <w:rFonts w:ascii="Times New Roman" w:hAnsi="Times New Roman"/>
          <w:sz w:val="24"/>
          <w:szCs w:val="24"/>
        </w:rPr>
        <w:t xml:space="preserve"> </w:t>
      </w:r>
      <w:r>
        <w:rPr>
          <w:rFonts w:ascii="Times New Roman" w:hAnsi="Times New Roman"/>
          <w:color w:val="0000FF"/>
          <w:sz w:val="24"/>
          <w:szCs w:val="24"/>
        </w:rPr>
        <w:t xml:space="preserve"> нормативов Краснодарского края.</w:t>
      </w:r>
    </w:p>
    <w:p>
      <w:pPr>
        <w:pStyle w:val="ConsPlusNormal"/>
        <w:spacing w:lineRule="auto" w:line="240" w:before="0" w:after="0"/>
        <w:ind w:left="0" w:right="0" w:firstLine="283"/>
        <w:jc w:val="both"/>
        <w:rPr/>
      </w:pPr>
      <w:r>
        <w:rPr>
          <w:rFonts w:ascii="Times New Roman" w:hAnsi="Times New Roman"/>
          <w:sz w:val="24"/>
          <w:szCs w:val="24"/>
        </w:rPr>
        <w:t>5.5.43.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I период расчетного срока (2015 год), автомобилей на 1000 человек: 200 - 250 легковых автомобил</w:t>
      </w:r>
      <w:r>
        <w:rPr>
          <w:rFonts w:ascii="Times New Roman" w:hAnsi="Times New Roman"/>
          <w:color w:val="000000"/>
          <w:sz w:val="24"/>
          <w:szCs w:val="24"/>
        </w:rPr>
        <w:t>ей, включая 3 - 4 такси и 2 - 3 ведомственных автомобиля, 25 - 40 грузовых автомобилей в зависимости от состава парка. Число мотоциклов и мопедов на 1000 человек следует принимать 50 - 100 единиц для городских округов и городских поселений с населением свыше 100 тысяч человек и 100 - 150 единиц для остальных поселений. На расчетный срок (2025 год) число транспортных средств принимается с коэффициентом 1,4.</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Указанный уровень автомобилизации допускается уменьшать или увеличивать в зависимости от местных условий городских округов и городских поселений края, но не более чем на 20 процентов.</w:t>
      </w:r>
    </w:p>
    <w:p>
      <w:pPr>
        <w:pStyle w:val="ConsPlusNormal"/>
        <w:spacing w:lineRule="auto" w:line="240" w:before="0" w:after="0"/>
        <w:ind w:left="0" w:right="0" w:firstLine="283"/>
        <w:jc w:val="both"/>
        <w:rPr/>
      </w:pPr>
      <w:r>
        <w:rPr>
          <w:rFonts w:ascii="Times New Roman" w:hAnsi="Times New Roman"/>
          <w:color w:val="000000"/>
          <w:sz w:val="24"/>
          <w:szCs w:val="24"/>
        </w:rPr>
        <w:t xml:space="preserve">Для расчета пропускной способности (интенсивности движения) при движении по уличной сети смешанного потока различные виды транспорта следует приводить к одному расчетному виду - легковому автомобилю, в соответствии с </w:t>
      </w:r>
      <w:hyperlink w:anchor="P12032">
        <w:r>
          <w:rPr>
            <w:rStyle w:val="ListLabel16"/>
            <w:rFonts w:ascii="Times New Roman" w:hAnsi="Times New Roman"/>
            <w:color w:val="000000"/>
            <w:sz w:val="24"/>
            <w:szCs w:val="24"/>
          </w:rPr>
          <w:t>таблицей 83</w:t>
        </w:r>
      </w:hyperlink>
      <w:r>
        <w:rPr>
          <w:rFonts w:ascii="Times New Roman" w:hAnsi="Times New Roman"/>
          <w:color w:val="000000"/>
          <w:sz w:val="24"/>
          <w:szCs w:val="24"/>
        </w:rPr>
        <w:t xml:space="preserve"> нормативов Краснодарского края.</w:t>
      </w:r>
    </w:p>
    <w:p>
      <w:pPr>
        <w:pStyle w:val="ConsPlusNormal"/>
        <w:spacing w:lineRule="auto" w:line="240" w:before="0" w:after="0"/>
        <w:ind w:left="0" w:right="0" w:firstLine="283"/>
        <w:jc w:val="both"/>
        <w:rPr/>
      </w:pPr>
      <w:r>
        <w:rPr>
          <w:rFonts w:ascii="Times New Roman" w:hAnsi="Times New Roman"/>
          <w:color w:val="000000"/>
          <w:sz w:val="24"/>
          <w:szCs w:val="24"/>
        </w:rPr>
        <w:t xml:space="preserve">5.5.44. Основные расчетные параметры уличной сети городских округов и городских поселений следует устанавливать в соответствии с </w:t>
      </w:r>
      <w:hyperlink w:anchor="P12061">
        <w:r>
          <w:rPr>
            <w:rStyle w:val="ListLabel16"/>
            <w:rFonts w:ascii="Times New Roman" w:hAnsi="Times New Roman"/>
            <w:color w:val="000000"/>
            <w:sz w:val="24"/>
            <w:szCs w:val="24"/>
          </w:rPr>
          <w:t>таблицей 84</w:t>
        </w:r>
      </w:hyperlink>
      <w:r>
        <w:rPr>
          <w:rFonts w:ascii="Times New Roman" w:hAnsi="Times New Roman"/>
          <w:color w:val="000000"/>
          <w:sz w:val="24"/>
          <w:szCs w:val="24"/>
        </w:rPr>
        <w:t xml:space="preserve"> нормативов Краснодарского края.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color w:val="000000"/>
          <w:sz w:val="24"/>
          <w:szCs w:val="24"/>
        </w:rPr>
        <w:t>5.5.45. Расчетные показатели объектов улично-дорожной сети те</w:t>
      </w:r>
      <w:r>
        <w:rPr>
          <w:rFonts w:ascii="Times New Roman" w:hAnsi="Times New Roman"/>
          <w:sz w:val="24"/>
          <w:szCs w:val="24"/>
        </w:rPr>
        <w:t>рритории населенных пунктов муниципального образования Кореновский район  следует принимать в значениях, указанных в таблице: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r>
    </w:p>
    <w:tbl>
      <w:tblPr>
        <w:tblW w:w="9638" w:type="dxa"/>
        <w:jc w:val="left"/>
        <w:tblInd w:w="-5"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Pr>
      <w:tblGrid>
        <w:gridCol w:w="2409"/>
        <w:gridCol w:w="2410"/>
        <w:gridCol w:w="2401"/>
        <w:gridCol w:w="2417"/>
      </w:tblGrid>
      <w:tr>
        <w:trPr/>
        <w:tc>
          <w:tcPr>
            <w:tcW w:w="2409" w:type="dxa"/>
            <w:tcBorders>
              <w:top w:val="single" w:sz="4" w:space="0" w:color="000000"/>
              <w:left w:val="single" w:sz="4" w:space="0" w:color="000000"/>
              <w:bottom w:val="single" w:sz="4" w:space="0" w:color="000000"/>
              <w:insideH w:val="single" w:sz="4" w:space="0" w:color="000000"/>
            </w:tcBorders>
            <w:shd w:fill="auto" w:val="clear"/>
          </w:tcPr>
          <w:p>
            <w:pPr>
              <w:pStyle w:val="Style56"/>
              <w:widowControl w:val="false"/>
              <w:spacing w:before="0" w:after="200"/>
              <w:rPr>
                <w:rFonts w:ascii="Times New Roman" w:hAnsi="Times New Roman"/>
                <w:sz w:val="24"/>
                <w:szCs w:val="24"/>
              </w:rPr>
            </w:pPr>
            <w:r>
              <w:rPr>
                <w:rFonts w:ascii="Times New Roman" w:hAnsi="Times New Roman"/>
                <w:sz w:val="24"/>
                <w:szCs w:val="24"/>
              </w:rPr>
              <w:t>Наименование показателя</w:t>
            </w:r>
          </w:p>
        </w:tc>
        <w:tc>
          <w:tcPr>
            <w:tcW w:w="4811" w:type="dxa"/>
            <w:gridSpan w:val="2"/>
            <w:tcBorders>
              <w:top w:val="single" w:sz="4" w:space="0" w:color="000000"/>
              <w:left w:val="single" w:sz="4" w:space="0" w:color="000000"/>
              <w:bottom w:val="single" w:sz="4" w:space="0" w:color="000000"/>
              <w:insideH w:val="single" w:sz="4" w:space="0" w:color="000000"/>
            </w:tcBorders>
            <w:shd w:fill="auto" w:val="clear"/>
          </w:tcPr>
          <w:p>
            <w:pPr>
              <w:pStyle w:val="Style56"/>
              <w:widowControl w:val="false"/>
              <w:spacing w:before="0" w:after="200"/>
              <w:rPr>
                <w:rFonts w:ascii="Times New Roman" w:hAnsi="Times New Roman"/>
                <w:sz w:val="24"/>
                <w:szCs w:val="24"/>
              </w:rPr>
            </w:pPr>
            <w:r>
              <w:rPr>
                <w:rFonts w:ascii="Times New Roman" w:hAnsi="Times New Roman"/>
                <w:sz w:val="24"/>
                <w:szCs w:val="24"/>
              </w:rPr>
              <w:t>Минимально допустимый уровень обеспеченности</w:t>
            </w:r>
          </w:p>
        </w:tc>
        <w:tc>
          <w:tcPr>
            <w:tcW w:w="2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6"/>
              <w:widowControl w:val="false"/>
              <w:spacing w:before="0" w:after="200"/>
              <w:rPr>
                <w:rFonts w:ascii="Times New Roman" w:hAnsi="Times New Roman"/>
                <w:sz w:val="24"/>
                <w:szCs w:val="24"/>
              </w:rPr>
            </w:pPr>
            <w:r>
              <w:rPr>
                <w:rFonts w:ascii="Times New Roman" w:hAnsi="Times New Roman"/>
                <w:sz w:val="24"/>
                <w:szCs w:val="24"/>
              </w:rPr>
              <w:t>Примечание</w:t>
            </w:r>
          </w:p>
        </w:tc>
      </w:tr>
      <w:tr>
        <w:trPr/>
        <w:tc>
          <w:tcPr>
            <w:tcW w:w="2409" w:type="dxa"/>
            <w:tcBorders>
              <w:top w:val="single" w:sz="4" w:space="0" w:color="000000"/>
              <w:left w:val="single" w:sz="4" w:space="0" w:color="000000"/>
              <w:bottom w:val="single" w:sz="4" w:space="0" w:color="000000"/>
              <w:insideH w:val="single" w:sz="4" w:space="0" w:color="000000"/>
            </w:tcBorders>
            <w:shd w:fill="auto" w:val="clear"/>
          </w:tcPr>
          <w:p>
            <w:pPr>
              <w:pStyle w:val="Style56"/>
              <w:widowControl w:val="false"/>
              <w:spacing w:before="0" w:after="200"/>
              <w:rPr>
                <w:rFonts w:ascii="Times New Roman" w:hAnsi="Times New Roman"/>
                <w:sz w:val="24"/>
                <w:szCs w:val="24"/>
              </w:rPr>
            </w:pPr>
            <w:r>
              <w:rPr>
                <w:rFonts w:ascii="Times New Roman" w:hAnsi="Times New Roman"/>
                <w:sz w:val="24"/>
                <w:szCs w:val="24"/>
              </w:rPr>
            </w:r>
          </w:p>
        </w:tc>
        <w:tc>
          <w:tcPr>
            <w:tcW w:w="2410" w:type="dxa"/>
            <w:tcBorders>
              <w:top w:val="single" w:sz="4" w:space="0" w:color="000000"/>
              <w:left w:val="single" w:sz="4" w:space="0" w:color="000000"/>
              <w:bottom w:val="single" w:sz="4" w:space="0" w:color="000000"/>
              <w:insideH w:val="single" w:sz="4" w:space="0" w:color="000000"/>
            </w:tcBorders>
            <w:shd w:fill="auto" w:val="clear"/>
          </w:tcPr>
          <w:p>
            <w:pPr>
              <w:pStyle w:val="Style56"/>
              <w:widowControl w:val="false"/>
              <w:spacing w:before="0" w:after="200"/>
              <w:rPr>
                <w:rFonts w:ascii="Times New Roman" w:hAnsi="Times New Roman"/>
                <w:sz w:val="24"/>
                <w:szCs w:val="24"/>
              </w:rPr>
            </w:pPr>
            <w:r>
              <w:rPr>
                <w:rFonts w:ascii="Times New Roman" w:hAnsi="Times New Roman"/>
                <w:sz w:val="24"/>
                <w:szCs w:val="24"/>
              </w:rPr>
              <w:t>Единица измерения</w:t>
            </w:r>
          </w:p>
        </w:tc>
        <w:tc>
          <w:tcPr>
            <w:tcW w:w="2401" w:type="dxa"/>
            <w:tcBorders>
              <w:top w:val="single" w:sz="4" w:space="0" w:color="000000"/>
              <w:left w:val="single" w:sz="4" w:space="0" w:color="000000"/>
              <w:bottom w:val="single" w:sz="4" w:space="0" w:color="000000"/>
              <w:insideH w:val="single" w:sz="4" w:space="0" w:color="000000"/>
            </w:tcBorders>
            <w:shd w:fill="auto" w:val="clear"/>
          </w:tcPr>
          <w:p>
            <w:pPr>
              <w:pStyle w:val="Style56"/>
              <w:widowControl w:val="false"/>
              <w:spacing w:before="0" w:after="200"/>
              <w:rPr>
                <w:rFonts w:ascii="Times New Roman" w:hAnsi="Times New Roman"/>
                <w:sz w:val="24"/>
                <w:szCs w:val="24"/>
              </w:rPr>
            </w:pPr>
            <w:r>
              <w:rPr>
                <w:rFonts w:ascii="Times New Roman" w:hAnsi="Times New Roman"/>
                <w:sz w:val="24"/>
                <w:szCs w:val="24"/>
              </w:rPr>
              <w:t>Величина показателя</w:t>
            </w:r>
          </w:p>
        </w:tc>
        <w:tc>
          <w:tcPr>
            <w:tcW w:w="2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6"/>
              <w:widowControl w:val="false"/>
              <w:spacing w:before="0" w:after="200"/>
              <w:rPr>
                <w:rFonts w:ascii="Times New Roman" w:hAnsi="Times New Roman"/>
                <w:sz w:val="24"/>
                <w:szCs w:val="24"/>
              </w:rPr>
            </w:pPr>
            <w:r>
              <w:rPr>
                <w:rFonts w:ascii="Times New Roman" w:hAnsi="Times New Roman"/>
                <w:sz w:val="24"/>
                <w:szCs w:val="24"/>
              </w:rPr>
            </w:r>
          </w:p>
        </w:tc>
      </w:tr>
      <w:tr>
        <w:trPr/>
        <w:tc>
          <w:tcPr>
            <w:tcW w:w="2409" w:type="dxa"/>
            <w:tcBorders>
              <w:top w:val="single" w:sz="4" w:space="0" w:color="000000"/>
              <w:left w:val="single" w:sz="4" w:space="0" w:color="000000"/>
              <w:bottom w:val="single" w:sz="4" w:space="0" w:color="000000"/>
              <w:insideH w:val="single" w:sz="4" w:space="0" w:color="000000"/>
            </w:tcBorders>
            <w:shd w:fill="auto" w:val="clear"/>
          </w:tcPr>
          <w:p>
            <w:pPr>
              <w:pStyle w:val="Style56"/>
              <w:widowControl w:val="false"/>
              <w:spacing w:before="0" w:after="200"/>
              <w:rPr>
                <w:rFonts w:ascii="Times New Roman" w:hAnsi="Times New Roman"/>
                <w:sz w:val="24"/>
                <w:szCs w:val="24"/>
              </w:rPr>
            </w:pPr>
            <w:r>
              <w:rPr>
                <w:rFonts w:ascii="Times New Roman" w:hAnsi="Times New Roman"/>
                <w:sz w:val="24"/>
                <w:szCs w:val="24"/>
              </w:rPr>
              <w:t>Плотность улично -дорожной сети (улицы ,</w:t>
            </w:r>
            <w:r>
              <w:rPr>
                <w:rFonts w:ascii="Times New Roman" w:hAnsi="Times New Roman"/>
                <w:sz w:val="24"/>
                <w:szCs w:val="24"/>
                <w:lang w:val="ru-RU"/>
              </w:rPr>
              <w:t>проезды общего пользования ),в границах красных линий</w:t>
            </w:r>
          </w:p>
        </w:tc>
        <w:tc>
          <w:tcPr>
            <w:tcW w:w="2410" w:type="dxa"/>
            <w:tcBorders>
              <w:top w:val="single" w:sz="4" w:space="0" w:color="000000"/>
              <w:left w:val="single" w:sz="4" w:space="0" w:color="000000"/>
              <w:bottom w:val="single" w:sz="4" w:space="0" w:color="000000"/>
              <w:insideH w:val="single" w:sz="4" w:space="0" w:color="000000"/>
            </w:tcBorders>
            <w:shd w:fill="auto" w:val="clear"/>
          </w:tcPr>
          <w:p>
            <w:pPr>
              <w:pStyle w:val="Style56"/>
              <w:widowControl w:val="false"/>
              <w:spacing w:before="0" w:after="200"/>
              <w:rPr>
                <w:rFonts w:ascii="Times New Roman" w:hAnsi="Times New Roman"/>
                <w:sz w:val="24"/>
                <w:szCs w:val="24"/>
              </w:rPr>
            </w:pPr>
            <w:r>
              <w:rPr>
                <w:rFonts w:ascii="Times New Roman" w:hAnsi="Times New Roman"/>
                <w:sz w:val="24"/>
                <w:szCs w:val="24"/>
              </w:rPr>
              <w:t>Км/1 км2</w:t>
            </w:r>
          </w:p>
        </w:tc>
        <w:tc>
          <w:tcPr>
            <w:tcW w:w="2401" w:type="dxa"/>
            <w:tcBorders>
              <w:top w:val="single" w:sz="4" w:space="0" w:color="000000"/>
              <w:left w:val="single" w:sz="4" w:space="0" w:color="000000"/>
              <w:bottom w:val="single" w:sz="4" w:space="0" w:color="000000"/>
              <w:insideH w:val="single" w:sz="4" w:space="0" w:color="000000"/>
            </w:tcBorders>
            <w:shd w:fill="auto" w:val="clear"/>
          </w:tcPr>
          <w:p>
            <w:pPr>
              <w:pStyle w:val="Style56"/>
              <w:widowControl w:val="false"/>
              <w:spacing w:before="0" w:after="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10</w:t>
            </w:r>
          </w:p>
        </w:tc>
        <w:tc>
          <w:tcPr>
            <w:tcW w:w="2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6"/>
              <w:widowControl w:val="false"/>
              <w:spacing w:before="0" w:after="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Учитываются все типы улиц ,</w:t>
            </w:r>
            <w:r>
              <w:rPr>
                <w:rFonts w:ascii="Times New Roman" w:hAnsi="Times New Roman"/>
                <w:sz w:val="24"/>
                <w:szCs w:val="24"/>
                <w:lang w:val="ru-RU"/>
              </w:rPr>
              <w:t>дорог ,проездов с твердым покрытием</w:t>
            </w:r>
          </w:p>
        </w:tc>
      </w:tr>
      <w:tr>
        <w:trPr/>
        <w:tc>
          <w:tcPr>
            <w:tcW w:w="2409" w:type="dxa"/>
            <w:tcBorders>
              <w:top w:val="single" w:sz="4" w:space="0" w:color="000000"/>
              <w:left w:val="single" w:sz="4" w:space="0" w:color="000000"/>
              <w:bottom w:val="single" w:sz="4" w:space="0" w:color="000000"/>
              <w:insideH w:val="single" w:sz="4" w:space="0" w:color="000000"/>
            </w:tcBorders>
            <w:shd w:fill="auto" w:val="clear"/>
          </w:tcPr>
          <w:p>
            <w:pPr>
              <w:pStyle w:val="Style56"/>
              <w:widowControl w:val="false"/>
              <w:spacing w:before="0" w:after="200"/>
              <w:rPr>
                <w:rFonts w:ascii="Times New Roman" w:hAnsi="Times New Roman"/>
                <w:sz w:val="24"/>
                <w:szCs w:val="24"/>
              </w:rPr>
            </w:pPr>
            <w:r>
              <w:rPr>
                <w:rFonts w:ascii="Times New Roman" w:hAnsi="Times New Roman"/>
                <w:sz w:val="24"/>
                <w:szCs w:val="24"/>
              </w:rPr>
              <w:t>Плотность сети велосипедных дорожек,в границах красных линий</w:t>
            </w:r>
          </w:p>
        </w:tc>
        <w:tc>
          <w:tcPr>
            <w:tcW w:w="2410" w:type="dxa"/>
            <w:tcBorders>
              <w:top w:val="single" w:sz="4" w:space="0" w:color="000000"/>
              <w:left w:val="single" w:sz="4" w:space="0" w:color="000000"/>
              <w:bottom w:val="single" w:sz="4" w:space="0" w:color="000000"/>
              <w:insideH w:val="single" w:sz="4" w:space="0" w:color="000000"/>
            </w:tcBorders>
            <w:shd w:fill="auto" w:val="clear"/>
          </w:tcPr>
          <w:p>
            <w:pPr>
              <w:pStyle w:val="Style56"/>
              <w:widowControl w:val="false"/>
              <w:spacing w:before="0" w:after="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Км/ 1 км </w:t>
            </w:r>
            <w:r>
              <w:rPr>
                <w:rFonts w:ascii="Times New Roman" w:hAnsi="Times New Roman"/>
                <w:sz w:val="24"/>
                <w:szCs w:val="24"/>
                <w:lang w:val="en-US"/>
              </w:rPr>
              <w:t>2</w:t>
            </w:r>
          </w:p>
        </w:tc>
        <w:tc>
          <w:tcPr>
            <w:tcW w:w="2401" w:type="dxa"/>
            <w:tcBorders>
              <w:top w:val="single" w:sz="4" w:space="0" w:color="000000"/>
              <w:left w:val="single" w:sz="4" w:space="0" w:color="000000"/>
              <w:bottom w:val="single" w:sz="4" w:space="0" w:color="000000"/>
              <w:insideH w:val="single" w:sz="4" w:space="0" w:color="000000"/>
            </w:tcBorders>
            <w:shd w:fill="auto" w:val="clear"/>
          </w:tcPr>
          <w:p>
            <w:pPr>
              <w:pStyle w:val="Style56"/>
              <w:widowControl w:val="false"/>
              <w:spacing w:before="0" w:after="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10</w:t>
            </w:r>
          </w:p>
        </w:tc>
        <w:tc>
          <w:tcPr>
            <w:tcW w:w="2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56"/>
              <w:widowControl w:val="false"/>
              <w:spacing w:before="0" w:after="200"/>
              <w:rPr>
                <w:rFonts w:ascii="Times New Roman" w:hAnsi="Times New Roman"/>
                <w:sz w:val="24"/>
                <w:szCs w:val="24"/>
              </w:rPr>
            </w:pPr>
            <w:r>
              <w:rPr>
                <w:rFonts w:ascii="Times New Roman" w:hAnsi="Times New Roman"/>
                <w:sz w:val="24"/>
                <w:szCs w:val="24"/>
              </w:rPr>
            </w:r>
          </w:p>
        </w:tc>
      </w:tr>
    </w:tbl>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pPr>
      <w:r>
        <w:rPr>
          <w:rFonts w:ascii="Times New Roman" w:hAnsi="Times New Roman"/>
          <w:sz w:val="24"/>
          <w:szCs w:val="24"/>
        </w:rPr>
        <w:t xml:space="preserve"> </w:t>
      </w:r>
      <w:r>
        <w:rPr>
          <w:rFonts w:ascii="Times New Roman" w:hAnsi="Times New Roman"/>
          <w:sz w:val="24"/>
          <w:szCs w:val="24"/>
        </w:rPr>
        <w:t>При</w:t>
      </w:r>
      <w:r>
        <w:rPr>
          <w:rFonts w:ascii="Times New Roman" w:hAnsi="Times New Roman"/>
          <w:sz w:val="24"/>
          <w:szCs w:val="24"/>
          <w:lang w:val="en-US"/>
        </w:rPr>
        <w:t xml:space="preserve">  р</w:t>
      </w:r>
      <w:r>
        <w:rPr>
          <w:rFonts w:ascii="Times New Roman" w:hAnsi="Times New Roman"/>
          <w:sz w:val="24"/>
          <w:szCs w:val="24"/>
          <w:lang w:val="ru-RU"/>
        </w:rPr>
        <w:t>азработке проектов планировки территории профили улиц формируются из следующих моделей ;</w:t>
      </w:r>
      <w:r>
        <w:rPr>
          <w:rFonts w:ascii="Times New Roman" w:hAnsi="Times New Roman"/>
          <w:sz w:val="24"/>
          <w:szCs w:val="24"/>
          <w:lang w:val="en-US"/>
        </w:rPr>
        <w:t xml:space="preserve">   </w:t>
      </w:r>
    </w:p>
    <w:p>
      <w:pPr>
        <w:pStyle w:val="ConsPlusNormal"/>
        <w:spacing w:lineRule="auto" w:line="240" w:before="0" w:after="0"/>
        <w:ind w:left="0" w:right="0" w:firstLine="283"/>
        <w:jc w:val="both"/>
        <w:rPr>
          <w:sz w:val="24"/>
          <w:szCs w:val="24"/>
          <w:lang w:val="en-US"/>
        </w:rPr>
      </w:pPr>
      <w:r>
        <w:rPr>
          <w:sz w:val="24"/>
          <w:szCs w:val="24"/>
          <w:lang w:val="en-US"/>
        </w:rPr>
      </w:r>
    </w:p>
    <w:p>
      <w:pPr>
        <w:pStyle w:val="ConsPlusNormal"/>
        <w:spacing w:lineRule="auto" w:line="240" w:before="0" w:after="0"/>
        <w:ind w:left="0" w:right="0" w:firstLine="283"/>
        <w:jc w:val="both"/>
        <w:rPr>
          <w:sz w:val="24"/>
          <w:szCs w:val="24"/>
          <w:lang w:val="en-US"/>
        </w:rPr>
      </w:pPr>
      <w:r>
        <w:rPr>
          <w:sz w:val="24"/>
          <w:szCs w:val="24"/>
          <w:lang w:val="en-US"/>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5105400" cy="5314950"/>
            <wp:effectExtent l="0" t="0" r="0" b="0"/>
            <wp:wrapTopAndBottom/>
            <wp:docPr id="28" name="Изображение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Изображение25" descr=""/>
                    <pic:cNvPicPr>
                      <a:picLocks noChangeAspect="1" noChangeArrowheads="1"/>
                    </pic:cNvPicPr>
                  </pic:nvPicPr>
                  <pic:blipFill>
                    <a:blip r:embed="rId144"/>
                    <a:stretch>
                      <a:fillRect/>
                    </a:stretch>
                  </pic:blipFill>
                  <pic:spPr bwMode="auto">
                    <a:xfrm>
                      <a:off x="0" y="0"/>
                      <a:ext cx="5105400" cy="5314950"/>
                    </a:xfrm>
                    <a:prstGeom prst="rect">
                      <a:avLst/>
                    </a:prstGeom>
                  </pic:spPr>
                </pic:pic>
              </a:graphicData>
            </a:graphic>
          </wp:anchor>
        </w:drawing>
      </w:r>
    </w:p>
    <w:p>
      <w:pPr>
        <w:pStyle w:val="ConsPlusNormal"/>
        <w:spacing w:lineRule="auto" w:line="240" w:before="0" w:after="0"/>
        <w:ind w:left="0" w:right="0" w:firstLine="283"/>
        <w:jc w:val="both"/>
        <w:rPr>
          <w:rFonts w:ascii="Times New Roman" w:hAnsi="Times New Roman"/>
          <w:sz w:val="24"/>
          <w:szCs w:val="24"/>
          <w:lang w:val="ru-RU"/>
        </w:rPr>
      </w:pPr>
      <w:r>
        <w:rPr>
          <w:rFonts w:ascii="Times New Roman" w:hAnsi="Times New Roman"/>
          <w:sz w:val="24"/>
          <w:szCs w:val="24"/>
          <w:lang w:val="ru-RU"/>
        </w:rPr>
        <w:t>Примечание ;</w:t>
      </w:r>
    </w:p>
    <w:p>
      <w:pPr>
        <w:pStyle w:val="ConsPlusNormal"/>
        <w:spacing w:lineRule="auto" w:line="240" w:before="0" w:after="0"/>
        <w:ind w:left="0" w:right="0" w:firstLine="283"/>
        <w:jc w:val="both"/>
        <w:rPr/>
      </w:pPr>
      <w:r>
        <w:rPr>
          <w:rFonts w:ascii="Times New Roman" w:hAnsi="Times New Roman"/>
          <w:sz w:val="24"/>
          <w:szCs w:val="24"/>
          <w:lang w:val="en-US"/>
        </w:rPr>
        <w:t xml:space="preserve">1) </w:t>
      </w:r>
      <w:r>
        <w:rPr>
          <w:rFonts w:ascii="Times New Roman" w:hAnsi="Times New Roman"/>
          <w:sz w:val="24"/>
          <w:szCs w:val="24"/>
          <w:lang w:val="ru-RU"/>
        </w:rPr>
        <w:t>При ширине тротуара 3 м и более возможна высадка деревьев;</w:t>
      </w:r>
    </w:p>
    <w:p>
      <w:pPr>
        <w:pStyle w:val="ConsPlusNormal"/>
        <w:spacing w:lineRule="auto" w:line="240" w:before="0" w:after="0"/>
        <w:ind w:left="0" w:right="0" w:firstLine="283"/>
        <w:jc w:val="both"/>
        <w:rPr>
          <w:rFonts w:ascii="Times New Roman" w:hAnsi="Times New Roman"/>
          <w:sz w:val="24"/>
          <w:szCs w:val="24"/>
          <w:lang w:val="ru-RU"/>
        </w:rPr>
      </w:pPr>
      <w:r>
        <w:rPr>
          <w:rFonts w:ascii="Times New Roman" w:hAnsi="Times New Roman"/>
          <w:sz w:val="24"/>
          <w:szCs w:val="24"/>
          <w:lang w:val="ru-RU"/>
        </w:rPr>
        <w:t>2) Параметры проезжей части профилей улиц должны быть подтверждены расчетным способом на основании транспортного моделирования;</w:t>
      </w:r>
    </w:p>
    <w:p>
      <w:pPr>
        <w:pStyle w:val="ConsPlusNormal"/>
        <w:spacing w:lineRule="auto" w:line="240" w:before="0" w:after="0"/>
        <w:ind w:left="0" w:right="0" w:firstLine="283"/>
        <w:jc w:val="both"/>
        <w:rPr>
          <w:rFonts w:ascii="Times New Roman" w:hAnsi="Times New Roman"/>
          <w:sz w:val="24"/>
          <w:szCs w:val="24"/>
          <w:lang w:val="ru-RU"/>
        </w:rPr>
      </w:pPr>
      <w:r>
        <w:rPr>
          <w:rFonts w:ascii="Times New Roman" w:hAnsi="Times New Roman"/>
          <w:sz w:val="24"/>
          <w:szCs w:val="24"/>
          <w:lang w:val="ru-RU"/>
        </w:rPr>
        <w:t>3) При совмещении модулей парковки и велодорожки, велодорожку следует выполнять в один уровень с тротуаром ;</w:t>
      </w:r>
    </w:p>
    <w:p>
      <w:pPr>
        <w:pStyle w:val="ConsPlusNormal"/>
        <w:spacing w:lineRule="auto" w:line="240" w:before="0" w:after="0"/>
        <w:ind w:left="0" w:right="0" w:firstLine="283"/>
        <w:jc w:val="both"/>
        <w:rPr/>
      </w:pPr>
      <w:r>
        <w:rPr>
          <w:rFonts w:ascii="Times New Roman" w:hAnsi="Times New Roman"/>
          <w:sz w:val="24"/>
          <w:szCs w:val="24"/>
          <w:lang w:val="en-US"/>
        </w:rPr>
        <w:t xml:space="preserve">4) </w:t>
      </w:r>
      <w:r>
        <w:rPr>
          <w:rFonts w:ascii="Times New Roman" w:hAnsi="Times New Roman"/>
          <w:sz w:val="24"/>
          <w:szCs w:val="24"/>
          <w:lang w:val="ru-RU"/>
        </w:rPr>
        <w:t>Пешеходный модуль тип 2 применяется в случае устройства коммерческих (нежилых)помещений на первом этаже зданий ;</w:t>
      </w:r>
    </w:p>
    <w:p>
      <w:pPr>
        <w:pStyle w:val="ConsPlusNormal"/>
        <w:spacing w:lineRule="auto" w:line="240" w:before="0" w:after="0"/>
        <w:ind w:left="0" w:right="0" w:firstLine="283"/>
        <w:jc w:val="both"/>
        <w:rPr/>
      </w:pPr>
      <w:r>
        <w:rPr>
          <w:rFonts w:ascii="Times New Roman" w:hAnsi="Times New Roman"/>
          <w:sz w:val="24"/>
          <w:szCs w:val="24"/>
          <w:lang w:val="en-US"/>
        </w:rPr>
        <w:t xml:space="preserve">5) </w:t>
      </w:r>
      <w:r>
        <w:rPr>
          <w:rFonts w:ascii="Times New Roman" w:hAnsi="Times New Roman"/>
          <w:sz w:val="24"/>
          <w:szCs w:val="24"/>
          <w:lang w:val="ru-RU"/>
        </w:rPr>
        <w:t>На магистральных улицах и дорогах совмещения проезжей части с модулями проезжей части с модулем параллельная парковка ;</w:t>
      </w:r>
    </w:p>
    <w:p>
      <w:pPr>
        <w:pStyle w:val="ConsPlusNormal"/>
        <w:spacing w:lineRule="auto" w:line="240" w:before="0" w:after="0"/>
        <w:ind w:left="0" w:right="0" w:firstLine="283"/>
        <w:jc w:val="both"/>
        <w:rPr/>
      </w:pPr>
      <w:r>
        <w:rPr>
          <w:rFonts w:ascii="Times New Roman" w:hAnsi="Times New Roman"/>
          <w:sz w:val="24"/>
          <w:szCs w:val="24"/>
          <w:lang w:val="en-US"/>
        </w:rPr>
        <w:t xml:space="preserve">6) </w:t>
      </w:r>
      <w:r>
        <w:rPr>
          <w:rFonts w:ascii="Times New Roman" w:hAnsi="Times New Roman"/>
          <w:sz w:val="24"/>
          <w:szCs w:val="24"/>
          <w:lang w:val="ru-RU"/>
        </w:rPr>
        <w:t>При разработке документации по планировке территории поперечные профили улиц рекомендуется формировать с учетом действующих нормативов на момент проектирования .</w:t>
      </w:r>
    </w:p>
    <w:p>
      <w:pPr>
        <w:pStyle w:val="ConsPlusNormal"/>
        <w:spacing w:lineRule="auto" w:line="240" w:before="0" w:after="0"/>
        <w:ind w:left="0" w:right="0" w:firstLine="283"/>
        <w:jc w:val="both"/>
        <w:rPr>
          <w:sz w:val="24"/>
          <w:szCs w:val="24"/>
          <w:lang w:val="ru-RU"/>
        </w:rPr>
      </w:pPr>
      <w:r>
        <w:rPr>
          <w:sz w:val="24"/>
          <w:szCs w:val="24"/>
          <w:lang w:val="ru-RU"/>
        </w:rPr>
      </w:r>
    </w:p>
    <w:p>
      <w:pPr>
        <w:pStyle w:val="ConsPlusNormal"/>
        <w:spacing w:lineRule="auto" w:line="240" w:before="0" w:after="0"/>
        <w:ind w:left="0" w:right="0" w:firstLine="283"/>
        <w:jc w:val="both"/>
        <w:rPr>
          <w:rFonts w:ascii="Times New Roman" w:hAnsi="Times New Roman"/>
          <w:sz w:val="24"/>
          <w:szCs w:val="24"/>
          <w:lang w:val="ru-RU"/>
        </w:rPr>
      </w:pPr>
      <w:r>
        <w:rPr>
          <w:rFonts w:ascii="Times New Roman" w:hAnsi="Times New Roman"/>
          <w:sz w:val="24"/>
          <w:szCs w:val="24"/>
          <w:lang w:val="ru-RU"/>
        </w:rPr>
        <w:t xml:space="preserve">Примеры компоновки модулей при построении профилей улиц </w:t>
      </w:r>
    </w:p>
    <w:p>
      <w:pPr>
        <w:pStyle w:val="ConsPlusNormal"/>
        <w:spacing w:lineRule="auto" w:line="240" w:before="0" w:after="0"/>
        <w:ind w:left="0" w:right="0" w:firstLine="283"/>
        <w:jc w:val="both"/>
        <w:rPr>
          <w:sz w:val="24"/>
          <w:szCs w:val="24"/>
          <w:lang w:val="en-US"/>
        </w:rPr>
      </w:pPr>
      <w:r>
        <w:rPr>
          <w:sz w:val="24"/>
          <w:szCs w:val="24"/>
          <w:lang w:val="en-US"/>
        </w:rPr>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5095875" cy="6115050"/>
            <wp:effectExtent l="0" t="0" r="0" b="0"/>
            <wp:wrapTopAndBottom/>
            <wp:docPr id="29" name="Изображение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Изображение26" descr=""/>
                    <pic:cNvPicPr>
                      <a:picLocks noChangeAspect="1" noChangeArrowheads="1"/>
                    </pic:cNvPicPr>
                  </pic:nvPicPr>
                  <pic:blipFill>
                    <a:blip r:embed="rId145"/>
                    <a:stretch>
                      <a:fillRect/>
                    </a:stretch>
                  </pic:blipFill>
                  <pic:spPr bwMode="auto">
                    <a:xfrm>
                      <a:off x="0" y="0"/>
                      <a:ext cx="5095875" cy="6115050"/>
                    </a:xfrm>
                    <a:prstGeom prst="rect">
                      <a:avLst/>
                    </a:prstGeom>
                  </pic:spPr>
                </pic:pic>
              </a:graphicData>
            </a:graphic>
          </wp:anchor>
        </w:drawing>
      </w:r>
    </w:p>
    <w:p>
      <w:pPr>
        <w:pStyle w:val="ConsPlusNormal"/>
        <w:spacing w:lineRule="auto" w:line="240" w:before="0" w:after="0"/>
        <w:ind w:left="0" w:right="0" w:firstLine="283"/>
        <w:jc w:val="both"/>
        <w:rPr>
          <w:sz w:val="24"/>
          <w:szCs w:val="24"/>
          <w:lang w:val="en-US"/>
        </w:rPr>
      </w:pPr>
      <w:r>
        <w:rPr>
          <w:sz w:val="24"/>
          <w:szCs w:val="24"/>
          <w:lang w:val="en-US"/>
        </w:rPr>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drawing>
          <wp:anchor behindDoc="0" distT="0" distB="0" distL="0" distR="0" simplePos="0" locked="0" layoutInCell="1" allowOverlap="1" relativeHeight="4">
            <wp:simplePos x="0" y="0"/>
            <wp:positionH relativeFrom="column">
              <wp:align>center</wp:align>
            </wp:positionH>
            <wp:positionV relativeFrom="paragraph">
              <wp:posOffset>635</wp:posOffset>
            </wp:positionV>
            <wp:extent cx="4857750" cy="6400800"/>
            <wp:effectExtent l="0" t="0" r="0" b="0"/>
            <wp:wrapTopAndBottom/>
            <wp:docPr id="30" name="Изображение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Изображение27" descr=""/>
                    <pic:cNvPicPr>
                      <a:picLocks noChangeAspect="1" noChangeArrowheads="1"/>
                    </pic:cNvPicPr>
                  </pic:nvPicPr>
                  <pic:blipFill>
                    <a:blip r:embed="rId146"/>
                    <a:stretch>
                      <a:fillRect/>
                    </a:stretch>
                  </pic:blipFill>
                  <pic:spPr bwMode="auto">
                    <a:xfrm>
                      <a:off x="0" y="0"/>
                      <a:ext cx="4857750" cy="6400800"/>
                    </a:xfrm>
                    <a:prstGeom prst="rect">
                      <a:avLst/>
                    </a:prstGeom>
                  </pic:spPr>
                </pic:pic>
              </a:graphicData>
            </a:graphic>
          </wp:anchor>
        </w:drawing>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5.5.46. Проезжую часть на прямолинейных участках улиц с односторонним движением и шириной до 15 м устраивают с односкатным поперечным профилем.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Проезжую часть на прямолинейных участках улиц всех категорий при двустороннем движении транспорта и с четным количеством полос, а также на кривых в плане радиусом 800 м и более для магистральных улиц общегородского значения с непрерывным движением и радиусом 600 м и более для магистральных улиц с регулируемым движением следует предусматривать с двускатным поперечным профилем.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5.5.47. На кривых в плане радиусом менее 800 м для магистральных улиц общегородского значения с непрерывным движением и радиусом менее 600 м для магистральных улиц с регулируемым движением следует предусматривать устройство виражей.</w:t>
      </w:r>
    </w:p>
    <w:p>
      <w:pPr>
        <w:pStyle w:val="ConsPlusNormal"/>
        <w:spacing w:lineRule="auto" w:line="240" w:before="0" w:after="0"/>
        <w:ind w:left="0" w:right="0" w:firstLine="283"/>
        <w:jc w:val="both"/>
        <w:rPr/>
      </w:pPr>
      <w:r>
        <w:rPr>
          <w:rFonts w:ascii="Times New Roman" w:hAnsi="Times New Roman"/>
          <w:sz w:val="24"/>
          <w:szCs w:val="24"/>
        </w:rPr>
        <w:t xml:space="preserve">Радиусы кривых в плане проезжих частей улиц следует принимать по </w:t>
      </w:r>
      <w:hyperlink w:anchor="P12255">
        <w:r>
          <w:rPr>
            <w:rStyle w:val="ListLabel20"/>
            <w:rFonts w:ascii="Times New Roman" w:hAnsi="Times New Roman"/>
            <w:color w:val="0000FF"/>
            <w:sz w:val="24"/>
            <w:szCs w:val="24"/>
          </w:rPr>
          <w:t xml:space="preserve">таблице </w:t>
        </w:r>
      </w:hyperlink>
      <w:r>
        <w:rPr>
          <w:rFonts w:ascii="Times New Roman" w:hAnsi="Times New Roman"/>
          <w:color w:val="0000FF"/>
          <w:sz w:val="24"/>
          <w:szCs w:val="24"/>
        </w:rPr>
        <w:t xml:space="preserve">30 настоящих </w:t>
      </w:r>
      <w:r>
        <w:rPr>
          <w:rFonts w:ascii="Times New Roman" w:hAnsi="Times New Roman"/>
          <w:sz w:val="24"/>
          <w:szCs w:val="24"/>
        </w:rPr>
        <w:t xml:space="preserve"> </w:t>
      </w:r>
      <w:r>
        <w:rPr>
          <w:rFonts w:ascii="Times New Roman" w:hAnsi="Times New Roman"/>
          <w:color w:val="0000FF"/>
          <w:sz w:val="24"/>
          <w:szCs w:val="24"/>
        </w:rPr>
        <w:t>нормативов.</w:t>
      </w:r>
    </w:p>
    <w:p>
      <w:pPr>
        <w:pStyle w:val="ConsPlusNormal"/>
        <w:spacing w:lineRule="auto" w:line="240" w:before="0" w:after="0"/>
        <w:ind w:left="0" w:right="0" w:firstLine="283"/>
        <w:jc w:val="both"/>
        <w:rPr/>
      </w:pPr>
      <w:r>
        <w:rPr>
          <w:rFonts w:ascii="Times New Roman" w:hAnsi="Times New Roman"/>
          <w:sz w:val="24"/>
          <w:szCs w:val="24"/>
        </w:rPr>
        <w:t xml:space="preserve">5.5.48. Проезжая часть улиц и дорог с однополосным и двухполосным движением </w:t>
      </w:r>
      <w:r>
        <w:rPr>
          <w:rFonts w:ascii="Times New Roman" w:hAnsi="Times New Roman"/>
          <w:color w:val="000000"/>
          <w:sz w:val="24"/>
          <w:szCs w:val="24"/>
        </w:rPr>
        <w:t xml:space="preserve">транспорта в одном направлении на горизонтальных кривых радиусом до 800 м должна быть уширена согласно </w:t>
      </w:r>
      <w:hyperlink w:anchor="P12255">
        <w:r>
          <w:rPr>
            <w:rStyle w:val="ListLabel16"/>
            <w:rFonts w:ascii="Times New Roman" w:hAnsi="Times New Roman"/>
            <w:color w:val="000000"/>
            <w:sz w:val="24"/>
            <w:szCs w:val="24"/>
          </w:rPr>
          <w:t xml:space="preserve">таблице </w:t>
        </w:r>
      </w:hyperlink>
      <w:r>
        <w:rPr>
          <w:rFonts w:ascii="Times New Roman" w:hAnsi="Times New Roman"/>
          <w:color w:val="000000"/>
          <w:sz w:val="24"/>
          <w:szCs w:val="24"/>
        </w:rPr>
        <w:t>30 настоящих нормативов.</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5.5.49. На магистральных улицах общегородского значения при обратном сопряжении кривых в плане должна быть обеспечена возможность прямой вставки между ними не менее 50 м.</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5.5.50. Переходные кривые, обеспечивающие плавность трассы магистральных улиц общегородского значения, следует применять при сопряжении следующих элементов трассы:</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прямых участков и круговой кривой радиусом 2000 м и менее;</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односторонних круговых кривых в плане, если их радиусы различаются более чем в 1,3 раза;</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обратных круговых кривых.</w:t>
      </w:r>
    </w:p>
    <w:p>
      <w:pPr>
        <w:pStyle w:val="ConsPlusNormal"/>
        <w:spacing w:lineRule="auto" w:line="240" w:before="0" w:after="0"/>
        <w:ind w:left="0" w:right="0" w:firstLine="283"/>
        <w:jc w:val="both"/>
        <w:rPr/>
      </w:pPr>
      <w:r>
        <w:rPr>
          <w:rFonts w:ascii="Times New Roman" w:hAnsi="Times New Roman"/>
          <w:color w:val="000000"/>
          <w:sz w:val="24"/>
          <w:szCs w:val="24"/>
        </w:rPr>
        <w:t xml:space="preserve">Наименьшие длины переходных кривых следует принимать по </w:t>
      </w:r>
      <w:hyperlink w:anchor="P12282">
        <w:r>
          <w:rPr>
            <w:rStyle w:val="ListLabel16"/>
            <w:rFonts w:ascii="Times New Roman" w:hAnsi="Times New Roman"/>
            <w:color w:val="000000"/>
            <w:sz w:val="24"/>
            <w:szCs w:val="24"/>
          </w:rPr>
          <w:t xml:space="preserve">таблице </w:t>
        </w:r>
      </w:hyperlink>
      <w:r>
        <w:rPr>
          <w:rFonts w:ascii="Times New Roman" w:hAnsi="Times New Roman"/>
          <w:color w:val="000000"/>
          <w:sz w:val="24"/>
          <w:szCs w:val="24"/>
        </w:rPr>
        <w:t>31 настоящих нормативов.</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5.5.51. При проектировании трасс магистральных улиц общегородского значения необходимо:</w:t>
      </w:r>
    </w:p>
    <w:p>
      <w:pPr>
        <w:pStyle w:val="ConsPlusNormal"/>
        <w:spacing w:lineRule="auto" w:line="240" w:before="0" w:after="0"/>
        <w:ind w:left="0" w:right="0" w:firstLine="283"/>
        <w:jc w:val="both"/>
        <w:rPr/>
      </w:pPr>
      <w:r>
        <w:rPr>
          <w:rFonts w:ascii="Times New Roman" w:hAnsi="Times New Roman"/>
          <w:color w:val="000000"/>
          <w:sz w:val="24"/>
          <w:szCs w:val="24"/>
        </w:rPr>
        <w:t xml:space="preserve">радиусы кривых в плане при малых углах поворота трассы принимать по </w:t>
      </w:r>
      <w:hyperlink w:anchor="P12303">
        <w:r>
          <w:rPr>
            <w:rStyle w:val="ListLabel16"/>
            <w:rFonts w:ascii="Times New Roman" w:hAnsi="Times New Roman"/>
            <w:color w:val="000000"/>
            <w:sz w:val="24"/>
            <w:szCs w:val="24"/>
          </w:rPr>
          <w:t xml:space="preserve">таблице </w:t>
        </w:r>
      </w:hyperlink>
      <w:r>
        <w:rPr>
          <w:rFonts w:ascii="Times New Roman" w:hAnsi="Times New Roman"/>
          <w:color w:val="000000"/>
          <w:sz w:val="24"/>
          <w:szCs w:val="24"/>
        </w:rPr>
        <w:t>32 настоящих нормативов.</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совмещать горизонтальные кривые с вогнутыми вертикальными с совпадением их середин и незначительным превышением длины горизонтальной кривой над вертикальной;</w:t>
      </w:r>
    </w:p>
    <w:p>
      <w:pPr>
        <w:pStyle w:val="ConsPlusNormal"/>
        <w:spacing w:lineRule="auto" w:line="240" w:before="0" w:after="0"/>
        <w:ind w:left="0" w:right="0" w:firstLine="283"/>
        <w:jc w:val="both"/>
        <w:rPr/>
      </w:pPr>
      <w:r>
        <w:rPr>
          <w:rFonts w:ascii="Times New Roman" w:hAnsi="Times New Roman"/>
          <w:color w:val="000000"/>
          <w:sz w:val="24"/>
          <w:szCs w:val="24"/>
        </w:rPr>
        <w:t xml:space="preserve">начало кривой в плане располагать над вершиной выпуклой вертикальной кривой не менее чем на расстояние, указанное в </w:t>
      </w:r>
      <w:hyperlink w:anchor="P12324">
        <w:r>
          <w:rPr>
            <w:rStyle w:val="ListLabel16"/>
            <w:rFonts w:ascii="Times New Roman" w:hAnsi="Times New Roman"/>
            <w:color w:val="000000"/>
            <w:sz w:val="24"/>
            <w:szCs w:val="24"/>
          </w:rPr>
          <w:t xml:space="preserve">таблице </w:t>
        </w:r>
      </w:hyperlink>
      <w:r>
        <w:rPr>
          <w:rFonts w:ascii="Times New Roman" w:hAnsi="Times New Roman"/>
          <w:color w:val="000000"/>
          <w:sz w:val="24"/>
          <w:szCs w:val="24"/>
        </w:rPr>
        <w:t>33 настоящих нормативов.</w:t>
      </w:r>
    </w:p>
    <w:p>
      <w:pPr>
        <w:pStyle w:val="ConsPlusNormal"/>
        <w:spacing w:lineRule="auto" w:line="240" w:before="0" w:after="0"/>
        <w:ind w:left="0" w:right="0" w:firstLine="283"/>
        <w:jc w:val="both"/>
        <w:rPr/>
      </w:pPr>
      <w:r>
        <w:rPr>
          <w:rFonts w:ascii="Times New Roman" w:hAnsi="Times New Roman"/>
          <w:color w:val="000000"/>
          <w:sz w:val="24"/>
          <w:szCs w:val="24"/>
        </w:rPr>
        <w:t xml:space="preserve">5.5.52. При проектировании улиц должна быть обеспечена видимость по трассе в плане и профиле не менее указанной в </w:t>
      </w:r>
      <w:hyperlink w:anchor="P12352">
        <w:r>
          <w:rPr>
            <w:rStyle w:val="ListLabel16"/>
            <w:rFonts w:ascii="Times New Roman" w:hAnsi="Times New Roman"/>
            <w:color w:val="000000"/>
            <w:sz w:val="24"/>
            <w:szCs w:val="24"/>
          </w:rPr>
          <w:t xml:space="preserve">таблице </w:t>
        </w:r>
      </w:hyperlink>
      <w:r>
        <w:rPr>
          <w:rFonts w:ascii="Times New Roman" w:hAnsi="Times New Roman"/>
          <w:color w:val="000000"/>
          <w:sz w:val="24"/>
          <w:szCs w:val="24"/>
        </w:rPr>
        <w:t>34 настоящих нормативов.</w:t>
      </w:r>
    </w:p>
    <w:p>
      <w:pPr>
        <w:pStyle w:val="ConsPlusNormal"/>
        <w:spacing w:lineRule="auto" w:line="240" w:before="0" w:after="0"/>
        <w:ind w:left="0" w:right="0" w:firstLine="283"/>
        <w:jc w:val="both"/>
        <w:rPr/>
      </w:pPr>
      <w:r>
        <w:rPr>
          <w:rFonts w:ascii="Times New Roman" w:hAnsi="Times New Roman"/>
          <w:color w:val="000000"/>
          <w:sz w:val="24"/>
          <w:szCs w:val="24"/>
        </w:rPr>
        <w:t xml:space="preserve">5.5.53. На участках подъемов предельную длину участков с наибольшим уклоном необходимо принимать по </w:t>
      </w:r>
      <w:hyperlink w:anchor="P12377">
        <w:r>
          <w:rPr>
            <w:rStyle w:val="ListLabel16"/>
            <w:rFonts w:ascii="Times New Roman" w:hAnsi="Times New Roman"/>
            <w:color w:val="000000"/>
            <w:sz w:val="24"/>
            <w:szCs w:val="24"/>
          </w:rPr>
          <w:t xml:space="preserve">таблице </w:t>
        </w:r>
      </w:hyperlink>
      <w:r>
        <w:rPr>
          <w:rFonts w:ascii="Times New Roman" w:hAnsi="Times New Roman"/>
          <w:color w:val="000000"/>
          <w:sz w:val="24"/>
          <w:szCs w:val="24"/>
        </w:rPr>
        <w:t>35 настоящих нормативов. Пр</w:t>
      </w:r>
      <w:r>
        <w:rPr>
          <w:rFonts w:ascii="Times New Roman" w:hAnsi="Times New Roman"/>
          <w:sz w:val="24"/>
          <w:szCs w:val="24"/>
        </w:rPr>
        <w:t>и большей длине участка подъема следует добавлять одну полосу движения. Протяженность дополнительной полосы за подъемом следует принимать от 50 до 200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5.5.54. На магистральных улицах общегородского значения с двух сторон от проезжей части следует устраивать полосы безопасности шириной 0,75 м - при непрерывном движении, 0,5 м - при регулируемом движении.</w:t>
      </w:r>
    </w:p>
    <w:p>
      <w:pPr>
        <w:pStyle w:val="ConsPlusNormal"/>
        <w:spacing w:lineRule="auto" w:line="240" w:before="0" w:after="0"/>
        <w:ind w:left="0" w:right="0" w:firstLine="283"/>
        <w:jc w:val="both"/>
        <w:rPr/>
      </w:pPr>
      <w:r>
        <w:rPr>
          <w:rFonts w:ascii="Times New Roman" w:hAnsi="Times New Roman"/>
          <w:sz w:val="24"/>
          <w:szCs w:val="24"/>
        </w:rPr>
        <w:t>5.5.55. 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w:t>
      </w:r>
      <w:r>
        <w:rPr>
          <w:rFonts w:ascii="Times New Roman" w:hAnsi="Times New Roman"/>
          <w:color w:val="000000"/>
          <w:sz w:val="24"/>
          <w:szCs w:val="24"/>
        </w:rPr>
        <w:t xml:space="preserve">ом уровне с проезжей частью с выделением их разметкой. Ширина разделительных полос принимается по </w:t>
      </w:r>
      <w:hyperlink w:anchor="P12390">
        <w:r>
          <w:rPr>
            <w:rStyle w:val="ListLabel16"/>
            <w:rFonts w:ascii="Times New Roman" w:hAnsi="Times New Roman"/>
            <w:color w:val="000000"/>
            <w:sz w:val="24"/>
            <w:szCs w:val="24"/>
          </w:rPr>
          <w:t xml:space="preserve">таблице </w:t>
        </w:r>
      </w:hyperlink>
      <w:r>
        <w:rPr>
          <w:rFonts w:ascii="Times New Roman" w:hAnsi="Times New Roman"/>
          <w:color w:val="000000"/>
          <w:sz w:val="24"/>
          <w:szCs w:val="24"/>
        </w:rPr>
        <w:t>36 настоящих  нормативов.</w:t>
      </w:r>
    </w:p>
    <w:p>
      <w:pPr>
        <w:pStyle w:val="Normal"/>
        <w:spacing w:lineRule="auto" w:line="240" w:before="0" w:after="0"/>
        <w:ind w:firstLine="720"/>
        <w:jc w:val="both"/>
        <w:rPr/>
      </w:pPr>
      <w:r>
        <w:rPr>
          <w:rStyle w:val="Style23"/>
          <w:rFonts w:ascii="Times New Roman" w:hAnsi="Times New Roman"/>
          <w:color w:val="000000"/>
          <w:sz w:val="24"/>
          <w:szCs w:val="24"/>
        </w:rPr>
        <w:t>Поперечный профиль улиц и дорог населенных пунктов может включать в себя проезжую часть (в том числе переходно-скоростные полосы, накопительные полосы, полосы для остановки, стоянки и парковки транспортных средств), тротуары, вело</w:t>
      </w:r>
      <w:r>
        <w:rPr>
          <w:rStyle w:val="Style23"/>
          <w:rFonts w:ascii="Times New Roman" w:hAnsi="Times New Roman"/>
          <w:sz w:val="24"/>
          <w:szCs w:val="24"/>
        </w:rPr>
        <w:t>сипедные дорожки, центральные и боковые разделительные полосы, газоны, полосы размещения инженерных коммуникаций, бульвары.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5.5.56.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до проезжей части, опор транспортных сооружений и деревьев - 0,75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до тротуаров - 0,5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до стоянок автомобилей и остановок общественного транспорта - 1,5 м.</w:t>
      </w:r>
    </w:p>
    <w:p>
      <w:pPr>
        <w:pStyle w:val="Normal"/>
        <w:spacing w:lineRule="auto" w:line="240" w:before="0" w:after="0"/>
        <w:ind w:firstLine="720"/>
        <w:jc w:val="both"/>
        <w:rPr>
          <w:rFonts w:ascii="Times New Roman" w:hAnsi="Times New Roman"/>
          <w:sz w:val="24"/>
          <w:szCs w:val="24"/>
        </w:rPr>
      </w:pPr>
      <w:r>
        <w:rPr>
          <w:rStyle w:val="Style23"/>
          <w:rFonts w:ascii="Times New Roman" w:hAnsi="Times New Roman"/>
          <w:sz w:val="24"/>
          <w:szCs w:val="24"/>
        </w:rPr>
        <w:t>В рамках комплексного развития транспортной инфраструктуры поселений, городских округов, рекомендуется при планировании мероприятий использовать "Методические рекомендации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одобренные Министерством транспорта Российской Федерации, и предусматривать развитие велотранспортной инфраструктуры, направленной на создание условий для возможности использования различных видов транспортных средств в зависимости от цели передвижения.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5.5.57. Радиусы закруглений бортов проезжей части улиц, дорог по кромке тротуаров и разделительных полос следует принимать не менее: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для магистральных улиц с регулируемым движением - 8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для улиц местного значения - 5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для транспортных площадей - 12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сложившейся застройке радиусы закруглений допускается уменьшать, но принимать не менее: для магистральных улиц с регулируемым движением - 6 м, для транспортных площадей - 8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5.5.58. 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5.5.59. Расстояние от края основной проезжей части магистральных дорог до линии жилой застройки должно быть не менее 50 м, а при условии применения шумозащитных устройств - не менее 25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5.5.60.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 на дорогах скоростного движения - с интервалом 400 - 800 м; на магистральных улицах непрерывного движения - с интервалом 300 - 400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размещении торгово-развлекательных комплексов следует учитывать:</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максимальное разграничение транспортных и пешеходных потоков по главным и относительно второстепенным направлениям;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пешеходную доступность ко всем сооружениям и объектам торгово-развлекательных комплексов с учетом требований маломобильной группы населения (инвалиды, престарелые, люди с детьми).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Вновь сооружаемые или реконструируемые торгово-развлекательные и иные крупные комплексы общественного и промышленного назначения должны удовлетворять требованиям комфортных условий для инвалидов и престарелых на территории комплексов путем удобной и прогрессивной организации пешеходных путей, оптимального обслуживания, упорядоченного передвижения и посадки в транспортное средство с применением специальных, предназначенных для этого устройств и приспособлений.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транспортных зонах торгово-развлекательных и иных крупных комплексов общественного и промышленного назначения должны соблюдаться следующие требования к организации движения: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оптимальность планировочного решения при минимальных затратах времени пассажиров на высадку и посадку в транспортные средства;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обеспечение условий непрерывного нестесненного движения пешеходов с необходимой зрительной ориентацией.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Остановочные пункты городского общественного транспорта оборудуются посадочными платформами и навесами и располагаются по возможности приближенно к входам и выходам торгово-развлекательных и иных крупных комплексов.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Организацию движения пешеходов на прилегающих площадях торгово-развлекательных комплексов решают с использованием преимущественно следующих приемов: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устройство пешеходной зоны по периметру прилегающей площади;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организация движения пешеходов и транспорта в двух или нескольких уровнях с использованием подземных и надземных пешеходных переходов, тоннелей, эстакад и других сооружений для развязки потоков пешеходов и транспорта.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Пешеходные переходы в разных уровнях (подземные или надземные) следует проектировать при интенсивности пешеходного движения 250 чел./час и более. В местах расположения таких переходов следует предусматривать пешеходные ограждения.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Пешеходные переходы следует оборудовать приспособлениями, необходимыми для использования инвалидными и детскими колясками, в соответствии с действующими правилами и нормами.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5.5.61.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на предзаводских площадях, у спортивно-зрелищных учреждений, кинотеатров, вокзалов - 0,8 чел./кв.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5.5.62. В местах размещения домов для престарелых и инвалидов, учреждений здравоохранения и других организаций массового посещения населением следует предусматривать пешеходные пути с возможностью проезда инвалидных колясок. При этом 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озеленительных площадок, примыкающих к путям пешеходного движения, не должны превышать 4 см.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5.5.63. Вдоль магистральных улиц общегородского значения с регулируемым движением при необходимости транспортного обслуживания прилегающей застройки, а также для увеличения пропускной способности магистрали следует предусматривать местные и боковые проезды.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 местных проездах допускается организовывать как одностороннее, так и двустороннее движение транспорта.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Ширину местных проездов следует принимать:</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одностороннем движении транспорта и без устройства специальных полос для стоянки автомобилей - не менее 7,0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одностороннем движении и организации по местному проезду движения массового пассажирского транспорта - 10,5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двустороннем движении и организации движения массового пассажирского транспорта - 11,25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 боковых проездах следует организовывать одностороннее движение. Ширина проезжей части бокового проезда должна быть не менее 7,5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5.5.64. Для обеспечения подъездов к группам жилых зданий и иных объектов, а также к отдельным зданиям в кварталах следует предусматривать основные и второстепенные проезды.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Ширина проезжих частей основных проездов должна быть не менее 6,0 м, второстепенных проездов - 5,5 м; ширина тротуаров - 1,5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Тупиковые проезды к отдельно стоящим зданиям должны быть протяженностью не более 150 м и заканчиваться разворотными площадками размером в плане 16 м x 16 м или кольцом с радиусом по оси улиц не менее 10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5.5.65. В конце проезжих частей тупиковых улиц следует устраивать площадки для разворота автомобилей с учетом обеспечения радиуса разворота 12 - 15 м. На отстойно-разворотных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5.5.66. Пересечения и примыкания автомобильных дорог следует располагать на свободных площадках и на прямых участках пересекающихся или примыкающих дорог.</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Продольные уклоны дорог на подходах к пересечениям на протяжении расстояний видимости для остановки автомобиля не должны превышать 40 процентов.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5.5.67. Пересечения магистральных улиц в зависимости от категорий последних следует проектировать следующих классов: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транспортная развязка 1-го класса - полная многоуровневая развязка с максимальными параметрами; проектируется на пересечениях магистральных улиц общегородского значения I класса;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транспортная развязка 2-го класса - полная развязка основных направлений в разных уровнях с минимальными параметрами, с организацией всех поворотных направлений в узле без светофорного регулирования; проектируется на пересечениях магистральных улиц I и II классов;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транспортная развязка 3-го класса - полная развязка с организацией поворотного движения на второстепенном направлении со светофорным регулированием; проектируется на пересечениях магистральных улиц с непрерывным движением и магистральных улиц с регулируемым движением;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транспортная развязка 4-го класса - неполная развязка в разных уровнях; проектируется в сложных градостроительных условиях на пересечениях магистралей общегородского значения всех классов;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транспортная развязка 5-го класса - пересечение улиц и магистралей со светофорным регулированием. Организация светофорного регулирования на уличной сети определяется требованиями ГОСТ Р 52289-2004, ГОСТ Р 52282-2004.</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5.5.68.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км/ч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км/ч и 40 км/ч соответственно 8 м x 40 м и 10 м x 50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других), деревьев и кустарников высотой более 0,5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Примечание.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5.5.69. 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5.5.70. 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50 м, а длина отгона ширины дополнительной полосы - 30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5.5.71. Расположение искусственных сооружений на горизонтальных и вертикальных кривых улиц и дорог на пересечениях в разных уровнях должно быть подчинено плану и профилю магистральных улиц.</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5.5.72. В пределах искусственных сооружений поперечный профиль магистральных улиц следует проектировать таким же, как на прилегающих участках.</w:t>
      </w:r>
    </w:p>
    <w:p>
      <w:pPr>
        <w:pStyle w:val="ConsPlusNormal"/>
        <w:spacing w:lineRule="auto" w:line="240" w:before="0" w:after="0"/>
        <w:ind w:left="0" w:right="0" w:firstLine="283"/>
        <w:jc w:val="both"/>
        <w:rPr/>
      </w:pPr>
      <w:r>
        <w:rPr>
          <w:rFonts w:ascii="Times New Roman" w:hAnsi="Times New Roman"/>
          <w:sz w:val="24"/>
          <w:szCs w:val="24"/>
        </w:rPr>
        <w:t>Ширину центральной разделительной полосы на иску</w:t>
      </w:r>
      <w:r>
        <w:rPr>
          <w:rFonts w:ascii="Times New Roman" w:hAnsi="Times New Roman"/>
          <w:color w:val="000000"/>
          <w:sz w:val="24"/>
          <w:szCs w:val="24"/>
        </w:rPr>
        <w:t xml:space="preserve">сственных сооружениях пересечения допускается уменьшать до размеров, предусмотренных в </w:t>
      </w:r>
      <w:hyperlink w:anchor="P10537">
        <w:r>
          <w:rPr>
            <w:rStyle w:val="ListLabel16"/>
            <w:rFonts w:ascii="Times New Roman" w:hAnsi="Times New Roman"/>
            <w:color w:val="000000"/>
            <w:sz w:val="24"/>
            <w:szCs w:val="24"/>
          </w:rPr>
          <w:t xml:space="preserve">таблице </w:t>
        </w:r>
      </w:hyperlink>
      <w:r>
        <w:rPr>
          <w:rFonts w:ascii="Times New Roman" w:hAnsi="Times New Roman"/>
          <w:color w:val="000000"/>
          <w:sz w:val="24"/>
          <w:szCs w:val="24"/>
        </w:rPr>
        <w:t>27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color w:val="000000"/>
          <w:sz w:val="24"/>
          <w:szCs w:val="24"/>
        </w:rPr>
        <w:t>5.5.73. Радиусы кривых на пересечениях в разных уровнях должны быть для правоповоротных съездов 100 м (исходя из расчетной скорости движения</w:t>
      </w:r>
      <w:r>
        <w:rPr>
          <w:rFonts w:ascii="Times New Roman" w:hAnsi="Times New Roman"/>
          <w:sz w:val="24"/>
          <w:szCs w:val="24"/>
        </w:rPr>
        <w:t xml:space="preserve"> 50 км/ч), на левоповоротных съездах - 30 м (при расчетной скорости 30 км/ч).</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Примечание.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условиях реконструкции при соответствующем технико-экономическом обосновании допускается уменьшать радиусы правоповоротных съездов до 25 - 30 м со снижением расчетной скорости движения до 20 - 25 км/ч.</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5.5.74. Пересечения автомобильных дорог с железными дорогами следует проектировать вне пределов станций и путей маневрового движения преимущественно на прямых участках пересекающихся дорог. Острый угол между пресекающимися дорогами в одном уровне не должен быть менее 60 градусов.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пересечении магистральных улиц с железными дорогами в разных уровнях расстояние от верха головки рельса железнодорожных путей до низа пролетного строения путепровода следует принимать в соответствии с требованиями ГОСТ 9238-2013.</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5.5.75. Ширина проезжей части автомобильных дорог на пересечениях в одном уровне с железными дорогами должна равняться ширине проезжей части дороги на подходах к пересечениям, а на автомобильных дорогах V категории - быть не менее 6,0 м на расстоянии 200 м в обе стороны от переезда.</w:t>
      </w:r>
    </w:p>
    <w:p>
      <w:pPr>
        <w:pStyle w:val="ConsPlusNormal"/>
        <w:spacing w:lineRule="auto" w:line="240" w:before="0" w:after="0"/>
        <w:ind w:left="0" w:right="0" w:firstLine="283"/>
        <w:jc w:val="both"/>
        <w:rPr/>
      </w:pPr>
      <w:r>
        <w:rPr>
          <w:rFonts w:ascii="Times New Roman" w:hAnsi="Times New Roman"/>
          <w:sz w:val="24"/>
          <w:szCs w:val="24"/>
        </w:rPr>
        <w:t xml:space="preserve">5.5.76. Пересечения автомобильных дорог с трубопроводами (водопровод, канализация, газопровод, нефтепровод, теплофикационные трубопроводы и прочее), а также с кабелями линий связи и электропередачи следует предусматривать с соблюдением требований </w:t>
      </w:r>
      <w:hyperlink w:anchor="P15915">
        <w:r>
          <w:rPr>
            <w:rStyle w:val="ListLabel20"/>
            <w:rFonts w:ascii="Times New Roman" w:hAnsi="Times New Roman"/>
            <w:color w:val="0000FF"/>
            <w:sz w:val="24"/>
            <w:szCs w:val="24"/>
          </w:rPr>
          <w:t>раздела 5</w:t>
        </w:r>
      </w:hyperlink>
      <w:r>
        <w:rPr>
          <w:rFonts w:ascii="Times New Roman" w:hAnsi="Times New Roman"/>
          <w:sz w:val="24"/>
          <w:szCs w:val="24"/>
        </w:rPr>
        <w:t xml:space="preserve"> "Производственная территория" настоящих Нормативов, а также нормативных документов на проектирование этих коммуникаций.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Пересечения автомобильных дорог с подземными коммуникациями следует проектировать под прямым углом. Прокладка коммуникаций (кроме мест пересечений) под насыпями дорог не допускается.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5.5.77. В расположенных на магистралях тоннелях, эстакадах и путепроводах, где в соответствии с градостроительной ситуацией не допускается пешеходное движение, следует предусматривать только служебные тротуары шириной 0,75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 путепроводах, мостах и в тоннелях, где градостроительная ситуация требует организации движения пешеходов, должно быть предусмотрено устройство тротуаров для пешеходного движения шириной не менее 3 м, отделенных от проезжей части ограждением.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Габарит сооружения от уровня асфальтового покрытия (уровня головки рельсов) до низа потолочной части сооружения должен быть не менее 5,25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Примечание.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условиях реконструкции допускается уменьшать габарит сооружения от уровня асфальтового покрытия (уровня головки рельсов) до 5,0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Городские мосты и тоннели следует проектировать в соответствии с требованиями СП 35.13330.2011 и СНиП 32-04-97.</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5.5.78. Автомобильные дороги, соединяющие производственные предприятия с дорогами общего пользования, другими предприятиями, железнодорожными станциями, портами, рассчитываемые на пропуск автотранспортных средств, допускаемых для обращения на дорогах общего пользования, относятся к подъездным дорогам производственных предприятий.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5.5.79. При выборе местоположения автомобильных дорог с преобладающим движением транзитного и грузового транспорта следует учитывать возможность обеспечения санитарных разрывов до селитебных территорий и зон массового отдыха, а также зон особо охраняемых территорий.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 xml:space="preserve">Для территорий с </w:t>
      </w:r>
      <w:r>
        <w:rPr>
          <w:rFonts w:ascii="Times New Roman" w:hAnsi="Times New Roman"/>
          <w:color w:val="000000"/>
          <w:sz w:val="24"/>
          <w:szCs w:val="24"/>
        </w:rPr>
        <w:t>малым грузооборотом - до 40 тонн в год (до 2 автомашин в сутки) примыкание и выезд производить на улицу районного значения, для участка территории с грузооборотом до 100 тыс. тонн в год - на городскую магистраль.</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5.5.80. Проектирование дорог на территориях производственных предприятий следует осуществлять в соответствии с требованиями СНиП 2.05.07-91*.</w:t>
      </w:r>
    </w:p>
    <w:p>
      <w:pPr>
        <w:pStyle w:val="ConsPlusNormal"/>
        <w:spacing w:lineRule="auto" w:line="240" w:before="0" w:after="0"/>
        <w:ind w:left="0" w:right="0" w:firstLine="283"/>
        <w:jc w:val="both"/>
        <w:rPr/>
      </w:pPr>
      <w:r>
        <w:rPr>
          <w:rFonts w:ascii="Times New Roman" w:hAnsi="Times New Roman"/>
          <w:color w:val="000000"/>
          <w:sz w:val="24"/>
          <w:szCs w:val="24"/>
        </w:rPr>
        <w:t xml:space="preserve">5.5.81. Расчетную скорость на съездах и въездах в пределах транспортных пересечений в зависимости от категорий пересекающихся магистралей следует принимать по </w:t>
      </w:r>
      <w:hyperlink w:anchor="P12420">
        <w:r>
          <w:rPr>
            <w:rStyle w:val="ListLabel16"/>
            <w:rFonts w:ascii="Times New Roman" w:hAnsi="Times New Roman"/>
            <w:color w:val="000000"/>
            <w:sz w:val="24"/>
            <w:szCs w:val="24"/>
          </w:rPr>
          <w:t xml:space="preserve">таблице </w:t>
        </w:r>
      </w:hyperlink>
      <w:r>
        <w:rPr>
          <w:rFonts w:ascii="Times New Roman" w:hAnsi="Times New Roman"/>
          <w:color w:val="000000"/>
          <w:sz w:val="24"/>
          <w:szCs w:val="24"/>
        </w:rPr>
        <w:t>37 настоящих нормативов . (при условии примыкания справа).</w:t>
      </w:r>
    </w:p>
    <w:p>
      <w:pPr>
        <w:pStyle w:val="ConsPlusNormal"/>
        <w:spacing w:lineRule="auto" w:line="240" w:before="0" w:after="0"/>
        <w:ind w:left="0" w:right="0" w:firstLine="283"/>
        <w:jc w:val="both"/>
        <w:rPr/>
      </w:pPr>
      <w:r>
        <w:rPr>
          <w:rFonts w:ascii="Times New Roman" w:hAnsi="Times New Roman"/>
          <w:color w:val="000000"/>
          <w:sz w:val="24"/>
          <w:szCs w:val="24"/>
        </w:rPr>
        <w:t xml:space="preserve">5.5.82. Минимальные радиусы кривых как элементов переходных кривых на съездах должны приниматься в зависимости от расчетной скорости движения на основном направлении с учетом виража в соответствии с </w:t>
      </w:r>
      <w:hyperlink w:anchor="P12443">
        <w:r>
          <w:rPr>
            <w:rStyle w:val="ListLabel16"/>
            <w:rFonts w:ascii="Times New Roman" w:hAnsi="Times New Roman"/>
            <w:color w:val="000000"/>
            <w:sz w:val="24"/>
            <w:szCs w:val="24"/>
          </w:rPr>
          <w:t xml:space="preserve">таблицей </w:t>
        </w:r>
      </w:hyperlink>
      <w:r>
        <w:rPr>
          <w:rFonts w:ascii="Times New Roman" w:hAnsi="Times New Roman"/>
          <w:color w:val="000000"/>
          <w:sz w:val="24"/>
          <w:szCs w:val="24"/>
        </w:rPr>
        <w:t>38 настоящих нормативов.</w:t>
      </w:r>
    </w:p>
    <w:p>
      <w:pPr>
        <w:pStyle w:val="ConsPlusNormal"/>
        <w:spacing w:lineRule="auto" w:line="240" w:before="0" w:after="0"/>
        <w:ind w:left="0" w:right="0" w:firstLine="283"/>
        <w:jc w:val="both"/>
        <w:rPr/>
      </w:pPr>
      <w:r>
        <w:rPr>
          <w:rFonts w:ascii="Times New Roman" w:hAnsi="Times New Roman"/>
          <w:color w:val="000000"/>
          <w:sz w:val="24"/>
          <w:szCs w:val="24"/>
        </w:rPr>
        <w:t xml:space="preserve">5.5.83. Длину переходных кривых следует принимать согласно </w:t>
      </w:r>
      <w:hyperlink w:anchor="P12474">
        <w:r>
          <w:rPr>
            <w:rStyle w:val="ListLabel16"/>
            <w:rFonts w:ascii="Times New Roman" w:hAnsi="Times New Roman"/>
            <w:color w:val="000000"/>
            <w:sz w:val="24"/>
            <w:szCs w:val="24"/>
          </w:rPr>
          <w:t xml:space="preserve">таблице </w:t>
        </w:r>
      </w:hyperlink>
      <w:r>
        <w:rPr>
          <w:rFonts w:ascii="Times New Roman" w:hAnsi="Times New Roman"/>
          <w:color w:val="000000"/>
          <w:sz w:val="24"/>
          <w:szCs w:val="24"/>
        </w:rPr>
        <w:t>39 настоящих нормативов.</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5.5.84. Ширина проезжей части съездов и въездов на кривых в плане без учета дополнительных уширений должна быть не менее:</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при одностороннем движении: на однополосной проезжей части - 5 м, на двухполосной проезжей части - 8 м;</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при двустороннем движении: на трехполосной проезжей части - 11 м, на четырехполосной проезжей части - 14 м.</w:t>
      </w:r>
    </w:p>
    <w:p>
      <w:pPr>
        <w:pStyle w:val="ConsPlusNormal"/>
        <w:spacing w:lineRule="auto" w:line="240" w:before="0" w:after="0"/>
        <w:ind w:left="0" w:right="0" w:firstLine="283"/>
        <w:jc w:val="both"/>
        <w:rPr/>
      </w:pPr>
      <w:r>
        <w:rPr>
          <w:rFonts w:ascii="Times New Roman" w:hAnsi="Times New Roman"/>
          <w:color w:val="000000"/>
          <w:sz w:val="24"/>
          <w:szCs w:val="24"/>
        </w:rPr>
        <w:t xml:space="preserve">Величину уширения следует принимать в зависимости от радиуса кривых в плане согласно </w:t>
      </w:r>
      <w:hyperlink w:anchor="P10301">
        <w:r>
          <w:rPr>
            <w:rStyle w:val="ListLabel16"/>
            <w:rFonts w:ascii="Times New Roman" w:hAnsi="Times New Roman"/>
            <w:color w:val="000000"/>
            <w:sz w:val="24"/>
            <w:szCs w:val="24"/>
          </w:rPr>
          <w:t xml:space="preserve">таблице </w:t>
        </w:r>
      </w:hyperlink>
      <w:r>
        <w:rPr>
          <w:rFonts w:ascii="Times New Roman" w:hAnsi="Times New Roman"/>
          <w:color w:val="000000"/>
          <w:sz w:val="24"/>
          <w:szCs w:val="24"/>
        </w:rPr>
        <w:t>90 настоящих Нормативов.</w:t>
      </w:r>
    </w:p>
    <w:p>
      <w:pPr>
        <w:pStyle w:val="ConsPlusNormal"/>
        <w:spacing w:lineRule="auto" w:line="240" w:before="0" w:after="0"/>
        <w:ind w:left="0" w:right="0" w:firstLine="283"/>
        <w:jc w:val="both"/>
        <w:rPr/>
      </w:pPr>
      <w:r>
        <w:rPr>
          <w:rFonts w:ascii="Times New Roman" w:hAnsi="Times New Roman"/>
          <w:color w:val="000000"/>
          <w:sz w:val="24"/>
          <w:szCs w:val="24"/>
        </w:rPr>
        <w:t xml:space="preserve">5.5.85. На съездах и въездах пересечений магистральных улиц с непрерывным движением необходимо предусматривать переходно-скоростные полосы. Длину переходно-скоростных полос разгона и торможения для горизонтальных участков следует принимать согласно </w:t>
      </w:r>
      <w:hyperlink w:anchor="P12505">
        <w:r>
          <w:rPr>
            <w:rStyle w:val="ListLabel16"/>
            <w:rFonts w:ascii="Times New Roman" w:hAnsi="Times New Roman"/>
            <w:color w:val="000000"/>
            <w:sz w:val="24"/>
            <w:szCs w:val="24"/>
          </w:rPr>
          <w:t xml:space="preserve">таблице </w:t>
        </w:r>
      </w:hyperlink>
      <w:r>
        <w:rPr>
          <w:rFonts w:ascii="Times New Roman" w:hAnsi="Times New Roman"/>
          <w:color w:val="000000"/>
          <w:sz w:val="24"/>
          <w:szCs w:val="24"/>
        </w:rPr>
        <w:t>40 настоящих нормативов.</w:t>
      </w:r>
    </w:p>
    <w:p>
      <w:pPr>
        <w:pStyle w:val="ConsPlusNormal"/>
        <w:spacing w:lineRule="auto" w:line="240" w:before="0" w:after="0"/>
        <w:ind w:left="0" w:right="0" w:firstLine="283"/>
        <w:jc w:val="both"/>
        <w:rPr/>
      </w:pPr>
      <w:r>
        <w:rPr>
          <w:rFonts w:ascii="Times New Roman" w:hAnsi="Times New Roman"/>
          <w:color w:val="000000"/>
          <w:sz w:val="24"/>
          <w:szCs w:val="24"/>
        </w:rPr>
        <w:t xml:space="preserve">5.5.86. Основные расчетные параметры уличной сети в пределах сельского населенного пункта и сельского поселения принимаются в соответствии с </w:t>
      </w:r>
      <w:hyperlink w:anchor="P12549">
        <w:r>
          <w:rPr>
            <w:rStyle w:val="ListLabel16"/>
            <w:rFonts w:ascii="Times New Roman" w:hAnsi="Times New Roman"/>
            <w:color w:val="000000"/>
            <w:sz w:val="24"/>
            <w:szCs w:val="24"/>
          </w:rPr>
          <w:t xml:space="preserve">таблицей </w:t>
        </w:r>
      </w:hyperlink>
      <w:r>
        <w:rPr>
          <w:rFonts w:ascii="Times New Roman" w:hAnsi="Times New Roman"/>
          <w:color w:val="000000"/>
          <w:sz w:val="24"/>
          <w:szCs w:val="24"/>
        </w:rPr>
        <w:t>41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color w:val="000000"/>
          <w:sz w:val="24"/>
          <w:szCs w:val="24"/>
        </w:rPr>
        <w:t>5.5.87. Дороги, соединяющие населенные пункты в пределах сельского поселения, единые общественные центры и производственные зоны по возможнос</w:t>
      </w:r>
      <w:r>
        <w:rPr>
          <w:rFonts w:ascii="Times New Roman" w:hAnsi="Times New Roman"/>
          <w:sz w:val="24"/>
          <w:szCs w:val="24"/>
        </w:rPr>
        <w:t>ти следует прокладывать по границам хозяйств или полей севооборота.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5.5.88.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но не менее 15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Тротуары следует предусматривать по обеим сторонам жилых улиц независимо от типа застройки. Вдоль ограждений усадебной застройки на второстепенных дорогах допускается устройство пешеходных дорожек с простейшим типом покрытия.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Для прокладки инженерных сетей и коммуникаций необходимо предусматривать полосы озеленения или технических коммуникаций (металлические трубопроводы горячей и холодной воды, отопления и т.д.) шириной не менее 3,5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 второстепенных улицах и проездах следует предусматривать разъездные площадки размером 7 м x 15 м через каждые 200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pPr>
        <w:pStyle w:val="ConsPlusNormal"/>
        <w:spacing w:lineRule="auto" w:line="240" w:before="0" w:after="0"/>
        <w:ind w:left="0" w:right="0" w:firstLine="283"/>
        <w:jc w:val="both"/>
        <w:rPr/>
      </w:pPr>
      <w:bookmarkStart w:id="2241" w:name="P17135"/>
      <w:bookmarkEnd w:id="2241"/>
      <w:r>
        <w:rPr>
          <w:rFonts w:ascii="Times New Roman" w:hAnsi="Times New Roman"/>
          <w:sz w:val="24"/>
          <w:szCs w:val="24"/>
        </w:rPr>
        <w:t>5.5.89.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w:t>
      </w:r>
      <w:r>
        <w:rPr>
          <w:rFonts w:ascii="Times New Roman" w:hAnsi="Times New Roman"/>
          <w:color w:val="000000"/>
          <w:sz w:val="24"/>
          <w:szCs w:val="24"/>
        </w:rPr>
        <w:t xml:space="preserve">чения и расчетного объема грузовых перевозок следует подразделять на категории согласно </w:t>
      </w:r>
      <w:hyperlink w:anchor="P12597">
        <w:r>
          <w:rPr>
            <w:rStyle w:val="ListLabel16"/>
            <w:rFonts w:ascii="Times New Roman" w:hAnsi="Times New Roman"/>
            <w:color w:val="000000"/>
            <w:sz w:val="24"/>
            <w:szCs w:val="24"/>
          </w:rPr>
          <w:t xml:space="preserve">таблице </w:t>
        </w:r>
      </w:hyperlink>
      <w:r>
        <w:rPr>
          <w:rFonts w:ascii="Times New Roman" w:hAnsi="Times New Roman"/>
          <w:color w:val="000000"/>
          <w:sz w:val="24"/>
          <w:szCs w:val="24"/>
        </w:rPr>
        <w:t>42 настоящих нормативов.</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5.5.90. 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5.5.91. 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1 м с каждой стороны дороги, откладываемых от подошвы насыпи или бровки выемки, либо от внешней кромки откоса водоотводной канавы.</w:t>
      </w:r>
    </w:p>
    <w:p>
      <w:pPr>
        <w:pStyle w:val="ConsPlusNormal"/>
        <w:spacing w:lineRule="auto" w:line="240" w:before="0" w:after="0"/>
        <w:ind w:left="0" w:right="0" w:firstLine="283"/>
        <w:jc w:val="both"/>
        <w:rPr/>
      </w:pPr>
      <w:r>
        <w:rPr>
          <w:rFonts w:ascii="Times New Roman" w:hAnsi="Times New Roman"/>
          <w:color w:val="000000"/>
          <w:sz w:val="24"/>
          <w:szCs w:val="24"/>
        </w:rPr>
        <w:t xml:space="preserve">5.5.92. Расчетные скорости движения транспортных средств для проектирования внутрихозяйственных дорог следует принимать по </w:t>
      </w:r>
      <w:hyperlink w:anchor="P12611">
        <w:r>
          <w:rPr>
            <w:rStyle w:val="ListLabel16"/>
            <w:rFonts w:ascii="Times New Roman" w:hAnsi="Times New Roman"/>
            <w:color w:val="000000"/>
            <w:sz w:val="24"/>
            <w:szCs w:val="24"/>
          </w:rPr>
          <w:t xml:space="preserve">таблице </w:t>
        </w:r>
      </w:hyperlink>
      <w:r>
        <w:rPr>
          <w:rFonts w:ascii="Times New Roman" w:hAnsi="Times New Roman"/>
          <w:color w:val="000000"/>
          <w:sz w:val="24"/>
          <w:szCs w:val="24"/>
        </w:rPr>
        <w:t>43 настоящих нормативов.</w:t>
      </w:r>
    </w:p>
    <w:p>
      <w:pPr>
        <w:pStyle w:val="ConsPlusNormal"/>
        <w:spacing w:lineRule="auto" w:line="240" w:before="0" w:after="0"/>
        <w:ind w:left="0" w:right="0" w:firstLine="283"/>
        <w:jc w:val="both"/>
        <w:rPr/>
      </w:pPr>
      <w:r>
        <w:rPr>
          <w:rFonts w:ascii="Times New Roman" w:hAnsi="Times New Roman"/>
          <w:color w:val="000000"/>
          <w:sz w:val="24"/>
          <w:szCs w:val="24"/>
        </w:rPr>
        <w:t xml:space="preserve">5.5.93. Основные параметры плана и продольного профиля внутрихозяйственных дорог следует принимать по </w:t>
      </w:r>
      <w:hyperlink w:anchor="P12636">
        <w:r>
          <w:rPr>
            <w:rStyle w:val="ListLabel16"/>
            <w:rFonts w:ascii="Times New Roman" w:hAnsi="Times New Roman"/>
            <w:color w:val="000000"/>
            <w:sz w:val="24"/>
            <w:szCs w:val="24"/>
          </w:rPr>
          <w:t xml:space="preserve">таблице </w:t>
        </w:r>
      </w:hyperlink>
      <w:r>
        <w:rPr>
          <w:rFonts w:ascii="Times New Roman" w:hAnsi="Times New Roman"/>
          <w:color w:val="000000"/>
          <w:sz w:val="24"/>
          <w:szCs w:val="24"/>
        </w:rPr>
        <w:t>44 настоящих нормативов.</w:t>
      </w:r>
    </w:p>
    <w:p>
      <w:pPr>
        <w:pStyle w:val="ConsPlusNormal"/>
        <w:spacing w:lineRule="auto" w:line="240" w:before="0" w:after="0"/>
        <w:ind w:left="0" w:right="0" w:firstLine="283"/>
        <w:jc w:val="both"/>
        <w:rPr/>
      </w:pPr>
      <w:r>
        <w:rPr>
          <w:rFonts w:ascii="Times New Roman" w:hAnsi="Times New Roman"/>
          <w:color w:val="000000"/>
          <w:sz w:val="24"/>
          <w:szCs w:val="24"/>
        </w:rPr>
        <w:t xml:space="preserve">5.5.94. Основные параметры проезжей части внутрихозяйственных дорог следует принимать по </w:t>
      </w:r>
      <w:hyperlink w:anchor="P12700">
        <w:r>
          <w:rPr>
            <w:rStyle w:val="ListLabel28"/>
            <w:rFonts w:ascii="Times New Roman" w:hAnsi="Times New Roman"/>
            <w:color w:val="000000"/>
            <w:sz w:val="24"/>
            <w:szCs w:val="24"/>
          </w:rPr>
          <w:t xml:space="preserve">таблице </w:t>
        </w:r>
        <w:r>
          <w:rPr>
            <w:rStyle w:val="ListLabel28"/>
            <w:rFonts w:eastAsia="Times New Roman" w:cs="Arial" w:ascii="Times New Roman" w:hAnsi="Times New Roman"/>
            <w:color w:val="000000"/>
            <w:kern w:val="0"/>
            <w:sz w:val="24"/>
            <w:szCs w:val="24"/>
            <w:lang w:val="ru-RU" w:eastAsia="ru-RU" w:bidi="ar-SA"/>
          </w:rPr>
          <w:t>4</w:t>
        </w:r>
      </w:hyperlink>
      <w:r>
        <w:rPr>
          <w:rFonts w:eastAsia="Times New Roman" w:cs="Arial" w:ascii="Times New Roman" w:hAnsi="Times New Roman"/>
          <w:color w:val="000000"/>
          <w:kern w:val="0"/>
          <w:sz w:val="24"/>
          <w:szCs w:val="24"/>
          <w:lang w:val="ru-RU" w:eastAsia="ru-RU" w:bidi="ar-SA"/>
        </w:rPr>
        <w:t>5 настоящих</w:t>
      </w:r>
      <w:r>
        <w:rPr>
          <w:rFonts w:ascii="Times New Roman" w:hAnsi="Times New Roman"/>
          <w:color w:val="000000"/>
          <w:sz w:val="24"/>
          <w:szCs w:val="24"/>
        </w:rPr>
        <w:t xml:space="preserve"> нормативов.</w:t>
      </w:r>
    </w:p>
    <w:p>
      <w:pPr>
        <w:pStyle w:val="ConsPlusNormal"/>
        <w:spacing w:lineRule="auto" w:line="240" w:before="0" w:after="0"/>
        <w:ind w:left="0" w:right="0" w:firstLine="283"/>
        <w:jc w:val="both"/>
        <w:rPr/>
      </w:pPr>
      <w:r>
        <w:rPr>
          <w:rFonts w:ascii="Times New Roman" w:hAnsi="Times New Roman"/>
          <w:color w:val="000000"/>
          <w:sz w:val="24"/>
          <w:szCs w:val="24"/>
        </w:rPr>
        <w:t xml:space="preserve">5.5.95. Переходные кривые следует предусматривать для дорог I-с и II-с категорий при радиусах кривых в плане менее 500 м, а для дорог III-с категории - при радиусах менее 300 м. Наименьшие длины переходных кривых следует принимать по </w:t>
      </w:r>
      <w:hyperlink w:anchor="P12744">
        <w:r>
          <w:rPr>
            <w:rStyle w:val="ListLabel28"/>
            <w:rFonts w:ascii="Times New Roman" w:hAnsi="Times New Roman"/>
            <w:color w:val="000000"/>
            <w:sz w:val="24"/>
            <w:szCs w:val="24"/>
          </w:rPr>
          <w:t xml:space="preserve">таблице </w:t>
        </w:r>
        <w:r>
          <w:rPr>
            <w:rStyle w:val="ListLabel28"/>
            <w:rFonts w:eastAsia="Times New Roman" w:cs="Arial" w:ascii="Times New Roman" w:hAnsi="Times New Roman"/>
            <w:color w:val="000000"/>
            <w:kern w:val="0"/>
            <w:sz w:val="24"/>
            <w:szCs w:val="24"/>
            <w:lang w:val="ru-RU" w:eastAsia="ru-RU" w:bidi="ar-SA"/>
          </w:rPr>
          <w:t>4</w:t>
        </w:r>
      </w:hyperlink>
      <w:r>
        <w:rPr>
          <w:rFonts w:eastAsia="Times New Roman" w:cs="Arial" w:ascii="Times New Roman" w:hAnsi="Times New Roman"/>
          <w:color w:val="000000"/>
          <w:kern w:val="0"/>
          <w:sz w:val="24"/>
          <w:szCs w:val="24"/>
          <w:lang w:val="ru-RU" w:eastAsia="ru-RU" w:bidi="ar-SA"/>
        </w:rPr>
        <w:t>6 настоящих</w:t>
      </w:r>
      <w:r>
        <w:rPr>
          <w:rFonts w:ascii="Times New Roman" w:hAnsi="Times New Roman"/>
          <w:color w:val="000000"/>
          <w:sz w:val="24"/>
          <w:szCs w:val="24"/>
        </w:rPr>
        <w:t xml:space="preserve"> нормативов.</w:t>
      </w:r>
    </w:p>
    <w:p>
      <w:pPr>
        <w:pStyle w:val="ConsPlusNormal"/>
        <w:spacing w:lineRule="auto" w:line="240" w:before="0" w:after="0"/>
        <w:ind w:left="0" w:right="0" w:firstLine="283"/>
        <w:jc w:val="both"/>
        <w:rPr/>
      </w:pPr>
      <w:r>
        <w:rPr>
          <w:rFonts w:ascii="Times New Roman" w:hAnsi="Times New Roman"/>
          <w:color w:val="000000"/>
          <w:sz w:val="24"/>
          <w:szCs w:val="24"/>
        </w:rPr>
        <w:t xml:space="preserve">5.5.96. Для дорог I-с и II-с категорий при радиусах кривых в плане 1000 м и менее необходимо предусматривать уширение проезжей части с внутренней стороны кривой за счет обочин согласно </w:t>
      </w:r>
      <w:hyperlink w:anchor="P12773">
        <w:r>
          <w:rPr>
            <w:rStyle w:val="ListLabel28"/>
            <w:rFonts w:ascii="Times New Roman" w:hAnsi="Times New Roman"/>
            <w:color w:val="000000"/>
            <w:sz w:val="24"/>
            <w:szCs w:val="24"/>
          </w:rPr>
          <w:t xml:space="preserve">таблице </w:t>
        </w:r>
        <w:r>
          <w:rPr>
            <w:rStyle w:val="ListLabel28"/>
            <w:rFonts w:eastAsia="Times New Roman" w:cs="Arial" w:ascii="Times New Roman" w:hAnsi="Times New Roman"/>
            <w:color w:val="000000"/>
            <w:kern w:val="0"/>
            <w:sz w:val="24"/>
            <w:szCs w:val="24"/>
            <w:lang w:val="ru-RU" w:eastAsia="ru-RU" w:bidi="ar-SA"/>
          </w:rPr>
          <w:t>4</w:t>
        </w:r>
      </w:hyperlink>
      <w:r>
        <w:rPr>
          <w:rFonts w:eastAsia="Times New Roman" w:cs="Arial" w:ascii="Times New Roman" w:hAnsi="Times New Roman"/>
          <w:color w:val="000000"/>
          <w:kern w:val="0"/>
          <w:sz w:val="24"/>
          <w:szCs w:val="24"/>
          <w:lang w:val="ru-RU" w:eastAsia="ru-RU" w:bidi="ar-SA"/>
        </w:rPr>
        <w:t>7 настоящих</w:t>
      </w:r>
      <w:r>
        <w:rPr>
          <w:rFonts w:ascii="Times New Roman" w:hAnsi="Times New Roman"/>
          <w:color w:val="000000"/>
          <w:sz w:val="24"/>
          <w:szCs w:val="24"/>
        </w:rPr>
        <w:t xml:space="preserve"> нормативов, при этом ширина обочин после уширения проезжей части должна быть не менее 1 м.</w:t>
      </w:r>
    </w:p>
    <w:p>
      <w:pPr>
        <w:pStyle w:val="ConsPlusNormal"/>
        <w:spacing w:lineRule="auto" w:line="240" w:before="0" w:after="0"/>
        <w:ind w:left="0" w:right="0" w:firstLine="283"/>
        <w:jc w:val="both"/>
        <w:rPr>
          <w:rFonts w:ascii="Times New Roman" w:hAnsi="Times New Roman"/>
          <w:sz w:val="24"/>
          <w:szCs w:val="24"/>
        </w:rPr>
      </w:pPr>
      <w:bookmarkStart w:id="2242" w:name="P17143"/>
      <w:bookmarkEnd w:id="2242"/>
      <w:r>
        <w:rPr>
          <w:rFonts w:ascii="Times New Roman" w:hAnsi="Times New Roman"/>
          <w:sz w:val="24"/>
          <w:szCs w:val="24"/>
        </w:rPr>
        <w:t>5.5.97. 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Расстояние между площадками надлежит принимать равным расстоянию видимости встречного транспортного средства, но не менее 0,5 км. При этом площадки должны совмещаться с местами съездов на поля.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Ширину площадок для разъезда по верху земляного полотна следует принимать 8, 10 и 13 м при предполагаемом движении сельскохозяйственных машин и транспортных средств шириной соответственно до 3 м, свыше 3 м до 6 м и свыше 6 м до 8 м, а длину - в зависимости от длины машин и транспортных средств (включая автопоезда), но не менее 15 м. Участки перехода от однополосной проезжей части к площадке для разъезда должны быть длиной не менее 15 м, а для двухполосной проезжей части - не менее 10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5.5.98. Поперечные уклоны одно- и двухскатных профилей дорог следует принимать в соответствии со СНиП 2.05.11-83.</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5.5.99. Внутриплощадочные дороги,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на: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 xml:space="preserve">вспомогательные, обеспечивающие нерегулярный проезд пожарных машин и других </w:t>
      </w:r>
      <w:r>
        <w:rPr>
          <w:rFonts w:ascii="Times New Roman" w:hAnsi="Times New Roman"/>
          <w:color w:val="000000"/>
          <w:sz w:val="24"/>
          <w:szCs w:val="24"/>
        </w:rPr>
        <w:t>специальных транспортных средств (авто- и электрокаров, автопогрузчиков и другого).</w:t>
      </w:r>
    </w:p>
    <w:p>
      <w:pPr>
        <w:pStyle w:val="ConsPlusNormal"/>
        <w:spacing w:lineRule="auto" w:line="240" w:before="0" w:after="0"/>
        <w:ind w:left="0" w:right="0" w:firstLine="283"/>
        <w:jc w:val="both"/>
        <w:rPr/>
      </w:pPr>
      <w:r>
        <w:rPr>
          <w:rFonts w:ascii="Times New Roman" w:hAnsi="Times New Roman"/>
          <w:color w:val="000000"/>
          <w:sz w:val="24"/>
          <w:szCs w:val="24"/>
        </w:rPr>
        <w:t xml:space="preserve">5.5.100. 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w:t>
      </w:r>
      <w:hyperlink w:anchor="P12850">
        <w:r>
          <w:rPr>
            <w:rStyle w:val="ListLabel28"/>
            <w:rFonts w:ascii="Times New Roman" w:hAnsi="Times New Roman"/>
            <w:color w:val="000000"/>
            <w:sz w:val="24"/>
            <w:szCs w:val="24"/>
          </w:rPr>
          <w:t xml:space="preserve">таблице </w:t>
        </w:r>
        <w:r>
          <w:rPr>
            <w:rStyle w:val="ListLabel28"/>
            <w:rFonts w:eastAsia="Times New Roman" w:cs="Arial" w:ascii="Times New Roman" w:hAnsi="Times New Roman"/>
            <w:color w:val="000000"/>
            <w:kern w:val="0"/>
            <w:sz w:val="24"/>
            <w:szCs w:val="24"/>
            <w:lang w:val="ru-RU" w:eastAsia="ru-RU" w:bidi="ar-SA"/>
          </w:rPr>
          <w:t>4</w:t>
        </w:r>
      </w:hyperlink>
      <w:r>
        <w:rPr>
          <w:rFonts w:eastAsia="Times New Roman" w:cs="Arial" w:ascii="Times New Roman" w:hAnsi="Times New Roman"/>
          <w:color w:val="000000"/>
          <w:kern w:val="0"/>
          <w:sz w:val="24"/>
          <w:szCs w:val="24"/>
          <w:lang w:val="ru-RU" w:eastAsia="ru-RU" w:bidi="ar-SA"/>
        </w:rPr>
        <w:t>8 настоящих</w:t>
      </w:r>
      <w:r>
        <w:rPr>
          <w:rFonts w:ascii="Times New Roman" w:hAnsi="Times New Roman"/>
          <w:color w:val="000000"/>
          <w:sz w:val="24"/>
          <w:szCs w:val="24"/>
        </w:rPr>
        <w:t xml:space="preserve"> нормативов.</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Ширина проезжей части производственных дорог должна быть:</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3,5 м с обочинами, укрепленными на полную ширину, - в стесненных условиях существующей застройки;</w:t>
      </w:r>
    </w:p>
    <w:p>
      <w:pPr>
        <w:pStyle w:val="ConsPlusNormal"/>
        <w:spacing w:lineRule="auto" w:line="240" w:before="0" w:after="0"/>
        <w:ind w:left="0" w:right="0" w:firstLine="283"/>
        <w:jc w:val="both"/>
        <w:rPr/>
      </w:pPr>
      <w:r>
        <w:rPr>
          <w:rFonts w:ascii="Times New Roman" w:hAnsi="Times New Roman"/>
          <w:color w:val="000000"/>
          <w:sz w:val="24"/>
          <w:szCs w:val="24"/>
        </w:rPr>
        <w:t xml:space="preserve">3,5 м с обочинами, укрепленными согласно </w:t>
      </w:r>
      <w:hyperlink w:anchor="P12850">
        <w:r>
          <w:rPr>
            <w:rStyle w:val="ListLabel28"/>
            <w:rFonts w:ascii="Times New Roman" w:hAnsi="Times New Roman"/>
            <w:color w:val="000000"/>
            <w:sz w:val="24"/>
            <w:szCs w:val="24"/>
          </w:rPr>
          <w:t xml:space="preserve">таблице </w:t>
        </w:r>
        <w:r>
          <w:rPr>
            <w:rStyle w:val="ListLabel28"/>
            <w:rFonts w:eastAsia="Times New Roman" w:cs="Arial" w:ascii="Times New Roman" w:hAnsi="Times New Roman"/>
            <w:color w:val="000000"/>
            <w:kern w:val="0"/>
            <w:sz w:val="24"/>
            <w:szCs w:val="24"/>
            <w:lang w:val="ru-RU" w:eastAsia="ru-RU" w:bidi="ar-SA"/>
          </w:rPr>
          <w:t>4</w:t>
        </w:r>
      </w:hyperlink>
      <w:r>
        <w:rPr>
          <w:rFonts w:eastAsia="Times New Roman" w:cs="Arial" w:ascii="Times New Roman" w:hAnsi="Times New Roman"/>
          <w:color w:val="000000"/>
          <w:kern w:val="0"/>
          <w:sz w:val="24"/>
          <w:szCs w:val="24"/>
          <w:lang w:val="ru-RU" w:eastAsia="ru-RU" w:bidi="ar-SA"/>
        </w:rPr>
        <w:t>8 настоящих</w:t>
      </w:r>
      <w:r>
        <w:rPr>
          <w:rFonts w:ascii="Times New Roman" w:hAnsi="Times New Roman"/>
          <w:color w:val="000000"/>
          <w:sz w:val="24"/>
          <w:szCs w:val="24"/>
        </w:rPr>
        <w:t xml:space="preserve"> нормативов, - при кольцевом движении, отсутствии встречного движения и обгона транспортных средств;</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4,5 м с одной укрепленной обочиной шириной 1,5 м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Примечание.</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Проезжую часть дорог со стороны каждого бортового камня следует дополнительно уширять не менее чем на 0,5 м.</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5.5.101. Радиусы кривых в плане по оси проезжей части следует принимать не менее 60 м без устройства виражей и переходных кривых.</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При намечаемом движении автомобилей и тракторов с полуприцепами, с одним или двумя прицепами радиус кривой допускается уменьшать до 30 м, а при движении одиночных транспортных средств - до 15 м.</w:t>
      </w:r>
    </w:p>
    <w:p>
      <w:pPr>
        <w:pStyle w:val="ConsPlusNormal"/>
        <w:spacing w:lineRule="auto" w:line="240" w:before="0" w:after="0"/>
        <w:ind w:left="0" w:right="0" w:firstLine="283"/>
        <w:jc w:val="both"/>
        <w:rPr/>
      </w:pPr>
      <w:r>
        <w:rPr>
          <w:rFonts w:ascii="Times New Roman" w:hAnsi="Times New Roman"/>
          <w:color w:val="000000"/>
          <w:sz w:val="24"/>
          <w:szCs w:val="24"/>
        </w:rPr>
        <w:t xml:space="preserve">5.5.102. Уширение проезжей части двухполосной дороги на кривой в плане следует принимать согласно </w:t>
      </w:r>
      <w:hyperlink w:anchor="P12773">
        <w:r>
          <w:rPr>
            <w:rStyle w:val="ListLabel28"/>
            <w:rFonts w:ascii="Times New Roman" w:hAnsi="Times New Roman"/>
            <w:color w:val="000000"/>
            <w:sz w:val="24"/>
            <w:szCs w:val="24"/>
          </w:rPr>
          <w:t xml:space="preserve">таблице </w:t>
        </w:r>
        <w:r>
          <w:rPr>
            <w:rStyle w:val="ListLabel28"/>
            <w:rFonts w:eastAsia="Times New Roman" w:cs="Arial" w:ascii="Times New Roman" w:hAnsi="Times New Roman"/>
            <w:color w:val="000000"/>
            <w:kern w:val="0"/>
            <w:sz w:val="24"/>
            <w:szCs w:val="24"/>
            <w:lang w:val="ru-RU" w:eastAsia="ru-RU" w:bidi="ar-SA"/>
          </w:rPr>
          <w:t>4</w:t>
        </w:r>
      </w:hyperlink>
      <w:r>
        <w:rPr>
          <w:rFonts w:eastAsia="Times New Roman" w:cs="Arial" w:ascii="Times New Roman" w:hAnsi="Times New Roman"/>
          <w:color w:val="000000"/>
          <w:kern w:val="0"/>
          <w:sz w:val="24"/>
          <w:szCs w:val="24"/>
          <w:lang w:val="ru-RU" w:eastAsia="ru-RU" w:bidi="ar-SA"/>
        </w:rPr>
        <w:t>7 настоящих</w:t>
      </w:r>
      <w:r>
        <w:rPr>
          <w:rFonts w:ascii="Times New Roman" w:hAnsi="Times New Roman"/>
          <w:color w:val="000000"/>
          <w:sz w:val="24"/>
          <w:szCs w:val="24"/>
        </w:rPr>
        <w:t xml:space="preserve"> нормативов. Для однополосной дороги уширение следует уменьшать на 50 процентов. Радиусы кривых в пл</w:t>
      </w:r>
      <w:r>
        <w:rPr>
          <w:rFonts w:ascii="Times New Roman" w:hAnsi="Times New Roman"/>
          <w:sz w:val="24"/>
          <w:szCs w:val="24"/>
        </w:rPr>
        <w:t>ане по кромке проезжей части и уширение проезжей части на кривых при въездах в здания, теплицы и прочие сооружения должны определяться расчетом в зависимости от расчетного типа подвижного состава.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5.5.103. 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предусматривать на отдельном земляном полотне. Эти дороги должны расп</w:t>
      </w:r>
      <w:r>
        <w:rPr>
          <w:rFonts w:ascii="Times New Roman" w:hAnsi="Times New Roman"/>
          <w:color w:val="000000"/>
          <w:sz w:val="24"/>
          <w:szCs w:val="24"/>
        </w:rPr>
        <w:t>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p>
      <w:pPr>
        <w:pStyle w:val="ConsPlusNormal"/>
        <w:spacing w:lineRule="auto" w:line="240" w:before="0" w:after="0"/>
        <w:ind w:left="0" w:right="0" w:firstLine="283"/>
        <w:jc w:val="both"/>
        <w:rPr/>
      </w:pPr>
      <w:r>
        <w:rPr>
          <w:rFonts w:ascii="Times New Roman" w:hAnsi="Times New Roman"/>
          <w:color w:val="000000"/>
          <w:sz w:val="24"/>
          <w:szCs w:val="24"/>
        </w:rPr>
        <w:t xml:space="preserve">5.5.104. Ширина полосы движения и обособленного земляного полотна тракторной дороги должна устанавливаться согласно </w:t>
      </w:r>
      <w:hyperlink w:anchor="P12878">
        <w:r>
          <w:rPr>
            <w:rStyle w:val="ListLabel28"/>
            <w:rFonts w:ascii="Times New Roman" w:hAnsi="Times New Roman"/>
            <w:color w:val="000000"/>
            <w:sz w:val="24"/>
            <w:szCs w:val="24"/>
          </w:rPr>
          <w:t xml:space="preserve">таблице </w:t>
        </w:r>
        <w:r>
          <w:rPr>
            <w:rStyle w:val="ListLabel28"/>
            <w:rFonts w:eastAsia="Times New Roman" w:cs="Arial" w:ascii="Times New Roman" w:hAnsi="Times New Roman"/>
            <w:color w:val="000000"/>
            <w:kern w:val="0"/>
            <w:sz w:val="24"/>
            <w:szCs w:val="24"/>
            <w:lang w:val="ru-RU" w:eastAsia="ru-RU" w:bidi="ar-SA"/>
          </w:rPr>
          <w:t>4</w:t>
        </w:r>
      </w:hyperlink>
      <w:r>
        <w:rPr>
          <w:rFonts w:eastAsia="Times New Roman" w:cs="Arial" w:ascii="Times New Roman" w:hAnsi="Times New Roman"/>
          <w:color w:val="000000"/>
          <w:kern w:val="0"/>
          <w:sz w:val="24"/>
          <w:szCs w:val="24"/>
          <w:lang w:val="ru-RU" w:eastAsia="ru-RU" w:bidi="ar-SA"/>
        </w:rPr>
        <w:t>9 настоящих</w:t>
      </w:r>
      <w:r>
        <w:rPr>
          <w:rFonts w:ascii="Times New Roman" w:hAnsi="Times New Roman"/>
          <w:color w:val="000000"/>
          <w:sz w:val="24"/>
          <w:szCs w:val="24"/>
        </w:rPr>
        <w:t xml:space="preserve"> нормативов в зависимости от ширины колеи обращающегося подвижного состава.</w:t>
      </w:r>
    </w:p>
    <w:p>
      <w:pPr>
        <w:pStyle w:val="ConsPlusNormal"/>
        <w:spacing w:lineRule="auto" w:line="240" w:before="0" w:after="0"/>
        <w:ind w:left="0" w:right="0" w:firstLine="283"/>
        <w:jc w:val="both"/>
        <w:rPr/>
      </w:pPr>
      <w:r>
        <w:rPr>
          <w:rFonts w:ascii="Times New Roman" w:hAnsi="Times New Roman"/>
          <w:color w:val="000000"/>
          <w:sz w:val="24"/>
          <w:szCs w:val="24"/>
        </w:rPr>
        <w:t xml:space="preserve">На тракторных дорогах допускается (при необходимости) устройство площадок для разъезда, ширину и длину которых следует принимать согласно </w:t>
      </w:r>
      <w:hyperlink w:anchor="P17143">
        <w:r>
          <w:rPr>
            <w:rStyle w:val="ListLabel16"/>
            <w:rFonts w:ascii="Times New Roman" w:hAnsi="Times New Roman"/>
            <w:color w:val="000000"/>
            <w:sz w:val="24"/>
            <w:szCs w:val="24"/>
          </w:rPr>
          <w:t>пункту 5.5.97</w:t>
        </w:r>
      </w:hyperlink>
      <w:r>
        <w:rPr>
          <w:rFonts w:ascii="Times New Roman" w:hAnsi="Times New Roman"/>
          <w:color w:val="000000"/>
          <w:sz w:val="24"/>
          <w:szCs w:val="24"/>
        </w:rPr>
        <w:t xml:space="preserve"> настоящего раздела.</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5.5.105. Радиусы кривых в плане для тракторных дорог следует принимать не менее 100 м. Для трудных участков радиусы кривых допускается уменьшать до 15 м при движении тракторных поездов с одним или двумя прицепами и до 30 м - с тремя прицепами или при перевозке длинномерных грузов.</w:t>
      </w:r>
    </w:p>
    <w:p>
      <w:pPr>
        <w:pStyle w:val="ConsPlusNormal"/>
        <w:spacing w:lineRule="auto" w:line="240" w:before="0" w:after="0"/>
        <w:ind w:left="0" w:right="0" w:firstLine="283"/>
        <w:jc w:val="both"/>
        <w:rPr/>
      </w:pPr>
      <w:r>
        <w:rPr>
          <w:rFonts w:ascii="Times New Roman" w:hAnsi="Times New Roman"/>
          <w:color w:val="000000"/>
          <w:sz w:val="24"/>
          <w:szCs w:val="24"/>
        </w:rPr>
        <w:t xml:space="preserve">При радиусах в плане менее 100 м следует предусматривать уширение земляного полотна с внутренней стороны кривой согласно </w:t>
      </w:r>
      <w:hyperlink w:anchor="P12896">
        <w:r>
          <w:rPr>
            <w:rStyle w:val="ListLabel28"/>
            <w:rFonts w:ascii="Times New Roman" w:hAnsi="Times New Roman"/>
            <w:color w:val="000000"/>
            <w:sz w:val="24"/>
            <w:szCs w:val="24"/>
          </w:rPr>
          <w:t xml:space="preserve">таблице </w:t>
        </w:r>
        <w:r>
          <w:rPr>
            <w:rStyle w:val="ListLabel28"/>
            <w:rFonts w:eastAsia="Times New Roman" w:cs="Arial" w:ascii="Times New Roman" w:hAnsi="Times New Roman"/>
            <w:color w:val="000000"/>
            <w:kern w:val="0"/>
            <w:sz w:val="24"/>
            <w:szCs w:val="24"/>
            <w:lang w:val="ru-RU" w:eastAsia="ru-RU" w:bidi="ar-SA"/>
          </w:rPr>
          <w:t>5</w:t>
        </w:r>
      </w:hyperlink>
      <w:r>
        <w:rPr>
          <w:rFonts w:eastAsia="Times New Roman" w:cs="Arial" w:ascii="Times New Roman" w:hAnsi="Times New Roman"/>
          <w:color w:val="000000"/>
          <w:kern w:val="0"/>
          <w:sz w:val="24"/>
          <w:szCs w:val="24"/>
          <w:lang w:val="ru-RU" w:eastAsia="ru-RU" w:bidi="ar-SA"/>
        </w:rPr>
        <w:t>0 настоящих</w:t>
      </w:r>
      <w:r>
        <w:rPr>
          <w:rFonts w:ascii="Times New Roman" w:hAnsi="Times New Roman"/>
          <w:color w:val="000000"/>
          <w:sz w:val="24"/>
          <w:szCs w:val="24"/>
        </w:rPr>
        <w:t xml:space="preserve"> нормативов.</w:t>
      </w:r>
    </w:p>
    <w:p>
      <w:pPr>
        <w:pStyle w:val="ConsPlusNormal"/>
        <w:spacing w:lineRule="auto" w:line="240" w:before="0" w:after="0"/>
        <w:ind w:left="0" w:right="0" w:firstLine="283"/>
        <w:jc w:val="both"/>
        <w:rPr>
          <w:color w:val="000000"/>
        </w:rPr>
      </w:pPr>
      <w:bookmarkStart w:id="2243" w:name="P17167"/>
      <w:bookmarkEnd w:id="2243"/>
      <w:r>
        <w:rPr>
          <w:rFonts w:ascii="Times New Roman" w:hAnsi="Times New Roman"/>
          <w:color w:val="000000"/>
          <w:sz w:val="24"/>
          <w:szCs w:val="24"/>
        </w:rPr>
        <w:t>5.5.106. Пересечения, примыкания и обустройство внутрихозяйственных дорог следует проектировать в соответствии с требованиями СНиП 2.05.11-83.</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color w:val="000000"/>
          <w:sz w:val="24"/>
          <w:szCs w:val="24"/>
        </w:rPr>
        <w:t>5.5.107. Улично-дорожную сеть территорий малоэтажной жилой застройки с</w:t>
      </w:r>
      <w:r>
        <w:rPr>
          <w:rFonts w:ascii="Times New Roman" w:hAnsi="Times New Roman"/>
          <w:sz w:val="24"/>
          <w:szCs w:val="24"/>
        </w:rPr>
        <w:t>ледует формировать во взаимоувязке с системой улиц и дорог городских округов и поселений в соответствии с настоящим разделом.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5.5.108. При 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с подключением к общегородской транспортной сети.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расчете загрузки уличной сети на территории жилой застройки и в зоне ее тяготения расчетный уровень насыщения легковыми автомобилями на расчетный срок следует принимать 500 единиц на 1000 жителей.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5.5.109. 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Уличная сеть в зависимости от размеров и планировочного решения территории застройки может включать только основные и второстепенные проезды.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5.5.110. 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осуществляют пропуск транзитных общегородских транспортных потоков.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Основные проезды обеспечивают подъезд транспорта к группам жилых зданий.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Второстепенные проезды обеспечивают подъезд транспорта к отдельным зданиям.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5.5.111. Подъездные дороги включают проезжую часть и укрепленные обочины. Число полос на проезжей части в обоих направлениях принимается не менее двух.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Ширина полос движения на проезжей части подъездных дорог при необходимости пропуска общественного пассажирского транспорта должна быть 3,75 м, без пропуска маршрутов общественного транспорта - 3 м. Ширина обочин должна быть 2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5.5.112. Главные улицы включают проезжую часть и тротуары. Число полос на проезжей части в обоих направлениях принимается не менее двух.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Ширина полос движения на проезжих частях главных улиц при необходимости пропуска общественного пассажирского транспорта должна быть 3,5 м, без пропуска маршрутов общественного транспорта - 3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Тротуары устраиваются с двух сторон. Ширина тротуаров принимается не менее 1,5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5.5.113. 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расположенным на приквартирных участках.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5.5.114. На проездах следует предусматривать разъездные площадки длиной не менее 15 м и шириной не менее 7 м, включая ширину проезжей части.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Расстояние между разъездными площадками, а также между разъездными площадками и перекрестками должно быть не более 200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Максимальная протяженность тупикового проезда не должна превышать 150 м. Тупиковые проезды должны заканчиваться разворотными площадками размером не менее 12 м x 12 м. Использование разворотной площадки для стоянки автомобилей не допускается.</w:t>
      </w:r>
    </w:p>
    <w:p>
      <w:pPr>
        <w:pStyle w:val="ConsPlusNormal"/>
        <w:numPr>
          <w:ilvl w:val="0"/>
          <w:numId w:val="0"/>
        </w:numPr>
        <w:spacing w:lineRule="auto" w:line="240" w:before="0" w:after="0"/>
        <w:ind w:left="0" w:right="0" w:firstLine="283"/>
        <w:jc w:val="both"/>
        <w:outlineLvl w:val="4"/>
        <w:rPr>
          <w:rFonts w:ascii="Times New Roman" w:hAnsi="Times New Roman"/>
          <w:sz w:val="24"/>
          <w:szCs w:val="24"/>
        </w:rPr>
      </w:pPr>
      <w:r>
        <w:rPr>
          <w:rFonts w:ascii="Times New Roman" w:hAnsi="Times New Roman"/>
          <w:sz w:val="24"/>
          <w:szCs w:val="24"/>
        </w:rPr>
        <w:t>Сеть общественного пассажирского транспорта: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5.5.115.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округов и городских поселений.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округов и городских поселений, а также ежедневных мигрантов из пригородной зоны.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5.5.116.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чел./кв. м свободной площади пола пассажирского салона для обычных видов наземного транспорта.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5.5.117.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5.5.118. В центральных районах крупных городов при ограниченной пропускной способности улично-дорожной сети допускается предусматривать внеуличные участки трамвайных линий в тоннелях мелкого заложения или на эстакадах.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5.5.119. В историческом ядре общегородского центра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5.5.120. Через жилые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3.5.121. 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1,5 - 2,5 км/кв. км.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центральных районах крупных городских округов плотность этой сети допускается увеличивать до 4,5 км/кв. км.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5.5.122. Расстояния между остановочными пунктами общественного пассажирского транспорта (автобуса, троллейбуса, трамвая) следует принимать 400 - 600 м, в пределах центрального ядра городского округа, городского поселения - 300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5.5.123. Дальность пешеходных подходов до ближайшей остановки общественного пассажирского транспорта следует принимать не более 500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предприятий; в зонах массового отдыха и спорта - не более 800 м от главного входа.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Примечание.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городских округах и городских поселениях до 600 м, в малых и средних - до 800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5.5.124. Остановочные пункты общественного пассажирского транспорта следует размещать с обеспечением следующих требований: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 магистральных улицах общегородского значения и районных - в габаритах проезжей части;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зонах транспортных развязок и пересечений - вне элементов развязок (съездов, въездов и прочего);</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случае, если стоящие на остановочных пунктах троллейбусы и автобусы создают помехи движению транспортных потоков, следует предусматривать карманы.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5.5.125. Остановочные пункты на линиях троллейбуса и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на расстоянии не менее 25 м от него.</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Допускается размещение остановочных пунктов троллейбуса и автобуса перед перекрестком на расстоянии не менее 40 м в случае, если пропускная способность улицы до перекрестка больше, чем за перекрестком.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Расстояние до остановочного пункта исчисляется от "стоп-линии".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5.5.126.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pPr>
        <w:pStyle w:val="ConsPlusNormal"/>
        <w:spacing w:lineRule="auto" w:line="240" w:before="0" w:after="0"/>
        <w:ind w:left="0" w:right="0" w:firstLine="283"/>
        <w:jc w:val="both"/>
        <w:rPr/>
      </w:pPr>
      <w:r>
        <w:rPr>
          <w:rFonts w:ascii="Times New Roman" w:hAnsi="Times New Roman"/>
          <w:sz w:val="24"/>
          <w:szCs w:val="24"/>
        </w:rPr>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Длина участков въезда и выезда равна 15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5.5.127. Длина посадочной площадки на остановках автобусных, троллейбусных и трамвайных маршрутов должна быть не менее длины остановочной площадки.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Ширина посадочной площадки должна быть не менее 3 м; для установки павильона ожидания следует предусматривать уширение до 5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5.5.128. 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3 м от кромки остановочной площадки.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5.5.129. Остановочные пункты трамвая следует размещать до перекрестка (по ходу движения) на расстоянии от него не менее 5 м. Расстояние до остановочного пункта исчисляется от "стоп-линии".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Допускается размещение остановочных пунктов трамвая за перекрестком в случаях если: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за перекрестком находится крупный пассажирообразующий пункт;</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пропускная способность улицы за перекрестком больше, чем до перекрестка.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Длина посадочной площадки трамвая при частоте движения не более 30 поездов в час должна быть:</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одновагонном составе - на 5 м более длины расчетного состава;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двухвагонном составе - 40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Ширину посадочной площадки трамвая следует принимать в зависимости от ожидаемого пассажирооборота, но не менее: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3 м - при наличии лестничных сходов в пешеходные тоннели;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1,5 м - при отсутствии лестничных сходов.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Остановочные пункты и разъезды следует располагать на прямых участках пути с продольным уклоном не более 30 процентов. В стесненных условиях допускается размещать остановочные пункты на внутренних участках кривых радиусом не менее 100 м, а также на путях с продольным уклоном не более 40 процентов.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5.5.130. Остановочные пункты общественного пассажирского транспорта запрещается проектировать в охранных зонах высоковольтных линий электропередач.</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5.5.131.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процентов подвижного состава.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Для автобуса, троллейбуса и трамвая площадь отстойно-разворотной площадки должна определяться расчетом в зависимости от количества маршрутов и частоты движения исходя из норматива 100 - 200 кв. м на одно машино-место.</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Ширина отстойно-разворотной площадки для автобуса и троллейбуса должна быть не менее 30 м, для трамвая - не менее 50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Границы отстойно-разворотных площадок должны быть закреплены в плане красных линий.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5.5.132.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5.5.133. 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w:t>
      </w:r>
      <w:r>
        <w:rPr>
          <w:rFonts w:ascii="Times New Roman" w:hAnsi="Times New Roman"/>
          <w:color w:val="000000"/>
          <w:sz w:val="24"/>
          <w:szCs w:val="24"/>
        </w:rPr>
        <w:t>телей и обслуживающего персонала.</w:t>
      </w:r>
    </w:p>
    <w:p>
      <w:pPr>
        <w:pStyle w:val="ConsPlusNormal"/>
        <w:spacing w:lineRule="auto" w:line="240" w:before="0" w:after="0"/>
        <w:ind w:left="0" w:right="0" w:firstLine="283"/>
        <w:jc w:val="both"/>
        <w:rPr/>
      </w:pPr>
      <w:r>
        <w:rPr>
          <w:rFonts w:ascii="Times New Roman" w:hAnsi="Times New Roman"/>
          <w:color w:val="000000"/>
          <w:sz w:val="24"/>
          <w:szCs w:val="24"/>
        </w:rPr>
        <w:t xml:space="preserve">Площадь участков для устройства служебных помещений определяется в соответствии с </w:t>
      </w:r>
      <w:hyperlink w:anchor="P12930">
        <w:r>
          <w:rPr>
            <w:rStyle w:val="ListLabel28"/>
            <w:rFonts w:ascii="Times New Roman" w:hAnsi="Times New Roman"/>
            <w:color w:val="000000"/>
            <w:sz w:val="24"/>
            <w:szCs w:val="24"/>
          </w:rPr>
          <w:t xml:space="preserve">таблицей </w:t>
        </w:r>
        <w:r>
          <w:rPr>
            <w:rStyle w:val="ListLabel28"/>
            <w:rFonts w:eastAsia="Times New Roman" w:cs="Arial" w:ascii="Times New Roman" w:hAnsi="Times New Roman"/>
            <w:color w:val="000000"/>
            <w:kern w:val="0"/>
            <w:sz w:val="24"/>
            <w:szCs w:val="24"/>
            <w:lang w:val="ru-RU" w:eastAsia="ru-RU" w:bidi="ar-SA"/>
          </w:rPr>
          <w:t>5</w:t>
        </w:r>
      </w:hyperlink>
      <w:r>
        <w:rPr>
          <w:rFonts w:eastAsia="Times New Roman" w:cs="Arial" w:ascii="Times New Roman" w:hAnsi="Times New Roman"/>
          <w:color w:val="000000"/>
          <w:kern w:val="0"/>
          <w:sz w:val="24"/>
          <w:szCs w:val="24"/>
          <w:lang w:val="ru-RU" w:eastAsia="ru-RU" w:bidi="ar-SA"/>
        </w:rPr>
        <w:t>1 настоящих</w:t>
      </w:r>
      <w:r>
        <w:rPr>
          <w:rFonts w:ascii="Times New Roman" w:hAnsi="Times New Roman"/>
          <w:color w:val="000000"/>
          <w:sz w:val="24"/>
          <w:szCs w:val="24"/>
        </w:rPr>
        <w:t xml:space="preserve"> нормативов.</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3.5.134. Проектирование трамвайных и троллейбусных линий следует осуществлять в соответствии со СНиП 2.05.09-90.</w:t>
      </w:r>
    </w:p>
    <w:p>
      <w:pPr>
        <w:pStyle w:val="ConsPlusNormal"/>
        <w:numPr>
          <w:ilvl w:val="0"/>
          <w:numId w:val="0"/>
        </w:numPr>
        <w:spacing w:lineRule="auto" w:line="240" w:before="0" w:after="0"/>
        <w:ind w:left="0" w:right="0" w:firstLine="283"/>
        <w:jc w:val="both"/>
        <w:outlineLvl w:val="4"/>
        <w:rPr>
          <w:color w:val="000000"/>
        </w:rPr>
      </w:pPr>
      <w:r>
        <w:rPr>
          <w:rFonts w:ascii="Times New Roman" w:hAnsi="Times New Roman"/>
          <w:color w:val="000000"/>
          <w:sz w:val="24"/>
          <w:szCs w:val="24"/>
        </w:rPr>
        <w:t>Сооружения и устройства для хранения, парковки и обслуживания транспортных средств:</w:t>
      </w:r>
    </w:p>
    <w:p>
      <w:pPr>
        <w:pStyle w:val="ConsPlusNormal"/>
        <w:spacing w:lineRule="auto" w:line="240" w:before="0" w:after="0"/>
        <w:ind w:left="0" w:right="0" w:firstLine="283"/>
        <w:jc w:val="both"/>
        <w:rPr/>
      </w:pPr>
      <w:r>
        <w:rPr>
          <w:rFonts w:ascii="Times New Roman" w:hAnsi="Times New Roman"/>
          <w:color w:val="000000"/>
          <w:sz w:val="24"/>
          <w:szCs w:val="24"/>
        </w:rPr>
        <w:t xml:space="preserve">5.5.135. В городских округах и поселениях должны быть предусмотрены территории для хранения, парковки и технического обслуживания легковых автомобилей всех категорий, исходя из уровня насыщения легковыми автомобилями в соответствии с </w:t>
      </w:r>
      <w:hyperlink w:anchor="P16907">
        <w:r>
          <w:rPr>
            <w:rStyle w:val="ListLabel16"/>
            <w:rFonts w:ascii="Times New Roman" w:hAnsi="Times New Roman"/>
            <w:color w:val="000000"/>
            <w:sz w:val="24"/>
            <w:szCs w:val="24"/>
          </w:rPr>
          <w:t>подпунктом 5.5.7</w:t>
        </w:r>
      </w:hyperlink>
      <w:r>
        <w:rPr>
          <w:rFonts w:ascii="Times New Roman" w:hAnsi="Times New Roman"/>
          <w:color w:val="000000"/>
          <w:sz w:val="24"/>
          <w:szCs w:val="24"/>
        </w:rPr>
        <w:t xml:space="preserve"> настоящего раздела, а также с учетом сложившегося фактического уровня автомобилизации в конкретных условиях планируемой территории.</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5.5.136. Общая обеспеченность автостоянками для постоянного хранения автомобилей должна быть не менее 90 процентов расчетного числа индивидуальных легковых автомобилей.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5.5.137. Открытые автостоянки для временного хранения легковых автомобилей следует предусматривать из расчета не менее чем для 70 процентов расчетного парка индивидуальных легковых автомобилей (в городских округах и городских поселениях, а также в условиях дефицита территорий следует предусматривать многоуровневые парковки и гаражи), в том числе: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жилые районы - 25 процентов;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промышленные и коммунально-складские зоны - 25 процентов;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общегородские и специализированные центры - 5 процентов;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зоны массового кратковременного отдыха - 15 процентов.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Допускается предусматривать сезонное хранение 10 - 15 процентов парка легковых автомобилей в гаражах и на открытых стоянках, расположенных за пределами селитебных территорий населенного пункта.</w:t>
      </w:r>
    </w:p>
    <w:p>
      <w:pPr>
        <w:pStyle w:val="ConsPlusNormal"/>
        <w:spacing w:lineRule="auto" w:line="240" w:before="0" w:after="0"/>
        <w:ind w:left="0" w:right="0" w:firstLine="283"/>
        <w:jc w:val="both"/>
        <w:rPr>
          <w:i w:val="false"/>
          <w:i w:val="false"/>
          <w:iCs w:val="false"/>
        </w:rPr>
      </w:pPr>
      <w:r>
        <w:rPr>
          <w:rFonts w:ascii="Times New Roman" w:hAnsi="Times New Roman"/>
          <w:i w:val="false"/>
          <w:iCs w:val="false"/>
          <w:sz w:val="24"/>
          <w:szCs w:val="24"/>
        </w:rPr>
        <w:t xml:space="preserve">5.5.138.При проектировании многоквартирных домов в границах отведенного земельного цчастка следует предусматривать места для хранения и парковки автомобилей из расчета одно машино -место на 80 </w:t>
      </w:r>
      <w:r>
        <w:rPr>
          <w:rFonts w:ascii="Times New Roman" w:hAnsi="Times New Roman"/>
          <w:i w:val="false"/>
          <w:iCs w:val="false"/>
          <w:sz w:val="24"/>
          <w:szCs w:val="24"/>
          <w:lang w:val="ru-RU"/>
        </w:rPr>
        <w:t>кв.м.площади квартир .</w:t>
      </w:r>
    </w:p>
    <w:p>
      <w:pPr>
        <w:pStyle w:val="ConsPlusNormal"/>
        <w:spacing w:lineRule="auto" w:line="240" w:before="0" w:after="0"/>
        <w:ind w:left="0" w:right="0" w:firstLine="283"/>
        <w:jc w:val="both"/>
        <w:rPr>
          <w:i w:val="false"/>
          <w:i w:val="false"/>
          <w:iCs w:val="false"/>
        </w:rPr>
      </w:pPr>
      <w:r>
        <w:rPr>
          <w:rFonts w:ascii="Times New Roman" w:hAnsi="Times New Roman"/>
          <w:i w:val="false"/>
          <w:iCs w:val="false"/>
          <w:sz w:val="24"/>
          <w:szCs w:val="24"/>
          <w:lang w:val="ru-RU"/>
        </w:rPr>
        <w:t>В границах исторических поселений ,допускается сокращение парковочных мест с учетом сложившейся застройки и ограничений предмета охраны .</w:t>
      </w:r>
    </w:p>
    <w:p>
      <w:pPr>
        <w:pStyle w:val="ConsPlusNormal"/>
        <w:spacing w:lineRule="auto" w:line="240" w:before="0" w:after="0"/>
        <w:ind w:left="0" w:right="0" w:firstLine="283"/>
        <w:jc w:val="both"/>
        <w:rPr>
          <w:i w:val="false"/>
          <w:i w:val="false"/>
          <w:iCs w:val="false"/>
        </w:rPr>
      </w:pPr>
      <w:r>
        <w:rPr>
          <w:rFonts w:ascii="Times New Roman" w:hAnsi="Times New Roman"/>
          <w:i w:val="false"/>
          <w:iCs w:val="false"/>
          <w:sz w:val="24"/>
          <w:szCs w:val="24"/>
          <w:lang w:val="ru-RU"/>
        </w:rPr>
        <w:t>В границах земельного участка проектируемых жилых домов следует предусматривать открытве площадки (гостевые автостоянки ) для парковки легковых автомобилей посетителей из расчета одно машино-место (парковочное место ) на 600 кв.м. площади квартир ,удаленные от подьездов (входных групп ) не более чем на 200 метров.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5.5.139. Сооружения для хранения легковых автомобилей городского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5.5.140. Автостоянки могут проектироваться ниже и (или)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Подземные автостоянки допускается размещать также на не застроенной территории (под проездами, улицами, площадями, скверами, газонами и другими).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5.5.141. Автостоянки допускается размещать в пристройках к зданиям другого функционального назначения в соответствии с требованиями пожарной безопасности.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5.5.142. Сооружения для хранения легковых автомобилей всех категорий (надземных и подземных) следует размещать:</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Автостоянки (открытые площадки) для хранения легковых автомобилей, принадлежащих постоянному населению города,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Наземные автостоянки вместимостью свыше 500 машино-мест следует размещать на территориях промышленных, коммунально-складских зон и территориях санитарно-защитных зон.</w:t>
      </w:r>
    </w:p>
    <w:p>
      <w:pPr>
        <w:pStyle w:val="ConsPlusNormal"/>
        <w:spacing w:lineRule="auto" w:line="240" w:before="0" w:after="0"/>
        <w:ind w:left="0" w:right="0" w:firstLine="283"/>
        <w:jc w:val="both"/>
        <w:rPr/>
      </w:pPr>
      <w:r>
        <w:rPr>
          <w:rFonts w:ascii="Times New Roman" w:hAnsi="Times New Roman"/>
          <w:sz w:val="24"/>
          <w:szCs w:val="24"/>
        </w:rPr>
        <w:t>Автостоянки для хранения легковых автомобилей вместимостью до 300 машино-мест допускается размещать в жилых районах, микрорайонах (кварталах) при условии соблюдения расстояний от автостоянок до объектов, указанных</w:t>
      </w:r>
      <w:r>
        <w:rPr>
          <w:rFonts w:ascii="Times New Roman" w:hAnsi="Times New Roman"/>
          <w:color w:val="000000"/>
          <w:sz w:val="24"/>
          <w:szCs w:val="24"/>
        </w:rPr>
        <w:t xml:space="preserve"> в </w:t>
      </w:r>
      <w:hyperlink w:anchor="P12950">
        <w:r>
          <w:rPr>
            <w:rStyle w:val="ListLabel28"/>
            <w:rFonts w:ascii="Times New Roman" w:hAnsi="Times New Roman"/>
            <w:color w:val="000000"/>
            <w:sz w:val="24"/>
            <w:szCs w:val="24"/>
          </w:rPr>
          <w:t xml:space="preserve">таблице </w:t>
        </w:r>
        <w:r>
          <w:rPr>
            <w:rStyle w:val="ListLabel28"/>
            <w:rFonts w:eastAsia="Times New Roman" w:cs="Arial" w:ascii="Times New Roman" w:hAnsi="Times New Roman"/>
            <w:color w:val="000000"/>
            <w:kern w:val="0"/>
            <w:sz w:val="24"/>
            <w:szCs w:val="24"/>
            <w:lang w:val="ru-RU" w:eastAsia="ru-RU" w:bidi="ar-SA"/>
          </w:rPr>
          <w:t>5</w:t>
        </w:r>
      </w:hyperlink>
      <w:r>
        <w:rPr>
          <w:rFonts w:eastAsia="Times New Roman" w:cs="Arial" w:ascii="Times New Roman" w:hAnsi="Times New Roman"/>
          <w:color w:val="000000"/>
          <w:kern w:val="0"/>
          <w:sz w:val="24"/>
          <w:szCs w:val="24"/>
          <w:lang w:val="ru-RU" w:eastAsia="ru-RU" w:bidi="ar-SA"/>
        </w:rPr>
        <w:t>2 настоящих</w:t>
      </w:r>
      <w:r>
        <w:rPr>
          <w:rFonts w:ascii="Times New Roman" w:hAnsi="Times New Roman"/>
          <w:color w:val="000000"/>
          <w:sz w:val="24"/>
          <w:szCs w:val="24"/>
        </w:rPr>
        <w:t xml:space="preserve">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color w:val="000000"/>
          <w:sz w:val="24"/>
          <w:szCs w:val="24"/>
        </w:rPr>
        <w:t>5.5.143. Для наземных автостоянок со сплошным стеновым ограждением указанные в таблице расстояния допускается сокращать на 25 процентов при отсутствии в них открывающихся окон, а также въездов - выездов, ориентированных в сторону жилых домов, территорий лечебно-профилактических организаций стационарного типа</w:t>
      </w:r>
      <w:r>
        <w:rPr>
          <w:rFonts w:ascii="Times New Roman" w:hAnsi="Times New Roman"/>
          <w:sz w:val="24"/>
          <w:szCs w:val="24"/>
        </w:rPr>
        <w:t>, объектов социального обеспечения, дошкольных образовательных учреждений, школ и других учебных заведений.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5.5.144. Встроенные, пристроенные и встроенно-пристроенные автостоянки для хранения легковых автомобилей населения допускается размещать в подземных и цокольных этажах жилых и общественных зданий. На территории застройки высокой интенсивности следует предусматривать встроенные подземные автостоянки не менее чем в два яруса.</w:t>
      </w:r>
    </w:p>
    <w:p>
      <w:pPr>
        <w:pStyle w:val="ConsPlusNormal"/>
        <w:spacing w:lineRule="auto" w:line="240" w:before="0" w:after="0"/>
        <w:ind w:left="0" w:right="0" w:firstLine="283"/>
        <w:jc w:val="both"/>
        <w:rPr>
          <w:i w:val="false"/>
          <w:i w:val="false"/>
          <w:iCs w:val="false"/>
        </w:rPr>
      </w:pPr>
      <w:r>
        <w:rPr>
          <w:rFonts w:ascii="Times New Roman" w:hAnsi="Times New Roman"/>
          <w:i w:val="false"/>
          <w:iCs w:val="false"/>
          <w:sz w:val="24"/>
          <w:szCs w:val="24"/>
        </w:rPr>
        <w:t xml:space="preserve">5.5.145. 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обьекта,но не более 60%от общего расчетного количества парковочных мест ,при их пешеходной доступности( длине пути ) не более 500 м до входной группы в обьект капитального строительства .  </w:t>
      </w:r>
      <w:r>
        <w:rPr>
          <w:rFonts w:ascii="Times New Roman" w:hAnsi="Times New Roman"/>
          <w:i w:val="false"/>
          <w:iCs w:val="false"/>
          <w:sz w:val="24"/>
          <w:szCs w:val="24"/>
          <w:lang w:val="ru-RU"/>
        </w:rPr>
        <w:t xml:space="preserve">При комплексном развитии территории допускается сокращать расчетное количество парковочных мест ,но не более чем на 50 % ,в случаях развития и строительства выделенных линий городского электро -транспорта (трамвайных и (или ) тролейбусных линий на выделенных полосах ) или выделенных полос для проезда автобусов </w:t>
      </w:r>
    </w:p>
    <w:p>
      <w:pPr>
        <w:pStyle w:val="ConsPlusNormal"/>
        <w:spacing w:lineRule="auto" w:line="240" w:before="0" w:after="0"/>
        <w:ind w:left="0" w:right="0" w:firstLine="283"/>
        <w:jc w:val="both"/>
        <w:rPr>
          <w:i w:val="false"/>
          <w:i w:val="false"/>
          <w:iCs w:val="false"/>
        </w:rPr>
      </w:pPr>
      <w:r>
        <w:rPr>
          <w:rFonts w:ascii="Times New Roman" w:hAnsi="Times New Roman"/>
          <w:i w:val="false"/>
          <w:iCs w:val="false"/>
          <w:sz w:val="24"/>
          <w:szCs w:val="24"/>
          <w:lang w:val="ru-RU"/>
        </w:rPr>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,здоровья и благолопучие населения ,при этом допускается размещение гостевых стоянок посетителей жилых зон и обьектов обслуживания в карманах улиц и дорог без санитарных и иных разрывов .</w:t>
      </w:r>
    </w:p>
    <w:p>
      <w:pPr>
        <w:pStyle w:val="ConsPlusNormal"/>
        <w:spacing w:lineRule="auto" w:line="240" w:before="0" w:after="0"/>
        <w:ind w:left="0" w:right="0" w:firstLine="283"/>
        <w:jc w:val="both"/>
        <w:rPr>
          <w:i w:val="false"/>
          <w:i w:val="false"/>
          <w:iCs w:val="false"/>
        </w:rPr>
      </w:pPr>
      <w:r>
        <w:rPr>
          <w:rFonts w:ascii="Times New Roman" w:hAnsi="Times New Roman"/>
          <w:i w:val="false"/>
          <w:iCs w:val="false"/>
          <w:sz w:val="24"/>
          <w:szCs w:val="24"/>
          <w:lang w:val="ru-RU"/>
        </w:rPr>
        <w:t>При разработке поперечных профилей улиц и дорог рядовой посадкой деревьев считается полоса со стоящими в одну линии не менее 5 деревьев на расстоянии не дальше 5метров друг от друга;</w:t>
      </w:r>
    </w:p>
    <w:p>
      <w:pPr>
        <w:pStyle w:val="ConsPlusNormal"/>
        <w:spacing w:lineRule="auto" w:line="240" w:before="0" w:after="0"/>
        <w:ind w:left="0" w:right="0" w:firstLine="283"/>
        <w:jc w:val="both"/>
        <w:rPr>
          <w:rFonts w:ascii="Times New Roman" w:hAnsi="Times New Roman"/>
          <w:i/>
          <w:i/>
          <w:iCs/>
          <w:sz w:val="24"/>
          <w:szCs w:val="24"/>
          <w:lang w:val="ru-RU"/>
        </w:rPr>
      </w:pPr>
      <w:r>
        <w:rPr>
          <w:rFonts w:ascii="Times New Roman" w:hAnsi="Times New Roman"/>
          <w:i/>
          <w:iCs/>
          <w:sz w:val="24"/>
          <w:szCs w:val="24"/>
          <w:lang w:val="ru-RU"/>
        </w:rPr>
        <w:t xml:space="preserve"> </w:t>
      </w:r>
      <w:r>
        <w:rPr>
          <w:rFonts w:ascii="Times New Roman" w:hAnsi="Times New Roman"/>
          <w:sz w:val="24"/>
          <w:szCs w:val="24"/>
        </w:rPr>
        <w:t>5.5.146.</w:t>
      </w:r>
      <w:r>
        <w:rPr>
          <w:rFonts w:ascii="Times New Roman" w:hAnsi="Times New Roman"/>
          <w:i w:val="false"/>
          <w:iCs w:val="false"/>
          <w:sz w:val="24"/>
          <w:szCs w:val="24"/>
        </w:rPr>
        <w:t xml:space="preserve"> При расчете потребности в обеспеченности территории мноквартирной жилой застройки парковочные местами ,машино-места в механизированных и полумеханизированных стоянках автомобилей не учитывается. Парковка семейного типа-два или более парковочных места ,размещенных последовательно друг за другом и (или)друг над другом ,и не имеющих обособленного выезда из каждого парковочного места.</w:t>
      </w:r>
    </w:p>
    <w:p>
      <w:pPr>
        <w:pStyle w:val="ConsPlusNormal"/>
        <w:spacing w:lineRule="auto" w:line="240" w:before="0" w:after="0"/>
        <w:ind w:left="0" w:right="0" w:firstLine="283"/>
        <w:jc w:val="both"/>
        <w:rPr>
          <w:i w:val="false"/>
          <w:i w:val="false"/>
          <w:iCs w:val="false"/>
        </w:rPr>
      </w:pPr>
      <w:r>
        <w:rPr>
          <w:rFonts w:ascii="Times New Roman" w:hAnsi="Times New Roman"/>
          <w:i w:val="false"/>
          <w:iCs w:val="false"/>
          <w:sz w:val="24"/>
          <w:szCs w:val="24"/>
          <w:lang w:val="ru-RU"/>
        </w:rPr>
        <w:t xml:space="preserve">При расчете общего количества парковочных мест семейные парковки учитывается одно парковочное место. Расчетное количество машино -мест (парковочных мест ) на автостоянках для парковки автомобилей (распологаются в границах земельного участка)на земельных участках для обьектов общественного назначения следует принимать в значениях , указанных в таблице 108 Нормативов ; </w:t>
      </w:r>
    </w:p>
    <w:p>
      <w:pPr>
        <w:pStyle w:val="ConsPlusNormal"/>
        <w:spacing w:lineRule="auto" w:line="240" w:before="0" w:after="0"/>
        <w:ind w:left="0" w:right="0" w:firstLine="283"/>
        <w:jc w:val="both"/>
        <w:rPr>
          <w:i w:val="false"/>
          <w:i w:val="false"/>
          <w:iCs w:val="false"/>
        </w:rPr>
      </w:pPr>
      <w:r>
        <w:rPr>
          <w:rFonts w:ascii="Times New Roman" w:hAnsi="Times New Roman"/>
          <w:i w:val="false"/>
          <w:iCs w:val="false"/>
          <w:sz w:val="24"/>
          <w:szCs w:val="24"/>
          <w:lang w:val="ru-RU"/>
        </w:rPr>
        <w:t xml:space="preserve">При комплексном развитии территории допускается сокращать расчетное количество мест для постоянного хранения и парковки автомобилей для застройки многоквартирными домами за счет плоскостных парковок гипер -и супермаркетов или многофункциональных центров ,при условии что такие парковки расположены в радиусе 400 метров от проектируемых многоквартирных домов. </w:t>
      </w:r>
    </w:p>
    <w:p>
      <w:pPr>
        <w:pStyle w:val="ConsPlusNormal"/>
        <w:spacing w:lineRule="auto" w:line="240" w:before="0" w:after="0"/>
        <w:ind w:left="0" w:right="0" w:hanging="0"/>
        <w:jc w:val="both"/>
        <w:rPr>
          <w:rFonts w:ascii="Times New Roman" w:hAnsi="Times New Roman"/>
          <w:sz w:val="24"/>
          <w:szCs w:val="24"/>
        </w:rPr>
      </w:pPr>
      <w:r>
        <w:rPr>
          <w:rFonts w:ascii="Times New Roman" w:hAnsi="Times New Roman"/>
          <w:sz w:val="24"/>
          <w:szCs w:val="24"/>
        </w:rPr>
        <w:tab/>
        <w:t>5.5.147. 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органами местного самоуправления.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5.5.148. 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на одно машино-место для: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одноэтажных - 30 кв.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двухэтажных - 20 кв.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трехэтажных - 14 кв.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четырехэтажных - 12 кв.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пятиэтажных - 10 кв.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наземных стоянок - 25 кв.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5.5.149. Выезды - 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 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Наименьшие расстояния до въездов в гаражи и выездов из них должны быть: от перекрестков магистральных улиц - 50 м, улиц местного значения - 20 м, от остановочных пунктов общественного пассажирского транспорта - 30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организаций и лечебных организаций не менее чем на 15 м. Расстояние от проездов автотранспорта из автостоянок всех типов до нормируемых объектов должно быть не менее 7 метров.</w:t>
      </w:r>
    </w:p>
    <w:p>
      <w:pPr>
        <w:pStyle w:val="ConsPlusNormal"/>
        <w:spacing w:lineRule="auto" w:line="240" w:before="0" w:after="0"/>
        <w:ind w:left="0" w:right="0" w:firstLine="283"/>
        <w:jc w:val="both"/>
        <w:rPr/>
      </w:pPr>
      <w:r>
        <w:rPr>
          <w:rFonts w:ascii="Times New Roman" w:hAnsi="Times New Roman"/>
          <w:sz w:val="24"/>
          <w:szCs w:val="24"/>
        </w:rPr>
        <w:t>5.5.150. От наземных автостоянок устанавливается санитарный</w:t>
      </w:r>
      <w:r>
        <w:rPr>
          <w:rFonts w:ascii="Times New Roman" w:hAnsi="Times New Roman"/>
          <w:color w:val="000000"/>
          <w:sz w:val="24"/>
          <w:szCs w:val="24"/>
        </w:rPr>
        <w:t xml:space="preserve"> разрыв с озеленением территории, прилегающей к объектам нормирования в соответствии с требованиями </w:t>
      </w:r>
      <w:hyperlink w:anchor="P12950">
        <w:r>
          <w:rPr>
            <w:rStyle w:val="ListLabel28"/>
            <w:rFonts w:ascii="Times New Roman" w:hAnsi="Times New Roman"/>
            <w:color w:val="000000"/>
            <w:sz w:val="24"/>
            <w:szCs w:val="24"/>
          </w:rPr>
          <w:t xml:space="preserve">таблицы </w:t>
        </w:r>
        <w:r>
          <w:rPr>
            <w:rStyle w:val="ListLabel28"/>
            <w:rFonts w:eastAsia="Times New Roman" w:cs="Arial" w:ascii="Times New Roman" w:hAnsi="Times New Roman"/>
            <w:color w:val="000000"/>
            <w:kern w:val="0"/>
            <w:sz w:val="24"/>
            <w:szCs w:val="24"/>
            <w:lang w:val="ru-RU" w:eastAsia="ru-RU" w:bidi="ar-SA"/>
          </w:rPr>
          <w:t>5</w:t>
        </w:r>
      </w:hyperlink>
      <w:r>
        <w:rPr>
          <w:rFonts w:eastAsia="Times New Roman" w:cs="Arial" w:ascii="Times New Roman" w:hAnsi="Times New Roman"/>
          <w:color w:val="000000"/>
          <w:kern w:val="0"/>
          <w:sz w:val="24"/>
          <w:szCs w:val="24"/>
          <w:lang w:val="ru-RU" w:eastAsia="ru-RU" w:bidi="ar-SA"/>
        </w:rPr>
        <w:t>2 настоящих</w:t>
      </w:r>
      <w:r>
        <w:rPr>
          <w:rFonts w:ascii="Times New Roman" w:hAnsi="Times New Roman"/>
          <w:color w:val="000000"/>
          <w:sz w:val="24"/>
          <w:szCs w:val="24"/>
        </w:rPr>
        <w:t xml:space="preserve"> нормативов.</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5.5.151.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домов не более чем на 200 м.</w:t>
      </w:r>
    </w:p>
    <w:p>
      <w:pPr>
        <w:pStyle w:val="ConsPlusNormal"/>
        <w:spacing w:lineRule="auto" w:line="240" w:before="0" w:after="0"/>
        <w:ind w:left="0" w:right="0" w:firstLine="283"/>
        <w:jc w:val="both"/>
        <w:rPr/>
      </w:pPr>
      <w:r>
        <w:rPr>
          <w:rFonts w:ascii="Times New Roman" w:hAnsi="Times New Roman"/>
          <w:color w:val="000000"/>
          <w:sz w:val="24"/>
          <w:szCs w:val="24"/>
        </w:rPr>
        <w:t xml:space="preserve">Минимальные противопожарные расстояния от зданий до открытых гостевых автостоянок принимаются по </w:t>
      </w:r>
      <w:hyperlink w:anchor="P12950">
        <w:r>
          <w:rPr>
            <w:rStyle w:val="ListLabel28"/>
            <w:rFonts w:ascii="Times New Roman" w:hAnsi="Times New Roman"/>
            <w:color w:val="000000"/>
            <w:sz w:val="24"/>
            <w:szCs w:val="24"/>
          </w:rPr>
          <w:t xml:space="preserve">таблице </w:t>
        </w:r>
        <w:r>
          <w:rPr>
            <w:rStyle w:val="ListLabel28"/>
            <w:rFonts w:eastAsia="Times New Roman" w:cs="Arial" w:ascii="Times New Roman" w:hAnsi="Times New Roman"/>
            <w:color w:val="000000"/>
            <w:kern w:val="0"/>
            <w:sz w:val="24"/>
            <w:szCs w:val="24"/>
            <w:lang w:val="ru-RU" w:eastAsia="ru-RU" w:bidi="ar-SA"/>
          </w:rPr>
          <w:t>5</w:t>
        </w:r>
      </w:hyperlink>
      <w:r>
        <w:rPr>
          <w:rFonts w:eastAsia="Times New Roman" w:cs="Arial" w:ascii="Times New Roman" w:hAnsi="Times New Roman"/>
          <w:color w:val="000000"/>
          <w:kern w:val="0"/>
          <w:sz w:val="24"/>
          <w:szCs w:val="24"/>
          <w:lang w:val="ru-RU" w:eastAsia="ru-RU" w:bidi="ar-SA"/>
        </w:rPr>
        <w:t>2 настоящих</w:t>
      </w:r>
      <w:r>
        <w:rPr>
          <w:rFonts w:ascii="Times New Roman" w:hAnsi="Times New Roman"/>
          <w:color w:val="000000"/>
          <w:sz w:val="24"/>
          <w:szCs w:val="24"/>
        </w:rPr>
        <w:t xml:space="preserve"> нормативов.</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5.5.152. Стоянки для хранения микроавтобусов, автобусов и грузовых автомобилей, находящихся в личном пользовании граждан, предусматриваются в порядке, установленном органами местного самоуправления.</w:t>
      </w:r>
    </w:p>
    <w:p>
      <w:pPr>
        <w:pStyle w:val="ConsPlusNormal"/>
        <w:spacing w:lineRule="auto" w:line="240" w:before="0" w:after="0"/>
        <w:ind w:left="0" w:right="0" w:firstLine="283"/>
        <w:jc w:val="both"/>
        <w:rPr/>
      </w:pPr>
      <w:r>
        <w:rPr>
          <w:rFonts w:ascii="Times New Roman" w:hAnsi="Times New Roman"/>
          <w:color w:val="000000"/>
          <w:sz w:val="24"/>
          <w:szCs w:val="24"/>
        </w:rPr>
        <w:t xml:space="preserve">5.5.153. </w:t>
      </w:r>
      <w:r>
        <w:rPr>
          <w:rFonts w:ascii="Times New Roman" w:hAnsi="Times New Roman"/>
          <w:i w:val="false"/>
          <w:iCs w:val="false"/>
          <w:color w:val="000000"/>
          <w:sz w:val="24"/>
          <w:szCs w:val="24"/>
        </w:rPr>
        <w:t xml:space="preserve">Требуемое расчетное количество машино-мест для парковки легковых автомобилей допускается определять в соответствии с </w:t>
      </w:r>
      <w:hyperlink w:anchor="P13011">
        <w:r>
          <w:rPr>
            <w:rStyle w:val="ListLabel30"/>
            <w:rFonts w:ascii="Times New Roman" w:hAnsi="Times New Roman"/>
            <w:i w:val="false"/>
            <w:iCs w:val="false"/>
            <w:color w:val="000000"/>
            <w:sz w:val="24"/>
            <w:szCs w:val="24"/>
          </w:rPr>
          <w:t xml:space="preserve">таблицей </w:t>
        </w:r>
        <w:r>
          <w:rPr>
            <w:rStyle w:val="ListLabel30"/>
            <w:rFonts w:eastAsia="Times New Roman" w:cs="Arial" w:ascii="Times New Roman" w:hAnsi="Times New Roman"/>
            <w:i w:val="false"/>
            <w:iCs w:val="false"/>
            <w:color w:val="000000"/>
            <w:kern w:val="0"/>
            <w:sz w:val="24"/>
            <w:szCs w:val="24"/>
            <w:lang w:val="ru-RU" w:eastAsia="ru-RU" w:bidi="ar-SA"/>
          </w:rPr>
          <w:t>5</w:t>
        </w:r>
      </w:hyperlink>
      <w:r>
        <w:rPr>
          <w:rFonts w:eastAsia="Times New Roman" w:cs="Arial" w:ascii="Times New Roman" w:hAnsi="Times New Roman"/>
          <w:i w:val="false"/>
          <w:iCs w:val="false"/>
          <w:color w:val="000000"/>
          <w:kern w:val="0"/>
          <w:sz w:val="24"/>
          <w:szCs w:val="24"/>
          <w:lang w:val="ru-RU" w:eastAsia="ru-RU" w:bidi="ar-SA"/>
        </w:rPr>
        <w:t>3 настоящих</w:t>
      </w:r>
      <w:r>
        <w:rPr>
          <w:rFonts w:ascii="Times New Roman" w:hAnsi="Times New Roman"/>
          <w:i w:val="false"/>
          <w:iCs w:val="false"/>
          <w:color w:val="000000"/>
          <w:sz w:val="24"/>
          <w:szCs w:val="24"/>
        </w:rPr>
        <w:t xml:space="preserve"> нормативов.</w:t>
      </w:r>
    </w:p>
    <w:p>
      <w:pPr>
        <w:pStyle w:val="ConsPlusNormal"/>
        <w:spacing w:lineRule="auto" w:line="240" w:before="0" w:after="0"/>
        <w:ind w:left="0" w:right="0" w:firstLine="283"/>
        <w:jc w:val="both"/>
        <w:rPr>
          <w:i w:val="false"/>
          <w:i w:val="false"/>
          <w:iCs w:val="false"/>
        </w:rPr>
      </w:pPr>
      <w:r>
        <w:rPr>
          <w:rFonts w:ascii="Times New Roman" w:hAnsi="Times New Roman"/>
          <w:i w:val="false"/>
          <w:iCs w:val="false"/>
          <w:sz w:val="24"/>
          <w:szCs w:val="24"/>
          <w:lang w:val="ru-RU"/>
        </w:rPr>
        <w:t xml:space="preserve">При проектировании </w:t>
      </w:r>
      <w:r>
        <w:rPr>
          <w:rFonts w:ascii="Times New Roman" w:hAnsi="Times New Roman"/>
          <w:i w:val="false"/>
          <w:iCs w:val="false"/>
          <w:sz w:val="24"/>
          <w:szCs w:val="24"/>
          <w:lang w:val="en-US"/>
        </w:rPr>
        <w:t>спорт</w:t>
      </w:r>
      <w:r>
        <w:rPr>
          <w:rFonts w:ascii="Times New Roman" w:hAnsi="Times New Roman"/>
          <w:i w:val="false"/>
          <w:iCs w:val="false"/>
          <w:sz w:val="24"/>
          <w:szCs w:val="24"/>
          <w:lang w:val="ru-RU"/>
        </w:rPr>
        <w:t>и</w:t>
      </w:r>
      <w:r>
        <w:rPr>
          <w:rFonts w:ascii="Times New Roman" w:hAnsi="Times New Roman"/>
          <w:i w:val="false"/>
          <w:iCs w:val="false"/>
          <w:sz w:val="24"/>
          <w:szCs w:val="24"/>
          <w:lang w:val="en-US"/>
        </w:rPr>
        <w:t>вного</w:t>
      </w:r>
      <w:r>
        <w:rPr>
          <w:rFonts w:ascii="Times New Roman" w:hAnsi="Times New Roman"/>
          <w:i w:val="false"/>
          <w:iCs w:val="false"/>
          <w:sz w:val="24"/>
          <w:szCs w:val="24"/>
          <w:lang w:val="ru-RU"/>
        </w:rPr>
        <w:t xml:space="preserve"> объекта в составе единого комплекса допускается учитывать парковочные места смежных объектов ,но не более 30 % от их количества ,и расположенных не далее 400 м от проектируемого объекта.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5.5.154. Автостоянки в пределах городских улиц, дорог и площадей проектируются закрытыми, размещаемыми в подземном пространстве и открытыми, размещаемыми вдоль проезжей части на специальных уширениях, на разделительных полосах и на специально отведенных участках вблизи зданий и сооружений, объектов отдыха и рекреационных территорий.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Въезды и выезды с автостоянок, размещаемых под городскими улицами и площадями, следует устраивать вне основной проезжей части с местных проездов, зеленых разделительных полос, боковых второстепенных улиц.</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Не допускается устройство специальных полос для стоянки автомобилей вдоль основных проезжих частей городских скоростных дорог и магистральных улиц с непрерывным движением транспорта.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5.5.155. Территория открытой автостоянки должна быть ограничена полосами зеленых насаждений шириной не менее 1 м, в стесненных условиях допускается ограничение стоянки сплошной линией разметки.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Территория автостоянки должна располагаться вне транспортных и пешеходных путей и обеспечиваться безопасным подходом пешеходов.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5.5.156. Ширина проездов на автостоянке при двухстороннем движении должна быть не менее 6 м, при одностороннем - не менее 3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5.5.157.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 равной 25 кв.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5.5.158. Въезды и выезды с открытых автостоянок должны располагаться не ближе 35 м от перекрестка и не ближе 30 м от остановочного пункта наземного пассажирского транспорта.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5.5.159. Расстояние пешеходных подходов от автостоянок для парковки легковых автомобилей должно быть не более: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до входов в жилые дома - 100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до пассажирских помещений вокзалов, входов в места крупных организаций торговли и общественного питания - 150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до прочих организаций и предприятий обслуживания населения и административных зданий - 250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до входов в парки, на выставки и стадионы - 400 м.</w:t>
      </w:r>
    </w:p>
    <w:p>
      <w:pPr>
        <w:pStyle w:val="ConsPlusNormal"/>
        <w:spacing w:lineRule="auto" w:line="240" w:before="0" w:after="0"/>
        <w:ind w:left="0" w:right="0" w:firstLine="283"/>
        <w:jc w:val="both"/>
        <w:rPr/>
      </w:pPr>
      <w:r>
        <w:rPr>
          <w:rFonts w:ascii="Times New Roman" w:hAnsi="Times New Roman"/>
          <w:sz w:val="24"/>
          <w:szCs w:val="24"/>
        </w:rPr>
        <w:t>5.5.160. Автостоянки ведомственных автомобилей и легковых автомобилей специального назначения, грузовых автомобилей, такси и проката, автобусные, троллейбусные и трамвайные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r>
        <w:rPr>
          <w:rFonts w:ascii="Times New Roman" w:hAnsi="Times New Roman"/>
          <w:color w:val="000000"/>
          <w:sz w:val="24"/>
          <w:szCs w:val="24"/>
        </w:rPr>
        <w:t xml:space="preserve"> городов, принимая размеры их земельных участков согласно рекомендуемым нормам </w:t>
      </w:r>
      <w:hyperlink w:anchor="P13174">
        <w:r>
          <w:rPr>
            <w:rStyle w:val="ListLabel16"/>
            <w:rFonts w:ascii="Times New Roman" w:hAnsi="Times New Roman"/>
            <w:color w:val="000000"/>
            <w:sz w:val="24"/>
            <w:szCs w:val="24"/>
          </w:rPr>
          <w:t>таблицы 109</w:t>
        </w:r>
      </w:hyperlink>
      <w:r>
        <w:rPr>
          <w:rFonts w:ascii="Times New Roman" w:hAnsi="Times New Roman"/>
          <w:color w:val="000000"/>
          <w:sz w:val="24"/>
          <w:szCs w:val="24"/>
        </w:rPr>
        <w:t xml:space="preserve"> нормативов Краснодарского края.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5.5.161.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 10 постов - 1,0 га;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 15 постов - 1,5 га;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 25 постов - 2,0 га;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 40 постов - 3,5 га.</w:t>
      </w:r>
    </w:p>
    <w:p>
      <w:pPr>
        <w:pStyle w:val="ConsPlusNormal"/>
        <w:spacing w:lineRule="auto" w:line="240" w:before="0" w:after="0"/>
        <w:ind w:left="0" w:right="0" w:firstLine="283"/>
        <w:jc w:val="both"/>
        <w:rPr/>
      </w:pPr>
      <w:r>
        <w:rPr>
          <w:rFonts w:ascii="Times New Roman" w:hAnsi="Times New Roman"/>
          <w:sz w:val="24"/>
          <w:szCs w:val="24"/>
        </w:rPr>
        <w:t>5.5.162. Расстояния от станций технического обслуживания до жилых домов, общественных зданий, а также до участков дошкольных образовательных учреждений, общеобразовательных школ, лечебных учреждений, раз</w:t>
      </w:r>
      <w:r>
        <w:rPr>
          <w:rFonts w:ascii="Times New Roman" w:hAnsi="Times New Roman"/>
          <w:color w:val="000000"/>
          <w:sz w:val="24"/>
          <w:szCs w:val="24"/>
        </w:rPr>
        <w:t xml:space="preserve">мещаемых на селитебных территориях, следует принимать не менее приведенных в </w:t>
      </w:r>
      <w:hyperlink w:anchor="P13264">
        <w:r>
          <w:rPr>
            <w:rStyle w:val="ListLabel28"/>
            <w:rFonts w:ascii="Times New Roman" w:hAnsi="Times New Roman"/>
            <w:color w:val="000000"/>
            <w:sz w:val="24"/>
            <w:szCs w:val="24"/>
          </w:rPr>
          <w:t xml:space="preserve">таблице </w:t>
        </w:r>
        <w:r>
          <w:rPr>
            <w:rStyle w:val="ListLabel28"/>
            <w:rFonts w:eastAsia="Times New Roman" w:cs="Arial" w:ascii="Times New Roman" w:hAnsi="Times New Roman"/>
            <w:color w:val="000000"/>
            <w:kern w:val="0"/>
            <w:sz w:val="24"/>
            <w:szCs w:val="24"/>
            <w:lang w:val="ru-RU" w:eastAsia="ru-RU" w:bidi="ar-SA"/>
          </w:rPr>
          <w:t>5</w:t>
        </w:r>
      </w:hyperlink>
      <w:r>
        <w:rPr>
          <w:rFonts w:eastAsia="Times New Roman" w:cs="Arial" w:ascii="Times New Roman" w:hAnsi="Times New Roman"/>
          <w:color w:val="000000"/>
          <w:kern w:val="0"/>
          <w:sz w:val="24"/>
          <w:szCs w:val="24"/>
          <w:lang w:val="ru-RU" w:eastAsia="ru-RU" w:bidi="ar-SA"/>
        </w:rPr>
        <w:t>4 настоящих</w:t>
      </w:r>
      <w:r>
        <w:rPr>
          <w:rFonts w:ascii="Times New Roman" w:hAnsi="Times New Roman"/>
          <w:color w:val="000000"/>
          <w:sz w:val="24"/>
          <w:szCs w:val="24"/>
        </w:rPr>
        <w:t xml:space="preserve">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color w:val="000000"/>
          <w:sz w:val="24"/>
          <w:szCs w:val="24"/>
        </w:rPr>
        <w:t>5.5.163. Автозаправочные станции (далее - АЗС) следует проектировать из расчета одна топливораздаточная колонка на 1200 легковых автомобилей, принимая разме</w:t>
      </w:r>
      <w:r>
        <w:rPr>
          <w:rFonts w:ascii="Times New Roman" w:hAnsi="Times New Roman"/>
          <w:sz w:val="24"/>
          <w:szCs w:val="24"/>
        </w:rPr>
        <w:t>ры их земельных участков для станций: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 2 колонки - 0,1 га;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 5 колонок - 0,2 га;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 7 колонок - 0,3 га;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 9 колонок - 0,35 га;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 11 колонок - 0,4 га.</w:t>
      </w:r>
    </w:p>
    <w:p>
      <w:pPr>
        <w:pStyle w:val="ConsPlusNormal"/>
        <w:spacing w:lineRule="auto" w:line="240" w:before="0" w:after="0"/>
        <w:ind w:left="0" w:right="0" w:firstLine="283"/>
        <w:jc w:val="both"/>
        <w:rPr/>
      </w:pPr>
      <w:r>
        <w:rPr>
          <w:rFonts w:ascii="Times New Roman" w:hAnsi="Times New Roman"/>
          <w:sz w:val="24"/>
          <w:szCs w:val="24"/>
        </w:rPr>
        <w:t xml:space="preserve">5.5.164. Расстояния от АЗС до объектов, к ним не относящихся, следует принимать в соответствии с требованиями </w:t>
      </w:r>
      <w:hyperlink w:anchor="P19101">
        <w:r>
          <w:rPr>
            <w:rStyle w:val="ListLabel20"/>
            <w:rFonts w:ascii="Times New Roman" w:hAnsi="Times New Roman"/>
            <w:color w:val="0000FF"/>
            <w:sz w:val="24"/>
            <w:szCs w:val="24"/>
          </w:rPr>
          <w:t>раздела 13</w:t>
        </w:r>
      </w:hyperlink>
      <w:r>
        <w:rPr>
          <w:rFonts w:ascii="Times New Roman" w:hAnsi="Times New Roman"/>
          <w:sz w:val="24"/>
          <w:szCs w:val="24"/>
        </w:rPr>
        <w:t xml:space="preserve"> "Противопожарные требования"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Расстояние от АЗС для легкового автотранспорта, оборудованных системой закольцовки паров бензина, автогазозаправочных станций с компрессорами внутри помещения с количеством заправок не более 500 автомобилей в сутки без объектов технического обслуживания автомобилей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следует принимать не менее 50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pPr>
        <w:pStyle w:val="ConsPlusNormal"/>
        <w:numPr>
          <w:ilvl w:val="0"/>
          <w:numId w:val="0"/>
        </w:numPr>
        <w:spacing w:lineRule="auto" w:line="240" w:before="0" w:after="0"/>
        <w:ind w:left="0" w:right="0" w:firstLine="283"/>
        <w:jc w:val="both"/>
        <w:outlineLvl w:val="4"/>
        <w:rPr>
          <w:rFonts w:ascii="Times New Roman" w:hAnsi="Times New Roman"/>
          <w:sz w:val="24"/>
          <w:szCs w:val="24"/>
        </w:rPr>
      </w:pPr>
      <w:r>
        <w:rPr>
          <w:rFonts w:ascii="Times New Roman" w:hAnsi="Times New Roman"/>
          <w:sz w:val="24"/>
          <w:szCs w:val="24"/>
        </w:rPr>
        <w:t>Требования к размещению комплексов дорожного сервиса в границах полос отвода автомобильных дорог:</w:t>
      </w:r>
    </w:p>
    <w:p>
      <w:pPr>
        <w:pStyle w:val="ConsPlusNormal"/>
        <w:spacing w:lineRule="auto" w:line="240" w:before="0" w:after="0"/>
        <w:ind w:left="0" w:right="0" w:firstLine="283"/>
        <w:jc w:val="both"/>
        <w:rPr/>
      </w:pPr>
      <w:r>
        <w:rPr>
          <w:rFonts w:ascii="Times New Roman" w:hAnsi="Times New Roman"/>
          <w:sz w:val="24"/>
          <w:szCs w:val="24"/>
        </w:rPr>
        <w:t xml:space="preserve">5.5.165. Размещение объектов и комплексов дорожного сервиса следует осуществлять в соответствии с </w:t>
      </w:r>
      <w:hyperlink r:id="rId147">
        <w:r>
          <w:rPr>
            <w:rStyle w:val="ListLabel20"/>
            <w:rFonts w:ascii="Times New Roman" w:hAnsi="Times New Roman"/>
            <w:color w:val="0000FF"/>
            <w:sz w:val="24"/>
            <w:szCs w:val="24"/>
          </w:rPr>
          <w:t>Постановлением</w:t>
        </w:r>
      </w:hyperlink>
      <w:r>
        <w:rPr>
          <w:rFonts w:ascii="Times New Roman" w:hAnsi="Times New Roman"/>
          <w:sz w:val="24"/>
          <w:szCs w:val="24"/>
        </w:rPr>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и требованиями раздела 10 "Здания и сооружения дорожной и автотранспортной служб" СП 34.13330.2012 Автомобильные дороги. Актуализированная редакция СНиП 2.05.02-85*.</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5.5.166. Автомобильные дороги общего пользования федерального, регионального, межмуниципального и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pPr>
        <w:pStyle w:val="ConsPlusNormal"/>
        <w:spacing w:lineRule="auto" w:line="240" w:before="0" w:after="0"/>
        <w:ind w:left="0" w:right="0" w:firstLine="283"/>
        <w:jc w:val="both"/>
        <w:rPr/>
      </w:pPr>
      <w:r>
        <w:rPr>
          <w:rFonts w:ascii="Times New Roman" w:hAnsi="Times New Roman"/>
          <w:sz w:val="24"/>
          <w:szCs w:val="24"/>
        </w:rPr>
        <w:t xml:space="preserve">5.5.167. Объекты дорожного сервиса различного вида могут объединяться в единые комплексы. Формирование этих комплексов осуществляется в соответствии с положениями </w:t>
      </w:r>
      <w:hyperlink w:anchor="P17334">
        <w:r>
          <w:rPr>
            <w:rStyle w:val="ListLabel20"/>
            <w:rFonts w:ascii="Times New Roman" w:hAnsi="Times New Roman"/>
            <w:color w:val="0000FF"/>
            <w:sz w:val="24"/>
            <w:szCs w:val="24"/>
          </w:rPr>
          <w:t>пункта 5.5.169</w:t>
        </w:r>
      </w:hyperlink>
      <w:r>
        <w:rPr>
          <w:rFonts w:ascii="Times New Roman" w:hAnsi="Times New Roman"/>
          <w:sz w:val="24"/>
          <w:szCs w:val="24"/>
        </w:rPr>
        <w:t xml:space="preserve"> настоящих Нормативов, при этом должно быть обеспечено предоставление перечня услуг на объектах, входящих в комплекс, не менее указанного в </w:t>
      </w:r>
      <w:hyperlink r:id="rId148">
        <w:r>
          <w:rPr>
            <w:rStyle w:val="ListLabel20"/>
            <w:rFonts w:ascii="Times New Roman" w:hAnsi="Times New Roman"/>
            <w:color w:val="0000FF"/>
            <w:sz w:val="24"/>
            <w:szCs w:val="24"/>
          </w:rPr>
          <w:t>приложении N 2</w:t>
        </w:r>
      </w:hyperlink>
      <w:r>
        <w:rPr>
          <w:rFonts w:ascii="Times New Roman" w:hAnsi="Times New Roman"/>
          <w:sz w:val="24"/>
          <w:szCs w:val="24"/>
        </w:rPr>
        <w:t xml:space="preserve"> к Постановлению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w:t>
      </w:r>
    </w:p>
    <w:p>
      <w:pPr>
        <w:pStyle w:val="ConsPlusNormal"/>
        <w:spacing w:lineRule="auto" w:line="240" w:before="0" w:after="0"/>
        <w:ind w:left="0" w:right="0" w:firstLine="283"/>
        <w:jc w:val="both"/>
        <w:rPr/>
      </w:pPr>
      <w:r>
        <w:rPr>
          <w:rFonts w:ascii="Times New Roman" w:hAnsi="Times New Roman"/>
          <w:sz w:val="24"/>
          <w:szCs w:val="24"/>
        </w:rPr>
        <w:t xml:space="preserve">5.5.168. 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w:t>
      </w:r>
      <w:r>
        <w:rPr>
          <w:rFonts w:ascii="Times New Roman" w:hAnsi="Times New Roman"/>
          <w:color w:val="000000"/>
          <w:sz w:val="24"/>
          <w:szCs w:val="24"/>
        </w:rPr>
        <w:t xml:space="preserve">границах полос отвода автомобильных дорог, в соответствии с </w:t>
      </w:r>
      <w:hyperlink w:anchor="P13290">
        <w:r>
          <w:rPr>
            <w:rStyle w:val="ListLabel28"/>
            <w:rFonts w:ascii="Times New Roman" w:hAnsi="Times New Roman"/>
            <w:color w:val="000000"/>
            <w:sz w:val="24"/>
            <w:szCs w:val="24"/>
          </w:rPr>
          <w:t xml:space="preserve">таблицей </w:t>
        </w:r>
        <w:r>
          <w:rPr>
            <w:rStyle w:val="ListLabel28"/>
            <w:rFonts w:eastAsia="Times New Roman" w:cs="Arial" w:ascii="Times New Roman" w:hAnsi="Times New Roman"/>
            <w:color w:val="000000"/>
            <w:kern w:val="0"/>
            <w:sz w:val="24"/>
            <w:szCs w:val="24"/>
            <w:lang w:val="ru-RU" w:eastAsia="ru-RU" w:bidi="ar-SA"/>
          </w:rPr>
          <w:t>5</w:t>
        </w:r>
      </w:hyperlink>
      <w:r>
        <w:rPr>
          <w:rFonts w:eastAsia="Times New Roman" w:cs="Arial" w:ascii="Times New Roman" w:hAnsi="Times New Roman"/>
          <w:color w:val="000000"/>
          <w:kern w:val="0"/>
          <w:sz w:val="24"/>
          <w:szCs w:val="24"/>
          <w:lang w:val="ru-RU" w:eastAsia="ru-RU" w:bidi="ar-SA"/>
        </w:rPr>
        <w:t>5 настоящих</w:t>
      </w:r>
      <w:r>
        <w:rPr>
          <w:rFonts w:ascii="Times New Roman" w:hAnsi="Times New Roman"/>
          <w:color w:val="000000"/>
          <w:sz w:val="24"/>
          <w:szCs w:val="24"/>
        </w:rPr>
        <w:t xml:space="preserve"> нормативов.</w:t>
      </w:r>
    </w:p>
    <w:p>
      <w:pPr>
        <w:pStyle w:val="ConsPlusNormal"/>
        <w:spacing w:lineRule="auto" w:line="240" w:before="0" w:after="0"/>
        <w:ind w:left="0" w:right="0" w:firstLine="283"/>
        <w:jc w:val="both"/>
        <w:rPr>
          <w:rFonts w:ascii="Times New Roman" w:hAnsi="Times New Roman"/>
          <w:sz w:val="24"/>
          <w:szCs w:val="24"/>
        </w:rPr>
      </w:pPr>
      <w:bookmarkStart w:id="2244" w:name="P17334"/>
      <w:bookmarkEnd w:id="2244"/>
      <w:r>
        <w:rPr>
          <w:rFonts w:ascii="Times New Roman" w:hAnsi="Times New Roman"/>
          <w:sz w:val="24"/>
          <w:szCs w:val="24"/>
        </w:rPr>
        <w:t>5.5.169. Комплексы дорожного сервиса - комплексы зданий и сооружений, размещаемых в пределах границ Краснодарского края на территориях, прилегающих к полосам отвода автомобильных дорог федерального и краевого значения. Комплексы дорожного сервиса рекомендуется формировать и размещать по следующим типам и расстояниям между объектами.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5.5.169.1 Крупные комплексы дорожного сервиса размещаются через 100 - 200 км. Застройка территории должна осуществляться с обеспечением архитектурно-стилистического единства его объектов, безопасности выездов и въездов на магистраль, а также оптимального функционального зонирования. Крупные комплексы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крупного комплекса дорожного сервиса должны входить следующие объекты: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кемпинг вместимостью от 100 до 500 мест;</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мотель вместимостью от 200 до 500 мест;</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охраняемая автостоянка для легкового и грузового транспорта;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общественный санитарно-бытовой блок с душевыми и туалетами;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пункт первичного медицинского обслуживания;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аптека;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площадка кратковременного отдыха;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детская игровая площадка;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спортивная площадка;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банковский пункт обмена валют;</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предприятие торговли;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рынок сельскохозяйственной продукции;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предприятие общественного питания;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предприятие бытового обслуживания;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автозаправочная станция;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автомойка легкового и грузового транспорта;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станция технического обслуживания легкового и грузового транспорта.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Указанные объекты должны иметь параметры с необходимым минимальным перечнем оказываемых услуг:</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 кемпинг - огражденная территория, предназначенная для осуществления сезонного (в период летнего потока пассажиров) приема и обслуживания (с самообслуживанием) автотуристов и их транспортных средств (проживание в палаточном городке и частично в легких неотапливаемых помещениях), включая обеспечение освещения всей территории объекта в темное время суток, а также предоставление возможности воспользоваться следующими объектами: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стоянкой транспортного средства на площадках у мест проживания;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пунктом общественного питания;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благоустроенным туалетом и душевой кабиной;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мусоросборником;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павильоном бытового обслуживания, в том числе местом для индивидуального приготовления и приема пищи;</w:t>
      </w:r>
    </w:p>
    <w:p>
      <w:pPr>
        <w:pStyle w:val="ConsPlusNormal"/>
        <w:spacing w:lineRule="auto" w:line="240" w:before="0" w:after="0"/>
        <w:ind w:left="0" w:right="0" w:firstLine="283"/>
        <w:jc w:val="both"/>
        <w:rPr/>
      </w:pPr>
      <w:r>
        <w:rPr>
          <w:rFonts w:ascii="Times New Roman" w:hAnsi="Times New Roman"/>
          <w:sz w:val="24"/>
          <w:szCs w:val="24"/>
        </w:rPr>
        <w:t>2) мотель - объект дорожного сервиса, предназначенный для осуществления круглогодичного приема и обслуживания автотуристов, водителей транзитного автотранспорта и их транспортных средств с кратковременным и длительным сроком пребывания. Мотель должен предоставлять возможность воспользоваться следующими объектами: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пунктом общественного питания;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туалетами;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прачечной;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средствами связи;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душевыми кабинами;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мусоросборниками;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охраняемой стоянкой транспортных средств;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3) охраняемая автостоянка для легкового и грузового транспорта - огражденная территория, предназначенная для хранения транспортных средств, включая обеспечение освещения всей территории объекта в темное время суток;</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4) общественный санитарно-бытовой блок с душевыми и туалетами - это объект общего пользования с горячим и холодным водоснабжением и системой канализования;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 пункт первичного медицинского обслуживания - специально оборудованное помещение, предназначенное для оказания первичной медико-санитарной помощи, имеющее необходимое санитарно-техническое и медицинское оборудование в соответствии с действующими санитарно-эпидемиологическими стандартами и нормами;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6) аптека - специализированная организация системы здравоохранения, предназначенная для реализации населению готовых лекарственных препаратов (параметры определяются заданием на проектирование);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7) площадка кратковременного отдыха - благоустроенная, озелененная территория с площадкой для стоянки автомобилей, предназначенная для кратковременного отдыха, обеспеченная освещением всей территории в темное время суток, а также возможностью воспользоваться следующими объектами: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столами и скамейками для отдыха и приема пищи;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стоянкой транспортных средств;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туалетами;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мусоросборниками;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8) детская игровая площадка - оборудованная, благоустроенная территория, предназначенная для детей дошкольного возраста, с каруселями, горками, игровыми домиками и другими (параметры определяются заданием на проектирование);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9) спортивная площадка - благоустроенная и огражденная территория с твердым покрытием, предназначенная для проведения различных игр, включая обеспечение освещения всей территории объекта в темное время суток (параметры определяются заданием на проектирование);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 банковский пункт обмена валют - специально оборудованное помещение, предназначенное для осуществления валютно-обменных операций, имеющее защитные конструкции, соответствующие техническим и технологическим требованиям соответствующего банка;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11) предприятие торговли - оборудованный объект, осуществляющий продажу продуктов питания и промышленных товаров повседневного спроса, а также технических жидкостей и автомобильных принадлежностей, включая предоставление возможности воспользоваться объектами сервиса, параметры которых определяются заданием на проектирование;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12) рынок сельскохозяйственной продукции - оборудованный имущественный комплекс, предназначенный для осуществления деятельности по обороту сельскохозяйственной продукции местных производителей (параметры определяются заданием на проектирование);</w:t>
      </w:r>
    </w:p>
    <w:p>
      <w:pPr>
        <w:pStyle w:val="ConsPlusNormal"/>
        <w:spacing w:lineRule="auto" w:line="240" w:before="0" w:after="0"/>
        <w:ind w:left="0" w:right="0" w:firstLine="283"/>
        <w:jc w:val="both"/>
        <w:rPr/>
      </w:pPr>
      <w:r>
        <w:rPr>
          <w:rFonts w:ascii="Times New Roman" w:hAnsi="Times New Roman"/>
          <w:sz w:val="24"/>
          <w:szCs w:val="24"/>
        </w:rPr>
        <w:t>13) предприятие общественного питания - оборудованный объект, предназначенный для организации питания и отдыха посетителей, в том числе для производства кулинарной продукции, мучных кондитерских и булочных изделий, а также их реализации и (или) организации их потребления, включая обеспечение освещения всей территории объекта в темное время суток (тип предприятия и его параметры определяются заданием на проектирование);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14) предприятие бытового обслуживания - оборудованный объект, предназначенный для бытового обслуживания населения, включая предоставление возможности воспользоваться следующими объектами: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приемными и комплексно-приемными пунктами;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домом бытовых услуг;</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ателье;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мастерской;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парикмахерской;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комплексным предприятием стирки белья и химической чистки одежды;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банно-оздоровительным комплексом;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15) автозаправочная станция - объект, предназначенный для предоставления возможности осуществления заправки транспортных средств топливно-смазочными материалами. Вся территория объекта должна быть освещена в темное время суток. При этом на территории следует предусматривать наличие следующих объектов: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торгового павильона для продажи технических жидкостей и автомобильных принадлежностей;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площадки для остановки транспортных средств;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туалетов;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средств связи;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мусоросборников;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16) автомойка легкового и грузового транспорта - объект, предназначенный для круглогодичной ручной или механизированной мойки легковых и грузовых автомобилей, а также возможности воспользоваться следующими объектами: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площадкой-стоянкой для легковых и грузовых автомобилей;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мусоросборниками;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автомойка легкового и грузового транспорта для крупных комплексов дорожного сервиса должна быть оборудована системами оборотного водоснабжения с очисткой сточных вод автомойки и повторным использованием воды;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17) станция технического обслуживания легкового и грузового транспорта - объект, предназначенный для круглогодичного производства мелкого аварийного ремонта и технического обслуживания легковых и грузовых автомобилей, включая предоставление возможности воспользоваться следующими объектами: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площадкой-стоянкой для легковых и грузовых автомобилей;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мусоросборниками.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5.5.169.2. Средние комплексы дорожного сервиса размещаются через 50 - 100 км.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магистраль,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мотель вместимостью 100 - 200 мест;</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площадка кратковременного отдыха;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детская игровая площадка;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охраняемая автостоянка;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пункт первичной медицинской помощи;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автозаправочная станция;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автомойка легкового транспорта;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предприятия торговли и общественного питания;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станция технического обслуживания легкового транспорта;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общественный санитарно-бытовой блок с душевыми и туалетами.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5.5.169.3. Малые комплексы дорожного сервиса размещаются через 15 - 40 км. Застройка территории комплексов должна осуществляться с обеспечением архитектурно-стилистического единства его объектов, безопасности выездов и въездов на магистраль, а также оптимального функционального зонирования. Малые комплексы могут формироваться на базе сложившихся, включают объекты и сооружения с минимальным перечнем оказываемых услуг, размещаемые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и с учетом перечня необходимых и сопутствующих услуг, оказываемых на объектах дорожного сервиса. В состав малого комплекса дорожного сервиса должны входить следующие объекты: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площадка кратковременного отдыха;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детская игровая площадка;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предприятия торговли и общественного питания;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общественный санитарно-бытовой блок с душевыми и туалетами.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5.5.170. Параметры и оборудование объектов комплексов дорожного сервиса, а также отдельно расположенных объектов придорожного обслуживания должны соответствовать санитарно-гигиеническим требованиям, предъявляемым соответственно к каждому из них и обеспечивать беспрепятственный доступ инвалидов (включая инвалидов, использующих кресла-коляски и собак-проводников) к указанным объектам дорожного сервиса, а также возможность пользования услугами, предусмотренными настоящими Нормативами.</w:t>
      </w:r>
    </w:p>
    <w:p>
      <w:pPr>
        <w:pStyle w:val="ConsPlusNormal"/>
        <w:numPr>
          <w:ilvl w:val="0"/>
          <w:numId w:val="0"/>
        </w:numPr>
        <w:spacing w:lineRule="auto" w:line="240" w:before="0" w:after="0"/>
        <w:ind w:left="0" w:right="0" w:firstLine="283"/>
        <w:jc w:val="both"/>
        <w:outlineLvl w:val="2"/>
        <w:rPr>
          <w:rFonts w:ascii="Times New Roman" w:hAnsi="Times New Roman"/>
          <w:b/>
          <w:b/>
          <w:bCs/>
          <w:sz w:val="24"/>
          <w:szCs w:val="24"/>
        </w:rPr>
      </w:pPr>
      <w:r>
        <w:rPr>
          <w:rFonts w:ascii="Times New Roman" w:hAnsi="Times New Roman"/>
          <w:b/>
          <w:bCs/>
          <w:sz w:val="24"/>
          <w:szCs w:val="24"/>
        </w:rPr>
      </w:r>
    </w:p>
    <w:p>
      <w:pPr>
        <w:pStyle w:val="ConsPlusNormal"/>
        <w:numPr>
          <w:ilvl w:val="0"/>
          <w:numId w:val="0"/>
        </w:numPr>
        <w:spacing w:lineRule="auto" w:line="240" w:before="0" w:after="0"/>
        <w:ind w:left="0" w:right="0" w:firstLine="283"/>
        <w:jc w:val="center"/>
        <w:outlineLvl w:val="2"/>
        <w:rPr>
          <w:rFonts w:ascii="Times New Roman" w:hAnsi="Times New Roman"/>
          <w:b/>
          <w:b/>
          <w:bCs/>
          <w:sz w:val="24"/>
          <w:szCs w:val="24"/>
        </w:rPr>
      </w:pPr>
      <w:r>
        <w:rPr>
          <w:rFonts w:ascii="Times New Roman" w:hAnsi="Times New Roman"/>
          <w:b/>
          <w:bCs/>
          <w:sz w:val="24"/>
          <w:szCs w:val="24"/>
        </w:rPr>
        <w:t>6. Зоны сельскохозяйственного использования:</w:t>
      </w:r>
    </w:p>
    <w:p>
      <w:pPr>
        <w:pStyle w:val="ConsPlusNormal"/>
        <w:numPr>
          <w:ilvl w:val="0"/>
          <w:numId w:val="0"/>
        </w:numPr>
        <w:spacing w:lineRule="auto" w:line="240" w:before="0" w:after="0"/>
        <w:ind w:left="0" w:right="0" w:firstLine="283"/>
        <w:jc w:val="center"/>
        <w:outlineLvl w:val="2"/>
        <w:rPr>
          <w:rFonts w:ascii="Times New Roman" w:hAnsi="Times New Roman"/>
          <w:b/>
          <w:b/>
          <w:bCs/>
          <w:sz w:val="24"/>
          <w:szCs w:val="24"/>
        </w:rPr>
      </w:pPr>
      <w:r>
        <w:rPr>
          <w:rFonts w:ascii="Times New Roman" w:hAnsi="Times New Roman"/>
          <w:b/>
          <w:bCs/>
          <w:sz w:val="24"/>
          <w:szCs w:val="24"/>
        </w:rPr>
      </w:r>
    </w:p>
    <w:p>
      <w:pPr>
        <w:pStyle w:val="ConsPlusNormal"/>
        <w:numPr>
          <w:ilvl w:val="0"/>
          <w:numId w:val="0"/>
        </w:numPr>
        <w:spacing w:lineRule="auto" w:line="240" w:before="0" w:after="0"/>
        <w:ind w:left="0" w:right="0" w:firstLine="283"/>
        <w:jc w:val="center"/>
        <w:outlineLvl w:val="3"/>
        <w:rPr>
          <w:b/>
          <w:b/>
          <w:bCs/>
        </w:rPr>
      </w:pPr>
      <w:r>
        <w:rPr>
          <w:rFonts w:ascii="Times New Roman" w:hAnsi="Times New Roman"/>
          <w:b/>
          <w:bCs/>
          <w:sz w:val="24"/>
          <w:szCs w:val="24"/>
        </w:rPr>
        <w:t>6.1. Общие требования</w:t>
      </w:r>
    </w:p>
    <w:p>
      <w:pPr>
        <w:pStyle w:val="ConsPlusNormal"/>
        <w:numPr>
          <w:ilvl w:val="0"/>
          <w:numId w:val="0"/>
        </w:numPr>
        <w:spacing w:lineRule="auto" w:line="240" w:before="0" w:after="0"/>
        <w:ind w:left="0" w:right="0" w:firstLine="283"/>
        <w:jc w:val="both"/>
        <w:outlineLvl w:val="3"/>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6.1.1. В состав зон сельскохозяйственного использования могут включаться: зоны сельскохозяйственных угодий - пашни, сенокосы, пастбища, залежи, земли, занятые многолетними насаждениями (садами, виноградниками и другими); 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6.1.2. В состав территориальных зон, устанавливаемых в границах черты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развития объектов сельскохозяйственного назначения.</w:t>
      </w:r>
    </w:p>
    <w:p>
      <w:pPr>
        <w:pStyle w:val="ConsPlusNormal"/>
        <w:numPr>
          <w:ilvl w:val="0"/>
          <w:numId w:val="0"/>
        </w:numPr>
        <w:spacing w:lineRule="auto" w:line="240" w:before="0" w:after="0"/>
        <w:ind w:left="0" w:right="0" w:firstLine="283"/>
        <w:jc w:val="both"/>
        <w:outlineLvl w:val="3"/>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240" w:before="0" w:after="0"/>
        <w:ind w:left="0" w:right="0" w:firstLine="283"/>
        <w:jc w:val="center"/>
        <w:outlineLvl w:val="3"/>
        <w:rPr>
          <w:b/>
          <w:b/>
          <w:bCs/>
        </w:rPr>
      </w:pPr>
      <w:r>
        <w:rPr>
          <w:rFonts w:ascii="Times New Roman" w:hAnsi="Times New Roman"/>
          <w:b/>
          <w:bCs/>
          <w:sz w:val="24"/>
          <w:szCs w:val="24"/>
        </w:rPr>
        <w:t>6.2. Размещение объектов сельскохозяйственного назначения</w:t>
      </w:r>
    </w:p>
    <w:p>
      <w:pPr>
        <w:pStyle w:val="ConsPlusNormal"/>
        <w:numPr>
          <w:ilvl w:val="0"/>
          <w:numId w:val="0"/>
        </w:numPr>
        <w:spacing w:lineRule="auto" w:line="240" w:before="0" w:after="0"/>
        <w:ind w:left="0" w:right="0" w:firstLine="283"/>
        <w:jc w:val="center"/>
        <w:outlineLvl w:val="3"/>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240" w:before="0" w:after="0"/>
        <w:ind w:left="0" w:right="0" w:firstLine="283"/>
        <w:jc w:val="both"/>
        <w:outlineLvl w:val="4"/>
        <w:rPr>
          <w:rFonts w:ascii="Times New Roman" w:hAnsi="Times New Roman"/>
          <w:sz w:val="24"/>
          <w:szCs w:val="24"/>
        </w:rPr>
      </w:pPr>
      <w:r>
        <w:rPr>
          <w:rFonts w:ascii="Times New Roman" w:hAnsi="Times New Roman"/>
          <w:sz w:val="24"/>
          <w:szCs w:val="24"/>
        </w:rPr>
        <w:t>Общие требования:</w:t>
      </w:r>
    </w:p>
    <w:p>
      <w:pPr>
        <w:pStyle w:val="ConsPlusNormal"/>
        <w:spacing w:lineRule="auto" w:line="240" w:before="0" w:after="0"/>
        <w:ind w:left="0" w:right="0" w:firstLine="283"/>
        <w:jc w:val="both"/>
        <w:rPr/>
      </w:pPr>
      <w:r>
        <w:rPr>
          <w:rFonts w:ascii="Times New Roman" w:hAnsi="Times New Roman"/>
          <w:i/>
          <w:iCs/>
          <w:sz w:val="24"/>
          <w:szCs w:val="24"/>
        </w:rPr>
        <w:t xml:space="preserve">6.2.1. </w:t>
      </w:r>
      <w:r>
        <w:rPr>
          <w:rStyle w:val="Style23"/>
          <w:rFonts w:ascii="Times New Roman" w:hAnsi="Times New Roman"/>
          <w:i w:val="false"/>
          <w:iCs w:val="false"/>
          <w:sz w:val="24"/>
          <w:szCs w:val="24"/>
        </w:rPr>
        <w:t>В производственной зоне сельских поселений следует размещать животноводческие, птицеводческие и звероводческие предприятия, склады агрохимикатов, жидких средств химизации и пестицидов, предприятия по разведению и обработке тутового шелкопряда, послеуборочной обработки зерна и семян различных культур и трав,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машинотехнологические станции, инновационные центры, ветеринарные учреждения и объекты, теплицы, тепличные комбинаты для выращивания овощей и рассады, парники, промысловые цехи, материальные склады, транспортные, энергетические и другие объекты, а также коммуникации, обеспечивающие внутренние и внешние связи объектов производственной зоны сельских поселений.</w:t>
      </w:r>
    </w:p>
    <w:p>
      <w:pPr>
        <w:pStyle w:val="Normal"/>
        <w:spacing w:lineRule="auto" w:line="240" w:before="0" w:after="0"/>
        <w:ind w:firstLine="720"/>
        <w:jc w:val="both"/>
        <w:rPr/>
      </w:pPr>
      <w:r>
        <w:rPr>
          <w:rStyle w:val="Style23"/>
          <w:rFonts w:ascii="Times New Roman" w:hAnsi="Times New Roman"/>
          <w:i w:val="false"/>
          <w:iCs w:val="false"/>
          <w:sz w:val="24"/>
          <w:szCs w:val="24"/>
        </w:rPr>
        <w:t>Размещать животноводческие, птицеводческие и звероводческие предприятия, крестьянские (фермерские) хозяйства и определять их мощности следует только при наличии необходимого количества земель, пригодных для полного использования органических удобрений, содержащихся в отходах производства этих предприятий, или применяя другие решения по утилизации навоза и помета на стадии выбора площадки под строительство при участии органов Россельхознадзора и Роспотребнадзора.</w:t>
      </w:r>
    </w:p>
    <w:p>
      <w:pPr>
        <w:pStyle w:val="ConsPlusNormal"/>
        <w:spacing w:lineRule="auto" w:line="240" w:before="0" w:after="0"/>
        <w:ind w:left="0" w:right="0" w:firstLine="283"/>
        <w:jc w:val="both"/>
        <w:rPr/>
      </w:pPr>
      <w:r>
        <w:rPr>
          <w:rStyle w:val="Style23"/>
          <w:rFonts w:ascii="Times New Roman" w:hAnsi="Times New Roman"/>
          <w:i w:val="false"/>
          <w:iCs w:val="false"/>
          <w:sz w:val="24"/>
          <w:szCs w:val="24"/>
          <w:lang w:val="ru-RU"/>
        </w:rPr>
        <w:t xml:space="preserve">Проектируемые сельскохозяйственные предприятия, здания и сооружения следует размещать в производственных зонах сельских поселений на основе планов развития существующих организаций и их производственной специализации в соответствии с утвержденными в установленном порядке проектами генеральных планов сельских поселений с учетом схем размещения объектов сельского хозяйства субъектов Российской Федерации, муниципальных образований. Проектирование производственных зон сельских поселений, а также размещение инженерной и транспортной инфраструктуры сельскохозяйственных предприятий должно осуществляться в соответствии с </w:t>
      </w:r>
      <w:hyperlink r:id="rId149">
        <w:r>
          <w:rPr>
            <w:rStyle w:val="ListLabel31"/>
            <w:rFonts w:ascii="Times New Roman" w:hAnsi="Times New Roman"/>
            <w:i w:val="false"/>
            <w:iCs w:val="false"/>
            <w:sz w:val="24"/>
            <w:szCs w:val="24"/>
            <w:lang w:val="ru-RU"/>
          </w:rPr>
          <w:t>СП 19.13330</w:t>
        </w:r>
      </w:hyperlink>
      <w:r>
        <w:rPr>
          <w:rStyle w:val="Style23"/>
          <w:rFonts w:ascii="Times New Roman" w:hAnsi="Times New Roman"/>
          <w:i w:val="false"/>
          <w:iCs w:val="false"/>
          <w:sz w:val="24"/>
          <w:szCs w:val="24"/>
          <w:lang w:val="ru-RU"/>
        </w:rPr>
        <w:t>, настоящего раздела и иных разделов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 xml:space="preserve">6.2.2. </w:t>
      </w:r>
      <w:r>
        <w:rPr>
          <w:rStyle w:val="Style23"/>
          <w:rFonts w:ascii="Times New Roman" w:hAnsi="Times New Roman"/>
          <w:sz w:val="24"/>
          <w:szCs w:val="24"/>
        </w:rPr>
        <w:t>Не допускается размещение сельскохозяйственных предприятий, зданий, сооружений:</w:t>
      </w:r>
    </w:p>
    <w:p>
      <w:pPr>
        <w:pStyle w:val="Normal"/>
        <w:spacing w:lineRule="auto" w:line="240" w:before="0" w:after="0"/>
        <w:ind w:firstLine="720"/>
        <w:jc w:val="both"/>
        <w:rPr/>
      </w:pPr>
      <w:bookmarkStart w:id="2245" w:name="sub_120622012"/>
      <w:bookmarkEnd w:id="2245"/>
      <w:r>
        <w:rPr>
          <w:rStyle w:val="Style23"/>
          <w:rFonts w:ascii="Times New Roman" w:hAnsi="Times New Roman"/>
          <w:sz w:val="24"/>
          <w:szCs w:val="24"/>
        </w:rPr>
        <w:t>1) на территории бывших полигонов для бытовых отходов, очистных сооружений, скотомогильников, кожевенно-сырьевых предприятий;</w:t>
      </w:r>
    </w:p>
    <w:p>
      <w:pPr>
        <w:pStyle w:val="Normal"/>
        <w:spacing w:lineRule="auto" w:line="240" w:before="0" w:after="0"/>
        <w:ind w:firstLine="720"/>
        <w:jc w:val="both"/>
        <w:rPr/>
      </w:pPr>
      <w:bookmarkStart w:id="2246" w:name="sub_120622022"/>
      <w:bookmarkStart w:id="2247" w:name="sub_1206220121"/>
      <w:bookmarkEnd w:id="2246"/>
      <w:bookmarkEnd w:id="2247"/>
      <w:r>
        <w:rPr>
          <w:rStyle w:val="Style23"/>
          <w:rFonts w:ascii="Times New Roman" w:hAnsi="Times New Roman"/>
          <w:sz w:val="24"/>
          <w:szCs w:val="24"/>
        </w:rPr>
        <w:t>2) на площадях залегания полезных ископаемых без согласования с органами Федерального агентства по недропользованию;</w:t>
      </w:r>
    </w:p>
    <w:p>
      <w:pPr>
        <w:pStyle w:val="Normal"/>
        <w:spacing w:lineRule="auto" w:line="240" w:before="0" w:after="0"/>
        <w:ind w:firstLine="720"/>
        <w:jc w:val="both"/>
        <w:rPr/>
      </w:pPr>
      <w:bookmarkStart w:id="2248" w:name="sub_120622032"/>
      <w:bookmarkStart w:id="2249" w:name="sub_1206220221"/>
      <w:bookmarkEnd w:id="2248"/>
      <w:bookmarkEnd w:id="2249"/>
      <w:r>
        <w:rPr>
          <w:rStyle w:val="Style23"/>
          <w:rFonts w:ascii="Times New Roman" w:hAnsi="Times New Roman"/>
          <w:sz w:val="24"/>
          <w:szCs w:val="24"/>
        </w:rPr>
        <w:t>3) в опасных зонах отвалов породы угольных и сланцевых шахт и обогатительных фабрик;</w:t>
      </w:r>
    </w:p>
    <w:p>
      <w:pPr>
        <w:pStyle w:val="Normal"/>
        <w:spacing w:lineRule="auto" w:line="240" w:before="0" w:after="0"/>
        <w:ind w:firstLine="720"/>
        <w:jc w:val="both"/>
        <w:rPr/>
      </w:pPr>
      <w:bookmarkStart w:id="2250" w:name="sub_120622042"/>
      <w:bookmarkStart w:id="2251" w:name="sub_1206220321"/>
      <w:bookmarkEnd w:id="2250"/>
      <w:bookmarkEnd w:id="2251"/>
      <w:r>
        <w:rPr>
          <w:rStyle w:val="Style23"/>
          <w:rFonts w:ascii="Times New Roman" w:hAnsi="Times New Roman"/>
          <w:sz w:val="24"/>
          <w:szCs w:val="24"/>
        </w:rPr>
        <w:t>4) в зонах оползней, селевых потоков и снежных лавин, наличие которых угрожает застройке и эксплуатации предприятий, зданий и сооружений, а также в районах развития опасных геологических и инженерно-геологических процессов;</w:t>
      </w:r>
    </w:p>
    <w:p>
      <w:pPr>
        <w:pStyle w:val="Normal"/>
        <w:spacing w:lineRule="auto" w:line="240" w:before="0" w:after="0"/>
        <w:ind w:firstLine="720"/>
        <w:jc w:val="both"/>
        <w:rPr/>
      </w:pPr>
      <w:bookmarkStart w:id="2252" w:name="sub_120622052"/>
      <w:bookmarkStart w:id="2253" w:name="sub_1206220421"/>
      <w:bookmarkEnd w:id="2252"/>
      <w:bookmarkEnd w:id="2253"/>
      <w:r>
        <w:rPr>
          <w:rStyle w:val="Style23"/>
          <w:rFonts w:ascii="Times New Roman" w:hAnsi="Times New Roman"/>
          <w:sz w:val="24"/>
          <w:szCs w:val="24"/>
        </w:rPr>
        <w:t>5) в зонах санитарной охраны источников водоснабжения и минеральных источников во всех зонах округов санитарной, горно-санитарной охраны лечебно-оздоровительных местностей и курортов;</w:t>
      </w:r>
    </w:p>
    <w:p>
      <w:pPr>
        <w:pStyle w:val="Normal"/>
        <w:spacing w:lineRule="auto" w:line="240" w:before="0" w:after="0"/>
        <w:ind w:firstLine="720"/>
        <w:jc w:val="both"/>
        <w:rPr/>
      </w:pPr>
      <w:bookmarkStart w:id="2254" w:name="sub_120622062"/>
      <w:bookmarkStart w:id="2255" w:name="sub_1206220521"/>
      <w:bookmarkEnd w:id="2254"/>
      <w:bookmarkEnd w:id="2255"/>
      <w:r>
        <w:rPr>
          <w:rStyle w:val="Style23"/>
          <w:rFonts w:ascii="Times New Roman" w:hAnsi="Times New Roman"/>
          <w:sz w:val="24"/>
          <w:szCs w:val="24"/>
        </w:rPr>
        <w:t>6) на землях зеленых зон городов;</w:t>
      </w:r>
    </w:p>
    <w:p>
      <w:pPr>
        <w:pStyle w:val="Normal"/>
        <w:spacing w:lineRule="auto" w:line="240" w:before="0" w:after="0"/>
        <w:ind w:firstLine="720"/>
        <w:jc w:val="both"/>
        <w:rPr/>
      </w:pPr>
      <w:bookmarkStart w:id="2256" w:name="sub_120622072"/>
      <w:bookmarkStart w:id="2257" w:name="sub_1206220621"/>
      <w:bookmarkEnd w:id="2256"/>
      <w:bookmarkEnd w:id="2257"/>
      <w:r>
        <w:rPr>
          <w:rStyle w:val="Style23"/>
          <w:rFonts w:ascii="Times New Roman" w:hAnsi="Times New Roman"/>
          <w:sz w:val="24"/>
          <w:szCs w:val="24"/>
        </w:rPr>
        <w:t>7) 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pPr>
        <w:pStyle w:val="Normal"/>
        <w:spacing w:lineRule="auto" w:line="240" w:before="0" w:after="0"/>
        <w:ind w:firstLine="720"/>
        <w:jc w:val="both"/>
        <w:rPr/>
      </w:pPr>
      <w:bookmarkStart w:id="2258" w:name="sub_62282"/>
      <w:bookmarkStart w:id="2259" w:name="sub_1206220721"/>
      <w:bookmarkEnd w:id="2258"/>
      <w:bookmarkEnd w:id="2259"/>
      <w:r>
        <w:rPr>
          <w:rStyle w:val="Style23"/>
          <w:rFonts w:ascii="Times New Roman" w:hAnsi="Times New Roman"/>
          <w:sz w:val="24"/>
          <w:szCs w:val="24"/>
        </w:rPr>
        <w:t>8) на землях особо охраняемых природных территорий;</w:t>
      </w:r>
    </w:p>
    <w:p>
      <w:pPr>
        <w:pStyle w:val="Normal"/>
        <w:spacing w:lineRule="auto" w:line="240" w:before="0" w:after="0"/>
        <w:ind w:firstLine="720"/>
        <w:jc w:val="both"/>
        <w:rPr/>
      </w:pPr>
      <w:bookmarkStart w:id="2260" w:name="sub_62292"/>
      <w:bookmarkStart w:id="2261" w:name="sub_622821"/>
      <w:bookmarkEnd w:id="2260"/>
      <w:bookmarkEnd w:id="2261"/>
      <w:r>
        <w:rPr>
          <w:rStyle w:val="Style23"/>
          <w:rFonts w:ascii="Times New Roman" w:hAnsi="Times New Roman"/>
          <w:sz w:val="24"/>
          <w:szCs w:val="24"/>
        </w:rPr>
        <w:t>9) на территориях объектов культурного наследия, в границах исторических поселений и достопримечательных мест, в зонах охраны объектов культурного наследия, если иное не предусмотрено режимами использования территории и градостроительными регламентами в границах зон охраны объектов культурного наследия;</w:t>
      </w:r>
    </w:p>
    <w:p>
      <w:pPr>
        <w:pStyle w:val="Normal"/>
        <w:spacing w:lineRule="auto" w:line="240" w:before="0" w:after="0"/>
        <w:ind w:firstLine="720"/>
        <w:jc w:val="both"/>
        <w:rPr/>
      </w:pPr>
      <w:bookmarkStart w:id="2262" w:name="sub_622102"/>
      <w:bookmarkStart w:id="2263" w:name="sub_622921"/>
      <w:bookmarkEnd w:id="2262"/>
      <w:bookmarkEnd w:id="2263"/>
      <w:r>
        <w:rPr>
          <w:rStyle w:val="Style23"/>
          <w:rFonts w:ascii="Times New Roman" w:hAnsi="Times New Roman"/>
          <w:sz w:val="24"/>
          <w:szCs w:val="24"/>
        </w:rPr>
        <w:t>10) на особо ценных сельскохозяйственных угодьях из состава земель сельскохозяйственного назначения, отнесенных в соответствии с законодательством субъектов Российской Федерации к особо ценным продуктивным сельскохозяйственным угодьям, а также пашне, мелиорируемых сельскохозяйственных угодьях, на землях на которых расположены сооружения, обеспечивающие осушение, орошение или противоэрозионную защиту земель, если указанные сооружения не являются улучшениями земельного участка.</w:t>
      </w:r>
    </w:p>
    <w:p>
      <w:pPr>
        <w:pStyle w:val="Normal"/>
        <w:spacing w:lineRule="auto" w:line="240" w:before="0" w:after="0"/>
        <w:ind w:firstLine="720"/>
        <w:jc w:val="both"/>
        <w:rPr/>
      </w:pPr>
      <w:bookmarkStart w:id="2264" w:name="sub_622112"/>
      <w:bookmarkStart w:id="2265" w:name="sub_6221021"/>
      <w:bookmarkEnd w:id="2264"/>
      <w:bookmarkEnd w:id="2265"/>
      <w:r>
        <w:rPr>
          <w:rStyle w:val="Style23"/>
          <w:rFonts w:ascii="Times New Roman" w:hAnsi="Times New Roman"/>
          <w:sz w:val="24"/>
          <w:szCs w:val="24"/>
        </w:rPr>
        <w:t>11) в водоохранных зонах рек, озер и других водных объектов без оборудования таких объектов сооружениями, обеспечивающими охрану водных объектов от загрязнения, засорения, заиления и истощения вод</w:t>
      </w:r>
    </w:p>
    <w:p>
      <w:pPr>
        <w:pStyle w:val="ConsPlusNormal"/>
        <w:spacing w:lineRule="auto" w:line="240" w:before="0" w:after="0"/>
        <w:ind w:left="0" w:right="0" w:firstLine="283"/>
        <w:jc w:val="both"/>
        <w:rPr/>
      </w:pPr>
      <w:bookmarkStart w:id="2266" w:name="sub_6221121"/>
      <w:bookmarkEnd w:id="2266"/>
      <w:r>
        <w:rPr>
          <w:rStyle w:val="Style23"/>
          <w:rFonts w:ascii="Times New Roman" w:hAnsi="Times New Roman"/>
          <w:sz w:val="24"/>
          <w:szCs w:val="24"/>
        </w:rPr>
        <w:t>12) во втором поясе зоны санитарной охраны источников водоснабжения населенных пунктов не допускается размещение свиноводческих комплексов промышленного типа и птицефабрик.</w:t>
      </w:r>
    </w:p>
    <w:p>
      <w:pPr>
        <w:pStyle w:val="ConsPlusNormal"/>
        <w:spacing w:lineRule="auto" w:line="240" w:before="0" w:after="0"/>
        <w:ind w:left="0" w:right="0" w:firstLine="283"/>
        <w:jc w:val="both"/>
        <w:rPr/>
      </w:pPr>
      <w:r>
        <w:rPr>
          <w:rFonts w:ascii="Times New Roman" w:hAnsi="Times New Roman"/>
          <w:sz w:val="24"/>
          <w:szCs w:val="24"/>
        </w:rPr>
        <w:t xml:space="preserve">6.2.3. </w:t>
      </w:r>
      <w:r>
        <w:rPr>
          <w:rStyle w:val="Style23"/>
          <w:rFonts w:ascii="Times New Roman" w:hAnsi="Times New Roman"/>
          <w:sz w:val="24"/>
          <w:szCs w:val="24"/>
        </w:rPr>
        <w:t>Допускается размещение сельскохозяйственных предприятий, зданий и сооружений:</w:t>
      </w:r>
    </w:p>
    <w:p>
      <w:pPr>
        <w:pStyle w:val="Normal"/>
        <w:spacing w:lineRule="auto" w:line="240" w:before="0" w:after="0"/>
        <w:ind w:firstLine="720"/>
        <w:jc w:val="both"/>
        <w:rPr/>
      </w:pPr>
      <w:bookmarkStart w:id="2267" w:name="sub_120623012"/>
      <w:bookmarkEnd w:id="2267"/>
      <w:r>
        <w:rPr>
          <w:rStyle w:val="Style23"/>
          <w:rFonts w:ascii="Times New Roman" w:hAnsi="Times New Roman"/>
          <w:sz w:val="24"/>
          <w:szCs w:val="24"/>
        </w:rPr>
        <w:t xml:space="preserve">1) во втором поясе санитарной охраны источников водоснабжения населенных пунктов, кроме свиноводческих комплексов промышленного типа и птицефабрик при соблюдении требований </w:t>
      </w:r>
      <w:hyperlink r:id="rId150">
        <w:r>
          <w:rPr>
            <w:rStyle w:val="ListLabel26"/>
            <w:rFonts w:ascii="Times New Roman" w:hAnsi="Times New Roman"/>
            <w:sz w:val="24"/>
            <w:szCs w:val="24"/>
          </w:rPr>
          <w:t>СанПиН 2.1.4.1110</w:t>
        </w:r>
      </w:hyperlink>
      <w:r>
        <w:rPr>
          <w:rStyle w:val="Style23"/>
          <w:rFonts w:ascii="Times New Roman" w:hAnsi="Times New Roman"/>
          <w:sz w:val="24"/>
          <w:szCs w:val="24"/>
        </w:rPr>
        <w:t>;</w:t>
      </w:r>
    </w:p>
    <w:p>
      <w:pPr>
        <w:pStyle w:val="Normal"/>
        <w:spacing w:lineRule="auto" w:line="240" w:before="0" w:after="0"/>
        <w:ind w:firstLine="720"/>
        <w:jc w:val="both"/>
        <w:rPr/>
      </w:pPr>
      <w:bookmarkStart w:id="2268" w:name="sub_120623022"/>
      <w:bookmarkStart w:id="2269" w:name="sub_1206230121"/>
      <w:bookmarkEnd w:id="2268"/>
      <w:bookmarkEnd w:id="2269"/>
      <w:r>
        <w:rPr>
          <w:rStyle w:val="Style23"/>
          <w:rFonts w:ascii="Times New Roman" w:hAnsi="Times New Roman"/>
          <w:sz w:val="24"/>
          <w:szCs w:val="24"/>
        </w:rPr>
        <w:t>2) в третьей зоне округов санитарной охраны курортов, если это не оказывает отрицательного влияния на природные лечебные ресурсы и санитарное состояние курорта, и при условии согласования размещения планируемых объектов с Роспотребнадзором;</w:t>
      </w:r>
    </w:p>
    <w:p>
      <w:pPr>
        <w:pStyle w:val="Normal"/>
        <w:spacing w:lineRule="auto" w:line="240" w:before="0" w:after="0"/>
        <w:ind w:firstLine="720"/>
        <w:jc w:val="both"/>
        <w:rPr/>
      </w:pPr>
      <w:bookmarkStart w:id="2270" w:name="sub_120623031"/>
      <w:bookmarkStart w:id="2271" w:name="sub_1206230221"/>
      <w:bookmarkEnd w:id="2270"/>
      <w:bookmarkEnd w:id="2271"/>
      <w:r>
        <w:rPr>
          <w:rStyle w:val="Style23"/>
          <w:rFonts w:ascii="Times New Roman" w:hAnsi="Times New Roman"/>
          <w:sz w:val="24"/>
          <w:szCs w:val="24"/>
        </w:rPr>
        <w:t>3) в охранных зонах государственных заповедников, национальных парков допускается, если строительство намечаемых объектов или их эксплуатация не нарушит режим использования земель государственных заповедников и национальных парков и не будет угрожать их сохранности. Условия размещения намечаемых объектов должны быть согласованы с ведомствами, в ведении которых находятся эти заповедники и парки.</w:t>
      </w:r>
    </w:p>
    <w:p>
      <w:pPr>
        <w:pStyle w:val="ConsPlusNormal"/>
        <w:spacing w:lineRule="auto" w:line="240" w:before="0" w:after="0"/>
        <w:ind w:left="0" w:right="0" w:firstLine="283"/>
        <w:jc w:val="both"/>
        <w:rPr/>
      </w:pPr>
      <w:bookmarkStart w:id="2272" w:name="sub_1206230311"/>
      <w:bookmarkEnd w:id="2272"/>
      <w:r>
        <w:rPr>
          <w:rStyle w:val="Style23"/>
          <w:rFonts w:ascii="Times New Roman" w:hAnsi="Times New Roman"/>
          <w:sz w:val="24"/>
          <w:szCs w:val="24"/>
        </w:rPr>
        <w:t xml:space="preserve">При размещении объектов имущественного комплекса сельскохозяйственного предприятия (некапитальных, капитальных) на земельных участках из состава земель сельскохозяйственного назначения необходимо соблюдать требования </w:t>
      </w:r>
      <w:hyperlink r:id="rId151">
        <w:r>
          <w:rPr>
            <w:rStyle w:val="ListLabel26"/>
            <w:rFonts w:ascii="Times New Roman" w:hAnsi="Times New Roman"/>
            <w:sz w:val="24"/>
            <w:szCs w:val="24"/>
          </w:rPr>
          <w:t>земельного</w:t>
        </w:r>
      </w:hyperlink>
      <w:r>
        <w:rPr>
          <w:rStyle w:val="Style23"/>
          <w:rFonts w:ascii="Times New Roman" w:hAnsi="Times New Roman"/>
          <w:sz w:val="24"/>
          <w:szCs w:val="24"/>
        </w:rPr>
        <w:t xml:space="preserve"> и природоохранного законодательства.</w:t>
      </w:r>
    </w:p>
    <w:p>
      <w:pPr>
        <w:pStyle w:val="ConsPlusNormal"/>
        <w:spacing w:lineRule="auto" w:line="240" w:before="0" w:after="0"/>
        <w:ind w:left="0" w:right="0" w:firstLine="283"/>
        <w:jc w:val="both"/>
        <w:rPr/>
      </w:pPr>
      <w:r>
        <w:rPr>
          <w:rStyle w:val="Style23"/>
          <w:rFonts w:ascii="Times New Roman" w:hAnsi="Times New Roman"/>
          <w:sz w:val="24"/>
          <w:szCs w:val="24"/>
        </w:rPr>
        <w:t xml:space="preserve">6.2.4. </w:t>
      </w:r>
      <w:bookmarkStart w:id="2273" w:name="sub_1206243"/>
      <w:r>
        <w:rPr>
          <w:rStyle w:val="Style23"/>
          <w:rFonts w:ascii="Times New Roman" w:hAnsi="Times New Roman"/>
          <w:sz w:val="24"/>
          <w:szCs w:val="24"/>
        </w:rPr>
        <w:t>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p>
      <w:pPr>
        <w:pStyle w:val="Normal"/>
        <w:spacing w:lineRule="auto" w:line="240" w:before="0" w:after="0"/>
        <w:ind w:firstLine="720"/>
        <w:jc w:val="both"/>
        <w:rPr/>
      </w:pPr>
      <w:bookmarkEnd w:id="2273"/>
      <w:r>
        <w:rPr>
          <w:rStyle w:val="Style23"/>
          <w:rFonts w:ascii="Times New Roman" w:hAnsi="Times New Roman"/>
          <w:sz w:val="24"/>
          <w:szCs w:val="24"/>
        </w:rPr>
        <w:t>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pPr>
        <w:pStyle w:val="ConsPlusNormal"/>
        <w:spacing w:lineRule="auto" w:line="240" w:before="0" w:after="0"/>
        <w:ind w:left="0" w:right="0" w:firstLine="283"/>
        <w:jc w:val="both"/>
        <w:rPr/>
      </w:pPr>
      <w:r>
        <w:rPr>
          <w:rStyle w:val="Style23"/>
          <w:rFonts w:ascii="Times New Roman" w:hAnsi="Times New Roman"/>
          <w:sz w:val="24"/>
          <w:szCs w:val="24"/>
        </w:rPr>
        <w:t>При размещении сельскохозяйственных предприятий, зданий и сооружений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6.2.5. При размещении сельскохозяйственных предприятий, зданий и сооружений в районе расположения радиостанций, складов взрывчатых веществ, сильно действующих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p>
      <w:pPr>
        <w:pStyle w:val="ConsPlusNormal"/>
        <w:spacing w:lineRule="auto" w:line="240" w:before="0" w:after="0"/>
        <w:ind w:left="0" w:right="0" w:firstLine="283"/>
        <w:jc w:val="both"/>
        <w:rPr/>
      </w:pPr>
      <w:r>
        <w:rPr>
          <w:rFonts w:ascii="Times New Roman" w:hAnsi="Times New Roman"/>
          <w:sz w:val="24"/>
          <w:szCs w:val="24"/>
        </w:rPr>
        <w:t xml:space="preserve">6.2.6. </w:t>
      </w:r>
      <w:r>
        <w:rPr>
          <w:rStyle w:val="Style23"/>
          <w:rFonts w:ascii="Times New Roman" w:hAnsi="Times New Roman"/>
          <w:sz w:val="24"/>
          <w:szCs w:val="24"/>
        </w:rPr>
        <w:t xml:space="preserve">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в пределах санитарно-защитных зон аэродромов и приаэродромной территории должны проводиться с соблюдением требований и регламентов установленных в утвержденных правилах землепользования и застройки поселения, городского округа в соответствии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w:t>
      </w:r>
      <w:hyperlink r:id="rId152">
        <w:r>
          <w:rPr>
            <w:rStyle w:val="ListLabel26"/>
            <w:rFonts w:ascii="Times New Roman" w:hAnsi="Times New Roman"/>
            <w:sz w:val="24"/>
            <w:szCs w:val="24"/>
          </w:rPr>
          <w:t>Воздушным кодексом</w:t>
        </w:r>
      </w:hyperlink>
      <w:r>
        <w:rPr>
          <w:rStyle w:val="Style23"/>
          <w:rFonts w:ascii="Times New Roman" w:hAnsi="Times New Roman"/>
          <w:sz w:val="24"/>
          <w:szCs w:val="24"/>
        </w:rPr>
        <w:t xml:space="preserve"> Российской Федерации.</w:t>
      </w:r>
    </w:p>
    <w:p>
      <w:pPr>
        <w:pStyle w:val="ConsPlusNormal"/>
        <w:spacing w:lineRule="auto" w:line="240" w:before="0" w:after="0"/>
        <w:ind w:left="0" w:right="0" w:firstLine="283"/>
        <w:jc w:val="both"/>
        <w:rPr/>
      </w:pPr>
      <w:r>
        <w:rPr>
          <w:rStyle w:val="Style23"/>
          <w:rFonts w:ascii="Times New Roman" w:hAnsi="Times New Roman"/>
          <w:sz w:val="24"/>
          <w:szCs w:val="24"/>
        </w:rPr>
        <w:t xml:space="preserve">До установления приаэродромных территорий в порядке, предусмотренном </w:t>
      </w:r>
      <w:hyperlink r:id="rId153">
        <w:r>
          <w:rPr>
            <w:rStyle w:val="ListLabel26"/>
            <w:rFonts w:ascii="Times New Roman" w:hAnsi="Times New Roman"/>
            <w:sz w:val="24"/>
            <w:szCs w:val="24"/>
          </w:rPr>
          <w:t>Воздушным кодексом</w:t>
        </w:r>
      </w:hyperlink>
      <w:r>
        <w:rPr>
          <w:rStyle w:val="Style23"/>
          <w:rFonts w:ascii="Times New Roman" w:hAnsi="Times New Roman"/>
          <w:sz w:val="24"/>
          <w:szCs w:val="24"/>
        </w:rPr>
        <w:t xml:space="preserve"> Российской Федерации, архитектурно-строительное проектирование,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указанных в </w:t>
      </w:r>
      <w:hyperlink r:id="rId154">
        <w:r>
          <w:rPr>
            <w:rStyle w:val="ListLabel26"/>
            <w:rFonts w:ascii="Times New Roman" w:hAnsi="Times New Roman"/>
            <w:sz w:val="24"/>
            <w:szCs w:val="24"/>
          </w:rPr>
          <w:t>части 1 статьи 4</w:t>
        </w:r>
      </w:hyperlink>
      <w:r>
        <w:rPr>
          <w:rStyle w:val="Style23"/>
          <w:rFonts w:ascii="Times New Roman" w:hAnsi="Times New Roman"/>
          <w:sz w:val="24"/>
          <w:szCs w:val="24"/>
        </w:rPr>
        <w:t xml:space="preserve"> Федерального закона от 1 июля 2017 года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приаэродромных территорий или указанных в </w:t>
      </w:r>
      <w:hyperlink r:id="rId155">
        <w:r>
          <w:rPr>
            <w:rStyle w:val="ListLabel26"/>
            <w:rFonts w:ascii="Times New Roman" w:hAnsi="Times New Roman"/>
            <w:sz w:val="24"/>
            <w:szCs w:val="24"/>
          </w:rPr>
          <w:t>части 2 статьи 4</w:t>
        </w:r>
      </w:hyperlink>
      <w:r>
        <w:rPr>
          <w:rStyle w:val="Style23"/>
          <w:rFonts w:ascii="Times New Roman" w:hAnsi="Times New Roman"/>
          <w:sz w:val="24"/>
          <w:szCs w:val="24"/>
        </w:rPr>
        <w:t xml:space="preserve"> указанного Федерального закона полос воздушных подходов на аэродромах, санитарно-защитных зон аэродромов должны осуществляться при условии согласования размещения этих объектов в порядке указанном в </w:t>
      </w:r>
      <w:hyperlink r:id="rId156">
        <w:r>
          <w:rPr>
            <w:rStyle w:val="ListLabel26"/>
            <w:rFonts w:ascii="Times New Roman" w:hAnsi="Times New Roman"/>
            <w:sz w:val="24"/>
            <w:szCs w:val="24"/>
          </w:rPr>
          <w:t>части 3 статьи 4</w:t>
        </w:r>
      </w:hyperlink>
      <w:r>
        <w:rPr>
          <w:rStyle w:val="Style23"/>
          <w:rFonts w:ascii="Times New Roman" w:hAnsi="Times New Roman"/>
          <w:sz w:val="24"/>
          <w:szCs w:val="24"/>
        </w:rPr>
        <w:t xml:space="preserve"> вышеуказанного Федерального закона.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 xml:space="preserve">6.2.7. </w:t>
      </w:r>
      <w:r>
        <w:rPr>
          <w:rStyle w:val="Style23"/>
          <w:rFonts w:ascii="Times New Roman" w:hAnsi="Times New Roman"/>
          <w:sz w:val="24"/>
          <w:szCs w:val="24"/>
        </w:rPr>
        <w:t>Сельскохозяйственные предприятия, осуществляющие выброс в атмосферу значительного количества дыма, пыли или неприятных запахов, не допускается располагать в замкнутых долинах, котлованах, у подножья гор и на других территориях, не обеспеченных естественным проветриванием.</w:t>
      </w:r>
    </w:p>
    <w:p>
      <w:pPr>
        <w:pStyle w:val="ConsPlusNormal"/>
        <w:spacing w:lineRule="auto" w:line="240" w:before="0" w:after="0"/>
        <w:ind w:left="0" w:right="0" w:firstLine="283"/>
        <w:jc w:val="both"/>
        <w:rPr>
          <w:rFonts w:ascii="Times New Roman" w:hAnsi="Times New Roman"/>
          <w:sz w:val="24"/>
          <w:szCs w:val="24"/>
        </w:rPr>
      </w:pPr>
      <w:r>
        <w:rPr>
          <w:rStyle w:val="Style23"/>
          <w:rFonts w:ascii="Times New Roman" w:hAnsi="Times New Roman"/>
          <w:sz w:val="24"/>
          <w:szCs w:val="24"/>
        </w:rPr>
        <w:t>При необходимости размещения указанных предприятий на территориях, не обеспеченных естественным проветриванием, следует предусматривать дополнительные мероприятия по соблюдению норм предельно допустимых концентраций вредных веществ на площадках этих предприятий и в воздухе сельских поселений.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6.2.8. При размещении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w:t>
      </w:r>
    </w:p>
    <w:p>
      <w:pPr>
        <w:pStyle w:val="ConsPlusNormal"/>
        <w:spacing w:lineRule="auto" w:line="240" w:before="0" w:after="0"/>
        <w:ind w:left="0" w:right="0" w:firstLine="283"/>
        <w:jc w:val="both"/>
        <w:rPr/>
      </w:pPr>
      <w:r>
        <w:rPr>
          <w:rFonts w:ascii="Times New Roman" w:hAnsi="Times New Roman"/>
          <w:sz w:val="24"/>
          <w:szCs w:val="24"/>
        </w:rPr>
        <w:t>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согласования с органами, осуществляющими охрану рыбных запасов.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6.2.9. Территории зон, занятых объектами сельскохозяйственного назначения, не должны разделяться на обособленные участки железными или автомобильными дорогами общей сети, а также реками.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 xml:space="preserve">6.2.10. </w:t>
      </w:r>
      <w:r>
        <w:rPr>
          <w:rStyle w:val="Style23"/>
          <w:rFonts w:ascii="Times New Roman" w:hAnsi="Times New Roman"/>
          <w:sz w:val="24"/>
          <w:szCs w:val="24"/>
        </w:rPr>
        <w:t>При планировке и застройке производственных зон сельских поселений и агропромышленных кластеров, занятых объектами сельскохозяйственного назначения, необходимо предусматривать:</w:t>
      </w:r>
    </w:p>
    <w:p>
      <w:pPr>
        <w:pStyle w:val="Normal"/>
        <w:spacing w:lineRule="auto" w:line="240" w:before="0" w:after="0"/>
        <w:ind w:firstLine="720"/>
        <w:jc w:val="both"/>
        <w:rPr/>
      </w:pPr>
      <w:r>
        <w:rPr>
          <w:rStyle w:val="Style23"/>
          <w:rFonts w:ascii="Times New Roman" w:hAnsi="Times New Roman"/>
          <w:sz w:val="24"/>
          <w:szCs w:val="24"/>
        </w:rPr>
        <w:t>- планировочную увязку с жилой зоной;</w:t>
      </w:r>
    </w:p>
    <w:p>
      <w:pPr>
        <w:pStyle w:val="Normal"/>
        <w:spacing w:lineRule="auto" w:line="240" w:before="0" w:after="0"/>
        <w:ind w:firstLine="720"/>
        <w:jc w:val="both"/>
        <w:rPr/>
      </w:pPr>
      <w:r>
        <w:rPr>
          <w:rStyle w:val="Style23"/>
          <w:rFonts w:ascii="Times New Roman" w:hAnsi="Times New Roman"/>
          <w:sz w:val="24"/>
          <w:szCs w:val="24"/>
        </w:rPr>
        <w:t xml:space="preserve">-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вспомогательного назначения с учетом технологических связей, санитарно-гигиенических, ветеринарно-санитарных и противопожарных требований, грузооборота и видов транспорта и требований </w:t>
      </w:r>
      <w:hyperlink r:id="rId157">
        <w:r>
          <w:rPr>
            <w:rStyle w:val="ListLabel26"/>
            <w:rFonts w:ascii="Times New Roman" w:hAnsi="Times New Roman"/>
            <w:sz w:val="24"/>
            <w:szCs w:val="24"/>
          </w:rPr>
          <w:t>земельного</w:t>
        </w:r>
      </w:hyperlink>
      <w:r>
        <w:rPr>
          <w:rStyle w:val="Style23"/>
          <w:rFonts w:ascii="Times New Roman" w:hAnsi="Times New Roman"/>
          <w:sz w:val="24"/>
          <w:szCs w:val="24"/>
        </w:rPr>
        <w:t xml:space="preserve"> законодательства;</w:t>
      </w:r>
    </w:p>
    <w:p>
      <w:pPr>
        <w:pStyle w:val="Normal"/>
        <w:spacing w:lineRule="auto" w:line="240" w:before="0" w:after="0"/>
        <w:ind w:firstLine="720"/>
        <w:jc w:val="both"/>
        <w:rPr/>
      </w:pPr>
      <w:r>
        <w:rPr>
          <w:rStyle w:val="Style23"/>
          <w:rFonts w:ascii="Times New Roman" w:hAnsi="Times New Roman"/>
          <w:sz w:val="24"/>
          <w:szCs w:val="24"/>
        </w:rPr>
        <w:t>- размещение сельскохозяйственных предприятий, зданий и сооружений, в том числе сетей инженерно-технического обеспечения, соблюдая соответствующие минимальные расстояния между ними;</w:t>
      </w:r>
    </w:p>
    <w:p>
      <w:pPr>
        <w:pStyle w:val="Normal"/>
        <w:spacing w:lineRule="auto" w:line="240" w:before="0" w:after="0"/>
        <w:ind w:firstLine="720"/>
        <w:jc w:val="both"/>
        <w:rPr/>
      </w:pPr>
      <w:r>
        <w:rPr>
          <w:rStyle w:val="Style23"/>
          <w:rFonts w:ascii="Times New Roman" w:hAnsi="Times New Roman"/>
          <w:sz w:val="24"/>
          <w:szCs w:val="24"/>
        </w:rPr>
        <w:t>- выполнение технологических и инженерно-технических требований и создание единого архитектурного ансамбля в увязке с застройкой прилегающих территорий с учетом природно-климатических, геологических и других местных условий;</w:t>
      </w:r>
    </w:p>
    <w:p>
      <w:pPr>
        <w:pStyle w:val="Normal"/>
        <w:spacing w:lineRule="auto" w:line="240" w:before="0" w:after="0"/>
        <w:ind w:firstLine="720"/>
        <w:jc w:val="both"/>
        <w:rPr/>
      </w:pPr>
      <w:r>
        <w:rPr>
          <w:rStyle w:val="Style23"/>
          <w:rFonts w:ascii="Times New Roman" w:hAnsi="Times New Roman"/>
          <w:sz w:val="24"/>
          <w:szCs w:val="24"/>
        </w:rPr>
        <w:t>- интенсивное использование территорий, включая наземное и подземное пространство;</w:t>
      </w:r>
    </w:p>
    <w:p>
      <w:pPr>
        <w:pStyle w:val="Normal"/>
        <w:spacing w:lineRule="auto" w:line="240" w:before="0" w:after="0"/>
        <w:ind w:firstLine="720"/>
        <w:jc w:val="both"/>
        <w:rPr/>
      </w:pPr>
      <w:r>
        <w:rPr>
          <w:rStyle w:val="Style23"/>
          <w:rFonts w:ascii="Times New Roman" w:hAnsi="Times New Roman"/>
          <w:sz w:val="24"/>
          <w:szCs w:val="24"/>
        </w:rPr>
        <w:t>- благоустройство территории;</w:t>
      </w:r>
    </w:p>
    <w:p>
      <w:pPr>
        <w:pStyle w:val="Normal"/>
        <w:spacing w:lineRule="auto" w:line="240" w:before="0" w:after="0"/>
        <w:ind w:firstLine="720"/>
        <w:jc w:val="both"/>
        <w:rPr/>
      </w:pPr>
      <w:r>
        <w:rPr>
          <w:rStyle w:val="Style23"/>
          <w:rFonts w:ascii="Times New Roman" w:hAnsi="Times New Roman"/>
          <w:sz w:val="24"/>
          <w:szCs w:val="24"/>
        </w:rPr>
        <w:t>- защиту прилегающих земель от эрозии, заболачивания, засоления, загрязнения, а подземных вод и открытых водоемов от засорения и загрязнения сточными водами и отходами производства;</w:t>
      </w:r>
    </w:p>
    <w:p>
      <w:pPr>
        <w:pStyle w:val="Normal"/>
        <w:spacing w:lineRule="auto" w:line="240" w:before="0" w:after="0"/>
        <w:ind w:firstLine="720"/>
        <w:jc w:val="both"/>
        <w:rPr/>
      </w:pPr>
      <w:r>
        <w:rPr>
          <w:rStyle w:val="Style23"/>
          <w:rFonts w:ascii="Times New Roman" w:hAnsi="Times New Roman"/>
          <w:sz w:val="24"/>
          <w:szCs w:val="24"/>
        </w:rPr>
        <w:t>возможность расширения производственной зоны сельскохозяйственных предприятий;</w:t>
      </w:r>
    </w:p>
    <w:p>
      <w:pPr>
        <w:pStyle w:val="Normal"/>
        <w:spacing w:lineRule="auto" w:line="240" w:before="0" w:after="0"/>
        <w:ind w:firstLine="720"/>
        <w:jc w:val="both"/>
        <w:rPr/>
      </w:pPr>
      <w:r>
        <w:rPr>
          <w:rStyle w:val="Style23"/>
          <w:rFonts w:ascii="Times New Roman" w:hAnsi="Times New Roman"/>
          <w:sz w:val="24"/>
          <w:szCs w:val="24"/>
        </w:rPr>
        <w:t>- осуществление строительных и монтажных работ индустриальными методами;</w:t>
      </w:r>
    </w:p>
    <w:p>
      <w:pPr>
        <w:pStyle w:val="Normal"/>
        <w:spacing w:lineRule="auto" w:line="240" w:before="0" w:after="0"/>
        <w:ind w:firstLine="720"/>
        <w:jc w:val="both"/>
        <w:rPr/>
      </w:pPr>
      <w:r>
        <w:rPr>
          <w:rStyle w:val="Style23"/>
          <w:rFonts w:ascii="Times New Roman" w:hAnsi="Times New Roman"/>
          <w:sz w:val="24"/>
          <w:szCs w:val="24"/>
        </w:rPr>
        <w:t>- возможность строительства и ввода сельскохозяйственных предприятий в эксплуатацию пусковыми комплексами или очередями;</w:t>
      </w:r>
    </w:p>
    <w:p>
      <w:pPr>
        <w:pStyle w:val="Normal"/>
        <w:spacing w:lineRule="auto" w:line="240" w:before="0" w:after="0"/>
        <w:ind w:firstLine="720"/>
        <w:jc w:val="both"/>
        <w:rPr/>
      </w:pPr>
      <w:r>
        <w:rPr>
          <w:rStyle w:val="Style23"/>
          <w:rFonts w:ascii="Times New Roman" w:hAnsi="Times New Roman"/>
          <w:sz w:val="24"/>
          <w:szCs w:val="24"/>
        </w:rPr>
        <w:t>- восстановление (рекультивацию) земель, в том числе отведенных во временное пользование, нарушенных при строительстве, снятие и нанесение снимаемого плодородного слоя почвы на малопродуктивные земли в соответствии с требованиями законодательства;</w:t>
      </w:r>
    </w:p>
    <w:p>
      <w:pPr>
        <w:pStyle w:val="Normal"/>
        <w:spacing w:lineRule="auto" w:line="240" w:before="0" w:after="0"/>
        <w:ind w:firstLine="720"/>
        <w:jc w:val="both"/>
        <w:rPr/>
      </w:pPr>
      <w:r>
        <w:rPr>
          <w:rStyle w:val="Style23"/>
          <w:rFonts w:ascii="Times New Roman" w:hAnsi="Times New Roman"/>
          <w:sz w:val="24"/>
          <w:szCs w:val="24"/>
        </w:rPr>
        <w:t>- технико-экономическую эффективность планировочных решений.</w:t>
      </w:r>
    </w:p>
    <w:p>
      <w:pPr>
        <w:pStyle w:val="ConsPlusNormal"/>
        <w:spacing w:lineRule="auto" w:line="240" w:before="0" w:after="0"/>
        <w:ind w:left="0" w:right="0" w:firstLine="283"/>
        <w:jc w:val="both"/>
        <w:rPr/>
      </w:pPr>
      <w:r>
        <w:rPr>
          <w:rStyle w:val="Style23"/>
          <w:rFonts w:ascii="Times New Roman" w:hAnsi="Times New Roman"/>
          <w:sz w:val="24"/>
          <w:szCs w:val="24"/>
        </w:rPr>
        <w:t xml:space="preserve">При формировании агропромышленных кластеров учитывать требования </w:t>
      </w:r>
      <w:hyperlink r:id="rId158">
        <w:r>
          <w:rPr>
            <w:rStyle w:val="ListLabel26"/>
            <w:rFonts w:ascii="Times New Roman" w:hAnsi="Times New Roman"/>
            <w:sz w:val="24"/>
            <w:szCs w:val="24"/>
          </w:rPr>
          <w:t>СП 450.1325800</w:t>
        </w:r>
      </w:hyperlink>
      <w:r>
        <w:rPr>
          <w:rStyle w:val="Style23"/>
          <w:rFonts w:ascii="Times New Roman" w:hAnsi="Times New Roman"/>
          <w:sz w:val="24"/>
          <w:szCs w:val="24"/>
        </w:rPr>
        <w:t>.</w:t>
      </w:r>
    </w:p>
    <w:p>
      <w:pPr>
        <w:pStyle w:val="ConsPlusNormal"/>
        <w:numPr>
          <w:ilvl w:val="0"/>
          <w:numId w:val="0"/>
        </w:numPr>
        <w:spacing w:lineRule="auto" w:line="240" w:before="0" w:after="0"/>
        <w:ind w:left="0" w:right="0" w:firstLine="283"/>
        <w:jc w:val="both"/>
        <w:outlineLvl w:val="4"/>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240" w:before="0" w:after="0"/>
        <w:ind w:left="0" w:right="0" w:firstLine="283"/>
        <w:jc w:val="both"/>
        <w:outlineLvl w:val="4"/>
        <w:rPr>
          <w:rFonts w:ascii="Times New Roman" w:hAnsi="Times New Roman"/>
          <w:sz w:val="24"/>
          <w:szCs w:val="24"/>
        </w:rPr>
      </w:pPr>
      <w:r>
        <w:rPr>
          <w:rFonts w:ascii="Times New Roman" w:hAnsi="Times New Roman"/>
          <w:sz w:val="24"/>
          <w:szCs w:val="24"/>
        </w:rPr>
        <w:t>Нормативные параметры застройки зон сельскохозяйственных производств:</w:t>
      </w:r>
    </w:p>
    <w:p>
      <w:pPr>
        <w:pStyle w:val="ConsPlusNormal"/>
        <w:numPr>
          <w:ilvl w:val="0"/>
          <w:numId w:val="0"/>
        </w:numPr>
        <w:spacing w:lineRule="auto" w:line="240" w:before="0" w:after="0"/>
        <w:ind w:left="0" w:right="0" w:firstLine="283"/>
        <w:jc w:val="both"/>
        <w:outlineLvl w:val="4"/>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6.2.11. Интенсивность использования территории зоны, занятой объектами сельскохозяйственного назначения, определяется плотностью застройки площадок сельскохозяйственных предприятий, в процентах.</w:t>
      </w:r>
    </w:p>
    <w:p>
      <w:pPr>
        <w:pStyle w:val="ConsPlusNormal"/>
        <w:spacing w:lineRule="auto" w:line="240" w:before="0" w:after="0"/>
        <w:ind w:left="0" w:right="0" w:firstLine="283"/>
        <w:jc w:val="both"/>
        <w:rPr/>
      </w:pPr>
      <w:r>
        <w:rPr>
          <w:rFonts w:ascii="Times New Roman" w:hAnsi="Times New Roman"/>
          <w:sz w:val="24"/>
          <w:szCs w:val="24"/>
        </w:rPr>
        <w:t>Минимальная плотность застройки площадок зон сельскохозяйственных предприятий должна быть не менее предусмотренной</w:t>
      </w:r>
      <w:r>
        <w:rPr>
          <w:rFonts w:ascii="Times New Roman" w:hAnsi="Times New Roman"/>
          <w:color w:val="000000"/>
          <w:sz w:val="24"/>
          <w:szCs w:val="24"/>
        </w:rPr>
        <w:t xml:space="preserve"> в </w:t>
      </w:r>
      <w:hyperlink w:anchor="P3874">
        <w:r>
          <w:rPr>
            <w:rStyle w:val="ListLabel16"/>
            <w:rFonts w:ascii="Times New Roman" w:hAnsi="Times New Roman"/>
            <w:color w:val="000000"/>
            <w:sz w:val="24"/>
            <w:szCs w:val="24"/>
          </w:rPr>
          <w:t xml:space="preserve">таблице </w:t>
        </w:r>
      </w:hyperlink>
      <w:r>
        <w:rPr>
          <w:rFonts w:ascii="Times New Roman" w:hAnsi="Times New Roman"/>
          <w:color w:val="000000"/>
          <w:sz w:val="24"/>
          <w:szCs w:val="24"/>
        </w:rPr>
        <w:t>79 основной части настоящих Нормативов.</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6.2.12.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6.2.13. При размещении сельскохозяйственных предприятий, зданий и сооружений производственных зон расстояния между ними следует назначать минимально допустимые исходя из плотности застройки (приложение 12 - не приводится к настоящим Нормативам), санитарных, ветеринарных, противопожарных требований и норм технологического проектирования в соответствии с требованиями настоящих Нормативов.</w:t>
      </w:r>
    </w:p>
    <w:p>
      <w:pPr>
        <w:pStyle w:val="ConsPlusNormal"/>
        <w:spacing w:lineRule="auto" w:line="240" w:before="0" w:after="0"/>
        <w:ind w:left="0" w:right="0" w:firstLine="283"/>
        <w:jc w:val="both"/>
        <w:rPr/>
      </w:pPr>
      <w:r>
        <w:rPr>
          <w:rFonts w:ascii="Times New Roman" w:hAnsi="Times New Roman"/>
          <w:color w:val="000000"/>
          <w:sz w:val="24"/>
          <w:szCs w:val="24"/>
        </w:rPr>
        <w:t xml:space="preserve">6.2.14. Расстояния между зданиями и сооружениями сельскохозяйственных предприятий в зависимости от степени их огнестойкости следует принимать по </w:t>
      </w:r>
      <w:hyperlink w:anchor="P13338">
        <w:r>
          <w:rPr>
            <w:rStyle w:val="ListLabel28"/>
            <w:rFonts w:ascii="Times New Roman" w:hAnsi="Times New Roman"/>
            <w:color w:val="000000"/>
            <w:sz w:val="24"/>
            <w:szCs w:val="24"/>
          </w:rPr>
          <w:t xml:space="preserve">таблицам </w:t>
        </w:r>
        <w:r>
          <w:rPr>
            <w:rStyle w:val="ListLabel28"/>
            <w:rFonts w:eastAsia="Times New Roman" w:cs="Arial" w:ascii="Times New Roman" w:hAnsi="Times New Roman"/>
            <w:color w:val="000000"/>
            <w:kern w:val="0"/>
            <w:sz w:val="24"/>
            <w:szCs w:val="24"/>
            <w:lang w:val="ru-RU" w:eastAsia="ru-RU" w:bidi="ar-SA"/>
          </w:rPr>
          <w:t>1</w:t>
        </w:r>
      </w:hyperlink>
      <w:r>
        <w:rPr>
          <w:rFonts w:eastAsia="Times New Roman" w:cs="Arial" w:ascii="Times New Roman" w:hAnsi="Times New Roman"/>
          <w:color w:val="000000"/>
          <w:kern w:val="0"/>
          <w:sz w:val="24"/>
          <w:szCs w:val="24"/>
          <w:lang w:val="ru-RU" w:eastAsia="ru-RU" w:bidi="ar-SA"/>
        </w:rPr>
        <w:t>15</w:t>
      </w:r>
      <w:r>
        <w:rPr>
          <w:rFonts w:ascii="Times New Roman" w:hAnsi="Times New Roman"/>
          <w:color w:val="000000"/>
          <w:sz w:val="24"/>
          <w:szCs w:val="24"/>
        </w:rPr>
        <w:t xml:space="preserve"> и </w:t>
      </w:r>
      <w:hyperlink w:anchor="P13372">
        <w:r>
          <w:rPr>
            <w:rStyle w:val="ListLabel28"/>
            <w:rFonts w:eastAsia="Times New Roman" w:cs="Arial" w:ascii="Times New Roman" w:hAnsi="Times New Roman"/>
            <w:color w:val="000000"/>
            <w:kern w:val="0"/>
            <w:sz w:val="24"/>
            <w:szCs w:val="24"/>
            <w:lang w:val="ru-RU" w:eastAsia="ru-RU" w:bidi="ar-SA"/>
          </w:rPr>
          <w:t>1</w:t>
        </w:r>
      </w:hyperlink>
      <w:r>
        <w:rPr>
          <w:rFonts w:eastAsia="Times New Roman" w:cs="Arial" w:ascii="Times New Roman" w:hAnsi="Times New Roman"/>
          <w:color w:val="000000"/>
          <w:kern w:val="0"/>
          <w:sz w:val="24"/>
          <w:szCs w:val="24"/>
          <w:lang w:val="ru-RU" w:eastAsia="ru-RU" w:bidi="ar-SA"/>
        </w:rPr>
        <w:t>00</w:t>
      </w:r>
      <w:r>
        <w:rPr>
          <w:rFonts w:ascii="Times New Roman" w:hAnsi="Times New Roman"/>
          <w:color w:val="000000"/>
          <w:sz w:val="24"/>
          <w:szCs w:val="24"/>
        </w:rPr>
        <w:t xml:space="preserve"> настоящих нормативов.</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6.2.15. Расстояния между зданиями, освещаемыми через оконные проемы, должно быть не менее наибольшей высоты (до верха карниза) противостоящих зданий.</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6.2.16. 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Территории санитарно-защитных зон из землепользования не изымаются и должны быть максимально использованы для нужд сельского хозяйства.</w:t>
      </w:r>
    </w:p>
    <w:p>
      <w:pPr>
        <w:pStyle w:val="ConsPlusNormal"/>
        <w:spacing w:lineRule="auto" w:line="240" w:before="0" w:after="0"/>
        <w:ind w:left="0" w:right="0" w:firstLine="283"/>
        <w:jc w:val="both"/>
        <w:rPr/>
      </w:pPr>
      <w:r>
        <w:rPr>
          <w:rFonts w:ascii="Times New Roman" w:hAnsi="Times New Roman"/>
          <w:color w:val="000000"/>
          <w:sz w:val="24"/>
          <w:szCs w:val="24"/>
        </w:rPr>
        <w:t xml:space="preserve">В санитарно-защитных зонах допускается размещать склады (хранилища) зерна, фруктов, овощей и картофеля, питомники растений, а также здания и сооружения, указанные в </w:t>
      </w:r>
      <w:hyperlink w:anchor="P16031">
        <w:r>
          <w:rPr>
            <w:rStyle w:val="ListLabel16"/>
            <w:rFonts w:ascii="Times New Roman" w:hAnsi="Times New Roman"/>
            <w:color w:val="000000"/>
            <w:sz w:val="24"/>
            <w:szCs w:val="24"/>
          </w:rPr>
          <w:t>пункте 5.2.34 подраздела 5.2</w:t>
        </w:r>
      </w:hyperlink>
      <w:r>
        <w:rPr>
          <w:rFonts w:ascii="Times New Roman" w:hAnsi="Times New Roman"/>
          <w:color w:val="000000"/>
          <w:sz w:val="24"/>
          <w:szCs w:val="24"/>
        </w:rPr>
        <w:t xml:space="preserve"> "Производственные зоны" раздела 5 "Производственная территория"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color w:val="000000"/>
          <w:sz w:val="24"/>
          <w:szCs w:val="24"/>
        </w:rPr>
        <w:t>6.2.17. На границе санитарно-защитных зон шириной более 100 м со ст</w:t>
      </w:r>
      <w:r>
        <w:rPr>
          <w:rFonts w:ascii="Times New Roman" w:hAnsi="Times New Roman"/>
          <w:sz w:val="24"/>
          <w:szCs w:val="24"/>
        </w:rPr>
        <w:t>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6.2.18. 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6.2.19. Проектируемые сельскохозяйственные предприятия, здания и сооружения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площадок предприятий;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общих объектов подсобных производств;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складов.</w:t>
      </w:r>
    </w:p>
    <w:p>
      <w:pPr>
        <w:pStyle w:val="ConsPlusNormal"/>
        <w:spacing w:lineRule="auto" w:line="240" w:before="0" w:after="0"/>
        <w:ind w:left="0" w:right="0" w:firstLine="283"/>
        <w:jc w:val="both"/>
        <w:rPr/>
      </w:pPr>
      <w:r>
        <w:rPr>
          <w:rFonts w:ascii="Times New Roman" w:hAnsi="Times New Roman"/>
          <w:sz w:val="24"/>
          <w:szCs w:val="24"/>
        </w:rPr>
        <w:t xml:space="preserve">6.2.20. </w:t>
      </w:r>
      <w:r>
        <w:rPr>
          <w:rStyle w:val="Style23"/>
          <w:rFonts w:ascii="Times New Roman" w:hAnsi="Times New Roman"/>
          <w:sz w:val="24"/>
          <w:szCs w:val="24"/>
        </w:rPr>
        <w:t>Территории сельскохозяйственных предприятий должны разделяться на следующие функциональные зоны:</w:t>
      </w:r>
    </w:p>
    <w:p>
      <w:pPr>
        <w:pStyle w:val="Normal"/>
        <w:spacing w:lineRule="auto" w:line="240" w:before="0" w:after="0"/>
        <w:ind w:firstLine="720"/>
        <w:jc w:val="both"/>
        <w:rPr/>
      </w:pPr>
      <w:r>
        <w:rPr>
          <w:rStyle w:val="Style23"/>
          <w:rFonts w:ascii="Times New Roman" w:hAnsi="Times New Roman"/>
          <w:sz w:val="24"/>
          <w:szCs w:val="24"/>
        </w:rPr>
        <w:t>- входная группа с контрольно-пропускными пунктами;</w:t>
      </w:r>
    </w:p>
    <w:p>
      <w:pPr>
        <w:pStyle w:val="Normal"/>
        <w:spacing w:lineRule="auto" w:line="240" w:before="0" w:after="0"/>
        <w:ind w:firstLine="720"/>
        <w:jc w:val="both"/>
        <w:rPr/>
      </w:pPr>
      <w:r>
        <w:rPr>
          <w:rStyle w:val="Style23"/>
          <w:rFonts w:ascii="Times New Roman" w:hAnsi="Times New Roman"/>
          <w:sz w:val="24"/>
          <w:szCs w:val="24"/>
        </w:rPr>
        <w:t>- производственную;</w:t>
      </w:r>
    </w:p>
    <w:p>
      <w:pPr>
        <w:pStyle w:val="Normal"/>
        <w:spacing w:lineRule="auto" w:line="240" w:before="0" w:after="0"/>
        <w:ind w:firstLine="720"/>
        <w:jc w:val="both"/>
        <w:rPr/>
      </w:pPr>
      <w:r>
        <w:rPr>
          <w:rStyle w:val="Style23"/>
          <w:rFonts w:ascii="Times New Roman" w:hAnsi="Times New Roman"/>
          <w:sz w:val="24"/>
          <w:szCs w:val="24"/>
        </w:rPr>
        <w:t>- хранения и подготовки сырья (кормов);</w:t>
      </w:r>
    </w:p>
    <w:p>
      <w:pPr>
        <w:pStyle w:val="Normal"/>
        <w:spacing w:lineRule="auto" w:line="240" w:before="0" w:after="0"/>
        <w:ind w:firstLine="720"/>
        <w:jc w:val="both"/>
        <w:rPr/>
      </w:pPr>
      <w:r>
        <w:rPr>
          <w:rStyle w:val="Style23"/>
          <w:rFonts w:ascii="Times New Roman" w:hAnsi="Times New Roman"/>
          <w:sz w:val="24"/>
          <w:szCs w:val="24"/>
        </w:rPr>
        <w:t>- хранения, обеззараживания и переработки отходов производства;</w:t>
      </w:r>
    </w:p>
    <w:p>
      <w:pPr>
        <w:pStyle w:val="Normal"/>
        <w:spacing w:lineRule="auto" w:line="240" w:before="0" w:after="0"/>
        <w:ind w:firstLine="720"/>
        <w:jc w:val="both"/>
        <w:rPr/>
      </w:pPr>
      <w:r>
        <w:rPr>
          <w:rStyle w:val="Style23"/>
          <w:rFonts w:ascii="Times New Roman" w:hAnsi="Times New Roman"/>
          <w:sz w:val="24"/>
          <w:szCs w:val="24"/>
        </w:rPr>
        <w:t>- вспомогательно-бытовую.</w:t>
      </w:r>
    </w:p>
    <w:p>
      <w:pPr>
        <w:pStyle w:val="Normal"/>
        <w:spacing w:lineRule="auto" w:line="240" w:before="0" w:after="0"/>
        <w:ind w:firstLine="720"/>
        <w:jc w:val="both"/>
        <w:rPr/>
      </w:pPr>
      <w:r>
        <w:rPr>
          <w:rStyle w:val="Style23"/>
          <w:rFonts w:ascii="Times New Roman" w:hAnsi="Times New Roman"/>
          <w:sz w:val="24"/>
          <w:szCs w:val="24"/>
        </w:rPr>
        <w:t>Деление на зоны допускается уточнять с учетом деятельности конкретного сельскохозяйственного предприятия.</w:t>
      </w:r>
    </w:p>
    <w:p>
      <w:pPr>
        <w:pStyle w:val="ConsPlusNormal"/>
        <w:spacing w:lineRule="auto" w:line="240" w:before="0" w:after="0"/>
        <w:ind w:left="0" w:right="0" w:firstLine="283"/>
        <w:jc w:val="both"/>
        <w:rPr/>
      </w:pPr>
      <w:r>
        <w:rPr>
          <w:rStyle w:val="Style23"/>
          <w:rFonts w:ascii="Times New Roman" w:hAnsi="Times New Roman"/>
          <w:sz w:val="24"/>
          <w:szCs w:val="24"/>
        </w:rPr>
        <w:t>Размеры функционально-технологических зон сельскохозяйственных предприятий следует принимать по расчету с учетом норм по их размещению и заданию на проектирование.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6.2.21. Животноводческие, птицеводческие и звероводческие фермы, ветеринарные учреждения и предприятия по производству молока, мяса и яиц на промышленной основе следует размещать с подветренной стороны по отношению к другим сельскохозяйственным объектам и селитебной территории.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проектировании животноводческих, птицеводческих и звероводческих предприятий размещение кормоцехов и складов грубых кормов следует принимать по соответствующим нормам технологического проектирования.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6.2.22. Склады минеральных удобрений и химических средств защиты растений следует размещать с подветренной стороны по отношению к жилым, общественным и производственным зданиям.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6.2.23. Ветеринарные учреждения (за исключением ветсанпропускников), котельные, навозохранилища открытого типа следует размещать с подветренной стороны по отношению к животноводческим, птицеводческим и звероводческим зданиям и сооружениям.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 xml:space="preserve">6.2.24. </w:t>
      </w:r>
      <w:r>
        <w:rPr>
          <w:rStyle w:val="Style23"/>
          <w:rFonts w:ascii="Times New Roman" w:hAnsi="Times New Roman"/>
          <w:sz w:val="24"/>
          <w:szCs w:val="24"/>
        </w:rPr>
        <w:t>Теплицы и парники и солнечные табакосушилки следует располагать на южных или юго-восточных склонах с наивысшим уровнем грунтовых вод не менее 1,5 м от поверхности земли.</w:t>
      </w:r>
    </w:p>
    <w:p>
      <w:pPr>
        <w:pStyle w:val="Normal"/>
        <w:spacing w:before="0" w:after="0"/>
        <w:ind w:firstLine="720"/>
        <w:jc w:val="both"/>
        <w:rPr/>
      </w:pPr>
      <w:bookmarkStart w:id="2274" w:name="sub_622421"/>
      <w:bookmarkEnd w:id="2274"/>
      <w:r>
        <w:rPr>
          <w:rStyle w:val="Style23"/>
          <w:rFonts w:ascii="Times New Roman" w:hAnsi="Times New Roman"/>
          <w:sz w:val="24"/>
          <w:szCs w:val="24"/>
        </w:rPr>
        <w:t>При планировке земельных участков теплиц и парников необходимо соблюдать следующие требования:</w:t>
      </w:r>
    </w:p>
    <w:p>
      <w:pPr>
        <w:pStyle w:val="Normal"/>
        <w:spacing w:before="0" w:after="0"/>
        <w:ind w:firstLine="720"/>
        <w:jc w:val="both"/>
        <w:rPr/>
      </w:pPr>
      <w:bookmarkStart w:id="2275" w:name="sub_6224211"/>
      <w:bookmarkEnd w:id="2275"/>
      <w:r>
        <w:rPr>
          <w:rStyle w:val="Style23"/>
          <w:rFonts w:ascii="Times New Roman" w:hAnsi="Times New Roman"/>
          <w:sz w:val="24"/>
          <w:szCs w:val="24"/>
        </w:rPr>
        <w:t>основные сооружения должны группироваться по их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pPr>
        <w:pStyle w:val="ConsPlusNormal"/>
        <w:spacing w:lineRule="auto" w:line="240" w:before="0" w:after="0"/>
        <w:ind w:left="0" w:right="0" w:firstLine="283"/>
        <w:jc w:val="both"/>
        <w:rPr/>
      </w:pPr>
      <w:r>
        <w:rPr>
          <w:rStyle w:val="Style23"/>
          <w:rFonts w:ascii="Times New Roman" w:hAnsi="Times New Roman"/>
          <w:sz w:val="24"/>
          <w:szCs w:val="24"/>
        </w:rPr>
        <w:t>при отсутствии естественной защиты теплиц и парников от зимних ветров следует предусматривать устройство снего - и ветрозащитных полос шириной 10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6.2.25. Склады и хранилища сельскохозяйственной продукции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Здания и помещения для хранения и переработки сельскохозяйственной продукции (овощей, картофеля, продукции плодоводства и виноградарства), для первичной переработки молока, скота и птицы, шерсти и меховых шкурок, масличных и лубяных культур проектируются в соответствии с требованиями СП 105.13330.2012.</w:t>
      </w:r>
    </w:p>
    <w:p>
      <w:pPr>
        <w:pStyle w:val="ConsPlusNormal"/>
        <w:spacing w:lineRule="auto" w:line="240" w:before="0" w:after="0"/>
        <w:ind w:left="0" w:right="0" w:firstLine="283"/>
        <w:jc w:val="both"/>
        <w:rPr/>
      </w:pPr>
      <w:r>
        <w:rPr>
          <w:rFonts w:ascii="Times New Roman" w:hAnsi="Times New Roman"/>
          <w:sz w:val="24"/>
          <w:szCs w:val="24"/>
        </w:rPr>
        <w:t>6.2.26. Предприятия, здани</w:t>
      </w:r>
      <w:r>
        <w:rPr>
          <w:rFonts w:ascii="Times New Roman" w:hAnsi="Times New Roman"/>
          <w:color w:val="000000"/>
          <w:sz w:val="24"/>
          <w:szCs w:val="24"/>
        </w:rPr>
        <w:t xml:space="preserve">я и сооружения по хранению и переработке зерна проектируются в составе промышленных узлов с общими вспомогательными производствами и хозяйствами, инженерными сооружениями и коммуникациями в соответствии с требованиями </w:t>
      </w:r>
      <w:hyperlink w:anchor="P15915">
        <w:r>
          <w:rPr>
            <w:rStyle w:val="ListLabel16"/>
            <w:rFonts w:ascii="Times New Roman" w:hAnsi="Times New Roman"/>
            <w:color w:val="000000"/>
            <w:sz w:val="24"/>
            <w:szCs w:val="24"/>
          </w:rPr>
          <w:t>раздела 5</w:t>
        </w:r>
      </w:hyperlink>
      <w:r>
        <w:rPr>
          <w:rFonts w:ascii="Times New Roman" w:hAnsi="Times New Roman"/>
          <w:color w:val="000000"/>
          <w:sz w:val="24"/>
          <w:szCs w:val="24"/>
        </w:rPr>
        <w:t xml:space="preserve"> "Производственная территория"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color w:val="000000"/>
          <w:sz w:val="24"/>
          <w:szCs w:val="24"/>
        </w:rPr>
        <w:t>4.2.27. При проектировании объектов подсобных производств производственные и вспомогательные здания сельскохозяйственных пре</w:t>
      </w:r>
      <w:r>
        <w:rPr>
          <w:rFonts w:ascii="Times New Roman" w:hAnsi="Times New Roman"/>
          <w:sz w:val="24"/>
          <w:szCs w:val="24"/>
        </w:rPr>
        <w:t>дприятий следует объединять, соблюдая технологические, строительные и санитарные нормы.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Трансформаторные подстанции и распределительные пункты напряжением 6 - 10 кВ,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6.2.28. 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Место расположения пожарного депо следует выбирать из расчета радиуса обслуживания: предприятий с преобладающими в них производствами категорий А, Б и В - 2 км, Г и Д - 4 км, а селитебной зоны населенного пункта - 3 км.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случае превышения указанного радиуса на площадках сельскохозяйственных предприятий необходимо предусматривать пожарный пост на один автомобиль. Пожарный пост допускается встраивать в производственные или вспомогательные здания.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Размеры земельных участков пожарных депо и постов следует принимать в соответствии с требованиями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6.2.29. 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500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6.2.30. Ограждение площадок сельскохозяйственных предприятий, в том числе животноводческих, птицеводческих и звероводческих, в производственной зоне следует предусматривать в соответствии с заданием на проектирование.</w:t>
      </w:r>
    </w:p>
    <w:p>
      <w:pPr>
        <w:pStyle w:val="ConsPlusNormal"/>
        <w:spacing w:lineRule="auto" w:line="240" w:before="0" w:after="0"/>
        <w:ind w:left="0" w:right="0" w:firstLine="283"/>
        <w:jc w:val="both"/>
        <w:rPr/>
      </w:pPr>
      <w:r>
        <w:rPr>
          <w:rFonts w:ascii="Times New Roman" w:hAnsi="Times New Roman"/>
          <w:sz w:val="24"/>
          <w:szCs w:val="24"/>
          <w:lang w:val="en-US"/>
        </w:rPr>
        <w:t>6</w:t>
      </w:r>
      <w:r>
        <w:rPr>
          <w:rFonts w:ascii="Times New Roman" w:hAnsi="Times New Roman"/>
          <w:sz w:val="24"/>
          <w:szCs w:val="24"/>
        </w:rPr>
        <w:t xml:space="preserve">.2.31. </w:t>
      </w:r>
      <w:r>
        <w:rPr>
          <w:rStyle w:val="Style23"/>
          <w:rFonts w:ascii="Times New Roman" w:hAnsi="Times New Roman"/>
          <w:sz w:val="24"/>
          <w:szCs w:val="24"/>
        </w:rPr>
        <w:t>Входную группу с контрольно-пропускными пунктами на территорию сельскохозяйственных предприятий следует предусматривать со стороны основного подхода или подъезда.</w:t>
      </w:r>
    </w:p>
    <w:p>
      <w:pPr>
        <w:pStyle w:val="ConsPlusNormal"/>
        <w:spacing w:lineRule="auto" w:line="240" w:before="0" w:after="0"/>
        <w:ind w:left="0" w:right="0" w:firstLine="283"/>
        <w:jc w:val="both"/>
        <w:rPr/>
      </w:pPr>
      <w:r>
        <w:rPr>
          <w:rStyle w:val="Style23"/>
          <w:rFonts w:ascii="Times New Roman" w:hAnsi="Times New Roman"/>
          <w:sz w:val="24"/>
          <w:szCs w:val="24"/>
        </w:rPr>
        <w:t>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 Допускается сокращать вышеуказанное расстояние при организации таких входных групп в соответствии с ветеринарно-санитарными требованиями по организации изолированных входов в здания изоляторов и подзоны производственных зон птицеводческих предприятий.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6.2.32. Перед проходными пунктами следует предусматривать площадки из расчета 0,15 кв. м на 1 работающего (в наибольшую смену), пользующегося этим пунктом.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Площадки для стоянки автотранспорта, принадлежащего гражданам, следует предусматривать: на первую очередь - 2 автомобиля, на расчетный срок - 7 автомобилей на 100 работающих в двух смежных сменах. Размеры земельных участков указанных площадок следует принимать из расчета 25 кв. м на 1 автомобиль.</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 xml:space="preserve">6.2.33.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процентов площади сельскохозяйственных </w:t>
      </w:r>
      <w:r>
        <w:rPr>
          <w:rFonts w:ascii="Times New Roman" w:hAnsi="Times New Roman"/>
          <w:color w:val="000000"/>
          <w:sz w:val="24"/>
          <w:szCs w:val="24"/>
        </w:rPr>
        <w:t>предприятий, а при плотности застройки более 50 процентов - не менее 10 процентов площади сельскохозяйственных предприятий.</w:t>
      </w:r>
    </w:p>
    <w:p>
      <w:pPr>
        <w:pStyle w:val="ConsPlusNormal"/>
        <w:spacing w:lineRule="auto" w:line="240" w:before="0" w:after="0"/>
        <w:ind w:left="0" w:right="0" w:firstLine="283"/>
        <w:jc w:val="both"/>
        <w:rPr/>
      </w:pPr>
      <w:r>
        <w:rPr>
          <w:rFonts w:ascii="Times New Roman" w:hAnsi="Times New Roman"/>
          <w:color w:val="000000"/>
          <w:sz w:val="24"/>
          <w:szCs w:val="24"/>
        </w:rPr>
        <w:t xml:space="preserve">Расстояния от зданий и сооружений до деревьев и кустарников следует принимать по </w:t>
      </w:r>
      <w:hyperlink w:anchor="P10301">
        <w:r>
          <w:rPr>
            <w:rStyle w:val="ListLabel16"/>
            <w:rFonts w:ascii="Times New Roman" w:hAnsi="Times New Roman"/>
            <w:color w:val="000000"/>
            <w:sz w:val="24"/>
            <w:szCs w:val="24"/>
          </w:rPr>
          <w:t xml:space="preserve">таблице </w:t>
        </w:r>
      </w:hyperlink>
      <w:r>
        <w:rPr>
          <w:rFonts w:ascii="Times New Roman" w:hAnsi="Times New Roman"/>
          <w:color w:val="000000"/>
          <w:sz w:val="24"/>
          <w:szCs w:val="24"/>
        </w:rPr>
        <w:t>90 основной части настоящих Нормативов.</w:t>
      </w:r>
    </w:p>
    <w:p>
      <w:pPr>
        <w:pStyle w:val="ConsPlusNormal"/>
        <w:spacing w:lineRule="auto" w:line="240" w:before="0" w:after="0"/>
        <w:ind w:left="0" w:right="0" w:firstLine="283"/>
        <w:jc w:val="both"/>
        <w:rPr/>
      </w:pPr>
      <w:r>
        <w:rPr>
          <w:rFonts w:ascii="Times New Roman" w:hAnsi="Times New Roman"/>
          <w:color w:val="000000"/>
          <w:sz w:val="24"/>
          <w:szCs w:val="24"/>
        </w:rPr>
        <w:t xml:space="preserve">6.2.34. Ширину полос зеленых насаждений, предназначенных для защиты от шума производственных объектов, следует принимать в соответствии с </w:t>
      </w:r>
      <w:hyperlink w:anchor="P13404">
        <w:r>
          <w:rPr>
            <w:rStyle w:val="ListLabel28"/>
            <w:rFonts w:ascii="Times New Roman" w:hAnsi="Times New Roman"/>
            <w:color w:val="000000"/>
            <w:sz w:val="24"/>
            <w:szCs w:val="24"/>
          </w:rPr>
          <w:t xml:space="preserve">таблицей </w:t>
        </w:r>
        <w:r>
          <w:rPr>
            <w:rStyle w:val="ListLabel28"/>
            <w:rFonts w:eastAsia="Times New Roman" w:cs="Arial" w:ascii="Times New Roman" w:hAnsi="Times New Roman"/>
            <w:color w:val="000000"/>
            <w:kern w:val="0"/>
            <w:sz w:val="24"/>
            <w:szCs w:val="24"/>
            <w:lang w:val="ru-RU" w:eastAsia="ru-RU" w:bidi="ar-SA"/>
          </w:rPr>
          <w:t>1</w:t>
        </w:r>
      </w:hyperlink>
      <w:r>
        <w:rPr>
          <w:rFonts w:eastAsia="Times New Roman" w:cs="Arial" w:ascii="Times New Roman" w:hAnsi="Times New Roman"/>
          <w:color w:val="000000"/>
          <w:kern w:val="0"/>
          <w:sz w:val="24"/>
          <w:szCs w:val="24"/>
          <w:lang w:val="ru-RU" w:eastAsia="ru-RU" w:bidi="ar-SA"/>
        </w:rPr>
        <w:t>01 настоящих</w:t>
      </w:r>
      <w:r>
        <w:rPr>
          <w:rFonts w:ascii="Times New Roman" w:hAnsi="Times New Roman"/>
          <w:color w:val="000000"/>
          <w:sz w:val="24"/>
          <w:szCs w:val="24"/>
        </w:rPr>
        <w:t xml:space="preserve"> нормативов.</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6.2.35. 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1 кв. м на одного работающего в наиболее многочисленную смену.</w:t>
      </w:r>
    </w:p>
    <w:p>
      <w:pPr>
        <w:pStyle w:val="ConsPlusNormal"/>
        <w:spacing w:lineRule="auto" w:line="240" w:before="0" w:after="0"/>
        <w:ind w:left="0" w:right="0" w:firstLine="283"/>
        <w:jc w:val="both"/>
        <w:rPr/>
      </w:pPr>
      <w:r>
        <w:rPr>
          <w:rFonts w:ascii="Times New Roman" w:hAnsi="Times New Roman"/>
          <w:color w:val="000000"/>
          <w:sz w:val="24"/>
          <w:szCs w:val="24"/>
        </w:rPr>
        <w:t xml:space="preserve">6.2.36.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требованиям </w:t>
      </w:r>
      <w:hyperlink w:anchor="P17135">
        <w:r>
          <w:rPr>
            <w:rStyle w:val="ListLabel16"/>
            <w:rFonts w:ascii="Times New Roman" w:hAnsi="Times New Roman"/>
            <w:color w:val="000000"/>
            <w:sz w:val="24"/>
            <w:szCs w:val="24"/>
          </w:rPr>
          <w:t>подпунктов 5.5.89</w:t>
        </w:r>
      </w:hyperlink>
      <w:r>
        <w:rPr>
          <w:rFonts w:ascii="Times New Roman" w:hAnsi="Times New Roman"/>
          <w:color w:val="000000"/>
          <w:sz w:val="24"/>
          <w:szCs w:val="24"/>
        </w:rPr>
        <w:t xml:space="preserve"> - </w:t>
      </w:r>
      <w:hyperlink w:anchor="P17167">
        <w:r>
          <w:rPr>
            <w:rStyle w:val="ListLabel16"/>
            <w:rFonts w:ascii="Times New Roman" w:hAnsi="Times New Roman"/>
            <w:color w:val="000000"/>
            <w:sz w:val="24"/>
            <w:szCs w:val="24"/>
          </w:rPr>
          <w:t>5.5.106 подраздела 5.5</w:t>
        </w:r>
      </w:hyperlink>
      <w:r>
        <w:rPr>
          <w:rFonts w:ascii="Times New Roman" w:hAnsi="Times New Roman"/>
          <w:color w:val="000000"/>
          <w:sz w:val="24"/>
          <w:szCs w:val="24"/>
        </w:rPr>
        <w:t xml:space="preserve"> "Зоны транспортной</w:t>
      </w:r>
      <w:r>
        <w:rPr>
          <w:rFonts w:ascii="Times New Roman" w:hAnsi="Times New Roman"/>
          <w:sz w:val="24"/>
          <w:szCs w:val="24"/>
        </w:rPr>
        <w:t xml:space="preserve"> инфраструктуры" раздела 5 "Производственная территория" настоящих Нормативов, а также настоящего раздела.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6.2.37. При проектировании железнодорожного транспорта не допускается размещать железнодорожные подъездные пути предприятий в пределах селитебной зоны сельских населенных пунктов.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6.2.38. Расстояния от зданий и сооружений сельскохозяйственных предприятий до оси железнодорожного пути общей сети должны быть не менее: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40 м - от зданий и сооружений II степени огнестойкости;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50 м - от зданий и сооружений III степени огнестойкости;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60 м - от зданий и сооружений IV - V степени огнестойкости.</w:t>
      </w:r>
    </w:p>
    <w:p>
      <w:pPr>
        <w:pStyle w:val="ConsPlusNormal"/>
        <w:spacing w:lineRule="auto" w:line="240" w:before="0" w:after="0"/>
        <w:ind w:left="0" w:right="0" w:firstLine="283"/>
        <w:jc w:val="both"/>
        <w:rPr/>
      </w:pPr>
      <w:r>
        <w:rPr>
          <w:rFonts w:ascii="Times New Roman" w:hAnsi="Times New Roman"/>
          <w:sz w:val="24"/>
          <w:szCs w:val="24"/>
        </w:rPr>
        <w:t>6.2.3</w:t>
      </w:r>
      <w:r>
        <w:rPr>
          <w:rFonts w:ascii="Times New Roman" w:hAnsi="Times New Roman"/>
          <w:color w:val="000000"/>
          <w:sz w:val="24"/>
          <w:szCs w:val="24"/>
        </w:rPr>
        <w:t xml:space="preserve">9. Расстояния от зданий и сооружений до оси внутриплощадочных железнодорожных путей следует принимать по </w:t>
      </w:r>
      <w:hyperlink w:anchor="P13429">
        <w:r>
          <w:rPr>
            <w:rStyle w:val="ListLabel28"/>
            <w:rFonts w:ascii="Times New Roman" w:hAnsi="Times New Roman"/>
            <w:color w:val="000000"/>
            <w:sz w:val="24"/>
            <w:szCs w:val="24"/>
          </w:rPr>
          <w:t xml:space="preserve">таблице </w:t>
        </w:r>
        <w:r>
          <w:rPr>
            <w:rStyle w:val="ListLabel28"/>
            <w:rFonts w:eastAsia="Times New Roman" w:cs="Arial" w:ascii="Times New Roman" w:hAnsi="Times New Roman"/>
            <w:color w:val="000000"/>
            <w:kern w:val="0"/>
            <w:sz w:val="24"/>
            <w:szCs w:val="24"/>
            <w:lang w:val="ru-RU" w:eastAsia="ru-RU" w:bidi="ar-SA"/>
          </w:rPr>
          <w:t>1</w:t>
        </w:r>
      </w:hyperlink>
      <w:r>
        <w:rPr>
          <w:rFonts w:eastAsia="Times New Roman" w:cs="Arial" w:ascii="Times New Roman" w:hAnsi="Times New Roman"/>
          <w:color w:val="000000"/>
          <w:kern w:val="0"/>
          <w:sz w:val="24"/>
          <w:szCs w:val="24"/>
          <w:lang w:val="ru-RU" w:eastAsia="ru-RU" w:bidi="ar-SA"/>
        </w:rPr>
        <w:t>02 настоящих</w:t>
      </w:r>
      <w:r>
        <w:rPr>
          <w:rFonts w:ascii="Times New Roman" w:hAnsi="Times New Roman"/>
          <w:color w:val="000000"/>
          <w:sz w:val="24"/>
          <w:szCs w:val="24"/>
        </w:rPr>
        <w:t xml:space="preserve"> нормативов.</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6.2.40. Вводы железнодорожных путей в здания сельскохозяйственных предприятий должны быть тупиковыми. Сквозные железнодорожные вводы допускаются только при соответствующих обоснованиях.</w:t>
      </w:r>
    </w:p>
    <w:p>
      <w:pPr>
        <w:pStyle w:val="ConsPlusNormal"/>
        <w:spacing w:lineRule="auto" w:line="240" w:before="0" w:after="0"/>
        <w:ind w:left="0" w:right="0" w:firstLine="283"/>
        <w:jc w:val="both"/>
        <w:rPr/>
      </w:pPr>
      <w:r>
        <w:rPr>
          <w:rFonts w:ascii="Times New Roman" w:hAnsi="Times New Roman"/>
          <w:color w:val="000000"/>
          <w:sz w:val="24"/>
          <w:szCs w:val="24"/>
        </w:rPr>
        <w:t xml:space="preserve">6.2.41. 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 противопожарных, санитарных и зооветеринарных расстояний между противостоящими зданиями и сооружениями в соответствии с </w:t>
      </w:r>
      <w:hyperlink w:anchor="P13338">
        <w:r>
          <w:rPr>
            <w:rStyle w:val="ListLabel28"/>
            <w:rFonts w:ascii="Times New Roman" w:hAnsi="Times New Roman"/>
            <w:color w:val="000000"/>
            <w:sz w:val="24"/>
            <w:szCs w:val="24"/>
          </w:rPr>
          <w:t xml:space="preserve">таблицами </w:t>
        </w:r>
        <w:r>
          <w:rPr>
            <w:rStyle w:val="ListLabel28"/>
            <w:rFonts w:eastAsia="Times New Roman" w:cs="Arial" w:ascii="Times New Roman" w:hAnsi="Times New Roman"/>
            <w:color w:val="000000"/>
            <w:kern w:val="0"/>
            <w:sz w:val="24"/>
            <w:szCs w:val="24"/>
            <w:lang w:val="ru-RU" w:eastAsia="ru-RU" w:bidi="ar-SA"/>
          </w:rPr>
          <w:t>1</w:t>
        </w:r>
      </w:hyperlink>
      <w:r>
        <w:rPr>
          <w:rFonts w:eastAsia="Times New Roman" w:cs="Arial" w:ascii="Times New Roman" w:hAnsi="Times New Roman"/>
          <w:color w:val="000000"/>
          <w:kern w:val="0"/>
          <w:sz w:val="24"/>
          <w:szCs w:val="24"/>
          <w:lang w:val="ru-RU" w:eastAsia="ru-RU" w:bidi="ar-SA"/>
        </w:rPr>
        <w:t>15</w:t>
      </w:r>
      <w:r>
        <w:rPr>
          <w:rFonts w:ascii="Times New Roman" w:hAnsi="Times New Roman"/>
          <w:color w:val="000000"/>
          <w:sz w:val="24"/>
          <w:szCs w:val="24"/>
        </w:rPr>
        <w:t xml:space="preserve"> и </w:t>
      </w:r>
      <w:hyperlink w:anchor="P13372">
        <w:r>
          <w:rPr>
            <w:rStyle w:val="ListLabel28"/>
            <w:rFonts w:eastAsia="Times New Roman" w:cs="Arial" w:ascii="Times New Roman" w:hAnsi="Times New Roman"/>
            <w:color w:val="000000"/>
            <w:kern w:val="0"/>
            <w:sz w:val="24"/>
            <w:szCs w:val="24"/>
            <w:lang w:val="ru-RU" w:eastAsia="ru-RU" w:bidi="ar-SA"/>
          </w:rPr>
          <w:t>1</w:t>
        </w:r>
      </w:hyperlink>
      <w:r>
        <w:rPr>
          <w:rFonts w:eastAsia="Times New Roman" w:cs="Arial" w:ascii="Times New Roman" w:hAnsi="Times New Roman"/>
          <w:color w:val="000000"/>
          <w:kern w:val="0"/>
          <w:sz w:val="24"/>
          <w:szCs w:val="24"/>
          <w:lang w:val="ru-RU" w:eastAsia="ru-RU" w:bidi="ar-SA"/>
        </w:rPr>
        <w:t>00 настоящих</w:t>
      </w:r>
      <w:r>
        <w:rPr>
          <w:rFonts w:ascii="Times New Roman" w:hAnsi="Times New Roman"/>
          <w:color w:val="000000"/>
          <w:sz w:val="24"/>
          <w:szCs w:val="24"/>
        </w:rPr>
        <w:t xml:space="preserve"> нормативов.</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6.2.42. Пересечение на площадках сельскохозяйственных предприятий транспортных потоков готовой продукции, кормов и навоза не допускается.</w:t>
      </w:r>
    </w:p>
    <w:p>
      <w:pPr>
        <w:pStyle w:val="ConsPlusNormal"/>
        <w:spacing w:lineRule="auto" w:line="240" w:before="0" w:after="0"/>
        <w:ind w:left="0" w:right="0" w:firstLine="283"/>
        <w:jc w:val="both"/>
        <w:rPr/>
      </w:pPr>
      <w:r>
        <w:rPr>
          <w:rFonts w:ascii="Times New Roman" w:hAnsi="Times New Roman"/>
          <w:color w:val="000000"/>
          <w:sz w:val="24"/>
          <w:szCs w:val="24"/>
        </w:rPr>
        <w:t xml:space="preserve">6.2.43. Расстояния от зданий и сооружений до края проезжей части автомобильных дорог следует принимать по </w:t>
      </w:r>
      <w:hyperlink w:anchor="P13459">
        <w:r>
          <w:rPr>
            <w:rStyle w:val="ListLabel28"/>
            <w:rFonts w:ascii="Times New Roman" w:hAnsi="Times New Roman"/>
            <w:color w:val="000000"/>
            <w:sz w:val="24"/>
            <w:szCs w:val="24"/>
          </w:rPr>
          <w:t xml:space="preserve">таблице </w:t>
        </w:r>
        <w:r>
          <w:rPr>
            <w:rStyle w:val="ListLabel28"/>
            <w:rFonts w:eastAsia="Times New Roman" w:cs="Arial" w:ascii="Times New Roman" w:hAnsi="Times New Roman"/>
            <w:color w:val="000000"/>
            <w:kern w:val="0"/>
            <w:sz w:val="24"/>
            <w:szCs w:val="24"/>
            <w:lang w:val="ru-RU" w:eastAsia="ru-RU" w:bidi="ar-SA"/>
          </w:rPr>
          <w:t>1</w:t>
        </w:r>
      </w:hyperlink>
      <w:r>
        <w:rPr>
          <w:rFonts w:eastAsia="Times New Roman" w:cs="Arial" w:ascii="Times New Roman" w:hAnsi="Times New Roman"/>
          <w:color w:val="000000"/>
          <w:kern w:val="0"/>
          <w:sz w:val="24"/>
          <w:szCs w:val="24"/>
          <w:lang w:val="ru-RU" w:eastAsia="ru-RU" w:bidi="ar-SA"/>
        </w:rPr>
        <w:t>03 настоящих</w:t>
      </w:r>
      <w:r>
        <w:rPr>
          <w:rFonts w:ascii="Times New Roman" w:hAnsi="Times New Roman"/>
          <w:color w:val="000000"/>
          <w:sz w:val="24"/>
          <w:szCs w:val="24"/>
        </w:rPr>
        <w:t xml:space="preserve"> нормативов.</w:t>
      </w:r>
    </w:p>
    <w:p>
      <w:pPr>
        <w:pStyle w:val="ConsPlusNormal"/>
        <w:spacing w:lineRule="auto" w:line="240" w:before="0" w:after="0"/>
        <w:ind w:left="0" w:right="0" w:firstLine="283"/>
        <w:jc w:val="both"/>
        <w:rPr/>
      </w:pPr>
      <w:r>
        <w:rPr>
          <w:rFonts w:ascii="Times New Roman" w:hAnsi="Times New Roman"/>
          <w:color w:val="000000"/>
          <w:sz w:val="24"/>
          <w:szCs w:val="24"/>
        </w:rPr>
        <w:t xml:space="preserve">6.2.44. </w:t>
      </w:r>
      <w:r>
        <w:rPr>
          <w:rStyle w:val="Style23"/>
          <w:rFonts w:ascii="Times New Roman" w:hAnsi="Times New Roman"/>
          <w:color w:val="000000"/>
          <w:sz w:val="24"/>
          <w:szCs w:val="24"/>
        </w:rPr>
        <w:t>К зданиям и сооружениям по всей их длине (за исключением линейных объектов) должен быть обеспечен подъезд (доставка) мобильных средств пожаротушения с одной стороны при ширине здания или сооружения не более 18 метров и с двух сторон при ширине более 18 метров, а также при устройстве замкнутых и полузамкнутых дворов.</w:t>
      </w:r>
    </w:p>
    <w:p>
      <w:pPr>
        <w:pStyle w:val="ConsPlusNormal"/>
        <w:spacing w:lineRule="auto" w:line="240" w:before="0" w:after="0"/>
        <w:ind w:left="0" w:right="0" w:firstLine="283"/>
        <w:jc w:val="both"/>
        <w:rPr/>
      </w:pPr>
      <w:r>
        <w:rPr>
          <w:rStyle w:val="Style23"/>
          <w:rFonts w:ascii="Times New Roman" w:hAnsi="Times New Roman"/>
          <w:color w:val="000000"/>
          <w:sz w:val="24"/>
          <w:szCs w:val="24"/>
        </w:rPr>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6.2.45. 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размером 12 м x 12 м для разворота автомобилей.</w:t>
      </w:r>
    </w:p>
    <w:p>
      <w:pPr>
        <w:pStyle w:val="ConsPlusNormal"/>
        <w:spacing w:lineRule="auto" w:line="240" w:before="0" w:after="0"/>
        <w:ind w:left="0" w:right="0" w:firstLine="283"/>
        <w:jc w:val="both"/>
        <w:rPr/>
      </w:pPr>
      <w:r>
        <w:rPr>
          <w:rFonts w:ascii="Times New Roman" w:hAnsi="Times New Roman"/>
          <w:color w:val="000000"/>
          <w:sz w:val="24"/>
          <w:szCs w:val="24"/>
        </w:rPr>
        <w:t xml:space="preserve">4.2.46. Внешние транспортные связи и сеть дорог в производственной зоне нормируются в соответствии с требованиями </w:t>
      </w:r>
      <w:hyperlink w:anchor="P15915">
        <w:r>
          <w:rPr>
            <w:rStyle w:val="ListLabel16"/>
            <w:rFonts w:ascii="Times New Roman" w:hAnsi="Times New Roman"/>
            <w:color w:val="000000"/>
            <w:sz w:val="24"/>
            <w:szCs w:val="24"/>
          </w:rPr>
          <w:t>раздела 5</w:t>
        </w:r>
      </w:hyperlink>
      <w:r>
        <w:rPr>
          <w:rFonts w:ascii="Times New Roman" w:hAnsi="Times New Roman"/>
          <w:color w:val="000000"/>
          <w:sz w:val="24"/>
          <w:szCs w:val="24"/>
        </w:rPr>
        <w:t xml:space="preserve"> "Производственная территория"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6.2.47. Инженерные сети на площадках сельскохозяйственных предприятий следует проектировать как единую систему инженерных коммуникаций, предусматривая их совмещенную прокладку.</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6.2.48. При проектировании системы хозяйственно-питьевого, производственного и противопожарного водоснабжения сельскохозяйственных предприятий расход воды принимается в соответствии с технологией производства.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6.2.49. При проектировании наружных сетей и сооружений канализации необходимо предусматривать отвод поверхностных вод со всего бассейна стока.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6.2.50. Линии электропередачи, связи и других линейных сооружении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w:t>
      </w:r>
    </w:p>
    <w:p>
      <w:pPr>
        <w:pStyle w:val="ConsPlusNormal"/>
        <w:spacing w:lineRule="auto" w:line="240" w:before="0" w:after="0"/>
        <w:ind w:left="0" w:right="0" w:firstLine="283"/>
        <w:jc w:val="both"/>
        <w:rPr/>
      </w:pPr>
      <w:r>
        <w:rPr>
          <w:rFonts w:ascii="Times New Roman" w:hAnsi="Times New Roman"/>
          <w:sz w:val="24"/>
          <w:szCs w:val="24"/>
        </w:rPr>
        <w:t xml:space="preserve">6.2.51. При проектировании инженерных сетей необходимо соблюдать требования </w:t>
      </w:r>
      <w:hyperlink w:anchor="P15915">
        <w:r>
          <w:rPr>
            <w:rStyle w:val="ListLabel20"/>
            <w:rFonts w:ascii="Times New Roman" w:hAnsi="Times New Roman"/>
            <w:color w:val="0000FF"/>
            <w:sz w:val="24"/>
            <w:szCs w:val="24"/>
          </w:rPr>
          <w:t>раздела 5</w:t>
        </w:r>
      </w:hyperlink>
      <w:r>
        <w:rPr>
          <w:rFonts w:ascii="Times New Roman" w:hAnsi="Times New Roman"/>
          <w:sz w:val="24"/>
          <w:szCs w:val="24"/>
        </w:rPr>
        <w:t xml:space="preserve"> "Производственная территория" настоящих Нормативов.</w:t>
      </w:r>
    </w:p>
    <w:p>
      <w:pPr>
        <w:pStyle w:val="ConsPlusNormal"/>
        <w:spacing w:lineRule="auto" w:line="240" w:before="0" w:after="0"/>
        <w:ind w:left="0" w:right="0" w:firstLine="283"/>
        <w:jc w:val="both"/>
        <w:rPr/>
      </w:pPr>
      <w:r>
        <w:rPr>
          <w:rFonts w:ascii="Times New Roman" w:hAnsi="Times New Roman"/>
          <w:sz w:val="24"/>
          <w:szCs w:val="24"/>
        </w:rPr>
        <w:t xml:space="preserve">6.2.52. При размещении сельскохозяйственных предприятий, зданий и сооружений необходимо предусматривать меры по исключению загрязнения почв, водных объектов и атмосферного воздуха с учетом требований </w:t>
      </w:r>
      <w:hyperlink w:anchor="P18476">
        <w:r>
          <w:rPr>
            <w:rStyle w:val="ListLabel20"/>
            <w:rFonts w:ascii="Times New Roman" w:hAnsi="Times New Roman"/>
            <w:color w:val="0000FF"/>
            <w:sz w:val="24"/>
            <w:szCs w:val="24"/>
          </w:rPr>
          <w:t>раздела 10</w:t>
        </w:r>
      </w:hyperlink>
      <w:r>
        <w:rPr>
          <w:rFonts w:ascii="Times New Roman" w:hAnsi="Times New Roman"/>
          <w:sz w:val="24"/>
          <w:szCs w:val="24"/>
        </w:rPr>
        <w:t xml:space="preserve"> "Охрана окружающей среды"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6.2.53. При реконструкции сельскохозяйственных предприятий, зданий, сооружений следует предусматривать:</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концентрацию производственных объектов на одном земельном участке;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планировку и застройку сельскохозяйственных зон с выявлением земельных участков для расширения реконструируемых и размещения новых сельскохозяйственных предприятий;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ликвидацию малодеятельных подъездных путей и дорог;</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ликвидацию мелких и устаревших предприятий и объектов, не имеющих земельных участков для дальнейшего развития, а также предприятий и объектов, оказывающих негативное влияние на селитебную зону, соседние предприятия и окружающую среду;</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улучшение благоустройства производственных территорий и санитарно-защитных зон, повышение архитектурного уровня застройки;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организацию площадок для стоянки автомобильного транспорта.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6.2.54. При проектировании фермерских хозяйств следует руководствоваться нормативными требованиями настоящего раздела, а также соответствующих разделов настоящих Нормативов.</w:t>
      </w:r>
    </w:p>
    <w:p>
      <w:pPr>
        <w:pStyle w:val="ConsPlusNormal"/>
        <w:numPr>
          <w:ilvl w:val="0"/>
          <w:numId w:val="0"/>
        </w:numPr>
        <w:spacing w:lineRule="auto" w:line="240" w:before="0" w:after="0"/>
        <w:ind w:left="0" w:right="0" w:firstLine="283"/>
        <w:jc w:val="both"/>
        <w:outlineLvl w:val="3"/>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240" w:before="0" w:after="0"/>
        <w:ind w:left="0" w:right="0" w:firstLine="283"/>
        <w:jc w:val="center"/>
        <w:outlineLvl w:val="3"/>
        <w:rPr>
          <w:b/>
          <w:b/>
          <w:bCs/>
          <w:i w:val="false"/>
          <w:i w:val="false"/>
          <w:iCs w:val="false"/>
        </w:rPr>
      </w:pPr>
      <w:r>
        <w:rPr>
          <w:rFonts w:ascii="Times New Roman" w:hAnsi="Times New Roman"/>
          <w:b/>
          <w:bCs/>
          <w:i w:val="false"/>
          <w:iCs w:val="false"/>
          <w:sz w:val="24"/>
          <w:szCs w:val="24"/>
        </w:rPr>
        <w:t xml:space="preserve">6.3. Зоны, предназначенные для ведения садоводства </w:t>
      </w:r>
      <w:r>
        <w:rPr>
          <w:rFonts w:eastAsia="Times New Roman" w:cs="Arial" w:ascii="Times New Roman" w:hAnsi="Times New Roman"/>
          <w:b/>
          <w:bCs/>
          <w:i w:val="false"/>
          <w:iCs w:val="false"/>
          <w:color w:val="auto"/>
          <w:kern w:val="0"/>
          <w:sz w:val="24"/>
          <w:szCs w:val="24"/>
          <w:lang w:val="ru-RU" w:eastAsia="ru-RU" w:bidi="ar-SA"/>
        </w:rPr>
        <w:t>и огородничества</w:t>
      </w:r>
      <w:r>
        <w:rPr>
          <w:rFonts w:ascii="Times New Roman" w:hAnsi="Times New Roman"/>
          <w:b/>
          <w:bCs/>
          <w:i w:val="false"/>
          <w:iCs w:val="false"/>
          <w:sz w:val="24"/>
          <w:szCs w:val="24"/>
        </w:rPr>
        <w:t>:</w:t>
      </w:r>
    </w:p>
    <w:p>
      <w:pPr>
        <w:pStyle w:val="ConsPlusNormal"/>
        <w:numPr>
          <w:ilvl w:val="0"/>
          <w:numId w:val="0"/>
        </w:numPr>
        <w:spacing w:lineRule="auto" w:line="240" w:before="0" w:after="0"/>
        <w:ind w:left="0" w:right="0" w:firstLine="283"/>
        <w:jc w:val="center"/>
        <w:outlineLvl w:val="3"/>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240" w:before="0" w:after="0"/>
        <w:ind w:left="0" w:right="0" w:firstLine="283"/>
        <w:jc w:val="both"/>
        <w:outlineLvl w:val="4"/>
        <w:rPr>
          <w:rFonts w:ascii="Times New Roman" w:hAnsi="Times New Roman"/>
          <w:sz w:val="24"/>
          <w:szCs w:val="24"/>
        </w:rPr>
      </w:pPr>
      <w:r>
        <w:rPr>
          <w:rFonts w:ascii="Times New Roman" w:hAnsi="Times New Roman"/>
          <w:sz w:val="24"/>
          <w:szCs w:val="24"/>
        </w:rPr>
        <w:t>Общие требования:</w:t>
      </w:r>
    </w:p>
    <w:p>
      <w:pPr>
        <w:pStyle w:val="ConsPlusNormal"/>
        <w:spacing w:lineRule="auto" w:line="240" w:before="0" w:after="0"/>
        <w:ind w:left="0" w:right="0" w:firstLine="283"/>
        <w:jc w:val="both"/>
        <w:rPr/>
      </w:pPr>
      <w:r>
        <w:rPr>
          <w:rFonts w:ascii="Times New Roman" w:hAnsi="Times New Roman"/>
          <w:sz w:val="24"/>
          <w:szCs w:val="24"/>
        </w:rPr>
        <w:t xml:space="preserve">6.3.1. </w:t>
      </w:r>
      <w:r>
        <w:rPr>
          <w:rStyle w:val="Style23"/>
          <w:rFonts w:ascii="Times New Roman" w:hAnsi="Times New Roman"/>
          <w:sz w:val="24"/>
          <w:szCs w:val="24"/>
        </w:rPr>
        <w:t xml:space="preserve">Организация зоны (территории) садоводческого некоммерческого товарищества осуществляется в соответствии с утвержденным органом местного самоуправления проектом планировки территории садоводческого некоммерческого товарищества подготовленном с учетом требований </w:t>
      </w:r>
      <w:hyperlink r:id="rId159">
        <w:r>
          <w:rPr>
            <w:rStyle w:val="ListLabel26"/>
            <w:rFonts w:ascii="Times New Roman" w:hAnsi="Times New Roman"/>
            <w:sz w:val="24"/>
            <w:szCs w:val="24"/>
          </w:rPr>
          <w:t>СП 53.13330</w:t>
        </w:r>
      </w:hyperlink>
      <w:r>
        <w:rPr>
          <w:rStyle w:val="Style23"/>
          <w:rFonts w:ascii="Times New Roman" w:hAnsi="Times New Roman"/>
          <w:sz w:val="24"/>
          <w:szCs w:val="24"/>
        </w:rPr>
        <w:t xml:space="preserve"> и настоящих Нормативов.</w:t>
      </w:r>
    </w:p>
    <w:p>
      <w:pPr>
        <w:pStyle w:val="Normal"/>
        <w:spacing w:lineRule="auto" w:line="240" w:before="0" w:after="0"/>
        <w:ind w:firstLine="720"/>
        <w:jc w:val="both"/>
        <w:rPr/>
      </w:pPr>
      <w:r>
        <w:rPr>
          <w:rStyle w:val="Style23"/>
          <w:rFonts w:ascii="Times New Roman" w:hAnsi="Times New Roman"/>
          <w:sz w:val="24"/>
          <w:szCs w:val="24"/>
        </w:rPr>
        <w:t>Проект может разрабатываться как для одной, так и для группы (массива) рядом расположенных территорий садоводческих или огороднических некоммерческих товариществ.</w:t>
      </w:r>
    </w:p>
    <w:p>
      <w:pPr>
        <w:pStyle w:val="Normal"/>
        <w:spacing w:lineRule="auto" w:line="240" w:before="0" w:after="0"/>
        <w:ind w:firstLine="720"/>
        <w:jc w:val="both"/>
        <w:rPr/>
      </w:pPr>
      <w:bookmarkStart w:id="2276" w:name="sub_631031"/>
      <w:bookmarkEnd w:id="2276"/>
      <w:r>
        <w:rPr>
          <w:rStyle w:val="Style23"/>
          <w:rFonts w:ascii="Times New Roman" w:hAnsi="Times New Roman"/>
          <w:sz w:val="24"/>
          <w:szCs w:val="24"/>
        </w:rPr>
        <w:t>Для группы (массива) территорий или огороднических некоммерческих товариществ, занимающих площадь более 50 га, разрабатывается проект планировки территории садоводческих или огороднических некоммерческих товариществ, содержащая основные положения по развитию:</w:t>
      </w:r>
    </w:p>
    <w:p>
      <w:pPr>
        <w:pStyle w:val="Normal"/>
        <w:spacing w:lineRule="auto" w:line="240" w:before="0" w:after="0"/>
        <w:ind w:firstLine="720"/>
        <w:jc w:val="both"/>
        <w:rPr/>
      </w:pPr>
      <w:bookmarkStart w:id="2277" w:name="sub_6310311"/>
      <w:bookmarkEnd w:id="2277"/>
      <w:r>
        <w:rPr>
          <w:rStyle w:val="Style23"/>
          <w:rFonts w:ascii="Times New Roman" w:hAnsi="Times New Roman"/>
          <w:sz w:val="24"/>
          <w:szCs w:val="24"/>
        </w:rPr>
        <w:t>внешних связей с системой поселений;</w:t>
      </w:r>
    </w:p>
    <w:p>
      <w:pPr>
        <w:pStyle w:val="Normal"/>
        <w:spacing w:lineRule="auto" w:line="240" w:before="0" w:after="0"/>
        <w:ind w:firstLine="720"/>
        <w:jc w:val="both"/>
        <w:rPr/>
      </w:pPr>
      <w:r>
        <w:rPr>
          <w:rStyle w:val="Style23"/>
          <w:rFonts w:ascii="Times New Roman" w:hAnsi="Times New Roman"/>
          <w:sz w:val="24"/>
          <w:szCs w:val="24"/>
        </w:rPr>
        <w:t>транспортных коммуникаций;</w:t>
      </w:r>
    </w:p>
    <w:p>
      <w:pPr>
        <w:pStyle w:val="ConsPlusNormal"/>
        <w:spacing w:lineRule="auto" w:line="240" w:before="0" w:after="0"/>
        <w:ind w:left="0" w:right="0" w:firstLine="283"/>
        <w:jc w:val="both"/>
        <w:rPr/>
      </w:pPr>
      <w:r>
        <w:rPr>
          <w:rStyle w:val="Style23"/>
          <w:rFonts w:ascii="Times New Roman" w:hAnsi="Times New Roman"/>
          <w:sz w:val="24"/>
          <w:szCs w:val="24"/>
        </w:rPr>
        <w:t>социальной и инженерной инфраструктуры.</w:t>
      </w:r>
    </w:p>
    <w:p>
      <w:pPr>
        <w:pStyle w:val="ConsPlusNormal"/>
        <w:spacing w:lineRule="auto" w:line="240" w:before="0" w:after="0"/>
        <w:ind w:left="0" w:right="0" w:firstLine="283"/>
        <w:jc w:val="both"/>
        <w:rPr/>
      </w:pPr>
      <w:r>
        <w:rPr>
          <w:rFonts w:ascii="Times New Roman" w:hAnsi="Times New Roman"/>
          <w:sz w:val="24"/>
          <w:szCs w:val="24"/>
        </w:rPr>
        <w:t xml:space="preserve">6.3.2. При установлении границ территории садоводческого (дачного) объединения должны предусматриваться мероприятия по охране окружающей среды,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w:t>
      </w:r>
      <w:hyperlink w:anchor="P18476">
        <w:r>
          <w:rPr>
            <w:rStyle w:val="ListLabel20"/>
            <w:rFonts w:ascii="Times New Roman" w:hAnsi="Times New Roman"/>
            <w:color w:val="0000FF"/>
            <w:sz w:val="24"/>
            <w:szCs w:val="24"/>
          </w:rPr>
          <w:t>раздела 10</w:t>
        </w:r>
      </w:hyperlink>
      <w:r>
        <w:rPr>
          <w:rFonts w:ascii="Times New Roman" w:hAnsi="Times New Roman"/>
          <w:sz w:val="24"/>
          <w:szCs w:val="24"/>
        </w:rPr>
        <w:t xml:space="preserve"> "Охрана окружающей среды" настоящих Нормативов </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6.3.3. Запрещается размещение территорий садоводческих (дачных) объединений в санитарно-защитных зонах промышленных предприятий.</w:t>
      </w:r>
    </w:p>
    <w:p>
      <w:pPr>
        <w:pStyle w:val="ConsPlusNormal"/>
        <w:spacing w:lineRule="auto" w:line="240" w:before="0" w:after="0"/>
        <w:ind w:left="0" w:right="0" w:firstLine="283"/>
        <w:jc w:val="both"/>
        <w:rPr/>
      </w:pPr>
      <w:hyperlink r:id="rId160">
        <w:r>
          <w:rPr>
            <w:rStyle w:val="ListLabel20"/>
            <w:rFonts w:ascii="Times New Roman" w:hAnsi="Times New Roman"/>
            <w:color w:val="0000FF"/>
            <w:sz w:val="24"/>
            <w:szCs w:val="24"/>
          </w:rPr>
          <w:t>6.3.4</w:t>
        </w:r>
      </w:hyperlink>
      <w:r>
        <w:rPr>
          <w:rFonts w:ascii="Times New Roman" w:hAnsi="Times New Roman"/>
          <w:sz w:val="24"/>
          <w:szCs w:val="24"/>
        </w:rPr>
        <w:t>. 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санитарно-защитной зоной не менее 25 м с размещением в ней лесополосы шириной не менее 10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Границы территории садоводческого (дачного) объединения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 процентов.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6.3.5. Запрещается проектирование территорий для садоводческих (дачных) объединений на землях, расположенных под линиями высоковольтных передач 35 кВА и выше, а также с пересечением этих земель магистральными газо- и нефтепроводами.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Расстояния по горизонтали от крайних проводов высоковольтных линий (ВЛ) до границы территории садоводческого (дачного) объединения (охранная зона) должны быть не менее: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 м - для ВЛ до 20 кВ;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15 м - для ВЛ 35 кВ;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20 м - для ВЛ 110 кВ;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25 м - для ВЛ 150 - 220 кВ;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30 м - для ВЛ 330 - 500 кВ.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6.3.6. Расстояние от застройки до лесных массивов на территории садоводческих объединений должно быть не менее 15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6.3.7. При пересечении территории садоводческого объединения инженерными коммуникациями следует предусматривать санитарно-защитные зоны.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Рекомендуемые минимальные расстояния от наземных магистральных газопроводов, не содержащих сероводород, должны быть не менее: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для трубопроводов 1 класса с диаметром труб:</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до 300 мм - 100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от 300 до 600 мм - 150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от 600 до 800 мм - 200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от 800 до 1000 мм - 250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от 1000 до 1200 мм - 300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свыше 1200 мм - 350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для трубопроводов 2 класса с диаметром труб:</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до 300 мм - 75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свыше 300 мм - 125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Рекомендуемые минимальные разрывы от трубопроводов для сжиженных углеводородных газов при разных диаметрах труб должны быть не менее: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до 150 мм - 100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от 150 до 300 мм - 175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от 300 до 500 мм - 350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от 500 до 1000 мм - 800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Примечания.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 Минимальные расстояния при наземной прокладке увеличиваются в 2 раза для I класса и в 1,5 раза для II класса.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2. 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Рекомендуемые минимальные разрывы от газопроводов низкого давления должны быть не менее 20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Рекомендуемые минимальные расстояния от магистральных трубопроводов для транспортирования нефти при разных диаметрах труб должны быть не менее: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до 300 мм - 50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от 300 до 600 мм - 50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от 600 до 1000 мм - 75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от 1000 до 1400 мм - 100 м.</w:t>
      </w:r>
    </w:p>
    <w:p>
      <w:pPr>
        <w:pStyle w:val="ConsPlusNormal"/>
        <w:spacing w:lineRule="auto" w:line="240" w:before="0" w:after="0"/>
        <w:ind w:left="0" w:right="0" w:firstLine="283"/>
        <w:jc w:val="both"/>
        <w:rPr>
          <w:rFonts w:ascii="Times New Roman" w:hAnsi="Times New Roman"/>
          <w:b/>
          <w:b/>
          <w:bCs/>
          <w:sz w:val="24"/>
          <w:szCs w:val="24"/>
        </w:rPr>
      </w:pPr>
      <w:r>
        <w:rPr>
          <w:rFonts w:ascii="Times New Roman" w:hAnsi="Times New Roman"/>
          <w:b/>
          <w:bCs/>
          <w:sz w:val="24"/>
          <w:szCs w:val="24"/>
        </w:rPr>
      </w:r>
    </w:p>
    <w:p>
      <w:pPr>
        <w:pStyle w:val="Normal"/>
        <w:numPr>
          <w:ilvl w:val="0"/>
          <w:numId w:val="0"/>
        </w:numPr>
        <w:spacing w:lineRule="auto" w:line="240" w:before="0" w:after="0"/>
        <w:ind w:left="0" w:firstLine="720"/>
        <w:jc w:val="center"/>
        <w:outlineLvl w:val="4"/>
        <w:rPr>
          <w:rFonts w:ascii="Times New Roman" w:hAnsi="Times New Roman"/>
          <w:sz w:val="24"/>
          <w:szCs w:val="24"/>
        </w:rPr>
      </w:pPr>
      <w:r>
        <w:rPr>
          <w:rFonts w:ascii="Times New Roman" w:hAnsi="Times New Roman"/>
          <w:b/>
          <w:bCs/>
          <w:sz w:val="24"/>
          <w:szCs w:val="24"/>
        </w:rPr>
        <w:t>Планировка территории для ведения садоводства</w:t>
      </w:r>
      <w:r>
        <w:rPr>
          <w:rFonts w:ascii="Times New Roman" w:hAnsi="Times New Roman"/>
          <w:sz w:val="24"/>
          <w:szCs w:val="24"/>
        </w:rPr>
        <w:t>:</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 xml:space="preserve">6.3.8. </w:t>
      </w:r>
      <w:r>
        <w:rPr>
          <w:rStyle w:val="Style23"/>
          <w:rFonts w:ascii="Times New Roman" w:hAnsi="Times New Roman"/>
          <w:sz w:val="24"/>
          <w:szCs w:val="24"/>
        </w:rPr>
        <w:t xml:space="preserve"> По границе территории садоводческого некоммерческого товарищества следует предусматривать ограждение высотой 1,5 - 2,0 м. Материал ограждения принимается с учетом местных условий. Допускается не предусматривать ограждение при наличии естественных границ (река, бровка оврага и др.).</w:t>
      </w:r>
    </w:p>
    <w:p>
      <w:pPr>
        <w:pStyle w:val="Normal"/>
        <w:spacing w:lineRule="auto" w:line="240" w:before="0" w:after="0"/>
        <w:ind w:firstLine="720"/>
        <w:jc w:val="both"/>
        <w:rPr/>
      </w:pPr>
      <w:r>
        <w:rPr>
          <w:rStyle w:val="Style23"/>
          <w:rFonts w:ascii="Times New Roman" w:hAnsi="Times New Roman"/>
          <w:sz w:val="24"/>
          <w:szCs w:val="24"/>
        </w:rPr>
        <w:t>Рвы, канавы, земляные валы не следует использовать в качестве ограждения территории ведения садоводства.</w:t>
      </w:r>
    </w:p>
    <w:p>
      <w:pPr>
        <w:pStyle w:val="ConsPlusNormal"/>
        <w:spacing w:lineRule="auto" w:line="240" w:before="0" w:after="0"/>
        <w:ind w:left="0" w:right="0" w:firstLine="283"/>
        <w:jc w:val="both"/>
        <w:rPr/>
      </w:pPr>
      <w:r>
        <w:rPr>
          <w:rStyle w:val="Style23"/>
          <w:rFonts w:ascii="Times New Roman" w:hAnsi="Times New Roman"/>
          <w:sz w:val="24"/>
          <w:szCs w:val="24"/>
        </w:rPr>
        <w:t>Вдоль границы береговой линии (границы водного объекта) предусматривается полоса земли общего пользования.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6.3.9. Территория садоводческого (дачного) объединения должна быть соединена подъездной дорогой с автомобильной дорогой общего пользования.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 территорию садоводческого (дачного) объединения с числом садовых участков до 50 следует предусматривать один въезд, более 50 - не менее двух въездов.</w:t>
      </w:r>
    </w:p>
    <w:p>
      <w:pPr>
        <w:pStyle w:val="ConsPlusNormal"/>
        <w:spacing w:lineRule="auto" w:line="240" w:before="0" w:after="0"/>
        <w:ind w:left="0" w:right="0" w:firstLine="283"/>
        <w:jc w:val="both"/>
        <w:rPr/>
      </w:pPr>
      <w:r>
        <w:rPr>
          <w:rFonts w:ascii="Times New Roman" w:hAnsi="Times New Roman"/>
          <w:sz w:val="24"/>
          <w:szCs w:val="24"/>
        </w:rPr>
        <w:t xml:space="preserve">6.3.10. </w:t>
      </w:r>
      <w:r>
        <w:rPr>
          <w:rStyle w:val="Style23"/>
          <w:rFonts w:ascii="Times New Roman" w:hAnsi="Times New Roman"/>
          <w:sz w:val="24"/>
          <w:szCs w:val="24"/>
        </w:rPr>
        <w:t>Земельный участок, предоставленный садоводческому некоммерческому товариществу для ведения садоводства, состоит из земельных участков общего пользования и садовых земельных участков (индивидуального пользования).</w:t>
      </w:r>
    </w:p>
    <w:p>
      <w:pPr>
        <w:pStyle w:val="Normal"/>
        <w:spacing w:lineRule="auto" w:line="240" w:before="0" w:after="0"/>
        <w:ind w:firstLine="720"/>
        <w:jc w:val="both"/>
        <w:rPr/>
      </w:pPr>
      <w:r>
        <w:rPr>
          <w:rStyle w:val="Style23"/>
          <w:rFonts w:ascii="Times New Roman" w:hAnsi="Times New Roman"/>
          <w:sz w:val="24"/>
          <w:szCs w:val="24"/>
        </w:rPr>
        <w:t xml:space="preserve">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назначения (общего пользования) приведен в </w:t>
      </w:r>
      <w:hyperlink w:anchor="sub_1170">
        <w:r>
          <w:rPr>
            <w:rStyle w:val="ListLabel26"/>
            <w:rFonts w:ascii="Times New Roman" w:hAnsi="Times New Roman"/>
            <w:sz w:val="24"/>
            <w:szCs w:val="24"/>
          </w:rPr>
          <w:t>таблице 117</w:t>
        </w:r>
      </w:hyperlink>
      <w:r>
        <w:rPr>
          <w:rStyle w:val="Style23"/>
          <w:rFonts w:ascii="Times New Roman" w:hAnsi="Times New Roman"/>
          <w:sz w:val="24"/>
          <w:szCs w:val="24"/>
        </w:rPr>
        <w:t xml:space="preserve"> настоящих Нормативов.</w:t>
      </w:r>
    </w:p>
    <w:p>
      <w:pPr>
        <w:pStyle w:val="ConsPlusNormal"/>
        <w:spacing w:lineRule="auto" w:line="240" w:before="0" w:after="0"/>
        <w:ind w:left="0" w:right="0" w:firstLine="283"/>
        <w:jc w:val="both"/>
        <w:rPr/>
      </w:pPr>
      <w:r>
        <w:rPr>
          <w:rStyle w:val="Style23"/>
          <w:rFonts w:ascii="Times New Roman" w:hAnsi="Times New Roman"/>
          <w:sz w:val="24"/>
          <w:szCs w:val="24"/>
        </w:rPr>
        <w:t xml:space="preserve">Требования к параметрам улиц, дорог, проездов, пожарных водоемов, а также к проездам для пожарной техники необходимо обеспечивать в соответствии с положениями </w:t>
      </w:r>
      <w:hyperlink r:id="rId161">
        <w:r>
          <w:rPr>
            <w:rStyle w:val="ListLabel26"/>
            <w:rFonts w:ascii="Times New Roman" w:hAnsi="Times New Roman"/>
            <w:sz w:val="24"/>
            <w:szCs w:val="24"/>
          </w:rPr>
          <w:t>СП 53.13330</w:t>
        </w:r>
      </w:hyperlink>
      <w:r>
        <w:rPr>
          <w:rStyle w:val="Style23"/>
          <w:rFonts w:ascii="Times New Roman" w:hAnsi="Times New Roman"/>
          <w:sz w:val="24"/>
          <w:szCs w:val="24"/>
        </w:rPr>
        <w:t xml:space="preserve">, </w:t>
      </w:r>
      <w:hyperlink r:id="rId162">
        <w:r>
          <w:rPr>
            <w:rStyle w:val="ListLabel26"/>
            <w:rFonts w:ascii="Times New Roman" w:hAnsi="Times New Roman"/>
            <w:sz w:val="24"/>
            <w:szCs w:val="24"/>
          </w:rPr>
          <w:t>СП 31.13330</w:t>
        </w:r>
      </w:hyperlink>
      <w:r>
        <w:rPr>
          <w:rStyle w:val="Style23"/>
          <w:rFonts w:ascii="Times New Roman" w:hAnsi="Times New Roman"/>
          <w:sz w:val="24"/>
          <w:szCs w:val="24"/>
        </w:rPr>
        <w:t xml:space="preserve">, </w:t>
      </w:r>
      <w:hyperlink r:id="rId163">
        <w:r>
          <w:rPr>
            <w:rStyle w:val="ListLabel26"/>
            <w:rFonts w:ascii="Times New Roman" w:hAnsi="Times New Roman"/>
            <w:sz w:val="24"/>
            <w:szCs w:val="24"/>
          </w:rPr>
          <w:t>СП 4.13130</w:t>
        </w:r>
      </w:hyperlink>
      <w:r>
        <w:rPr>
          <w:rStyle w:val="Style23"/>
          <w:rFonts w:ascii="Times New Roman" w:hAnsi="Times New Roman"/>
          <w:sz w:val="24"/>
          <w:szCs w:val="24"/>
        </w:rPr>
        <w:t xml:space="preserve"> и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6.3.11. Здания и сооружения общего пользования должны отстоять от границ садовых (дачных) участков не менее чем на 4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6.3.12. Планировочное решение территории садоводческого (дачного) объединения должно обеспечивать проезд автотранспорта ко всем индивидуальным садовым (дачным) участкам, объединенным в группы, и объектам общего пользования.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6.3.13. На территории садоводческого (дачного) объединения ширина улиц и проездов в красных линиях должна быть:</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для улиц - не менее 15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для проездов - не менее 9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Минимальный радиус закругления края проезжей части - 6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Ширина проезжей части улиц и проездов принимается: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для улиц - не менее 7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для проездов - не менее 3,5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6.3.14. 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Максимальная протяженность тупикового проезда не должна превышать 150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Тупиковые проезды обеспечиваются разворотными площадками размером не менее 12 м x 12 м. Использование разворотной площадки для стоянки автомобилей не допускается.</w:t>
      </w:r>
    </w:p>
    <w:p>
      <w:pPr>
        <w:pStyle w:val="Normal"/>
        <w:spacing w:lineRule="auto" w:line="240" w:before="0" w:after="0"/>
        <w:ind w:left="0" w:right="0" w:firstLine="283"/>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pPr>
      <w:r>
        <w:rPr>
          <w:rFonts w:ascii="Times New Roman" w:hAnsi="Times New Roman"/>
          <w:sz w:val="24"/>
          <w:szCs w:val="24"/>
        </w:rPr>
        <w:t xml:space="preserve">6.3.15. </w:t>
      </w:r>
      <w:r>
        <w:rPr>
          <w:rStyle w:val="Style23"/>
          <w:rFonts w:ascii="Times New Roman" w:hAnsi="Times New Roman"/>
          <w:sz w:val="24"/>
          <w:szCs w:val="24"/>
        </w:rPr>
        <w:t xml:space="preserve">Территория садоводческого некоммерческого товарищества должна быть оборудована системой водоснабжения в соответствии с требованиями </w:t>
      </w:r>
      <w:hyperlink w:anchor="sub_1205">
        <w:r>
          <w:rPr>
            <w:rStyle w:val="ListLabel26"/>
            <w:rFonts w:ascii="Times New Roman" w:hAnsi="Times New Roman"/>
            <w:sz w:val="24"/>
            <w:szCs w:val="24"/>
          </w:rPr>
          <w:t>раздела 5</w:t>
        </w:r>
      </w:hyperlink>
      <w:r>
        <w:rPr>
          <w:rStyle w:val="Style23"/>
          <w:rFonts w:ascii="Times New Roman" w:hAnsi="Times New Roman"/>
          <w:sz w:val="24"/>
          <w:szCs w:val="24"/>
        </w:rPr>
        <w:t xml:space="preserve"> "Производственная территория" настоящих Нормативов.</w:t>
      </w:r>
    </w:p>
    <w:p>
      <w:pPr>
        <w:pStyle w:val="Normal"/>
        <w:spacing w:before="0" w:after="0"/>
        <w:ind w:firstLine="720"/>
        <w:rPr/>
      </w:pPr>
      <w:r>
        <w:rPr>
          <w:rStyle w:val="Style23"/>
          <w:rFonts w:ascii="Times New Roman" w:hAnsi="Times New Roman"/>
          <w:sz w:val="24"/>
          <w:szCs w:val="24"/>
        </w:rPr>
        <w:t>Снабжение хозяйственно-питьевой водой может производиться как от централизованной системы водоснабжения, так и автономно - от шахтных и мелкотрубчатых колодцев, каптажей родников.</w:t>
      </w:r>
    </w:p>
    <w:p>
      <w:pPr>
        <w:pStyle w:val="Normal"/>
        <w:spacing w:before="0" w:after="0"/>
        <w:ind w:firstLine="720"/>
        <w:rPr/>
      </w:pPr>
      <w:r>
        <w:rPr>
          <w:rStyle w:val="Style23"/>
          <w:rFonts w:ascii="Times New Roman" w:hAnsi="Times New Roman"/>
          <w:sz w:val="24"/>
          <w:szCs w:val="24"/>
        </w:rPr>
        <w:t>Устройство ввода водопровода в дома допускается при наличии местной канализации или при подключении к централизованной системе канализации.</w:t>
      </w:r>
    </w:p>
    <w:p>
      <w:pPr>
        <w:pStyle w:val="Normal"/>
        <w:spacing w:before="0" w:after="0"/>
        <w:ind w:firstLine="720"/>
        <w:rPr/>
      </w:pPr>
      <w:bookmarkStart w:id="2278" w:name="sub_631541"/>
      <w:bookmarkEnd w:id="2278"/>
      <w:r>
        <w:rPr>
          <w:rStyle w:val="Style23"/>
          <w:rFonts w:ascii="Times New Roman" w:hAnsi="Times New Roman"/>
          <w:sz w:val="24"/>
          <w:szCs w:val="24"/>
        </w:rPr>
        <w:t>На территории общего пользования садоводческого некоммерческого товарищества должны быть предусмотрены источники питьевой воды. Вокруг каждого источника организуется зона санитарной охраны:</w:t>
      </w:r>
    </w:p>
    <w:p>
      <w:pPr>
        <w:pStyle w:val="Normal"/>
        <w:spacing w:before="0" w:after="0"/>
        <w:ind w:firstLine="720"/>
        <w:rPr/>
      </w:pPr>
      <w:bookmarkStart w:id="2279" w:name="sub_6315411"/>
      <w:bookmarkEnd w:id="2279"/>
      <w:r>
        <w:rPr>
          <w:rStyle w:val="Style23"/>
          <w:rFonts w:ascii="Times New Roman" w:hAnsi="Times New Roman"/>
          <w:sz w:val="24"/>
          <w:szCs w:val="24"/>
        </w:rPr>
        <w:t>для артезианских скважин - радиусом от 30 до 50 м, при этом границы зон устанавливаются в соответствии с требов</w:t>
      </w:r>
      <w:r>
        <w:rPr>
          <w:rStyle w:val="Style23"/>
          <w:rFonts w:ascii="Times New Roman" w:hAnsi="Times New Roman"/>
          <w:b w:val="false"/>
          <w:bCs w:val="false"/>
          <w:color w:val="000000"/>
          <w:sz w:val="24"/>
          <w:szCs w:val="24"/>
        </w:rPr>
        <w:t xml:space="preserve">аниями </w:t>
      </w:r>
      <w:hyperlink w:anchor="sub_130">
        <w:r>
          <w:rPr>
            <w:rStyle w:val="ListLabel27"/>
            <w:rFonts w:ascii="Times New Roman" w:hAnsi="Times New Roman"/>
            <w:b w:val="false"/>
            <w:bCs w:val="false"/>
            <w:color w:val="000000"/>
            <w:sz w:val="24"/>
            <w:szCs w:val="24"/>
          </w:rPr>
          <w:t xml:space="preserve">таблицы </w:t>
        </w:r>
      </w:hyperlink>
      <w:r>
        <w:rPr>
          <w:rStyle w:val="Style22"/>
          <w:rFonts w:ascii="Times New Roman" w:hAnsi="Times New Roman"/>
          <w:b w:val="false"/>
          <w:bCs w:val="false"/>
          <w:color w:val="000000"/>
          <w:sz w:val="24"/>
          <w:szCs w:val="24"/>
        </w:rPr>
        <w:t>23</w:t>
      </w:r>
      <w:r>
        <w:rPr>
          <w:rStyle w:val="Style23"/>
          <w:rFonts w:ascii="Times New Roman" w:hAnsi="Times New Roman"/>
          <w:b w:val="false"/>
          <w:bCs w:val="false"/>
          <w:color w:val="000000"/>
          <w:sz w:val="24"/>
          <w:szCs w:val="24"/>
        </w:rPr>
        <w:t xml:space="preserve"> основной части настоящих Нормативов;</w:t>
      </w:r>
    </w:p>
    <w:p>
      <w:pPr>
        <w:pStyle w:val="Normal"/>
        <w:spacing w:before="0" w:after="0"/>
        <w:ind w:firstLine="720"/>
        <w:rPr/>
      </w:pPr>
      <w:r>
        <w:rPr>
          <w:rStyle w:val="Style23"/>
          <w:rFonts w:ascii="Times New Roman" w:hAnsi="Times New Roman"/>
          <w:b w:val="false"/>
          <w:bCs w:val="false"/>
          <w:color w:val="000000"/>
          <w:sz w:val="24"/>
          <w:szCs w:val="24"/>
        </w:rPr>
        <w:t>для родников и колодцев - не менее чем на 50 м выше по потоку грунтовых вод от существующих или возможных источников загрязнения (выгребных туа</w:t>
      </w:r>
      <w:r>
        <w:rPr>
          <w:rStyle w:val="Style23"/>
          <w:rFonts w:ascii="Times New Roman" w:hAnsi="Times New Roman"/>
          <w:sz w:val="24"/>
          <w:szCs w:val="24"/>
        </w:rPr>
        <w:t>летов и ям, складов удобрений и ядохимикатов, предприятий местной промышленности, канализационных сооружений и других источников).</w:t>
      </w:r>
    </w:p>
    <w:p>
      <w:pPr>
        <w:pStyle w:val="ConsPlusNormal"/>
        <w:spacing w:lineRule="auto" w:line="240" w:before="0" w:after="0"/>
        <w:ind w:left="0" w:right="0" w:firstLine="283"/>
        <w:jc w:val="both"/>
        <w:rPr/>
      </w:pPr>
      <w:r>
        <w:rPr>
          <w:rStyle w:val="Style23"/>
          <w:rFonts w:ascii="Times New Roman" w:hAnsi="Times New Roman"/>
          <w:sz w:val="24"/>
          <w:szCs w:val="24"/>
        </w:rPr>
        <w:t>Водозаборные сооружения нецентрализованного водоснабжения не должны устраиваться на участках, затапливаемых паводковыми водами, в заболоченных местах, а также местах, подвергаемых оползням и другим видам деформации, а также ближе 30 метров от магистралей с интенсивным движением транспорта.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6.3.16. Расчет систем водоснабжения производится исходя из следующих норм среднесуточного водопотребления на хозяйственно-питьевые нужды: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водопользовании из водоразборных колонок, шахтных колодцев - 30 - 50 л/сут. на 1 жителя;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обеспечении внутренним водопроводом и канализацией (без ванн) - 125 - 160 л/сут. на 1 жителя.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Для полива посадок на приусадебных участках: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овощных культур - 3 - 15 л/кв. м в сутки;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плодовых деревьев - 10 - 15 л/кв. м в сутки (полив предусматривается 1 - 2 раза в сутки из водопроводной сети сезонного действия или из открытых водоемов и специально предусмотренных котлованов - накопителей воды).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w:t>
      </w:r>
    </w:p>
    <w:p>
      <w:pPr>
        <w:pStyle w:val="ConsPlusNormal"/>
        <w:spacing w:lineRule="auto" w:line="240" w:before="0" w:after="0"/>
        <w:ind w:left="0" w:right="0" w:firstLine="283"/>
        <w:jc w:val="both"/>
        <w:rPr/>
      </w:pPr>
      <w:r>
        <w:rPr>
          <w:rFonts w:ascii="Times New Roman" w:hAnsi="Times New Roman"/>
          <w:sz w:val="24"/>
          <w:szCs w:val="24"/>
        </w:rPr>
        <w:t xml:space="preserve">6.3.17. Сбор, удаление и обезвреживание нечистот могут быть неканализованными,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Возможно также подключение к централизованным системам канализации при соблюдении требований </w:t>
      </w:r>
      <w:hyperlink w:anchor="P15915">
        <w:r>
          <w:rPr>
            <w:rStyle w:val="ListLabel20"/>
            <w:rFonts w:ascii="Times New Roman" w:hAnsi="Times New Roman"/>
            <w:color w:val="0000FF"/>
            <w:sz w:val="24"/>
            <w:szCs w:val="24"/>
          </w:rPr>
          <w:t>раздела 5</w:t>
        </w:r>
      </w:hyperlink>
      <w:r>
        <w:rPr>
          <w:rFonts w:ascii="Times New Roman" w:hAnsi="Times New Roman"/>
          <w:sz w:val="24"/>
          <w:szCs w:val="24"/>
        </w:rPr>
        <w:t xml:space="preserve"> "Производственная территория"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6.3.18. На территории садоводческих (дачных) объединений и за ее пределами запрещается организовывать свалки отходов. Бытовые отходы должны утилизироваться на садовых участках. Для неутилизируемых отходов (стекло, металл, полиэтилен и другое) на территории общего пользования должны быть предусмотрены площадки контейнеров для мусора.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Площадки для мусорных контейнеров размещаются на расстоянии не менее 20 и не более 100 м от границ садовых участков.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 xml:space="preserve">6.3.19. </w:t>
      </w:r>
      <w:r>
        <w:rPr>
          <w:rStyle w:val="Style23"/>
          <w:rFonts w:ascii="Times New Roman" w:hAnsi="Times New Roman"/>
          <w:sz w:val="24"/>
          <w:szCs w:val="24"/>
        </w:rPr>
        <w:t>Отвод поверхностных стоков и дренажных вод с территории садоводческих некоммерческих товариществ в кюветы и канавы осуществляется в соответствии с проектом планировки территории садоводческого некоммерческого товарищества.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6.3.20. При проектировании территории общего пользования запрещается размещение складов минеральных удобрений и химикатов вблизи открытых водоемов и водозаборных скважин.</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6.3.21. Для отопления садовых домов и организации горячего водоснабжения следует проектировать автономные системы, к которым относятся источники теплоснабжения (котел, печь и другое), а также нагревательные приборы и водоразборная арматура.</w:t>
      </w:r>
    </w:p>
    <w:p>
      <w:pPr>
        <w:pStyle w:val="ConsPlusNormal"/>
        <w:spacing w:lineRule="auto" w:line="240" w:before="0" w:after="0"/>
        <w:ind w:left="0" w:right="0" w:firstLine="283"/>
        <w:jc w:val="both"/>
        <w:rPr/>
      </w:pPr>
      <w:r>
        <w:rPr>
          <w:rFonts w:ascii="Times New Roman" w:hAnsi="Times New Roman"/>
          <w:sz w:val="24"/>
          <w:szCs w:val="24"/>
        </w:rPr>
        <w:t xml:space="preserve">6.3.22. Газоснабжение садовых домов проектируется от газобаллонных установок сжиженного газа, от резервуарных установок со сжиженным газом или от газовых сетей. Проектирование газовых систем, установку газовых плит и приборов учета расхода газа следует осуществлять в соответствии с требованиями </w:t>
      </w:r>
      <w:hyperlink w:anchor="P15915">
        <w:r>
          <w:rPr>
            <w:rStyle w:val="ListLabel20"/>
            <w:rFonts w:ascii="Times New Roman" w:hAnsi="Times New Roman"/>
            <w:color w:val="0000FF"/>
            <w:sz w:val="24"/>
            <w:szCs w:val="24"/>
          </w:rPr>
          <w:t>раздела 5</w:t>
        </w:r>
      </w:hyperlink>
      <w:r>
        <w:rPr>
          <w:rFonts w:ascii="Times New Roman" w:hAnsi="Times New Roman"/>
          <w:sz w:val="24"/>
          <w:szCs w:val="24"/>
        </w:rPr>
        <w:t xml:space="preserve"> "Производственная территория"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Для хранения баллонов со сжиженным газом на территории общего пользования проектируются промежуточные склады газовых баллонов.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Баллоны вместимостью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которые проектируются не ближе 5 м от входа в здание.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6.3.23. Сети электроснабжения на территории садоводческого (дачного) объединения следует предусматривать воздушными линиями. Запрещается проведение воздушных линий непосредственно над участками, кроме индивидуальной проводки.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 улицах и проездах территории садоводческого (дачного) объединения проектируется наружное освещение, управление которым осуществляется из сторожки.</w:t>
      </w:r>
    </w:p>
    <w:p>
      <w:pPr>
        <w:pStyle w:val="ConsPlusNormal"/>
        <w:spacing w:lineRule="auto" w:line="240" w:before="0" w:after="0"/>
        <w:ind w:left="0" w:right="0" w:firstLine="283"/>
        <w:jc w:val="both"/>
        <w:rPr/>
      </w:pPr>
      <w:r>
        <w:rPr>
          <w:rFonts w:ascii="Times New Roman" w:hAnsi="Times New Roman"/>
          <w:sz w:val="24"/>
          <w:szCs w:val="24"/>
        </w:rPr>
        <w:t xml:space="preserve">Электрооборудование сети электроснабжения, освещение и молниезащиту садовых домов и хозяйственных построек следует проектировать в соответствии с требованиями </w:t>
      </w:r>
      <w:hyperlink w:anchor="P15915">
        <w:r>
          <w:rPr>
            <w:rStyle w:val="ListLabel20"/>
            <w:rFonts w:ascii="Times New Roman" w:hAnsi="Times New Roman"/>
            <w:color w:val="0000FF"/>
            <w:sz w:val="24"/>
            <w:szCs w:val="24"/>
          </w:rPr>
          <w:t>раздела 5</w:t>
        </w:r>
      </w:hyperlink>
      <w:r>
        <w:rPr>
          <w:rFonts w:ascii="Times New Roman" w:hAnsi="Times New Roman"/>
          <w:sz w:val="24"/>
          <w:szCs w:val="24"/>
        </w:rPr>
        <w:t xml:space="preserve"> "Производственная территория"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 xml:space="preserve">6.3.24. </w:t>
      </w:r>
      <w:r>
        <w:rPr>
          <w:rStyle w:val="Style23"/>
          <w:rFonts w:ascii="Times New Roman" w:hAnsi="Times New Roman"/>
          <w:sz w:val="24"/>
          <w:szCs w:val="24"/>
        </w:rPr>
        <w:t>Для обеспечения пожарной безопасности на территории садоводческого некоммерческого товарищества должны соблюдаться требования настоящих Нормативов.</w:t>
      </w:r>
    </w:p>
    <w:p>
      <w:pPr>
        <w:pStyle w:val="Normal"/>
        <w:spacing w:lineRule="auto" w:line="240" w:before="0" w:after="0"/>
        <w:ind w:firstLine="720"/>
        <w:jc w:val="both"/>
        <w:rPr>
          <w:rFonts w:ascii="Times New Roman" w:hAnsi="Times New Roman"/>
          <w:sz w:val="24"/>
          <w:szCs w:val="24"/>
        </w:rPr>
      </w:pPr>
      <w:r>
        <w:rPr>
          <w:rStyle w:val="Style23"/>
          <w:rFonts w:ascii="Times New Roman" w:hAnsi="Times New Roman"/>
          <w:sz w:val="24"/>
          <w:szCs w:val="24"/>
        </w:rPr>
        <w:t>Параметры территории садового участка: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6.3.25. Площадь индивидуального садового (дачного) участка принимается не менее 0,06 га.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 xml:space="preserve">6.3.26. </w:t>
      </w:r>
      <w:r>
        <w:rPr>
          <w:rStyle w:val="Style23"/>
          <w:rFonts w:ascii="Times New Roman" w:hAnsi="Times New Roman"/>
          <w:sz w:val="24"/>
          <w:szCs w:val="24"/>
        </w:rPr>
        <w:t xml:space="preserve"> Индивидуальные садовые участки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некоммерческого товарищества.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 xml:space="preserve">6.3.27. </w:t>
      </w:r>
      <w:r>
        <w:rPr>
          <w:rStyle w:val="Style23"/>
          <w:rFonts w:ascii="Times New Roman" w:hAnsi="Times New Roman"/>
          <w:sz w:val="24"/>
          <w:szCs w:val="24"/>
        </w:rPr>
        <w:t>На садовом земельном участке могут возводиться садовый дом или жилой дом, хозяйственные постройки и сооружения, в том числе постройки для содержания мелкого скота и птицы, теплицы и другие сооружения с утепленным грунтом, постройка для хранения инвентаря, баня, душ, навес или гараж (гараж-стоянка) для автомобилей, уборная.</w:t>
      </w:r>
    </w:p>
    <w:p>
      <w:pPr>
        <w:pStyle w:val="ConsPlusNormal"/>
        <w:spacing w:lineRule="auto" w:line="240" w:before="0" w:after="0"/>
        <w:ind w:left="0" w:right="0" w:firstLine="283"/>
        <w:jc w:val="both"/>
        <w:rPr>
          <w:rFonts w:ascii="Times New Roman" w:hAnsi="Times New Roman"/>
          <w:sz w:val="24"/>
          <w:szCs w:val="24"/>
        </w:rPr>
      </w:pPr>
      <w:r>
        <w:rPr>
          <w:rStyle w:val="Style23"/>
          <w:rFonts w:ascii="Times New Roman" w:hAnsi="Times New Roman"/>
          <w:sz w:val="24"/>
          <w:szCs w:val="24"/>
        </w:rPr>
        <w:t>Допускается возведение хозяйственных построек разных типов, определенных местными условиями. Состав, размеры и назначение хозяйственных построек устанавливаются заданием на проектирование. Под садовым домом или жилым домом и хозяйственными постройками допускается устройство подвала и погреба.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 xml:space="preserve">6.3.28. </w:t>
      </w:r>
      <w:r>
        <w:rPr>
          <w:rStyle w:val="Style23"/>
          <w:rFonts w:ascii="Times New Roman" w:hAnsi="Times New Roman"/>
          <w:sz w:val="24"/>
          <w:szCs w:val="24"/>
        </w:rPr>
        <w:t xml:space="preserve"> Противопожарные расстояния между строениями и сооружениями в пределах одного садового участка не нормируются.</w:t>
      </w:r>
    </w:p>
    <w:p>
      <w:pPr>
        <w:pStyle w:val="ConsPlusNormal"/>
        <w:spacing w:lineRule="auto" w:line="240" w:before="0" w:after="0"/>
        <w:ind w:left="0" w:right="0" w:firstLine="283"/>
        <w:jc w:val="both"/>
        <w:rPr>
          <w:rFonts w:ascii="Times New Roman" w:hAnsi="Times New Roman"/>
          <w:sz w:val="24"/>
          <w:szCs w:val="24"/>
        </w:rPr>
      </w:pPr>
      <w:r>
        <w:rPr>
          <w:rStyle w:val="Style23"/>
          <w:rFonts w:ascii="Times New Roman" w:hAnsi="Times New Roman"/>
          <w:sz w:val="24"/>
          <w:szCs w:val="24"/>
        </w:rPr>
        <w:t>Противопожарные расстояния между строениями и сооружениями, расположенными на соседних земельных участках, а также между крайними строениями групп (при группировке или блокировке) устанавливаются в соответствии с требованиями СП 4.113130 и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6.3.29. 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6.3.30. Минимальные расстояния до границы соседнего участка по санитарно-бытовым условиям должны быть:</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от жилого строения (или дома) - 3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от постройки для содержания мелкого скота и птицы - 4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от других построек - 1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от стволов высокорослых деревьев - 4 м, среднерослых - 2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от кустарника - 1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возведении на садовом (дачном) участке хозяйственных построек, располагаемых на расстоянии 1 м от границы соседнего садового участка, скат крыши следует ориентировать на свой участок.</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6.3.31. Минимальные расстояния между постройками по санитарно-бытовым условиям должны быть:</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от жилого строения (или дома) и погреба до уборной и постройки для содержания мелкого скота и птицы - 12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до душа, бани (сауны) - 8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от колодца до уборной и компостного устройства - 8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Указанные расстояния должны соблюдаться как между постройками на одном участке, так и между постройками, расположенными на смежных участках.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6.3.32. 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этих случаях расстояние до границы с соседним участком измеряется отдельно от каждого объекта блокировки.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6.3.33. Гаражи для автомобилей могут быть отдельно стоящими, встроенными или пристроенными к садовому дому и хозяйственным постройкам.</w:t>
      </w:r>
    </w:p>
    <w:p>
      <w:pPr>
        <w:pStyle w:val="ConsPlusNormal"/>
        <w:spacing w:lineRule="auto" w:line="240" w:before="0" w:after="0"/>
        <w:ind w:left="0" w:right="0" w:firstLine="283"/>
        <w:jc w:val="both"/>
        <w:rPr/>
      </w:pPr>
      <w:r>
        <w:rPr>
          <w:rFonts w:ascii="Times New Roman" w:hAnsi="Times New Roman"/>
          <w:sz w:val="24"/>
          <w:szCs w:val="24"/>
        </w:rPr>
        <w:t xml:space="preserve">6.3.34. Инсоляция жилых помещений жилых строений (домов) на садовых (дачных) участках должна обеспечиваться в соответствии с требованиями </w:t>
      </w:r>
      <w:hyperlink w:anchor="P18476">
        <w:r>
          <w:rPr>
            <w:rStyle w:val="ListLabel20"/>
            <w:rFonts w:ascii="Times New Roman" w:hAnsi="Times New Roman"/>
            <w:color w:val="0000FF"/>
            <w:sz w:val="24"/>
            <w:szCs w:val="24"/>
          </w:rPr>
          <w:t>раздела 10</w:t>
        </w:r>
      </w:hyperlink>
      <w:r>
        <w:rPr>
          <w:rFonts w:ascii="Times New Roman" w:hAnsi="Times New Roman"/>
          <w:sz w:val="24"/>
          <w:szCs w:val="24"/>
        </w:rPr>
        <w:t xml:space="preserve"> "Охрана окружающей среды" настоящих Нормативов.</w:t>
      </w:r>
    </w:p>
    <w:p>
      <w:pPr>
        <w:pStyle w:val="Normal"/>
        <w:numPr>
          <w:ilvl w:val="0"/>
          <w:numId w:val="0"/>
        </w:numPr>
        <w:spacing w:lineRule="auto" w:line="240" w:before="0" w:after="0"/>
        <w:ind w:left="0" w:hanging="0"/>
        <w:jc w:val="both"/>
        <w:outlineLvl w:val="3"/>
        <w:rPr>
          <w:rFonts w:ascii="Times New Roman" w:hAnsi="Times New Roman"/>
          <w:sz w:val="24"/>
          <w:szCs w:val="24"/>
        </w:rPr>
      </w:pPr>
      <w:r>
        <w:rPr>
          <w:rStyle w:val="Style23"/>
          <w:rFonts w:ascii="Times New Roman" w:hAnsi="Times New Roman"/>
          <w:sz w:val="24"/>
          <w:szCs w:val="24"/>
        </w:rPr>
        <w:tab/>
        <w:t>6.3.35. На садовых земельных участках под строения (с отмосткой) следует отводить, как правило, не более 30% территории, а с учетом дорожек, площадок и других территорий с твердым покрытием - не более 50%.</w:t>
      </w:r>
    </w:p>
    <w:p>
      <w:pPr>
        <w:pStyle w:val="ConsPlusNormal"/>
        <w:numPr>
          <w:ilvl w:val="0"/>
          <w:numId w:val="0"/>
        </w:numPr>
        <w:spacing w:lineRule="auto" w:line="240" w:before="0" w:after="0"/>
        <w:ind w:left="0" w:right="0" w:firstLine="283"/>
        <w:jc w:val="both"/>
        <w:outlineLvl w:val="3"/>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240" w:before="0" w:after="0"/>
        <w:ind w:left="0" w:right="0" w:firstLine="283"/>
        <w:jc w:val="center"/>
        <w:outlineLvl w:val="3"/>
        <w:rPr>
          <w:b/>
          <w:b/>
          <w:bCs/>
        </w:rPr>
      </w:pPr>
      <w:bookmarkStart w:id="2280" w:name="P17652"/>
      <w:bookmarkEnd w:id="2280"/>
      <w:r>
        <w:rPr>
          <w:rFonts w:ascii="Times New Roman" w:hAnsi="Times New Roman"/>
          <w:b/>
          <w:bCs/>
          <w:sz w:val="24"/>
          <w:szCs w:val="24"/>
        </w:rPr>
        <w:t>6.4. Зоны, предназначенные для ведения личного подсобного хозяйства:</w:t>
      </w:r>
    </w:p>
    <w:p>
      <w:pPr>
        <w:pStyle w:val="ConsPlusNormal"/>
        <w:numPr>
          <w:ilvl w:val="0"/>
          <w:numId w:val="0"/>
        </w:numPr>
        <w:spacing w:lineRule="auto" w:line="240" w:before="0" w:after="0"/>
        <w:ind w:left="0" w:right="0" w:firstLine="283"/>
        <w:jc w:val="center"/>
        <w:outlineLvl w:val="3"/>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6.4.1. Личное подсобное хозяйство - форма непредпринимательской деятельности граждан по производству и переработке сельскохозяйственной продукции.</w:t>
      </w:r>
    </w:p>
    <w:p>
      <w:pPr>
        <w:pStyle w:val="ConsPlusNormal"/>
        <w:spacing w:lineRule="auto" w:line="240" w:before="0" w:after="0"/>
        <w:ind w:left="0" w:right="0" w:firstLine="283"/>
        <w:jc w:val="both"/>
        <w:rPr/>
      </w:pPr>
      <w:r>
        <w:rPr>
          <w:rFonts w:ascii="Times New Roman" w:hAnsi="Times New Roman"/>
          <w:sz w:val="24"/>
          <w:szCs w:val="24"/>
        </w:rPr>
        <w:t xml:space="preserve">Правовое регулирование ведения гражданами личного подсобного хозяйства осуществляется в соответствии с </w:t>
      </w:r>
      <w:hyperlink r:id="rId164">
        <w:r>
          <w:rPr>
            <w:rStyle w:val="ListLabel20"/>
            <w:rFonts w:ascii="Times New Roman" w:hAnsi="Times New Roman"/>
            <w:color w:val="0000FF"/>
            <w:sz w:val="24"/>
            <w:szCs w:val="24"/>
          </w:rPr>
          <w:t>Конституцией</w:t>
        </w:r>
      </w:hyperlink>
      <w:r>
        <w:rPr>
          <w:rFonts w:ascii="Times New Roman" w:hAnsi="Times New Roman"/>
          <w:sz w:val="24"/>
          <w:szCs w:val="24"/>
        </w:rPr>
        <w:t xml:space="preserve"> Российской Федерации, Земельным </w:t>
      </w:r>
      <w:hyperlink r:id="rId165">
        <w:r>
          <w:rPr>
            <w:rStyle w:val="ListLabel20"/>
            <w:rFonts w:ascii="Times New Roman" w:hAnsi="Times New Roman"/>
            <w:color w:val="0000FF"/>
            <w:sz w:val="24"/>
            <w:szCs w:val="24"/>
          </w:rPr>
          <w:t>кодексом</w:t>
        </w:r>
      </w:hyperlink>
      <w:r>
        <w:rPr>
          <w:rFonts w:ascii="Times New Roman" w:hAnsi="Times New Roman"/>
          <w:sz w:val="24"/>
          <w:szCs w:val="24"/>
        </w:rPr>
        <w:t xml:space="preserve"> Российской Федерации, Федеральным </w:t>
      </w:r>
      <w:hyperlink r:id="rId166">
        <w:r>
          <w:rPr>
            <w:rStyle w:val="ListLabel20"/>
            <w:rFonts w:ascii="Times New Roman" w:hAnsi="Times New Roman"/>
            <w:color w:val="0000FF"/>
            <w:sz w:val="24"/>
            <w:szCs w:val="24"/>
          </w:rPr>
          <w:t>законом</w:t>
        </w:r>
      </w:hyperlink>
      <w:r>
        <w:rPr>
          <w:rFonts w:ascii="Times New Roman" w:hAnsi="Times New Roman"/>
          <w:sz w:val="24"/>
          <w:szCs w:val="24"/>
        </w:rPr>
        <w:t xml:space="preserve"> "О личном подсобном хозяйстве", другими федеральными законами, иными правовыми актами Российской Федерации, а также </w:t>
      </w:r>
      <w:hyperlink r:id="rId167">
        <w:r>
          <w:rPr>
            <w:rStyle w:val="ListLabel20"/>
            <w:rFonts w:ascii="Times New Roman" w:hAnsi="Times New Roman"/>
            <w:color w:val="0000FF"/>
            <w:sz w:val="24"/>
            <w:szCs w:val="24"/>
          </w:rPr>
          <w:t>Законом</w:t>
        </w:r>
      </w:hyperlink>
      <w:r>
        <w:rPr>
          <w:rFonts w:ascii="Times New Roman" w:hAnsi="Times New Roman"/>
          <w:sz w:val="24"/>
          <w:szCs w:val="24"/>
        </w:rPr>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иными принимаемыми в соответствии с ними законами и иными нормативными правовыми актами Краснодарского края и органов местного самоуправления.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6.4.2. Для ведения личного подсобного хозяйства могут использоваться земельный участок в черте поселений (приусадебный земельный участок) и земельный участок за чертой поселений (полевой земельный участок).</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строительных, экологических, санитарно-гигиенических, противопожарных и иных правил и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pPr>
        <w:pStyle w:val="ConsPlusNormal"/>
        <w:spacing w:lineRule="auto" w:line="240" w:before="0" w:after="0"/>
        <w:ind w:left="0" w:right="0" w:firstLine="283"/>
        <w:jc w:val="both"/>
        <w:rPr/>
      </w:pPr>
      <w:r>
        <w:rPr>
          <w:rFonts w:ascii="Times New Roman" w:hAnsi="Times New Roman"/>
          <w:sz w:val="24"/>
          <w:szCs w:val="24"/>
        </w:rPr>
        <w:t xml:space="preserve">6.4.3. Предельные размеры земельных участков, предоставляемых гражданам для ведения личного подсобного </w:t>
      </w:r>
      <w:r>
        <w:rPr>
          <w:rFonts w:ascii="Times New Roman" w:hAnsi="Times New Roman"/>
          <w:color w:val="000000"/>
          <w:sz w:val="24"/>
          <w:szCs w:val="24"/>
        </w:rPr>
        <w:t xml:space="preserve">хозяйства, устанавливаются органами местного самоуправления с учетом норм, предусмотренных в </w:t>
      </w:r>
      <w:hyperlink w:anchor="P9802">
        <w:r>
          <w:rPr>
            <w:rStyle w:val="ListLabel16"/>
            <w:rFonts w:ascii="Times New Roman" w:hAnsi="Times New Roman"/>
            <w:color w:val="000000"/>
            <w:sz w:val="24"/>
            <w:szCs w:val="24"/>
          </w:rPr>
          <w:t xml:space="preserve">таблице </w:t>
        </w:r>
      </w:hyperlink>
      <w:r>
        <w:rPr>
          <w:rFonts w:ascii="Times New Roman" w:hAnsi="Times New Roman"/>
          <w:color w:val="000000"/>
          <w:sz w:val="24"/>
          <w:szCs w:val="24"/>
        </w:rPr>
        <w:t>58 настоящих Нормативов.</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Максимальный размер общей площади земельных участков (суммарная площадь приусадебного и полевого участков), которые могут находиться одновременно на праве собственности и (или) ином праве у граждан, ведущих личное подсобное хозяйство, составляет 1,5 гектара, у граждан, занимающихся виноградарством, садоводством, молочным животноводством и откормом крупного рогатого скота, - 2,5 гектара.</w:t>
      </w:r>
    </w:p>
    <w:p>
      <w:pPr>
        <w:pStyle w:val="ConsPlusNormal"/>
        <w:spacing w:lineRule="auto" w:line="240" w:before="0" w:after="0"/>
        <w:ind w:left="0" w:right="0" w:firstLine="283"/>
        <w:jc w:val="both"/>
        <w:rPr/>
      </w:pPr>
      <w:r>
        <w:rPr>
          <w:rFonts w:ascii="Times New Roman" w:hAnsi="Times New Roman"/>
          <w:color w:val="000000"/>
          <w:sz w:val="24"/>
          <w:szCs w:val="24"/>
        </w:rPr>
        <w:t xml:space="preserve">6.4.4. Ведение гражданами личного подсобного хозяйства на территории малоэтажной застройки осуществляется в соответствии с требованиями </w:t>
      </w:r>
      <w:hyperlink w:anchor="P15263">
        <w:r>
          <w:rPr>
            <w:rStyle w:val="ListLabel16"/>
            <w:rFonts w:ascii="Times New Roman" w:hAnsi="Times New Roman"/>
            <w:color w:val="000000"/>
            <w:sz w:val="24"/>
            <w:szCs w:val="24"/>
          </w:rPr>
          <w:t>раздела 4</w:t>
        </w:r>
      </w:hyperlink>
      <w:r>
        <w:rPr>
          <w:rFonts w:ascii="Times New Roman" w:hAnsi="Times New Roman"/>
          <w:color w:val="000000"/>
          <w:sz w:val="24"/>
          <w:szCs w:val="24"/>
        </w:rPr>
        <w:t xml:space="preserve"> "Селитебные территории"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240" w:before="0" w:after="0"/>
        <w:ind w:left="0" w:right="0" w:firstLine="283"/>
        <w:jc w:val="center"/>
        <w:outlineLvl w:val="2"/>
        <w:rPr>
          <w:rFonts w:ascii="Times New Roman" w:hAnsi="Times New Roman"/>
          <w:b/>
          <w:b/>
          <w:bCs/>
          <w:sz w:val="24"/>
          <w:szCs w:val="24"/>
        </w:rPr>
      </w:pPr>
      <w:bookmarkStart w:id="2281" w:name="P17662"/>
      <w:bookmarkEnd w:id="2281"/>
      <w:r>
        <w:rPr>
          <w:rFonts w:ascii="Times New Roman" w:hAnsi="Times New Roman"/>
          <w:b/>
          <w:bCs/>
          <w:sz w:val="24"/>
          <w:szCs w:val="24"/>
        </w:rPr>
        <w:t>7. Особо охраняемые территории:</w:t>
      </w:r>
    </w:p>
    <w:p>
      <w:pPr>
        <w:pStyle w:val="ConsPlusNormal"/>
        <w:numPr>
          <w:ilvl w:val="0"/>
          <w:numId w:val="0"/>
        </w:numPr>
        <w:spacing w:lineRule="auto" w:line="240" w:before="0" w:after="0"/>
        <w:ind w:left="0" w:right="0" w:firstLine="283"/>
        <w:jc w:val="center"/>
        <w:outlineLvl w:val="2"/>
        <w:rPr>
          <w:rFonts w:ascii="Times New Roman" w:hAnsi="Times New Roman"/>
          <w:b/>
          <w:b/>
          <w:bCs/>
          <w:sz w:val="24"/>
          <w:szCs w:val="24"/>
        </w:rPr>
      </w:pPr>
      <w:r>
        <w:rPr>
          <w:rFonts w:ascii="Times New Roman" w:hAnsi="Times New Roman"/>
          <w:b/>
          <w:bCs/>
          <w:sz w:val="24"/>
          <w:szCs w:val="24"/>
        </w:rPr>
      </w:r>
    </w:p>
    <w:p>
      <w:pPr>
        <w:pStyle w:val="ConsPlusNormal"/>
        <w:numPr>
          <w:ilvl w:val="0"/>
          <w:numId w:val="0"/>
        </w:numPr>
        <w:spacing w:lineRule="auto" w:line="240" w:before="0" w:after="0"/>
        <w:ind w:left="0" w:right="0" w:firstLine="283"/>
        <w:jc w:val="center"/>
        <w:outlineLvl w:val="3"/>
        <w:rPr/>
      </w:pPr>
      <w:r>
        <w:rPr>
          <w:rFonts w:ascii="Times New Roman" w:hAnsi="Times New Roman"/>
          <w:sz w:val="24"/>
          <w:szCs w:val="24"/>
        </w:rPr>
        <w:t>7.1. Общие требования:</w:t>
      </w:r>
    </w:p>
    <w:p>
      <w:pPr>
        <w:pStyle w:val="ConsPlusNormal"/>
        <w:numPr>
          <w:ilvl w:val="0"/>
          <w:numId w:val="0"/>
        </w:numPr>
        <w:spacing w:lineRule="auto" w:line="240" w:before="0" w:after="0"/>
        <w:ind w:left="0" w:right="0" w:firstLine="283"/>
        <w:jc w:val="center"/>
        <w:outlineLvl w:val="3"/>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7.1.1. В особо охраняемые территории включаются земельные участки,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7.1.2. К землям особо охраняемых территорий и объектов относятся земли: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особо охраняемых природных территорий;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природоохранного назначения;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рекреационного назначения;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историко-культурного назначения;</w:t>
      </w:r>
    </w:p>
    <w:p>
      <w:pPr>
        <w:pStyle w:val="ConsPlusNormal"/>
        <w:spacing w:lineRule="auto" w:line="240" w:before="0" w:after="0"/>
        <w:ind w:left="0" w:right="0" w:firstLine="283"/>
        <w:jc w:val="both"/>
        <w:rPr/>
      </w:pPr>
      <w:r>
        <w:rPr>
          <w:rFonts w:ascii="Times New Roman" w:hAnsi="Times New Roman"/>
          <w:sz w:val="24"/>
          <w:szCs w:val="24"/>
        </w:rPr>
        <w:t xml:space="preserve">иные особо ценные земли в соответствии с Земельным </w:t>
      </w:r>
      <w:hyperlink r:id="rId168">
        <w:r>
          <w:rPr>
            <w:rStyle w:val="ListLabel20"/>
            <w:rFonts w:ascii="Times New Roman" w:hAnsi="Times New Roman"/>
            <w:color w:val="0000FF"/>
            <w:sz w:val="24"/>
            <w:szCs w:val="24"/>
          </w:rPr>
          <w:t>кодексом</w:t>
        </w:r>
      </w:hyperlink>
      <w:r>
        <w:rPr>
          <w:rFonts w:ascii="Times New Roman" w:hAnsi="Times New Roman"/>
          <w:sz w:val="24"/>
          <w:szCs w:val="24"/>
        </w:rPr>
        <w:t xml:space="preserve"> Российской Федерации.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7.1.3. Правительство Российской Федерации, соответствующие органы исполнительной власти субъектов Российской Федерации, органы местного самоуправления могут устанавливать и иные категории особо охраняемых природных территорий (территории, на которых находятся памятники садово-паркового искусства, охраняемые береговые линии, охраняемые речные системы, охраняемые природные ландшафты, биологические станции, микрозаповедники и другие).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7.1.4.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7.1.5.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Краснодарского края и органами местного самоуправления в соответствии с федеральными законами, законами Краснодарского края и нормативными правовыми актами органов местного самоуправления.</w:t>
      </w:r>
    </w:p>
    <w:p>
      <w:pPr>
        <w:pStyle w:val="ConsPlusNormal"/>
        <w:spacing w:lineRule="auto" w:line="240" w:before="0" w:after="0"/>
        <w:ind w:left="0" w:right="0" w:firstLine="283"/>
        <w:jc w:val="both"/>
        <w:rPr/>
      </w:pPr>
      <w:r>
        <w:rPr>
          <w:rFonts w:ascii="Times New Roman" w:hAnsi="Times New Roman"/>
          <w:sz w:val="24"/>
          <w:szCs w:val="24"/>
        </w:rPr>
        <w:t xml:space="preserve">7.1.6.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w:t>
      </w:r>
      <w:hyperlink r:id="rId169">
        <w:r>
          <w:rPr>
            <w:rStyle w:val="ListLabel20"/>
            <w:rFonts w:ascii="Times New Roman" w:hAnsi="Times New Roman"/>
            <w:color w:val="0000FF"/>
            <w:sz w:val="24"/>
            <w:szCs w:val="24"/>
          </w:rPr>
          <w:t>Кодексом</w:t>
        </w:r>
      </w:hyperlink>
      <w:r>
        <w:rPr>
          <w:rFonts w:ascii="Times New Roman" w:hAnsi="Times New Roman"/>
          <w:sz w:val="24"/>
          <w:szCs w:val="24"/>
        </w:rPr>
        <w:t>, федеральными законами.</w:t>
      </w:r>
    </w:p>
    <w:p>
      <w:pPr>
        <w:pStyle w:val="ConsPlusNormal"/>
        <w:spacing w:lineRule="auto" w:line="240" w:before="0" w:after="0"/>
        <w:ind w:left="0" w:right="0" w:firstLine="283"/>
        <w:jc w:val="both"/>
        <w:rPr/>
      </w:pPr>
      <w:r>
        <w:rPr>
          <w:rFonts w:ascii="Times New Roman" w:hAnsi="Times New Roman"/>
          <w:sz w:val="24"/>
          <w:szCs w:val="24"/>
        </w:rPr>
        <w:t xml:space="preserve">7.1.7. В соответствии со </w:t>
      </w:r>
      <w:hyperlink r:id="rId170">
        <w:r>
          <w:rPr>
            <w:rStyle w:val="ListLabel20"/>
            <w:rFonts w:ascii="Times New Roman" w:hAnsi="Times New Roman"/>
            <w:color w:val="0000FF"/>
            <w:sz w:val="24"/>
            <w:szCs w:val="24"/>
          </w:rPr>
          <w:t>ст. 52</w:t>
        </w:r>
      </w:hyperlink>
      <w:r>
        <w:rPr>
          <w:rFonts w:ascii="Times New Roman" w:hAnsi="Times New Roman"/>
          <w:sz w:val="24"/>
          <w:szCs w:val="24"/>
        </w:rPr>
        <w:t xml:space="preserve"> Федерального закона от 10.01.2002 N 7-ФЗ "Об охране окружающей среды" в целях обеспечения устойчивого функционирования естественных экологических систем, защиты природных комплексов, природных ландшафтов и особо охраняемых природных территорий от загрязнения и другого негативного воздействия хозяйственной и иной деятельности устанавливаются защитные и охранные зоны.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center"/>
        <w:rPr>
          <w:b/>
          <w:b/>
          <w:bCs/>
        </w:rPr>
      </w:pPr>
      <w:bookmarkStart w:id="2282" w:name="sub_12072"/>
      <w:bookmarkEnd w:id="2282"/>
      <w:r>
        <w:rPr>
          <w:rFonts w:ascii="Times New Roman" w:hAnsi="Times New Roman"/>
          <w:b/>
          <w:bCs/>
          <w:sz w:val="24"/>
          <w:szCs w:val="24"/>
        </w:rPr>
        <w:t>7.2. Особо охраняемые природные территории:</w:t>
      </w:r>
    </w:p>
    <w:p>
      <w:pPr>
        <w:pStyle w:val="Normal"/>
        <w:spacing w:lineRule="auto" w:line="240" w:before="0" w:after="0"/>
        <w:ind w:firstLine="720"/>
        <w:jc w:val="both"/>
        <w:rPr>
          <w:rStyle w:val="Style23"/>
          <w:rFonts w:ascii="Times New Roman" w:hAnsi="Times New Roman"/>
          <w:sz w:val="24"/>
          <w:szCs w:val="24"/>
        </w:rPr>
      </w:pPr>
      <w:r>
        <w:rPr>
          <w:rFonts w:ascii="Times New Roman" w:hAnsi="Times New Roman"/>
          <w:sz w:val="24"/>
          <w:szCs w:val="24"/>
        </w:rPr>
      </w:r>
      <w:bookmarkStart w:id="2283" w:name="sub_120721"/>
      <w:bookmarkStart w:id="2284" w:name="sub_120721"/>
      <w:bookmarkEnd w:id="2284"/>
    </w:p>
    <w:p>
      <w:pPr>
        <w:pStyle w:val="Normal"/>
        <w:spacing w:lineRule="auto" w:line="240" w:before="0" w:after="0"/>
        <w:ind w:firstLine="720"/>
        <w:jc w:val="both"/>
        <w:rPr/>
      </w:pPr>
      <w:bookmarkStart w:id="2285" w:name="sub_1207211"/>
      <w:bookmarkEnd w:id="2285"/>
      <w:r>
        <w:rPr>
          <w:rStyle w:val="Style23"/>
          <w:rFonts w:ascii="Times New Roman" w:hAnsi="Times New Roman"/>
          <w:sz w:val="24"/>
          <w:szCs w:val="24"/>
        </w:rPr>
        <w:t>7.2.1.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pPr>
        <w:pStyle w:val="Normal"/>
        <w:spacing w:lineRule="auto" w:line="240" w:before="0" w:after="0"/>
        <w:ind w:firstLine="720"/>
        <w:jc w:val="both"/>
        <w:rPr/>
      </w:pPr>
      <w:bookmarkStart w:id="2286" w:name="sub_120722"/>
      <w:bookmarkStart w:id="2287" w:name="sub_1207212"/>
      <w:bookmarkEnd w:id="2286"/>
      <w:bookmarkEnd w:id="2287"/>
      <w:r>
        <w:rPr>
          <w:rStyle w:val="Style23"/>
          <w:rFonts w:ascii="Times New Roman" w:hAnsi="Times New Roman"/>
          <w:sz w:val="24"/>
          <w:szCs w:val="24"/>
        </w:rPr>
        <w:t>7.2.2. Особо охраняемые природные территории могут иметь федеральное, региональное или местное значение.</w:t>
      </w:r>
    </w:p>
    <w:p>
      <w:pPr>
        <w:pStyle w:val="Normal"/>
        <w:spacing w:lineRule="auto" w:line="240" w:before="0" w:after="0"/>
        <w:ind w:firstLine="720"/>
        <w:jc w:val="both"/>
        <w:rPr/>
      </w:pPr>
      <w:bookmarkStart w:id="2288" w:name="sub_1207221"/>
      <w:bookmarkEnd w:id="2288"/>
      <w:r>
        <w:rPr>
          <w:rStyle w:val="Style23"/>
          <w:rFonts w:ascii="Times New Roman" w:hAnsi="Times New Roman"/>
          <w:sz w:val="24"/>
          <w:szCs w:val="24"/>
        </w:rPr>
        <w:t>Категории и виды особо охраняемых природных территорий федерального, регионального и местного значения определяются в соответствии с законодательством Российской Федерации.</w:t>
      </w:r>
    </w:p>
    <w:p>
      <w:pPr>
        <w:pStyle w:val="Normal"/>
        <w:spacing w:lineRule="auto" w:line="240" w:before="0" w:after="0"/>
        <w:ind w:firstLine="720"/>
        <w:jc w:val="both"/>
        <w:rPr/>
      </w:pPr>
      <w:r>
        <w:rPr>
          <w:rStyle w:val="Style23"/>
          <w:rFonts w:ascii="Times New Roman" w:hAnsi="Times New Roman"/>
          <w:sz w:val="24"/>
          <w:szCs w:val="24"/>
        </w:rPr>
        <w:t>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 территории регионального значения являются собственностью Краснодарского края и находятся в ведении органов государственной власти Краснодарского края, территории местного значения являются собственностью муниципальных образований и находятся в ведении органов местного самоуправления.</w:t>
      </w:r>
    </w:p>
    <w:p>
      <w:pPr>
        <w:pStyle w:val="Normal"/>
        <w:spacing w:lineRule="auto" w:line="240" w:before="0" w:after="0"/>
        <w:ind w:firstLine="720"/>
        <w:jc w:val="both"/>
        <w:rPr/>
      </w:pPr>
      <w:r>
        <w:rPr>
          <w:rStyle w:val="Style23"/>
          <w:rFonts w:ascii="Times New Roman" w:hAnsi="Times New Roman"/>
          <w:sz w:val="24"/>
          <w:szCs w:val="24"/>
        </w:rPr>
        <w:t>7.2.3. С учетом особенностей режима особо охраняемых природных территорий и статуса находящихся на них природоохранных организаций различаются категории указанных территорий: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Могут устанавливаться и иные категории особо охраняемых природных территорий.</w:t>
      </w:r>
    </w:p>
    <w:p>
      <w:pPr>
        <w:pStyle w:val="Normal"/>
        <w:spacing w:lineRule="auto" w:line="240" w:before="0" w:after="0"/>
        <w:ind w:firstLine="720"/>
        <w:jc w:val="both"/>
        <w:rPr/>
      </w:pPr>
      <w:bookmarkStart w:id="2289" w:name="sub_120724"/>
      <w:bookmarkEnd w:id="2289"/>
      <w:r>
        <w:rPr>
          <w:rStyle w:val="Style23"/>
          <w:rFonts w:ascii="Times New Roman" w:hAnsi="Times New Roman"/>
          <w:sz w:val="24"/>
          <w:szCs w:val="24"/>
        </w:rPr>
        <w:t>7.2.4. Все особо охраняемые природные территории учитываются при разработке документов территориального планирования, документов по планировке территории и схем землеустройства.</w:t>
      </w:r>
    </w:p>
    <w:p>
      <w:pPr>
        <w:pStyle w:val="Normal"/>
        <w:spacing w:lineRule="auto" w:line="240" w:before="0" w:after="0"/>
        <w:ind w:firstLine="720"/>
        <w:jc w:val="both"/>
        <w:rPr/>
      </w:pPr>
      <w:bookmarkStart w:id="2290" w:name="sub_120725"/>
      <w:bookmarkStart w:id="2291" w:name="sub_1207241"/>
      <w:bookmarkEnd w:id="2290"/>
      <w:bookmarkEnd w:id="2291"/>
      <w:r>
        <w:rPr>
          <w:rStyle w:val="Style23"/>
          <w:rFonts w:ascii="Times New Roman" w:hAnsi="Times New Roman"/>
          <w:sz w:val="24"/>
          <w:szCs w:val="24"/>
        </w:rPr>
        <w:t>7.2.5.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p>
      <w:pPr>
        <w:pStyle w:val="Normal"/>
        <w:spacing w:lineRule="auto" w:line="240" w:before="0" w:after="0"/>
        <w:ind w:firstLine="720"/>
        <w:jc w:val="both"/>
        <w:rPr/>
      </w:pPr>
      <w:bookmarkStart w:id="2292" w:name="sub_1207251"/>
      <w:bookmarkEnd w:id="2292"/>
      <w:r>
        <w:rPr>
          <w:rStyle w:val="Style23"/>
          <w:rFonts w:ascii="Times New Roman" w:hAnsi="Times New Roman"/>
          <w:sz w:val="24"/>
          <w:szCs w:val="24"/>
        </w:rPr>
        <w:t>При примыкании особо охраняемых природных территорий к территориям городских округов и поселений необходимо предусматривать охранные зоны с ограниченным режимом природопользования. Ширина охранной зоны должна приниматься по решению администрации Краснодарского края, но не менее:</w:t>
      </w:r>
    </w:p>
    <w:p>
      <w:pPr>
        <w:pStyle w:val="Normal"/>
        <w:spacing w:lineRule="auto" w:line="240" w:before="0" w:after="0"/>
        <w:ind w:firstLine="720"/>
        <w:jc w:val="both"/>
        <w:rPr/>
      </w:pPr>
      <w:r>
        <w:rPr>
          <w:rStyle w:val="Style23"/>
          <w:rFonts w:ascii="Times New Roman" w:hAnsi="Times New Roman"/>
          <w:sz w:val="24"/>
          <w:szCs w:val="24"/>
        </w:rPr>
        <w:t>3 км - со стороны селитебных территорий городских округов и поселений;</w:t>
      </w:r>
    </w:p>
    <w:p>
      <w:pPr>
        <w:pStyle w:val="Normal"/>
        <w:spacing w:lineRule="auto" w:line="240" w:before="0" w:after="0"/>
        <w:ind w:firstLine="720"/>
        <w:jc w:val="both"/>
        <w:rPr/>
      </w:pPr>
      <w:r>
        <w:rPr>
          <w:rStyle w:val="Style23"/>
          <w:rFonts w:ascii="Times New Roman" w:hAnsi="Times New Roman"/>
          <w:sz w:val="24"/>
          <w:szCs w:val="24"/>
        </w:rPr>
        <w:t>5 км - со стороны производственных зон.</w:t>
      </w:r>
    </w:p>
    <w:p>
      <w:pPr>
        <w:pStyle w:val="Normal"/>
        <w:spacing w:lineRule="auto" w:line="240" w:before="0" w:after="0"/>
        <w:ind w:firstLine="720"/>
        <w:jc w:val="both"/>
        <w:rPr/>
      </w:pPr>
      <w:bookmarkStart w:id="2293" w:name="sub_120726"/>
      <w:bookmarkEnd w:id="2293"/>
      <w:r>
        <w:rPr>
          <w:rStyle w:val="Style23"/>
          <w:rFonts w:ascii="Times New Roman" w:hAnsi="Times New Roman"/>
          <w:sz w:val="24"/>
          <w:szCs w:val="24"/>
        </w:rPr>
        <w:t>7.2.6. Проектирование особо охраняемых природных территорий осуществляется в соответствии с требованиями законодательства Российской Федерации и Краснодарского края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любая проектная деятельность осуществляется согласно статусу территории и режимам особой охраны.</w:t>
      </w:r>
    </w:p>
    <w:p>
      <w:pPr>
        <w:pStyle w:val="Normal"/>
        <w:spacing w:lineRule="auto" w:line="240" w:before="0" w:after="0"/>
        <w:ind w:firstLine="720"/>
        <w:jc w:val="both"/>
        <w:rPr/>
      </w:pPr>
      <w:bookmarkStart w:id="2294" w:name="sub_120727"/>
      <w:bookmarkStart w:id="2295" w:name="sub_1207261"/>
      <w:bookmarkEnd w:id="2294"/>
      <w:bookmarkEnd w:id="2295"/>
      <w:r>
        <w:rPr>
          <w:rStyle w:val="Style23"/>
          <w:rFonts w:ascii="Times New Roman" w:hAnsi="Times New Roman"/>
          <w:sz w:val="24"/>
          <w:szCs w:val="24"/>
        </w:rPr>
        <w:t>7.2.7. Специфические особенности и режим особо охраняемых природных территорий устанавливаются в каждом конкретном случае в соответствии с положением, утверждаемым уполномоченным в сфере охраны природных территорий государственным органом.</w:t>
      </w:r>
    </w:p>
    <w:p>
      <w:pPr>
        <w:pStyle w:val="Normal"/>
        <w:spacing w:lineRule="auto" w:line="240" w:before="0" w:after="0"/>
        <w:ind w:firstLine="720"/>
        <w:jc w:val="both"/>
        <w:rPr/>
      </w:pPr>
      <w:bookmarkStart w:id="2296" w:name="sub_120728"/>
      <w:bookmarkStart w:id="2297" w:name="sub_1207271"/>
      <w:bookmarkEnd w:id="2296"/>
      <w:bookmarkEnd w:id="2297"/>
      <w:r>
        <w:rPr>
          <w:rStyle w:val="Style23"/>
          <w:rFonts w:ascii="Times New Roman" w:hAnsi="Times New Roman"/>
          <w:sz w:val="24"/>
          <w:szCs w:val="24"/>
        </w:rPr>
        <w:t>7.2.8. Специально уполномоченный орган исполнительной власти Краснодарского края в области охраны окружающей среды ведет государственный кадастр особо охраняемых природных территорий, который включает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w:t>
      </w:r>
    </w:p>
    <w:p>
      <w:pPr>
        <w:pStyle w:val="Normal"/>
        <w:spacing w:lineRule="auto" w:line="240" w:before="0" w:after="0"/>
        <w:ind w:firstLine="720"/>
        <w:jc w:val="both"/>
        <w:rPr/>
      </w:pPr>
      <w:bookmarkStart w:id="2298" w:name="sub_120729"/>
      <w:bookmarkStart w:id="2299" w:name="sub_1207281"/>
      <w:bookmarkEnd w:id="2299"/>
      <w:r>
        <w:rPr>
          <w:rStyle w:val="Style23"/>
          <w:rFonts w:ascii="Times New Roman" w:hAnsi="Times New Roman"/>
          <w:sz w:val="24"/>
          <w:szCs w:val="24"/>
        </w:rPr>
        <w:t>7.2.9. Охрана особо охраняемых природных территорий осуществляется специально уполномоченными исполнительными органами государственной власти Краснодарского края, в ведении которых они находятся, в порядке, предусмотренном нормативными правовыми актами Российской Федерации и Краснодарского края.</w:t>
      </w:r>
      <w:bookmarkEnd w:id="2298"/>
    </w:p>
    <w:p>
      <w:pPr>
        <w:pStyle w:val="Normal"/>
        <w:spacing w:lineRule="auto" w:line="240" w:before="0" w:after="0"/>
        <w:ind w:firstLine="720"/>
        <w:jc w:val="both"/>
        <w:rPr/>
      </w:pPr>
      <w:r>
        <w:rPr>
          <w:rStyle w:val="Style23"/>
          <w:rFonts w:ascii="Times New Roman" w:hAnsi="Times New Roman"/>
          <w:sz w:val="24"/>
          <w:szCs w:val="24"/>
        </w:rPr>
        <w:t>7.2.10. Категории и виды особо охраняемых природных территорий могут быть федерального, краевого или местного значения.</w:t>
      </w:r>
    </w:p>
    <w:p>
      <w:pPr>
        <w:pStyle w:val="Normal"/>
        <w:spacing w:lineRule="auto" w:line="240" w:before="0" w:after="0"/>
        <w:ind w:firstLine="720"/>
        <w:jc w:val="both"/>
        <w:rPr/>
      </w:pPr>
      <w:bookmarkStart w:id="2300" w:name="sub_72102"/>
      <w:bookmarkEnd w:id="2300"/>
      <w:r>
        <w:rPr>
          <w:rStyle w:val="Style23"/>
          <w:rFonts w:ascii="Times New Roman" w:hAnsi="Times New Roman"/>
          <w:sz w:val="24"/>
          <w:szCs w:val="24"/>
        </w:rPr>
        <w:t>С учетом особенностей режима особо охраняемых природных территорий и статуса находящихся на них природоохранных организаций, в соответствии с законодательством Краснодарского края различаются следующие категории особо охраняемых природных территорий краевого значения:</w:t>
      </w:r>
    </w:p>
    <w:p>
      <w:pPr>
        <w:pStyle w:val="Normal"/>
        <w:spacing w:lineRule="auto" w:line="240" w:before="0" w:after="0"/>
        <w:ind w:firstLine="720"/>
        <w:jc w:val="both"/>
        <w:rPr/>
      </w:pPr>
      <w:bookmarkStart w:id="2301" w:name="sub_721021"/>
      <w:bookmarkEnd w:id="2301"/>
      <w:r>
        <w:rPr>
          <w:rStyle w:val="Style23"/>
          <w:rFonts w:ascii="Times New Roman" w:hAnsi="Times New Roman"/>
          <w:sz w:val="24"/>
          <w:szCs w:val="24"/>
        </w:rPr>
        <w:t>природные парки;</w:t>
      </w:r>
    </w:p>
    <w:p>
      <w:pPr>
        <w:pStyle w:val="Normal"/>
        <w:spacing w:lineRule="auto" w:line="240" w:before="0" w:after="0"/>
        <w:ind w:firstLine="720"/>
        <w:jc w:val="both"/>
        <w:rPr/>
      </w:pPr>
      <w:r>
        <w:rPr>
          <w:rStyle w:val="Style23"/>
          <w:rFonts w:ascii="Times New Roman" w:hAnsi="Times New Roman"/>
          <w:sz w:val="24"/>
          <w:szCs w:val="24"/>
        </w:rPr>
        <w:t>государственные природные заказники;</w:t>
      </w:r>
    </w:p>
    <w:p>
      <w:pPr>
        <w:pStyle w:val="Normal"/>
        <w:spacing w:lineRule="auto" w:line="240" w:before="0" w:after="0"/>
        <w:ind w:firstLine="720"/>
        <w:jc w:val="both"/>
        <w:rPr/>
      </w:pPr>
      <w:r>
        <w:rPr>
          <w:rStyle w:val="Style23"/>
          <w:rFonts w:ascii="Times New Roman" w:hAnsi="Times New Roman"/>
          <w:sz w:val="24"/>
          <w:szCs w:val="24"/>
        </w:rPr>
        <w:t>памятники природы;</w:t>
      </w:r>
    </w:p>
    <w:p>
      <w:pPr>
        <w:pStyle w:val="Normal"/>
        <w:spacing w:lineRule="auto" w:line="240" w:before="0" w:after="0"/>
        <w:ind w:firstLine="720"/>
        <w:jc w:val="both"/>
        <w:rPr/>
      </w:pPr>
      <w:r>
        <w:rPr>
          <w:rStyle w:val="Style23"/>
          <w:rFonts w:ascii="Times New Roman" w:hAnsi="Times New Roman"/>
          <w:sz w:val="24"/>
          <w:szCs w:val="24"/>
        </w:rPr>
        <w:t>дендрологические парки и ботанические сады.</w:t>
      </w:r>
    </w:p>
    <w:p>
      <w:pPr>
        <w:pStyle w:val="Normal"/>
        <w:spacing w:lineRule="auto" w:line="240" w:before="0" w:after="0"/>
        <w:ind w:firstLine="720"/>
        <w:jc w:val="both"/>
        <w:rPr/>
      </w:pPr>
      <w:r>
        <w:rPr>
          <w:rStyle w:val="Style23"/>
          <w:rFonts w:ascii="Times New Roman" w:hAnsi="Times New Roman"/>
          <w:sz w:val="24"/>
          <w:szCs w:val="24"/>
        </w:rPr>
        <w:t>Иные категории особо охраняемых природных территорий краевого значения могут устанавливаться высшим исполнительным органом государственной власти Краснодарского края по представлению специально уполномоченного органа исполнительной власти Краснодарского края в области охраны окружающей среды.</w:t>
      </w:r>
    </w:p>
    <w:p>
      <w:pPr>
        <w:pStyle w:val="Normal"/>
        <w:spacing w:lineRule="auto" w:line="240" w:before="0" w:after="0"/>
        <w:ind w:firstLine="720"/>
        <w:jc w:val="both"/>
        <w:rPr/>
      </w:pPr>
      <w:r>
        <w:rPr>
          <w:rStyle w:val="Style23"/>
          <w:rFonts w:ascii="Times New Roman" w:hAnsi="Times New Roman"/>
          <w:sz w:val="24"/>
          <w:szCs w:val="24"/>
        </w:rPr>
        <w:t xml:space="preserve">7.2.11. Порядок отнесения к одной из категорий особо охраняемых природных территорий, установления границ и режима охраны функциональных зон, разрешенных видов хозяйственной деятельности, научных задач и просветительской деятельности осуществляется (утверждается) высшим исполнительным органом государственной власти Краснодарского края в соответствии с требованиями </w:t>
      </w:r>
      <w:hyperlink r:id="rId171">
        <w:r>
          <w:rPr>
            <w:rStyle w:val="ListLabel26"/>
            <w:rFonts w:ascii="Times New Roman" w:hAnsi="Times New Roman"/>
            <w:sz w:val="24"/>
            <w:szCs w:val="24"/>
          </w:rPr>
          <w:t>законодательства</w:t>
        </w:r>
      </w:hyperlink>
      <w:r>
        <w:rPr>
          <w:rStyle w:val="Style23"/>
          <w:rFonts w:ascii="Times New Roman" w:hAnsi="Times New Roman"/>
          <w:sz w:val="24"/>
          <w:szCs w:val="24"/>
        </w:rPr>
        <w:t xml:space="preserve"> Российской Федерации и </w:t>
      </w:r>
      <w:hyperlink r:id="rId172">
        <w:r>
          <w:rPr>
            <w:rStyle w:val="ListLabel26"/>
            <w:rFonts w:ascii="Times New Roman" w:hAnsi="Times New Roman"/>
            <w:sz w:val="24"/>
            <w:szCs w:val="24"/>
          </w:rPr>
          <w:t>законодательства</w:t>
        </w:r>
      </w:hyperlink>
      <w:r>
        <w:rPr>
          <w:rStyle w:val="Style23"/>
          <w:rFonts w:ascii="Times New Roman" w:hAnsi="Times New Roman"/>
          <w:sz w:val="24"/>
          <w:szCs w:val="24"/>
        </w:rPr>
        <w:t xml:space="preserve"> Краснодарского края об особо охраняемых природных территориях.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240" w:before="0" w:after="0"/>
        <w:ind w:left="0" w:right="0" w:firstLine="283"/>
        <w:jc w:val="center"/>
        <w:outlineLvl w:val="3"/>
        <w:rPr>
          <w:rFonts w:ascii="Times New Roman" w:hAnsi="Times New Roman"/>
          <w:b/>
          <w:b/>
          <w:bCs/>
          <w:sz w:val="24"/>
          <w:szCs w:val="24"/>
        </w:rPr>
      </w:pPr>
      <w:bookmarkStart w:id="2302" w:name="P17903"/>
      <w:bookmarkEnd w:id="2302"/>
      <w:r>
        <w:rPr>
          <w:rFonts w:ascii="Times New Roman" w:hAnsi="Times New Roman"/>
          <w:b/>
          <w:bCs/>
          <w:sz w:val="24"/>
          <w:szCs w:val="24"/>
        </w:rPr>
        <w:t>7.3. Земли природоохранного назначения:</w:t>
      </w:r>
    </w:p>
    <w:p>
      <w:pPr>
        <w:pStyle w:val="ConsPlusNormal"/>
        <w:numPr>
          <w:ilvl w:val="0"/>
          <w:numId w:val="0"/>
        </w:numPr>
        <w:spacing w:lineRule="auto" w:line="240" w:before="0" w:after="0"/>
        <w:ind w:left="0" w:right="0" w:firstLine="283"/>
        <w:jc w:val="center"/>
        <w:outlineLvl w:val="3"/>
        <w:rPr>
          <w:rFonts w:ascii="Times New Roman" w:hAnsi="Times New Roman"/>
          <w:b/>
          <w:b/>
          <w:bCs/>
          <w:sz w:val="24"/>
          <w:szCs w:val="24"/>
        </w:rPr>
      </w:pPr>
      <w:r>
        <w:rPr>
          <w:rFonts w:ascii="Times New Roman" w:hAnsi="Times New Roman"/>
          <w:b/>
          <w:bCs/>
          <w:sz w:val="24"/>
          <w:szCs w:val="24"/>
        </w:rPr>
      </w:r>
    </w:p>
    <w:p>
      <w:pPr>
        <w:pStyle w:val="ConsPlusNormal"/>
        <w:numPr>
          <w:ilvl w:val="0"/>
          <w:numId w:val="0"/>
        </w:numPr>
        <w:spacing w:lineRule="auto" w:line="240" w:before="0" w:after="0"/>
        <w:ind w:left="0" w:right="0" w:firstLine="283"/>
        <w:jc w:val="both"/>
        <w:outlineLvl w:val="4"/>
        <w:rPr>
          <w:rFonts w:ascii="Times New Roman" w:hAnsi="Times New Roman"/>
          <w:sz w:val="24"/>
          <w:szCs w:val="24"/>
        </w:rPr>
      </w:pPr>
      <w:r>
        <w:rPr>
          <w:rFonts w:ascii="Times New Roman" w:hAnsi="Times New Roman"/>
          <w:sz w:val="24"/>
          <w:szCs w:val="24"/>
        </w:rPr>
        <w:t>Общие требования: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7.3.1. К землям природоохранного назначения относятся земли: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запретных и нерестоохранных полос;</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занятые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территорий);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иные земли, выполняющие природоохранные функции.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7.3.2. На землях природоохранного назначения допускается ограненная хозяйственная деятельность при соблюдении установленного режима охраны этих земель в соответствии с федеральными законами, законами Краснодарского края и нормативными правовыми актами органов местного самоуправления.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7.3.3.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7.3.4.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pPr>
        <w:pStyle w:val="ConsPlusNormal"/>
        <w:numPr>
          <w:ilvl w:val="0"/>
          <w:numId w:val="0"/>
        </w:numPr>
        <w:spacing w:lineRule="auto" w:line="240" w:before="0" w:after="0"/>
        <w:ind w:left="0" w:right="0" w:firstLine="283"/>
        <w:jc w:val="both"/>
        <w:outlineLvl w:val="4"/>
        <w:rPr>
          <w:rFonts w:ascii="Times New Roman" w:hAnsi="Times New Roman"/>
          <w:sz w:val="24"/>
          <w:szCs w:val="24"/>
        </w:rPr>
      </w:pPr>
      <w:r>
        <w:rPr>
          <w:rFonts w:ascii="Times New Roman" w:hAnsi="Times New Roman"/>
          <w:sz w:val="24"/>
          <w:szCs w:val="24"/>
        </w:rPr>
        <w:t>Земли водоохранных зон водных объектов: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7.3.5.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pPr>
        <w:pStyle w:val="ConsPlusNormal"/>
        <w:spacing w:lineRule="auto" w:line="240" w:before="0" w:after="0"/>
        <w:ind w:left="0" w:right="0" w:firstLine="283"/>
        <w:jc w:val="both"/>
        <w:rPr/>
      </w:pPr>
      <w:r>
        <w:rPr>
          <w:rFonts w:ascii="Times New Roman" w:hAnsi="Times New Roman"/>
          <w:sz w:val="24"/>
          <w:szCs w:val="24"/>
        </w:rPr>
        <w:t xml:space="preserve">7.3.6. Границы водоохранных зон и прибрежных защитных полос устанавливаются в соответствии с Водным </w:t>
      </w:r>
      <w:hyperlink r:id="rId173">
        <w:r>
          <w:rPr>
            <w:rStyle w:val="ListLabel20"/>
            <w:rFonts w:ascii="Times New Roman" w:hAnsi="Times New Roman"/>
            <w:color w:val="0000FF"/>
            <w:sz w:val="24"/>
            <w:szCs w:val="24"/>
          </w:rPr>
          <w:t>кодексом</w:t>
        </w:r>
      </w:hyperlink>
      <w:r>
        <w:rPr>
          <w:rFonts w:ascii="Times New Roman" w:hAnsi="Times New Roman"/>
          <w:sz w:val="24"/>
          <w:szCs w:val="24"/>
        </w:rPr>
        <w:t xml:space="preserve"> Российской Федерации.</w:t>
      </w:r>
    </w:p>
    <w:p>
      <w:pPr>
        <w:pStyle w:val="ConsPlusNormal"/>
        <w:spacing w:lineRule="auto" w:line="240" w:before="0" w:after="0"/>
        <w:ind w:left="0" w:right="0" w:firstLine="283"/>
        <w:jc w:val="both"/>
        <w:rPr/>
      </w:pPr>
      <w:r>
        <w:rPr>
          <w:rFonts w:ascii="Times New Roman" w:hAnsi="Times New Roman"/>
          <w:sz w:val="24"/>
          <w:szCs w:val="24"/>
        </w:rPr>
        <w:t xml:space="preserve">7.3.7. Разработка проектов планировки территории населенных пунктов и размещения объектов жилищного, гражданского и производственного назначения вблизи водных объектов осуществляется в соответствии с требованиями Водного </w:t>
      </w:r>
      <w:hyperlink r:id="rId174">
        <w:r>
          <w:rPr>
            <w:rStyle w:val="ListLabel20"/>
            <w:rFonts w:ascii="Times New Roman" w:hAnsi="Times New Roman"/>
            <w:color w:val="0000FF"/>
            <w:sz w:val="24"/>
            <w:szCs w:val="24"/>
          </w:rPr>
          <w:t>кодекса</w:t>
        </w:r>
      </w:hyperlink>
      <w:r>
        <w:rPr>
          <w:rFonts w:ascii="Times New Roman" w:hAnsi="Times New Roman"/>
          <w:sz w:val="24"/>
          <w:szCs w:val="24"/>
        </w:rPr>
        <w:t xml:space="preserve"> Российской Федерации и </w:t>
      </w:r>
      <w:hyperlink w:anchor="P18476">
        <w:r>
          <w:rPr>
            <w:rStyle w:val="ListLabel20"/>
            <w:rFonts w:ascii="Times New Roman" w:hAnsi="Times New Roman"/>
            <w:color w:val="0000FF"/>
            <w:sz w:val="24"/>
            <w:szCs w:val="24"/>
          </w:rPr>
          <w:t>раздела 10</w:t>
        </w:r>
      </w:hyperlink>
      <w:r>
        <w:rPr>
          <w:rFonts w:ascii="Times New Roman" w:hAnsi="Times New Roman"/>
          <w:sz w:val="24"/>
          <w:szCs w:val="24"/>
        </w:rPr>
        <w:t xml:space="preserve"> "Охрана окружающей среды".</w:t>
      </w:r>
    </w:p>
    <w:p>
      <w:pPr>
        <w:pStyle w:val="ConsPlusNormal"/>
        <w:numPr>
          <w:ilvl w:val="0"/>
          <w:numId w:val="0"/>
        </w:numPr>
        <w:spacing w:lineRule="auto" w:line="240" w:before="0" w:after="0"/>
        <w:ind w:left="0" w:right="0" w:firstLine="283"/>
        <w:jc w:val="both"/>
        <w:outlineLvl w:val="4"/>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240" w:before="0" w:after="0"/>
        <w:ind w:left="0" w:right="0" w:firstLine="283"/>
        <w:jc w:val="both"/>
        <w:outlineLvl w:val="4"/>
        <w:rPr>
          <w:rFonts w:ascii="Times New Roman" w:hAnsi="Times New Roman"/>
          <w:sz w:val="24"/>
          <w:szCs w:val="24"/>
        </w:rPr>
      </w:pPr>
      <w:r>
        <w:rPr>
          <w:rFonts w:ascii="Times New Roman" w:hAnsi="Times New Roman"/>
          <w:sz w:val="24"/>
          <w:szCs w:val="24"/>
        </w:rPr>
        <w:t>Земли защитных лесов:</w:t>
      </w:r>
    </w:p>
    <w:p>
      <w:pPr>
        <w:pStyle w:val="ConsPlusNormal"/>
        <w:numPr>
          <w:ilvl w:val="0"/>
          <w:numId w:val="0"/>
        </w:numPr>
        <w:spacing w:lineRule="auto" w:line="240" w:before="0" w:after="0"/>
        <w:ind w:left="0" w:right="0" w:firstLine="283"/>
        <w:jc w:val="both"/>
        <w:outlineLvl w:val="4"/>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7.3.8. К защитным лесам относятся леса, которые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pPr>
        <w:pStyle w:val="ConsPlusNormal"/>
        <w:spacing w:lineRule="auto" w:line="240" w:before="0" w:after="0"/>
        <w:ind w:left="0" w:right="0" w:firstLine="283"/>
        <w:jc w:val="both"/>
        <w:rPr/>
      </w:pPr>
      <w:r>
        <w:rPr>
          <w:rFonts w:ascii="Times New Roman" w:hAnsi="Times New Roman"/>
          <w:sz w:val="24"/>
          <w:szCs w:val="24"/>
        </w:rPr>
        <w:t xml:space="preserve">7.3.9. </w:t>
      </w:r>
      <w:r>
        <w:rPr>
          <w:rStyle w:val="Style23"/>
          <w:rFonts w:ascii="Times New Roman" w:hAnsi="Times New Roman"/>
          <w:sz w:val="24"/>
          <w:szCs w:val="24"/>
        </w:rPr>
        <w:t>С учетом особенностей правового режима выделяются следующие категории защитных лесов:</w:t>
      </w:r>
    </w:p>
    <w:p>
      <w:pPr>
        <w:pStyle w:val="Normal"/>
        <w:spacing w:lineRule="auto" w:line="240" w:before="0" w:after="0"/>
        <w:ind w:firstLine="720"/>
        <w:jc w:val="both"/>
        <w:rPr/>
      </w:pPr>
      <w:r>
        <w:rPr>
          <w:rStyle w:val="Style23"/>
          <w:rFonts w:ascii="Times New Roman" w:hAnsi="Times New Roman"/>
          <w:sz w:val="24"/>
          <w:szCs w:val="24"/>
        </w:rPr>
        <w:t>леса, расположенные на особо охраняемых природных территориях;</w:t>
      </w:r>
    </w:p>
    <w:p>
      <w:pPr>
        <w:pStyle w:val="Normal"/>
        <w:spacing w:lineRule="auto" w:line="240" w:before="0" w:after="0"/>
        <w:ind w:firstLine="720"/>
        <w:jc w:val="both"/>
        <w:rPr/>
      </w:pPr>
      <w:r>
        <w:rPr>
          <w:rStyle w:val="Style23"/>
          <w:rFonts w:ascii="Times New Roman" w:hAnsi="Times New Roman"/>
          <w:sz w:val="24"/>
          <w:szCs w:val="24"/>
        </w:rPr>
        <w:t>леса, расположенные в водоохранных зонах;</w:t>
      </w:r>
    </w:p>
    <w:p>
      <w:pPr>
        <w:pStyle w:val="Normal"/>
        <w:spacing w:lineRule="auto" w:line="240" w:before="0" w:after="0"/>
        <w:ind w:firstLine="720"/>
        <w:jc w:val="both"/>
        <w:rPr/>
      </w:pPr>
      <w:r>
        <w:rPr>
          <w:rStyle w:val="Style23"/>
          <w:rFonts w:ascii="Times New Roman" w:hAnsi="Times New Roman"/>
          <w:sz w:val="24"/>
          <w:szCs w:val="24"/>
        </w:rPr>
        <w:t>леса, выполняющие функции защиты природных и иных объектов;</w:t>
      </w:r>
    </w:p>
    <w:p>
      <w:pPr>
        <w:pStyle w:val="Normal"/>
        <w:spacing w:lineRule="auto" w:line="240" w:before="0" w:after="0"/>
        <w:ind w:firstLine="720"/>
        <w:jc w:val="both"/>
        <w:rPr/>
      </w:pPr>
      <w:r>
        <w:rPr>
          <w:rStyle w:val="Style23"/>
          <w:rFonts w:ascii="Times New Roman" w:hAnsi="Times New Roman"/>
          <w:sz w:val="24"/>
          <w:szCs w:val="24"/>
        </w:rPr>
        <w:t>ценные леса;</w:t>
      </w:r>
    </w:p>
    <w:p>
      <w:pPr>
        <w:pStyle w:val="ConsPlusNormal"/>
        <w:spacing w:lineRule="auto" w:line="240" w:before="0" w:after="0"/>
        <w:ind w:left="0" w:right="0" w:firstLine="283"/>
        <w:jc w:val="both"/>
        <w:rPr/>
      </w:pPr>
      <w:r>
        <w:rPr>
          <w:rStyle w:val="Style23"/>
          <w:rFonts w:ascii="Times New Roman" w:hAnsi="Times New Roman"/>
          <w:sz w:val="24"/>
          <w:szCs w:val="24"/>
        </w:rPr>
        <w:tab/>
        <w:t>городские леса.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 xml:space="preserve">7.3.10. </w:t>
      </w:r>
      <w:r>
        <w:rPr>
          <w:rStyle w:val="Style23"/>
          <w:rFonts w:ascii="Times New Roman" w:hAnsi="Times New Roman"/>
          <w:sz w:val="24"/>
          <w:szCs w:val="24"/>
        </w:rPr>
        <w:t>К особо защитным участкам лесов относятся:</w:t>
      </w:r>
    </w:p>
    <w:p>
      <w:pPr>
        <w:pStyle w:val="Normal"/>
        <w:spacing w:lineRule="auto" w:line="240" w:before="0" w:after="0"/>
        <w:ind w:firstLine="720"/>
        <w:rPr/>
      </w:pPr>
      <w:bookmarkStart w:id="2303" w:name="sub_12073101"/>
      <w:bookmarkEnd w:id="2303"/>
      <w:r>
        <w:rPr>
          <w:rStyle w:val="Style23"/>
          <w:rFonts w:ascii="Times New Roman" w:hAnsi="Times New Roman"/>
          <w:sz w:val="24"/>
          <w:szCs w:val="24"/>
        </w:rPr>
        <w:t>1) берегозащитные, почвозащитные участки лесов, расположенных вдоль водных объектов, склонов оврагов;</w:t>
      </w:r>
    </w:p>
    <w:p>
      <w:pPr>
        <w:pStyle w:val="Normal"/>
        <w:spacing w:lineRule="auto" w:line="240" w:before="0" w:after="0"/>
        <w:ind w:firstLine="720"/>
        <w:rPr/>
      </w:pPr>
      <w:bookmarkStart w:id="2304" w:name="sub_12073102"/>
      <w:bookmarkStart w:id="2305" w:name="sub_120731011"/>
      <w:bookmarkEnd w:id="2304"/>
      <w:bookmarkEnd w:id="2305"/>
      <w:r>
        <w:rPr>
          <w:rStyle w:val="Style23"/>
          <w:rFonts w:ascii="Times New Roman" w:hAnsi="Times New Roman"/>
          <w:sz w:val="24"/>
          <w:szCs w:val="24"/>
        </w:rPr>
        <w:t>2) опушки лесов, граничащие с безлесными пространствами;</w:t>
      </w:r>
    </w:p>
    <w:p>
      <w:pPr>
        <w:pStyle w:val="Normal"/>
        <w:spacing w:lineRule="auto" w:line="240" w:before="0" w:after="0"/>
        <w:ind w:firstLine="720"/>
        <w:rPr/>
      </w:pPr>
      <w:bookmarkStart w:id="2306" w:name="sub_12073103"/>
      <w:bookmarkStart w:id="2307" w:name="sub_120731021"/>
      <w:bookmarkEnd w:id="2306"/>
      <w:bookmarkEnd w:id="2307"/>
      <w:r>
        <w:rPr>
          <w:rStyle w:val="Style23"/>
          <w:rFonts w:ascii="Times New Roman" w:hAnsi="Times New Roman"/>
          <w:sz w:val="24"/>
          <w:szCs w:val="24"/>
        </w:rPr>
        <w:t>3) лесосеменные плантации, постоянные лесосеменные участки и другие объекты лесного семеноводства;</w:t>
      </w:r>
    </w:p>
    <w:p>
      <w:pPr>
        <w:pStyle w:val="Normal"/>
        <w:spacing w:lineRule="auto" w:line="240" w:before="0" w:after="0"/>
        <w:ind w:firstLine="720"/>
        <w:rPr/>
      </w:pPr>
      <w:bookmarkStart w:id="2308" w:name="sub_12073104"/>
      <w:bookmarkStart w:id="2309" w:name="sub_120731031"/>
      <w:bookmarkEnd w:id="2308"/>
      <w:bookmarkEnd w:id="2309"/>
      <w:r>
        <w:rPr>
          <w:rStyle w:val="Style23"/>
          <w:rFonts w:ascii="Times New Roman" w:hAnsi="Times New Roman"/>
          <w:sz w:val="24"/>
          <w:szCs w:val="24"/>
        </w:rPr>
        <w:t>4) заповедные лесные участки;</w:t>
      </w:r>
    </w:p>
    <w:p>
      <w:pPr>
        <w:pStyle w:val="Normal"/>
        <w:spacing w:lineRule="auto" w:line="240" w:before="0" w:after="0"/>
        <w:ind w:firstLine="720"/>
        <w:rPr/>
      </w:pPr>
      <w:bookmarkStart w:id="2310" w:name="sub_12073105"/>
      <w:bookmarkStart w:id="2311" w:name="sub_120731041"/>
      <w:bookmarkEnd w:id="2310"/>
      <w:bookmarkEnd w:id="2311"/>
      <w:r>
        <w:rPr>
          <w:rStyle w:val="Style23"/>
          <w:rFonts w:ascii="Times New Roman" w:hAnsi="Times New Roman"/>
          <w:sz w:val="24"/>
          <w:szCs w:val="24"/>
        </w:rPr>
        <w:t>5) участки лесов с наличием реликтовых и эндемичных растений;</w:t>
      </w:r>
    </w:p>
    <w:p>
      <w:pPr>
        <w:pStyle w:val="Normal"/>
        <w:spacing w:lineRule="auto" w:line="240" w:before="0" w:after="0"/>
        <w:ind w:firstLine="720"/>
        <w:rPr/>
      </w:pPr>
      <w:bookmarkStart w:id="2312" w:name="sub_12073106"/>
      <w:bookmarkStart w:id="2313" w:name="sub_120731051"/>
      <w:bookmarkEnd w:id="2312"/>
      <w:bookmarkEnd w:id="2313"/>
      <w:r>
        <w:rPr>
          <w:rStyle w:val="Style23"/>
          <w:rFonts w:ascii="Times New Roman" w:hAnsi="Times New Roman"/>
          <w:sz w:val="24"/>
          <w:szCs w:val="24"/>
        </w:rPr>
        <w:t>6) места обитания редких и находящихся под угрозой исчезновения диких животных;</w:t>
      </w:r>
    </w:p>
    <w:p>
      <w:pPr>
        <w:pStyle w:val="Normal"/>
        <w:spacing w:lineRule="auto" w:line="240" w:before="0" w:after="0"/>
        <w:ind w:firstLine="720"/>
        <w:rPr/>
      </w:pPr>
      <w:bookmarkStart w:id="2314" w:name="sub_12073107"/>
      <w:bookmarkStart w:id="2315" w:name="sub_120731061"/>
      <w:bookmarkEnd w:id="2314"/>
      <w:bookmarkEnd w:id="2315"/>
      <w:r>
        <w:rPr>
          <w:rStyle w:val="Style23"/>
          <w:rFonts w:ascii="Times New Roman" w:hAnsi="Times New Roman"/>
          <w:sz w:val="24"/>
          <w:szCs w:val="24"/>
        </w:rPr>
        <w:t>7) объекты природного наследия;</w:t>
      </w:r>
    </w:p>
    <w:p>
      <w:pPr>
        <w:pStyle w:val="ConsPlusNormal"/>
        <w:spacing w:lineRule="auto" w:line="240" w:before="0" w:after="0"/>
        <w:ind w:left="0" w:right="0" w:firstLine="283"/>
        <w:jc w:val="both"/>
        <w:rPr/>
      </w:pPr>
      <w:bookmarkStart w:id="2316" w:name="sub_120731071"/>
      <w:bookmarkEnd w:id="2316"/>
      <w:r>
        <w:rPr>
          <w:rStyle w:val="Style23"/>
          <w:rFonts w:ascii="Times New Roman" w:hAnsi="Times New Roman"/>
          <w:sz w:val="24"/>
          <w:szCs w:val="24"/>
        </w:rPr>
        <w:tab/>
        <w:t>8) другие особо защитные участки лесов, предусмотренные лесоустроительной инструкцией.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7.3.11. Особо защитные участки лесов могут быть выделены в защитных лесах, эксплуатационных лесах и резервных лесах.</w:t>
      </w:r>
    </w:p>
    <w:p>
      <w:pPr>
        <w:pStyle w:val="ConsPlusNormal"/>
        <w:spacing w:lineRule="auto" w:line="240" w:before="0" w:after="0"/>
        <w:ind w:left="0" w:right="0" w:firstLine="283"/>
        <w:jc w:val="both"/>
        <w:rPr/>
      </w:pPr>
      <w:r>
        <w:rPr>
          <w:rFonts w:ascii="Times New Roman" w:hAnsi="Times New Roman"/>
          <w:sz w:val="24"/>
          <w:szCs w:val="24"/>
        </w:rPr>
        <w:t xml:space="preserve">7.3.12. </w:t>
      </w:r>
      <w:r>
        <w:rPr>
          <w:rStyle w:val="Style23"/>
          <w:rFonts w:ascii="Times New Roman" w:hAnsi="Times New Roman"/>
          <w:sz w:val="24"/>
          <w:szCs w:val="24"/>
        </w:rPr>
        <w:t xml:space="preserve">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 определяемыми </w:t>
      </w:r>
      <w:hyperlink r:id="rId175">
        <w:r>
          <w:rPr>
            <w:rStyle w:val="ListLabel26"/>
            <w:rFonts w:ascii="Times New Roman" w:hAnsi="Times New Roman"/>
            <w:sz w:val="24"/>
            <w:szCs w:val="24"/>
          </w:rPr>
          <w:t>Лесным кодексом</w:t>
        </w:r>
      </w:hyperlink>
      <w:r>
        <w:rPr>
          <w:rStyle w:val="Style23"/>
          <w:rFonts w:ascii="Times New Roman" w:hAnsi="Times New Roman"/>
          <w:sz w:val="24"/>
          <w:szCs w:val="24"/>
        </w:rPr>
        <w:t xml:space="preserve"> Российской Федерации.</w:t>
      </w:r>
    </w:p>
    <w:p>
      <w:pPr>
        <w:pStyle w:val="ConsPlusNormal"/>
        <w:spacing w:lineRule="auto" w:line="240" w:before="0" w:after="0"/>
        <w:ind w:left="0" w:right="0" w:firstLine="283"/>
        <w:jc w:val="both"/>
        <w:rPr/>
      </w:pPr>
      <w:r>
        <w:rPr>
          <w:rFonts w:ascii="Times New Roman" w:hAnsi="Times New Roman"/>
          <w:sz w:val="24"/>
          <w:szCs w:val="24"/>
        </w:rPr>
        <w:t xml:space="preserve">7.3.13. Отнесение лесов к ценным лесам и выделение особо защитных участков лесов и установление их границ осуществляются органами государственной власти, органами местного самоуправления в пределах их полномочий, определенных в соответствии Лесным </w:t>
      </w:r>
      <w:hyperlink r:id="rId176">
        <w:r>
          <w:rPr>
            <w:rStyle w:val="ListLabel20"/>
            <w:rFonts w:ascii="Times New Roman" w:hAnsi="Times New Roman"/>
            <w:color w:val="0000FF"/>
            <w:sz w:val="24"/>
            <w:szCs w:val="24"/>
          </w:rPr>
          <w:t>кодексом</w:t>
        </w:r>
      </w:hyperlink>
      <w:r>
        <w:rPr>
          <w:rFonts w:ascii="Times New Roman" w:hAnsi="Times New Roman"/>
          <w:sz w:val="24"/>
          <w:szCs w:val="24"/>
        </w:rPr>
        <w:t xml:space="preserve"> Российской Федерации.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7.3.14. В соответствии с экономическим, экологическим и социальным значением лесного фонда, его местоположением и выполняемыми им функциями производится разделение лесного фонда по группам лесов и категориям защитности.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Кроме того, в лесах могут быть выделены особо защитные участки с ограниченным режимом лесопользования (берего- и почвозащитные участки леса вдоль берегов водных объектов, склонов оврагов и балок, опушек лесов на границах с безлесными территориями, места обитания и распространения редких и находящихся под угрозой исчезновения диких животных, растений и другие).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Примечание.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лесной фонд не входят леса, расположенные на землях обороны, городских округов и поселений, древесно-кустарниковая растительность, расположенная на землях сельскохозяйственного назначения, транспорта, городских округов и поселений, водного фонда и иных категорий.</w:t>
      </w:r>
    </w:p>
    <w:p>
      <w:pPr>
        <w:pStyle w:val="ConsPlusNormal"/>
        <w:spacing w:lineRule="auto" w:line="240" w:before="0" w:after="0"/>
        <w:ind w:left="0" w:right="0" w:firstLine="283"/>
        <w:jc w:val="both"/>
        <w:rPr/>
      </w:pPr>
      <w:r>
        <w:rPr>
          <w:rFonts w:ascii="Times New Roman" w:hAnsi="Times New Roman"/>
          <w:sz w:val="24"/>
          <w:szCs w:val="24"/>
        </w:rPr>
        <w:t xml:space="preserve">7.3.15. </w:t>
      </w:r>
      <w:r>
        <w:rPr>
          <w:rStyle w:val="Style23"/>
          <w:rFonts w:ascii="Times New Roman" w:hAnsi="Times New Roman"/>
          <w:sz w:val="24"/>
          <w:szCs w:val="24"/>
        </w:rPr>
        <w:t xml:space="preserve">Подразделение лесов на виды по целевому назначению и установление категорий защитных лесов осуществляется в соответствии с </w:t>
      </w:r>
      <w:hyperlink r:id="rId177">
        <w:r>
          <w:rPr>
            <w:rStyle w:val="ListLabel26"/>
            <w:rFonts w:ascii="Times New Roman" w:hAnsi="Times New Roman"/>
            <w:sz w:val="24"/>
            <w:szCs w:val="24"/>
          </w:rPr>
          <w:t>Лесным кодексом</w:t>
        </w:r>
      </w:hyperlink>
      <w:r>
        <w:rPr>
          <w:rStyle w:val="Style23"/>
          <w:rFonts w:ascii="Times New Roman" w:hAnsi="Times New Roman"/>
          <w:sz w:val="24"/>
          <w:szCs w:val="24"/>
        </w:rPr>
        <w:t xml:space="preserve"> Российской Федерации, в зависимости от выполняемых ими полезных функций.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7.3.16. Параметры особо защитных участков лесов утверждаются департаментом лесного хозяйства Краснодарского края на основании материалов лесоустройства или специального обследования. Перечень особо защитных участков лесов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лесного хозяйства.</w:t>
      </w:r>
    </w:p>
    <w:p>
      <w:pPr>
        <w:pStyle w:val="ConsPlusNormal"/>
        <w:spacing w:lineRule="auto" w:line="240" w:before="0" w:after="0"/>
        <w:ind w:left="0" w:right="0" w:firstLine="283"/>
        <w:jc w:val="both"/>
        <w:rPr/>
      </w:pPr>
      <w:r>
        <w:rPr>
          <w:rFonts w:ascii="Times New Roman" w:hAnsi="Times New Roman"/>
          <w:sz w:val="24"/>
          <w:szCs w:val="24"/>
        </w:rPr>
        <w:t xml:space="preserve">7.3.17. Границы участков лесного фонда, порядок использования лесов устанавливаются в соответствии с Лесным </w:t>
      </w:r>
      <w:hyperlink r:id="rId178">
        <w:r>
          <w:rPr>
            <w:rStyle w:val="ListLabel20"/>
            <w:rFonts w:ascii="Times New Roman" w:hAnsi="Times New Roman"/>
            <w:color w:val="0000FF"/>
            <w:sz w:val="24"/>
            <w:szCs w:val="24"/>
          </w:rPr>
          <w:t>кодексом</w:t>
        </w:r>
      </w:hyperlink>
      <w:r>
        <w:rPr>
          <w:rFonts w:ascii="Times New Roman" w:hAnsi="Times New Roman"/>
          <w:sz w:val="24"/>
          <w:szCs w:val="24"/>
        </w:rPr>
        <w:t xml:space="preserve"> Российской Федерации.</w:t>
      </w:r>
    </w:p>
    <w:p>
      <w:pPr>
        <w:pStyle w:val="ConsPlusNormal"/>
        <w:spacing w:lineRule="auto" w:line="240" w:before="0" w:after="0"/>
        <w:ind w:left="0" w:right="0" w:firstLine="283"/>
        <w:jc w:val="both"/>
        <w:rPr/>
      </w:pPr>
      <w:r>
        <w:rPr>
          <w:rFonts w:ascii="Times New Roman" w:hAnsi="Times New Roman"/>
          <w:sz w:val="24"/>
          <w:szCs w:val="24"/>
        </w:rPr>
        <w:t xml:space="preserve">7.3.18 </w:t>
      </w:r>
      <w:r>
        <w:rPr>
          <w:rStyle w:val="Style23"/>
          <w:rFonts w:ascii="Times New Roman" w:hAnsi="Times New Roman"/>
          <w:sz w:val="24"/>
          <w:szCs w:val="24"/>
        </w:rPr>
        <w:t>На землях лесов запрещается любая деятельность, несовместимая с их назначением.</w:t>
      </w:r>
    </w:p>
    <w:p>
      <w:pPr>
        <w:pStyle w:val="Normal"/>
        <w:spacing w:lineRule="auto" w:line="240" w:before="0" w:after="0"/>
        <w:ind w:firstLine="720"/>
        <w:rPr/>
      </w:pPr>
      <w:r>
        <w:rPr>
          <w:rStyle w:val="Style23"/>
          <w:rFonts w:ascii="Times New Roman" w:hAnsi="Times New Roman"/>
          <w:sz w:val="24"/>
          <w:szCs w:val="24"/>
        </w:rPr>
        <w:t>Использование лесов может быть следующих видов:</w:t>
      </w:r>
    </w:p>
    <w:p>
      <w:pPr>
        <w:pStyle w:val="Normal"/>
        <w:spacing w:lineRule="auto" w:line="240" w:before="0" w:after="0"/>
        <w:ind w:firstLine="720"/>
        <w:rPr/>
      </w:pPr>
      <w:r>
        <w:rPr>
          <w:rStyle w:val="Style23"/>
          <w:rFonts w:ascii="Times New Roman" w:hAnsi="Times New Roman"/>
          <w:sz w:val="24"/>
          <w:szCs w:val="24"/>
        </w:rPr>
        <w:t>заготовка древесины;</w:t>
      </w:r>
    </w:p>
    <w:p>
      <w:pPr>
        <w:pStyle w:val="Normal"/>
        <w:spacing w:lineRule="auto" w:line="240" w:before="0" w:after="0"/>
        <w:ind w:firstLine="720"/>
        <w:rPr/>
      </w:pPr>
      <w:r>
        <w:rPr>
          <w:rStyle w:val="Style23"/>
          <w:rFonts w:ascii="Times New Roman" w:hAnsi="Times New Roman"/>
          <w:sz w:val="24"/>
          <w:szCs w:val="24"/>
        </w:rPr>
        <w:t>заготовка живицы;</w:t>
      </w:r>
    </w:p>
    <w:p>
      <w:pPr>
        <w:pStyle w:val="Normal"/>
        <w:spacing w:lineRule="auto" w:line="240" w:before="0" w:after="0"/>
        <w:ind w:firstLine="720"/>
        <w:rPr/>
      </w:pPr>
      <w:r>
        <w:rPr>
          <w:rStyle w:val="Style23"/>
          <w:rFonts w:ascii="Times New Roman" w:hAnsi="Times New Roman"/>
          <w:sz w:val="24"/>
          <w:szCs w:val="24"/>
        </w:rPr>
        <w:t>заготовка и сбор недревесных лесных ресурсов;</w:t>
      </w:r>
    </w:p>
    <w:p>
      <w:pPr>
        <w:pStyle w:val="Normal"/>
        <w:spacing w:lineRule="auto" w:line="240" w:before="0" w:after="0"/>
        <w:ind w:firstLine="720"/>
        <w:rPr/>
      </w:pPr>
      <w:r>
        <w:rPr>
          <w:rStyle w:val="Style23"/>
          <w:rFonts w:ascii="Times New Roman" w:hAnsi="Times New Roman"/>
          <w:sz w:val="24"/>
          <w:szCs w:val="24"/>
        </w:rPr>
        <w:t>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w:t>
      </w:r>
    </w:p>
    <w:p>
      <w:pPr>
        <w:pStyle w:val="Normal"/>
        <w:spacing w:lineRule="auto" w:line="240" w:before="0" w:after="0"/>
        <w:ind w:firstLine="720"/>
        <w:rPr/>
      </w:pPr>
      <w:r>
        <w:rPr>
          <w:rStyle w:val="Style23"/>
          <w:rFonts w:ascii="Times New Roman" w:hAnsi="Times New Roman"/>
          <w:sz w:val="24"/>
          <w:szCs w:val="24"/>
        </w:rPr>
        <w:t>осуществление научно-исследовательской деятельности, образовательной деятельности;</w:t>
      </w:r>
    </w:p>
    <w:p>
      <w:pPr>
        <w:pStyle w:val="Normal"/>
        <w:spacing w:lineRule="auto" w:line="240" w:before="0" w:after="0"/>
        <w:ind w:firstLine="720"/>
        <w:rPr/>
      </w:pPr>
      <w:r>
        <w:rPr>
          <w:rStyle w:val="Style23"/>
          <w:rFonts w:ascii="Times New Roman" w:hAnsi="Times New Roman"/>
          <w:sz w:val="24"/>
          <w:szCs w:val="24"/>
        </w:rPr>
        <w:t>осуществление рекреационной деятельности;</w:t>
      </w:r>
    </w:p>
    <w:p>
      <w:pPr>
        <w:pStyle w:val="Normal"/>
        <w:spacing w:lineRule="auto" w:line="240" w:before="0" w:after="0"/>
        <w:ind w:firstLine="720"/>
        <w:rPr/>
      </w:pPr>
      <w:r>
        <w:rPr>
          <w:rStyle w:val="Style23"/>
          <w:rFonts w:ascii="Times New Roman" w:hAnsi="Times New Roman"/>
          <w:sz w:val="24"/>
          <w:szCs w:val="24"/>
        </w:rPr>
        <w:t>создание лесных питомников и их эксплуатация;</w:t>
      </w:r>
    </w:p>
    <w:p>
      <w:pPr>
        <w:pStyle w:val="Normal"/>
        <w:spacing w:lineRule="auto" w:line="240" w:before="0" w:after="0"/>
        <w:ind w:firstLine="720"/>
        <w:rPr/>
      </w:pPr>
      <w:r>
        <w:rPr>
          <w:rStyle w:val="Style23"/>
          <w:rFonts w:ascii="Times New Roman" w:hAnsi="Times New Roman"/>
          <w:sz w:val="24"/>
          <w:szCs w:val="24"/>
        </w:rPr>
        <w:t>выращивание лесных плодовых, ягодных, декоративных растений, лекарственных растений;</w:t>
      </w:r>
    </w:p>
    <w:p>
      <w:pPr>
        <w:pStyle w:val="Normal"/>
        <w:spacing w:lineRule="auto" w:line="240" w:before="0" w:after="0"/>
        <w:ind w:firstLine="720"/>
        <w:rPr/>
      </w:pPr>
      <w:r>
        <w:rPr>
          <w:rStyle w:val="Style23"/>
          <w:rFonts w:ascii="Times New Roman" w:hAnsi="Times New Roman"/>
          <w:sz w:val="24"/>
          <w:szCs w:val="24"/>
        </w:rPr>
        <w:t>создание лесных питомников и их эксплуатация;</w:t>
      </w:r>
    </w:p>
    <w:p>
      <w:pPr>
        <w:pStyle w:val="Normal"/>
        <w:spacing w:lineRule="auto" w:line="240" w:before="0" w:after="0"/>
        <w:ind w:firstLine="720"/>
        <w:rPr/>
      </w:pPr>
      <w:r>
        <w:rPr>
          <w:rStyle w:val="Style23"/>
          <w:rFonts w:ascii="Times New Roman" w:hAnsi="Times New Roman"/>
          <w:sz w:val="24"/>
          <w:szCs w:val="24"/>
        </w:rPr>
        <w:t>осуществление геологического изучения недр, разведка и добыча полезных ископаемых;</w:t>
      </w:r>
    </w:p>
    <w:p>
      <w:pPr>
        <w:pStyle w:val="Normal"/>
        <w:spacing w:lineRule="auto" w:line="240" w:before="0" w:after="0"/>
        <w:ind w:firstLine="720"/>
        <w:rPr/>
      </w:pPr>
      <w:r>
        <w:rPr>
          <w:rStyle w:val="Style23"/>
          <w:rFonts w:ascii="Times New Roman" w:hAnsi="Times New Roman"/>
          <w:sz w:val="24"/>
          <w:szCs w:val="24"/>
        </w:rPr>
        <w:t>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p>
      <w:pPr>
        <w:pStyle w:val="Normal"/>
        <w:spacing w:lineRule="auto" w:line="240" w:before="0" w:after="0"/>
        <w:ind w:firstLine="720"/>
        <w:rPr/>
      </w:pPr>
      <w:r>
        <w:rPr>
          <w:rStyle w:val="Style23"/>
          <w:rFonts w:ascii="Times New Roman" w:hAnsi="Times New Roman"/>
          <w:sz w:val="24"/>
          <w:szCs w:val="24"/>
        </w:rPr>
        <w:t>строительство, реконструкция, эксплуатация линейных объектов;</w:t>
      </w:r>
    </w:p>
    <w:p>
      <w:pPr>
        <w:pStyle w:val="Normal"/>
        <w:spacing w:lineRule="auto" w:line="240" w:before="0" w:after="0"/>
        <w:ind w:firstLine="720"/>
        <w:rPr/>
      </w:pPr>
      <w:r>
        <w:rPr>
          <w:rStyle w:val="Style23"/>
          <w:rFonts w:ascii="Times New Roman" w:hAnsi="Times New Roman"/>
          <w:sz w:val="24"/>
          <w:szCs w:val="24"/>
        </w:rPr>
        <w:t>создание и эксплуатация объектов лесоперерабатывающей инфраструктуры;</w:t>
      </w:r>
    </w:p>
    <w:p>
      <w:pPr>
        <w:pStyle w:val="Normal"/>
        <w:spacing w:lineRule="auto" w:line="240" w:before="0" w:after="0"/>
        <w:ind w:firstLine="720"/>
        <w:rPr/>
      </w:pPr>
      <w:r>
        <w:rPr>
          <w:rStyle w:val="Style23"/>
          <w:rFonts w:ascii="Times New Roman" w:hAnsi="Times New Roman"/>
          <w:sz w:val="24"/>
          <w:szCs w:val="24"/>
        </w:rPr>
        <w:t>осуществление религиозной деятельности;</w:t>
      </w:r>
    </w:p>
    <w:p>
      <w:pPr>
        <w:pStyle w:val="Normal"/>
        <w:spacing w:lineRule="auto" w:line="240" w:before="0" w:after="0"/>
        <w:ind w:firstLine="720"/>
        <w:rPr/>
      </w:pPr>
      <w:r>
        <w:rPr>
          <w:rStyle w:val="Style23"/>
          <w:rFonts w:ascii="Times New Roman" w:hAnsi="Times New Roman"/>
          <w:sz w:val="24"/>
          <w:szCs w:val="24"/>
        </w:rPr>
        <w:t xml:space="preserve">иные виды, определенные в соответствии с </w:t>
      </w:r>
      <w:hyperlink r:id="rId179">
        <w:r>
          <w:rPr>
            <w:rStyle w:val="ListLabel26"/>
            <w:rFonts w:ascii="Times New Roman" w:hAnsi="Times New Roman"/>
            <w:sz w:val="24"/>
            <w:szCs w:val="24"/>
          </w:rPr>
          <w:t>Лесным кодексом</w:t>
        </w:r>
      </w:hyperlink>
      <w:r>
        <w:rPr>
          <w:rStyle w:val="Style23"/>
          <w:rFonts w:ascii="Times New Roman" w:hAnsi="Times New Roman"/>
          <w:sz w:val="24"/>
          <w:szCs w:val="24"/>
        </w:rPr>
        <w:t xml:space="preserve"> Российской Федерации.</w:t>
      </w:r>
    </w:p>
    <w:p>
      <w:pPr>
        <w:pStyle w:val="ConsPlusNormal"/>
        <w:spacing w:lineRule="auto" w:line="240" w:before="0" w:after="0"/>
        <w:ind w:left="0" w:right="0" w:firstLine="283"/>
        <w:jc w:val="both"/>
        <w:rPr/>
      </w:pPr>
      <w:r>
        <w:rPr>
          <w:rStyle w:val="Style23"/>
          <w:rFonts w:ascii="Times New Roman" w:hAnsi="Times New Roman"/>
          <w:sz w:val="24"/>
          <w:szCs w:val="24"/>
          <w:lang w:val="ru-RU"/>
        </w:rPr>
        <w:t>осуществление рыболовства, за исключением любительского рыболовства.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7.3.19. Вокруг городских округов и поселений, расположенных в безлесных и малолесных районах, следует предусматривать ветрозащитные и берегоукрепительные лесные полосы, на склонах холмов, оврагов и балок - озеленительные.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Ширина защитных лесных полос составляет не менее: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для крупных городских округов и городских поселений - 500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для больших и средних городских округов и городских поселений - 100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для малых городских поселений и сельских поселений - 50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7.3.20. Вдоль автомобильных дорог, железнодорожных путей, на землях сельскохозяйственного назначения, в прибрежных зонах водных объектов могут создаваться полосы лесных насаждений, выполняющие защитные функции, в том числе снегозадерживающие, ветроослабляющие, пескозащитные, полезащитные, почвоукрепительные, берегоукрепительные, водоохранные, озеленительные и другие.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7.3.21. Снегозащитные лесные полосы следует предусматривать с каждой стороны дороги (ширина в метрах):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4 - при расчетном годовом снегоприносе от 10 до 25 куб. м/м;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9 - при расчетном годовом снегоприносе свыше 25 до 50 куб. м/м;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12 - при расчетном годовом снегоприносе свыше 50 до 75 куб. м/м;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14 - при расчетном годовом снегоприносе свыше 75 до 100 куб. м/м;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 заносимых участках железнодорожного пути и вокруг станций - при объеме снегопереноса за зиму более 100 куб. м на 1 м пути согласно СНиП 32-01-95, в остальных случаях предусматриваются снегозадерживающие устройства.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Полосу отвода для расположения снегозадерживающих лесных насаждений при ограждении железнодорожных станций и узлов следует проектировать на границе стационарных площадок и продолжать за пределы стрелочных горловин не менее чем на 50 м. Для размещения внутристанционной защиты между станционными парками необходимо предусматривать полосу отвода шириной не менее 15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7.3.22. Ветроослабляющие лесные полосы следует предусматривать для участков железных дорог, подверженных ежегодному воздействию сильных ветров (со скоростью 15 м/с и выше), в местах гололедообразования и заноса пути мелкоземом на землях несельскохозяйственного назначения или непригодных для выращивания сельскохозяйственных культур. В случаях, когда порывы сильного ветра могут угрожать безопасности движения поездов, допускается устройство лесонасаждений на землях сельскохозяйственного назначения.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7.3.23. Пескозащитные лесные полосы и (или) фитомелиоративная пескозащита предусматриваются вдоль железнодорожных путей, пересекающих песчаные территории. Ширина полосы принимается с каждой стороны - не менее 100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За зоной лесонасаждений следует выделить охранную зону шириной не менее 100 м, в пределах которой запрещаются действия, способствующие увеличению подвижности песков (уничтожение растительности, выпас скота, нарушение почвенного покрова и другое).</w:t>
      </w:r>
    </w:p>
    <w:p>
      <w:pPr>
        <w:pStyle w:val="ConsPlusNormal"/>
        <w:spacing w:lineRule="auto" w:line="240" w:before="0" w:after="0"/>
        <w:ind w:left="0" w:right="0" w:firstLine="283"/>
        <w:jc w:val="both"/>
        <w:rPr/>
      </w:pPr>
      <w:r>
        <w:rPr>
          <w:rFonts w:ascii="Times New Roman" w:hAnsi="Times New Roman"/>
          <w:sz w:val="24"/>
          <w:szCs w:val="24"/>
        </w:rPr>
        <w:t xml:space="preserve">7.3.24. Почвоукрепительные лесонасаждения следует предусматривать для защиты автомобильных дорог, железнодорожных путей и сооружений на них от воздействий развивающихся оврагов, оползней, осыпей, водных потоков и других опасных природных процессов. Почвоукрепительные насаждения проектируются не только на территории, подверженной деформации грунтов, но и на потенциально опасных местах, а также на участках зарождения и формирования стока, при необходимости они применяются в комплексе с инженерными сооружениями и мероприятиями, предусмотренными </w:t>
      </w:r>
      <w:hyperlink w:anchor="P18265">
        <w:r>
          <w:rPr>
            <w:rStyle w:val="ListLabel20"/>
            <w:rFonts w:ascii="Times New Roman" w:hAnsi="Times New Roman"/>
            <w:color w:val="0000FF"/>
            <w:sz w:val="24"/>
            <w:szCs w:val="24"/>
          </w:rPr>
          <w:t>разделом 9</w:t>
        </w:r>
      </w:hyperlink>
      <w:r>
        <w:rPr>
          <w:rFonts w:ascii="Times New Roman" w:hAnsi="Times New Roman"/>
          <w:sz w:val="24"/>
          <w:szCs w:val="24"/>
        </w:rPr>
        <w:t xml:space="preserve"> "Инженерная подготовка и защита территории" настоящих Нормативов .</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7.3.25. Полезащитные лесные полосы предусматриваются на мелиоративных системах.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Площадь, предусматриваемая под создание полезащитных лесополос, должна составлять не более 4 процентов площади орошения. Площадь лесополос вдоль магистральных и распределительных каналов следует устанавливать в зависимости от длины каналов и ширины лесополосы с учетом создания свободного доступа для чистки и ремонта. Длина лесополосы должна составлять не менее 60 процентов от длины канала.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Полезащитные лесные полосы следует располагать в двух взаимно перпендикулярных направлениях: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продольном (основные) - поперек преобладающих в данной местности ветров;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поперечном (вспомогательные) - перпендикулярно продольным.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7.3.26. На подверженных водной эрозии склонах крутизной более 1,5 градуса продольные почвозащитные и водоохранные лесные полосы необходимо располагать поперек склонов, по горизонталям в увязке с общей организацией территории, агротехническими и гидротехническими противоэрозионными мероприятиями.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7.3.27. Расстояние между продольными лесными полосами не должно превышать 800 м, между поперечными - 2000 м, а на песчаных почвах - 1000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7.3.28. Продольные полезащитные полосы надлежит предусматривать трехрядными, а поперечные - двухрядными.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Водоохранные лесные насаждения для защиты магистральных каналов и их ветвей необходимо проектировать трехрядными с одной стороны канала и двухрядными с каждой стороны. Вдоль одной стороны открытых коллекторов следует предусматривать лесные полосы из трех рядов. Вдоль крупных магистральных каналов и коллекторов лесные полосы надлежит принимать из 4 - 5 рядов с одной стороны или с обеих сторон.</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Защитные лесные полосы по границам орошаемых земель с участками интенсивной эрозии почвы следует предусматривать многорядными (4 - 5 рядов).</w:t>
      </w:r>
    </w:p>
    <w:p>
      <w:pPr>
        <w:pStyle w:val="ConsPlusNormal"/>
        <w:spacing w:lineRule="auto" w:line="240" w:before="0" w:after="0"/>
        <w:ind w:left="0" w:right="0" w:firstLine="283"/>
        <w:jc w:val="both"/>
        <w:rPr/>
      </w:pPr>
      <w:r>
        <w:rPr>
          <w:rFonts w:ascii="Times New Roman" w:hAnsi="Times New Roman"/>
          <w:sz w:val="24"/>
          <w:szCs w:val="24"/>
        </w:rPr>
        <w:t xml:space="preserve">7.3.29. </w:t>
      </w:r>
      <w:r>
        <w:rPr>
          <w:rStyle w:val="Style23"/>
          <w:rFonts w:ascii="Times New Roman" w:hAnsi="Times New Roman"/>
          <w:sz w:val="24"/>
          <w:szCs w:val="24"/>
        </w:rPr>
        <w:t xml:space="preserve">Защитные насаждения вокруг прудов и водоемов следует проектировать в соответствии с требованиями </w:t>
      </w:r>
      <w:hyperlink r:id="rId180">
        <w:r>
          <w:rPr>
            <w:rStyle w:val="ListLabel26"/>
            <w:rFonts w:ascii="Times New Roman" w:hAnsi="Times New Roman"/>
            <w:sz w:val="24"/>
            <w:szCs w:val="24"/>
          </w:rPr>
          <w:t>Федерального закона</w:t>
        </w:r>
      </w:hyperlink>
      <w:r>
        <w:rPr>
          <w:rStyle w:val="Style23"/>
          <w:rFonts w:ascii="Times New Roman" w:hAnsi="Times New Roman"/>
          <w:sz w:val="24"/>
          <w:szCs w:val="24"/>
        </w:rPr>
        <w:t xml:space="preserve"> от 10 января 1996 г. N 4-ФЗ "О мелиорации земель" и </w:t>
      </w:r>
      <w:hyperlink r:id="rId181">
        <w:r>
          <w:rPr>
            <w:rStyle w:val="ListLabel26"/>
            <w:rFonts w:ascii="Times New Roman" w:hAnsi="Times New Roman"/>
            <w:sz w:val="24"/>
            <w:szCs w:val="24"/>
          </w:rPr>
          <w:t>СП 100.13330.2016</w:t>
        </w:r>
      </w:hyperlink>
      <w:r>
        <w:rPr>
          <w:rStyle w:val="Style23"/>
          <w:rFonts w:ascii="Times New Roman" w:hAnsi="Times New Roman"/>
          <w:sz w:val="24"/>
          <w:szCs w:val="24"/>
        </w:rPr>
        <w:t xml:space="preserve"> "Мелиоративные системы и сооружения. Актуализированная редакция СНиП 2.06.03-85".</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7.3.30. Расстояния от границ жилой застройки, водоемов, сельскохозяйственных угодий, автомобильных дорог, железнодорожных путей и сооружений на них до защитных насаждений принимаются в соответствии с действующими правилами и нормами.</w:t>
      </w:r>
    </w:p>
    <w:p>
      <w:pPr>
        <w:pStyle w:val="ConsPlusNormal"/>
        <w:numPr>
          <w:ilvl w:val="0"/>
          <w:numId w:val="0"/>
        </w:numPr>
        <w:spacing w:lineRule="auto" w:line="240" w:before="0" w:after="0"/>
        <w:ind w:left="0" w:right="0" w:firstLine="283"/>
        <w:jc w:val="both"/>
        <w:outlineLvl w:val="3"/>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240" w:before="0" w:after="0"/>
        <w:ind w:left="0" w:right="0" w:firstLine="283"/>
        <w:jc w:val="center"/>
        <w:outlineLvl w:val="3"/>
        <w:rPr>
          <w:b/>
          <w:b/>
          <w:bCs/>
        </w:rPr>
      </w:pPr>
      <w:r>
        <w:rPr>
          <w:rFonts w:ascii="Times New Roman" w:hAnsi="Times New Roman"/>
          <w:b/>
          <w:bCs/>
          <w:sz w:val="24"/>
          <w:szCs w:val="24"/>
        </w:rPr>
        <w:t>7.4. Земли рекреационного назначения:</w:t>
      </w:r>
    </w:p>
    <w:p>
      <w:pPr>
        <w:pStyle w:val="ConsPlusNormal"/>
        <w:numPr>
          <w:ilvl w:val="0"/>
          <w:numId w:val="0"/>
        </w:numPr>
        <w:spacing w:lineRule="auto" w:line="240" w:before="0" w:after="0"/>
        <w:ind w:left="0" w:right="0" w:firstLine="283"/>
        <w:jc w:val="center"/>
        <w:outlineLvl w:val="3"/>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7.4.1.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7.4.2.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7.4.3.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7.4.4. К землям рекреационного назначения относятся также земли пригородных зеленых зон.</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7.4.5. На землях рекреационного назначения запрещается деятельность, не соответствующая их целевому назначению.</w:t>
      </w:r>
    </w:p>
    <w:p>
      <w:pPr>
        <w:pStyle w:val="ConsPlusNormal"/>
        <w:spacing w:lineRule="auto" w:line="240" w:before="0" w:after="0"/>
        <w:ind w:left="0" w:right="0" w:firstLine="283"/>
        <w:jc w:val="both"/>
        <w:rPr/>
      </w:pPr>
      <w:r>
        <w:rPr>
          <w:rFonts w:ascii="Times New Roman" w:hAnsi="Times New Roman"/>
          <w:sz w:val="24"/>
          <w:szCs w:val="24"/>
        </w:rPr>
        <w:t xml:space="preserve">На землях пригородных зеленых зон запрещается хозяйственная деятельность, отрицательно влияющая на выполнение ими экологических, санитарно-гигиенических и рекреационных функций. Леса пригородных зеленых зон относятся к первой группе лесов и используются в соответствии с требованиями Лесного </w:t>
      </w:r>
      <w:hyperlink r:id="rId182">
        <w:r>
          <w:rPr>
            <w:rStyle w:val="ListLabel20"/>
            <w:rFonts w:ascii="Times New Roman" w:hAnsi="Times New Roman"/>
            <w:color w:val="0000FF"/>
            <w:sz w:val="24"/>
            <w:szCs w:val="24"/>
          </w:rPr>
          <w:t>кодекса</w:t>
        </w:r>
      </w:hyperlink>
      <w:r>
        <w:rPr>
          <w:rFonts w:ascii="Times New Roman" w:hAnsi="Times New Roman"/>
          <w:sz w:val="24"/>
          <w:szCs w:val="24"/>
        </w:rPr>
        <w:t xml:space="preserve"> Российской Федерации и настоящих Нормативов.</w:t>
      </w:r>
    </w:p>
    <w:p>
      <w:pPr>
        <w:pStyle w:val="ConsPlusNormal"/>
        <w:numPr>
          <w:ilvl w:val="0"/>
          <w:numId w:val="0"/>
        </w:numPr>
        <w:spacing w:lineRule="auto" w:line="240" w:before="0" w:after="0"/>
        <w:ind w:left="0" w:right="0" w:firstLine="283"/>
        <w:jc w:val="center"/>
        <w:outlineLvl w:val="3"/>
        <w:rPr>
          <w:b/>
          <w:b/>
          <w:bCs/>
        </w:rPr>
      </w:pPr>
      <w:r>
        <w:rPr>
          <w:b/>
          <w:bCs/>
        </w:rPr>
      </w:r>
    </w:p>
    <w:p>
      <w:pPr>
        <w:pStyle w:val="ConsPlusNormal"/>
        <w:numPr>
          <w:ilvl w:val="0"/>
          <w:numId w:val="0"/>
        </w:numPr>
        <w:spacing w:lineRule="auto" w:line="240" w:before="0" w:after="0"/>
        <w:ind w:left="0" w:right="0" w:firstLine="283"/>
        <w:jc w:val="center"/>
        <w:outlineLvl w:val="3"/>
        <w:rPr>
          <w:b/>
          <w:b/>
          <w:bCs/>
        </w:rPr>
      </w:pPr>
      <w:r>
        <w:rPr>
          <w:rFonts w:ascii="Times New Roman" w:hAnsi="Times New Roman"/>
          <w:b/>
          <w:bCs/>
          <w:sz w:val="24"/>
          <w:szCs w:val="24"/>
        </w:rPr>
        <w:t>7.5. Земли историко-культурного назначения:</w:t>
      </w:r>
    </w:p>
    <w:p>
      <w:pPr>
        <w:pStyle w:val="ConsPlusNormal"/>
        <w:numPr>
          <w:ilvl w:val="0"/>
          <w:numId w:val="0"/>
        </w:numPr>
        <w:spacing w:lineRule="auto" w:line="240" w:before="0" w:after="0"/>
        <w:ind w:left="0" w:right="0" w:firstLine="283"/>
        <w:jc w:val="center"/>
        <w:outlineLvl w:val="3"/>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7.5.1. К землям историко-культурного назначения относятся земли:</w:t>
      </w:r>
    </w:p>
    <w:p>
      <w:pPr>
        <w:pStyle w:val="ConsPlusNormal"/>
        <w:spacing w:lineRule="auto" w:line="240" w:before="0" w:after="0"/>
        <w:ind w:left="0" w:right="0" w:firstLine="283"/>
        <w:jc w:val="both"/>
        <w:rPr/>
      </w:pPr>
      <w:r>
        <w:rPr>
          <w:rFonts w:ascii="Times New Roman" w:hAnsi="Times New Roman"/>
          <w:sz w:val="24"/>
          <w:szCs w:val="24"/>
        </w:rPr>
        <w:t>объектов культурного наследия, в том числе объектов археологического наследия, мест бытования исторических промыслов, производств и ремесел, включенных в единый государственный реестр объектов культурного наследия (памятников истории и культуры) народов Российской Федерации, а также выявленных объектов культурного наследия;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военных и гражданских захоронений.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7.5.2.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самих объектов культурного наследия.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Градостроительная деятельность, не связанная с нуждами объектов историко-культурного наследия, на территориях объектов культурного наследия запрещена.</w:t>
      </w:r>
    </w:p>
    <w:p>
      <w:pPr>
        <w:pStyle w:val="ConsPlusNormal"/>
        <w:spacing w:lineRule="auto" w:line="240" w:before="0" w:after="0"/>
        <w:ind w:left="0" w:right="0" w:firstLine="283"/>
        <w:jc w:val="both"/>
        <w:rPr/>
      </w:pPr>
      <w:r>
        <w:rPr>
          <w:rFonts w:ascii="Times New Roman" w:hAnsi="Times New Roman"/>
          <w:sz w:val="24"/>
          <w:szCs w:val="24"/>
        </w:rPr>
        <w:t xml:space="preserve">Обеспечение сохранности объектов культурного наследия (памятников истории и культуры) и использование их земель осуществляются в соответствии с требованиями </w:t>
      </w:r>
      <w:hyperlink w:anchor="P18795">
        <w:r>
          <w:rPr>
            <w:rStyle w:val="ListLabel20"/>
            <w:rFonts w:ascii="Times New Roman" w:hAnsi="Times New Roman"/>
            <w:color w:val="0000FF"/>
            <w:sz w:val="24"/>
            <w:szCs w:val="24"/>
          </w:rPr>
          <w:t>раздела 11</w:t>
        </w:r>
      </w:hyperlink>
      <w:r>
        <w:rPr>
          <w:rFonts w:ascii="Times New Roman" w:hAnsi="Times New Roman"/>
          <w:sz w:val="24"/>
          <w:szCs w:val="24"/>
        </w:rPr>
        <w:t xml:space="preserve"> "Охрана объектов культурного наследия (памятников истории и культуры)" настоящих Нормативов.</w:t>
      </w:r>
    </w:p>
    <w:p>
      <w:pPr>
        <w:pStyle w:val="ConsPlusNormal"/>
        <w:spacing w:lineRule="auto" w:line="240" w:before="0" w:after="0"/>
        <w:ind w:left="0" w:right="0" w:firstLine="283"/>
        <w:jc w:val="both"/>
        <w:rPr/>
      </w:pPr>
      <w:r>
        <w:rPr>
          <w:rFonts w:ascii="Times New Roman" w:hAnsi="Times New Roman"/>
          <w:sz w:val="24"/>
          <w:szCs w:val="24"/>
        </w:rPr>
        <w:t xml:space="preserve">7.5.3. Регулирование деятельности на землях военных и гражданских захоронений осуществляется в соответствии с требованиями </w:t>
      </w:r>
      <w:hyperlink w:anchor="P18021">
        <w:r>
          <w:rPr>
            <w:rStyle w:val="ListLabel20"/>
            <w:rFonts w:ascii="Times New Roman" w:hAnsi="Times New Roman"/>
            <w:color w:val="0000FF"/>
            <w:sz w:val="24"/>
            <w:szCs w:val="24"/>
          </w:rPr>
          <w:t>раздела 8</w:t>
        </w:r>
      </w:hyperlink>
      <w:r>
        <w:rPr>
          <w:rFonts w:ascii="Times New Roman" w:hAnsi="Times New Roman"/>
          <w:sz w:val="24"/>
          <w:szCs w:val="24"/>
        </w:rPr>
        <w:t xml:space="preserve"> "Зоны специального назначения" настоящих Нормативов.</w:t>
      </w:r>
    </w:p>
    <w:p>
      <w:pPr>
        <w:pStyle w:val="ConsPlusNormal"/>
        <w:numPr>
          <w:ilvl w:val="0"/>
          <w:numId w:val="0"/>
        </w:numPr>
        <w:spacing w:lineRule="auto" w:line="240" w:before="0" w:after="0"/>
        <w:ind w:left="0" w:right="0" w:firstLine="283"/>
        <w:jc w:val="both"/>
        <w:outlineLvl w:val="3"/>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240" w:before="0" w:after="0"/>
        <w:ind w:left="0" w:right="0" w:firstLine="283"/>
        <w:jc w:val="center"/>
        <w:outlineLvl w:val="3"/>
        <w:rPr>
          <w:b/>
          <w:b/>
          <w:bCs/>
        </w:rPr>
      </w:pPr>
      <w:r>
        <w:rPr>
          <w:rFonts w:ascii="Times New Roman" w:hAnsi="Times New Roman"/>
          <w:b/>
          <w:bCs/>
          <w:sz w:val="24"/>
          <w:szCs w:val="24"/>
        </w:rPr>
        <w:t>7.6. Особо ценные земли</w:t>
      </w:r>
    </w:p>
    <w:p>
      <w:pPr>
        <w:pStyle w:val="ConsPlusNormal"/>
        <w:numPr>
          <w:ilvl w:val="0"/>
          <w:numId w:val="0"/>
        </w:numPr>
        <w:spacing w:lineRule="auto" w:line="240" w:before="0" w:after="0"/>
        <w:ind w:left="0" w:right="0" w:firstLine="283"/>
        <w:jc w:val="center"/>
        <w:outlineLvl w:val="3"/>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7.6.1.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7.6.2.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pPr>
        <w:pStyle w:val="ConsPlusNormal"/>
        <w:numPr>
          <w:ilvl w:val="0"/>
          <w:numId w:val="0"/>
        </w:numPr>
        <w:spacing w:lineRule="auto" w:line="240" w:before="0" w:after="0"/>
        <w:ind w:left="0" w:right="0" w:firstLine="283"/>
        <w:jc w:val="both"/>
        <w:outlineLvl w:val="2"/>
        <w:rPr>
          <w:rFonts w:ascii="Times New Roman" w:hAnsi="Times New Roman"/>
          <w:b/>
          <w:b/>
          <w:bCs/>
          <w:sz w:val="24"/>
          <w:szCs w:val="24"/>
        </w:rPr>
      </w:pPr>
      <w:r>
        <w:rPr>
          <w:rFonts w:ascii="Times New Roman" w:hAnsi="Times New Roman"/>
          <w:b/>
          <w:bCs/>
          <w:sz w:val="24"/>
          <w:szCs w:val="24"/>
        </w:rPr>
      </w:r>
    </w:p>
    <w:p>
      <w:pPr>
        <w:pStyle w:val="ConsPlusNormal"/>
        <w:numPr>
          <w:ilvl w:val="0"/>
          <w:numId w:val="0"/>
        </w:numPr>
        <w:spacing w:lineRule="auto" w:line="240" w:before="0" w:after="0"/>
        <w:ind w:left="0" w:right="0" w:firstLine="283"/>
        <w:jc w:val="center"/>
        <w:outlineLvl w:val="2"/>
        <w:rPr>
          <w:rFonts w:ascii="Times New Roman" w:hAnsi="Times New Roman"/>
          <w:b/>
          <w:b/>
          <w:bCs/>
          <w:sz w:val="24"/>
          <w:szCs w:val="24"/>
        </w:rPr>
      </w:pPr>
      <w:bookmarkStart w:id="2317" w:name="P18021"/>
      <w:bookmarkEnd w:id="2317"/>
      <w:r>
        <w:rPr>
          <w:rFonts w:ascii="Times New Roman" w:hAnsi="Times New Roman"/>
          <w:b/>
          <w:bCs/>
          <w:sz w:val="24"/>
          <w:szCs w:val="24"/>
        </w:rPr>
        <w:t>8. Зоны специального назначения:</w:t>
      </w:r>
    </w:p>
    <w:p>
      <w:pPr>
        <w:pStyle w:val="ConsPlusNormal"/>
        <w:numPr>
          <w:ilvl w:val="0"/>
          <w:numId w:val="0"/>
        </w:numPr>
        <w:spacing w:lineRule="auto" w:line="240" w:before="0" w:after="0"/>
        <w:ind w:left="0" w:right="0" w:firstLine="283"/>
        <w:jc w:val="both"/>
        <w:outlineLvl w:val="3"/>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240" w:before="0" w:after="0"/>
        <w:ind w:left="0" w:right="0" w:firstLine="283"/>
        <w:jc w:val="both"/>
        <w:outlineLvl w:val="3"/>
        <w:rPr>
          <w:rFonts w:ascii="Times New Roman" w:hAnsi="Times New Roman"/>
          <w:sz w:val="24"/>
          <w:szCs w:val="24"/>
        </w:rPr>
      </w:pPr>
      <w:r>
        <w:rPr>
          <w:rFonts w:ascii="Times New Roman" w:hAnsi="Times New Roman"/>
          <w:sz w:val="24"/>
          <w:szCs w:val="24"/>
        </w:rPr>
        <w:t>8.1. Общие требования: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8.1.1. 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8.1.2.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8.1.3. Санитарно-защитные зоны отделяют зоны территорий специального назначения с обязательным обозначением границ информационными знаками.</w:t>
      </w:r>
    </w:p>
    <w:p>
      <w:pPr>
        <w:pStyle w:val="ConsPlusNormal"/>
        <w:numPr>
          <w:ilvl w:val="0"/>
          <w:numId w:val="0"/>
        </w:numPr>
        <w:spacing w:lineRule="auto" w:line="240" w:before="0" w:after="0"/>
        <w:ind w:left="0" w:right="0" w:firstLine="283"/>
        <w:jc w:val="both"/>
        <w:outlineLvl w:val="3"/>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240" w:before="0" w:after="0"/>
        <w:ind w:left="0" w:right="0" w:firstLine="283"/>
        <w:jc w:val="center"/>
        <w:outlineLvl w:val="3"/>
        <w:rPr>
          <w:b/>
          <w:b/>
          <w:bCs/>
        </w:rPr>
      </w:pPr>
      <w:r>
        <w:rPr>
          <w:rFonts w:ascii="Times New Roman" w:hAnsi="Times New Roman"/>
          <w:b/>
          <w:bCs/>
          <w:sz w:val="24"/>
          <w:szCs w:val="24"/>
        </w:rPr>
        <w:t>8.2. Зоны размещения кладбищ и крематориев:</w:t>
      </w:r>
    </w:p>
    <w:p>
      <w:pPr>
        <w:pStyle w:val="ConsPlusNormal"/>
        <w:numPr>
          <w:ilvl w:val="0"/>
          <w:numId w:val="0"/>
        </w:numPr>
        <w:spacing w:lineRule="auto" w:line="240" w:before="0" w:after="0"/>
        <w:ind w:left="0" w:right="0" w:firstLine="283"/>
        <w:jc w:val="center"/>
        <w:outlineLvl w:val="3"/>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8.2.1. 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 и настоящими Нормативами.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8.2.2. Не разрешается размещать кладбища на территориях: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первого и второго поясов зон санитарной охраны источников централизованного водоснабжения и минеральных источников;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первой зоны санитарной охраны курортов;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 выходом на поверхность закарстованных, сильнотрещиноватых пород и в местах выклинивания водоносных горизонтов;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по берегам озер, рек и других открытых водоемов, используемых населением для хозяйственно-бытовых нужд, купания и культурно-оздоровительных целей.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8.2.3. Выбор земельного участка под размещение кладбища производится на основе санитарно-эпидемиологической оценки следующих факторов: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 санитарно-эпидемиологической обстановки;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2) градостроительного назначения и ландшафтного зонирования территории;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3) геологических, гидрогеологических и гидрогеохимических данных;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4) почвенно-географических и способности почв и почвогрунтов к самоочищению;</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 эрозионного потенциала и миграции загрязнений;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6) транспортной доступности.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Участок, отводимый под кладбище, должен удовлетворять следующим требованиям: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иметь уклон в сторону, противоположную населенному пункту, открытым водоемам;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не затопляться при паводках;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иметь сухую, пористую почву (супесчаную, песчаную) на глубине 1,5 м и ниже с влажностью почвы в пределах 6 - 18 процентов;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располагаться с подветренной стороны по отношению к жилой территории.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8.2.4. Устройство кладбища осуществляется в соответствии с утвержденным проектом, в котором предусматриваются: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обоснованность места размещения кладбища с мероприятиями по обеспечению защиты окружающей среды;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наличие водоупорного слоя для кладбищ традиционного типа;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система дренажа;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обваловка территории;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организация и благоустройство санитарно-защитной зоны;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характер и площадь зеленых насаждений;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организация подъездных путей и автостоянок;</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процентов общей площади кладбища;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канализование, водо-, тепло-, электроснабжение, благоустройство территории.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8.2.5. Размер земельного участка для кладбища определяется с учетом количества жителей конкретного городского округа, поселения, но не может превышать 40 гектаров.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8.2.6.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Участок земли на территории Федерального военного мемориального кладбища для погребения погибшего (умершего) составляет 5 кв.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8.2.7. 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8.2.8. Вновь создаваемые места погребения должны размещаться на расстоянии не менее 300 м от границ селитебной территории.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8.2.9. Кладбища с погребением путем предания тела (останков) умершего земле (захоронение в могилу, склеп) размещают на расстоянии: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от жилых, общественных зданий, спортивно-оздоровительных и санаторно-курортных зон:</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500 м - при площади кладбища от 20 до 40 га (размещение кладбища размером территории более 40 га не допускается);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300 м - при площади кладбища до 20 га;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50 м - для сельских, закрытых кладбищ и мемориальных комплексов, кладбищ с погребением после кремации;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Примечания.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 После закрытия кладбища по истечении 25 лет после последнего захоронения расстояние до жилой застройки может быть сокращено до 100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2. В сельских поселениях и сложившихся районах городских округов и городских поселений,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не менее чем до 100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8.2.10.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500 м - без подготовительных и обрядовых процессов с одной однокамерной печью;</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1000 м - при количестве печей более одной.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8.2.11.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8.2.12.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По территории санитарно-защитных зон и кладбищ запрещается прокладка сетей централизованного хозяйственно-питьевого водоснабжения.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pPr>
        <w:pStyle w:val="ConsPlusNormal"/>
        <w:spacing w:lineRule="auto" w:line="240" w:before="0" w:after="0"/>
        <w:ind w:left="0" w:right="0" w:firstLine="283"/>
        <w:jc w:val="both"/>
        <w:rPr/>
      </w:pPr>
      <w:r>
        <w:rPr>
          <w:rFonts w:ascii="Times New Roman" w:hAnsi="Times New Roman"/>
          <w:sz w:val="24"/>
          <w:szCs w:val="24"/>
        </w:rPr>
        <w:t>8.2.13.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8.2.14. 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Для стоков от крематориев, содержащих токсичные компоненты, должны быть предусмотрены локальные очистные сооружения.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8.2.15. 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8.2.16.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Размер санитарно-защитных зон после переноса кладбищ, а также закрытых кладбищ для новых погребений остается неизменным.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8.2.17. 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8.2.18.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pPr>
        <w:pStyle w:val="ConsPlusNormal"/>
        <w:numPr>
          <w:ilvl w:val="0"/>
          <w:numId w:val="0"/>
        </w:numPr>
        <w:spacing w:lineRule="auto" w:line="240" w:before="0" w:after="0"/>
        <w:ind w:left="0" w:right="0" w:firstLine="283"/>
        <w:jc w:val="both"/>
        <w:outlineLvl w:val="3"/>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240" w:before="0" w:after="0"/>
        <w:ind w:left="0" w:right="0" w:firstLine="283"/>
        <w:jc w:val="center"/>
        <w:outlineLvl w:val="3"/>
        <w:rPr>
          <w:b/>
          <w:b/>
          <w:bCs/>
        </w:rPr>
      </w:pPr>
      <w:r>
        <w:rPr>
          <w:rFonts w:ascii="Times New Roman" w:hAnsi="Times New Roman"/>
          <w:b/>
          <w:bCs/>
          <w:sz w:val="24"/>
          <w:szCs w:val="24"/>
        </w:rPr>
        <w:t>8.3. Зоны размещения скотомогильников:</w:t>
      </w:r>
    </w:p>
    <w:p>
      <w:pPr>
        <w:pStyle w:val="ConsPlusNormal"/>
        <w:numPr>
          <w:ilvl w:val="0"/>
          <w:numId w:val="0"/>
        </w:numPr>
        <w:spacing w:lineRule="auto" w:line="240" w:before="0" w:after="0"/>
        <w:ind w:left="0" w:right="0" w:firstLine="283"/>
        <w:jc w:val="center"/>
        <w:outlineLvl w:val="3"/>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8.3.1.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8.3.2.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8.3.3. Скотомогильники (биотермические ямы) размещают на сухом возвышенном участке земли площадью не менее 600 м. Уровень стояния грунтовых вод должен быть не менее 2 м от поверхности земли.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8.3.4. Ширина санитарно-защитной зоны от скотомогильника (биотермической ямы) до:</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жилых, общественных зданий, животноводческих ферм (комплексов) - 1000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скотопрогонов и пастбищ - 200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автомобильных, железных дорог в зависимости от их категории - 60 - 300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8.3.5.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8.3.6. Размещение скотомогильников (биотермических ям) в водоохранной, лесопарковой и заповедной зонах категорически запрещается.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8.3.7.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8.3.8.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p>
      <w:pPr>
        <w:pStyle w:val="ConsPlusNormal"/>
        <w:spacing w:lineRule="auto" w:line="240" w:before="0" w:after="0"/>
        <w:ind w:left="0" w:right="0" w:firstLine="283"/>
        <w:jc w:val="both"/>
        <w:rPr/>
      </w:pPr>
      <w:r>
        <w:rPr>
          <w:rFonts w:ascii="Times New Roman" w:hAnsi="Times New Roman"/>
          <w:sz w:val="24"/>
          <w:szCs w:val="24"/>
        </w:rPr>
        <w:t xml:space="preserve">8.3.9. К скотомогильникам (биотермическим ямам) предусматриваются подъездные пути в соответствии с требованиями </w:t>
      </w:r>
      <w:hyperlink w:anchor="P16888">
        <w:r>
          <w:rPr>
            <w:rStyle w:val="ListLabel20"/>
            <w:rFonts w:ascii="Times New Roman" w:hAnsi="Times New Roman"/>
            <w:color w:val="0000FF"/>
            <w:sz w:val="24"/>
            <w:szCs w:val="24"/>
          </w:rPr>
          <w:t>подраздела 5.5</w:t>
        </w:r>
      </w:hyperlink>
      <w:r>
        <w:rPr>
          <w:rFonts w:ascii="Times New Roman" w:hAnsi="Times New Roman"/>
          <w:sz w:val="24"/>
          <w:szCs w:val="24"/>
        </w:rPr>
        <w:t xml:space="preserve"> "Зоны транспортной инфраструктуры" настоящих Нормативов.</w:t>
      </w:r>
    </w:p>
    <w:p>
      <w:pPr>
        <w:pStyle w:val="ConsPlusNormal"/>
        <w:spacing w:lineRule="auto" w:line="240" w:before="0" w:after="0"/>
        <w:ind w:left="0" w:right="0" w:firstLine="283"/>
        <w:jc w:val="center"/>
        <w:rPr>
          <w:rFonts w:ascii="Times New Roman" w:hAnsi="Times New Roman"/>
          <w:b/>
          <w:b/>
          <w:bCs/>
          <w:sz w:val="24"/>
          <w:szCs w:val="24"/>
        </w:rPr>
      </w:pPr>
      <w:r>
        <w:rPr>
          <w:rFonts w:ascii="Times New Roman" w:hAnsi="Times New Roman"/>
          <w:b/>
          <w:bCs/>
          <w:sz w:val="24"/>
          <w:szCs w:val="24"/>
        </w:rPr>
      </w:r>
    </w:p>
    <w:p>
      <w:pPr>
        <w:pStyle w:val="ConsPlusNormal"/>
        <w:numPr>
          <w:ilvl w:val="0"/>
          <w:numId w:val="0"/>
        </w:numPr>
        <w:spacing w:lineRule="auto" w:line="240" w:before="0" w:after="0"/>
        <w:ind w:left="0" w:right="0" w:firstLine="283"/>
        <w:jc w:val="center"/>
        <w:outlineLvl w:val="3"/>
        <w:rPr>
          <w:rFonts w:ascii="Times New Roman" w:hAnsi="Times New Roman"/>
          <w:sz w:val="24"/>
          <w:szCs w:val="24"/>
        </w:rPr>
      </w:pPr>
      <w:r>
        <w:rPr>
          <w:rFonts w:ascii="Times New Roman" w:hAnsi="Times New Roman"/>
          <w:b/>
          <w:bCs/>
          <w:sz w:val="24"/>
          <w:szCs w:val="24"/>
        </w:rPr>
        <w:t>8.4. Зоны размещения полигонов для твердых бытовых отходов:</w:t>
      </w:r>
    </w:p>
    <w:p>
      <w:pPr>
        <w:pStyle w:val="ConsPlusNormal"/>
        <w:numPr>
          <w:ilvl w:val="0"/>
          <w:numId w:val="0"/>
        </w:numPr>
        <w:spacing w:lineRule="auto" w:line="240" w:before="0" w:after="0"/>
        <w:ind w:left="0" w:right="0" w:firstLine="283"/>
        <w:jc w:val="center"/>
        <w:outlineLvl w:val="3"/>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 xml:space="preserve">8.4.1. </w:t>
      </w:r>
      <w:r>
        <w:rPr>
          <w:rStyle w:val="Style23"/>
          <w:rFonts w:ascii="Times New Roman" w:hAnsi="Times New Roman"/>
          <w:sz w:val="24"/>
          <w:szCs w:val="24"/>
        </w:rPr>
        <w:t>Полигоны твердых коммунальных отходов (далее - ТКО) являются специально оборудованными сооружениями, предназначенными для размещения и обезвреживания отходов. На полигонах обеспечивается статическая устойчивость отходов с учетом динамики уплотнения, минерализации, газовыделения, максимальной нагрузки на единицу площади, возможности последующего рационального использования участка после закрытия полигонов и их рекультивации и выполненные мероприятия должны гарантировать санитарно-эпидемиологическую безопасность населения.</w:t>
      </w:r>
    </w:p>
    <w:p>
      <w:pPr>
        <w:pStyle w:val="ConsPlusNormal"/>
        <w:spacing w:lineRule="auto" w:line="240" w:before="0" w:after="0"/>
        <w:ind w:left="0" w:right="0" w:firstLine="283"/>
        <w:jc w:val="both"/>
        <w:rPr/>
      </w:pPr>
      <w:r>
        <w:rPr>
          <w:rFonts w:ascii="Times New Roman" w:hAnsi="Times New Roman"/>
          <w:sz w:val="24"/>
          <w:szCs w:val="24"/>
        </w:rPr>
        <w:t xml:space="preserve">8.4.2. </w:t>
      </w:r>
      <w:r>
        <w:rPr>
          <w:rStyle w:val="Style23"/>
          <w:rFonts w:ascii="Times New Roman" w:hAnsi="Times New Roman"/>
          <w:sz w:val="24"/>
          <w:szCs w:val="24"/>
        </w:rPr>
        <w:t xml:space="preserve">Полигоны ТКО размещаются за пределами городов и других населенных пунктов в соответствии документами территориального планирования, а также с учетом требований настоящих Нормативов, </w:t>
      </w:r>
      <w:hyperlink r:id="rId183">
        <w:r>
          <w:rPr>
            <w:rStyle w:val="ListLabel26"/>
            <w:rFonts w:ascii="Times New Roman" w:hAnsi="Times New Roman"/>
            <w:sz w:val="24"/>
            <w:szCs w:val="24"/>
          </w:rPr>
          <w:t>СанПиН 2.2.1/2.1.1.1200</w:t>
        </w:r>
      </w:hyperlink>
      <w:r>
        <w:rPr>
          <w:rStyle w:val="Style23"/>
          <w:rFonts w:ascii="Times New Roman" w:hAnsi="Times New Roman"/>
          <w:sz w:val="24"/>
          <w:szCs w:val="24"/>
        </w:rPr>
        <w:t xml:space="preserve">, </w:t>
      </w:r>
      <w:hyperlink r:id="rId184">
        <w:r>
          <w:rPr>
            <w:rStyle w:val="ListLabel26"/>
            <w:rFonts w:ascii="Times New Roman" w:hAnsi="Times New Roman"/>
            <w:sz w:val="24"/>
            <w:szCs w:val="24"/>
          </w:rPr>
          <w:t>СП 320.1325800.2017</w:t>
        </w:r>
      </w:hyperlink>
      <w:r>
        <w:rPr>
          <w:rStyle w:val="Style23"/>
          <w:rFonts w:ascii="Times New Roman" w:hAnsi="Times New Roman"/>
          <w:sz w:val="24"/>
          <w:szCs w:val="24"/>
        </w:rPr>
        <w:t>. Минимальное расстояние от полигона до селитебной территории - 500 м.</w:t>
      </w:r>
    </w:p>
    <w:p>
      <w:pPr>
        <w:pStyle w:val="ConsPlusNormal"/>
        <w:spacing w:lineRule="auto" w:line="240" w:before="0" w:after="0"/>
        <w:ind w:left="0" w:right="0" w:firstLine="283"/>
        <w:jc w:val="both"/>
        <w:rPr>
          <w:rFonts w:ascii="Times New Roman" w:hAnsi="Times New Roman"/>
          <w:sz w:val="24"/>
          <w:szCs w:val="24"/>
        </w:rPr>
      </w:pPr>
      <w:r>
        <w:rPr>
          <w:rStyle w:val="Style23"/>
          <w:rFonts w:ascii="Times New Roman" w:hAnsi="Times New Roman"/>
          <w:sz w:val="24"/>
          <w:szCs w:val="24"/>
        </w:rPr>
        <w:t>На полигонах ТКО запрещается захоронение отходов 1-2-го классов опасности, радиоактивных и биологических отходов.</w:t>
      </w:r>
    </w:p>
    <w:p>
      <w:pPr>
        <w:pStyle w:val="ConsPlusNormal"/>
        <w:spacing w:lineRule="auto" w:line="240" w:before="0" w:after="0"/>
        <w:ind w:left="0" w:right="0" w:firstLine="283"/>
        <w:jc w:val="both"/>
        <w:rPr/>
      </w:pPr>
      <w:r>
        <w:rPr>
          <w:rFonts w:ascii="Times New Roman" w:hAnsi="Times New Roman"/>
          <w:sz w:val="24"/>
          <w:szCs w:val="24"/>
        </w:rPr>
        <w:t xml:space="preserve">8.4.3. </w:t>
      </w:r>
      <w:r>
        <w:rPr>
          <w:rStyle w:val="Style23"/>
          <w:rFonts w:ascii="Times New Roman" w:hAnsi="Times New Roman"/>
          <w:sz w:val="24"/>
          <w:szCs w:val="24"/>
        </w:rPr>
        <w:t xml:space="preserve">Размер санитарно-защитной зоны полигона ТКО определяется в соответствии с требованиями </w:t>
      </w:r>
      <w:hyperlink r:id="rId185">
        <w:r>
          <w:rPr>
            <w:rStyle w:val="ListLabel26"/>
            <w:rFonts w:ascii="Times New Roman" w:hAnsi="Times New Roman"/>
            <w:sz w:val="24"/>
            <w:szCs w:val="24"/>
          </w:rPr>
          <w:t>СанПиН 2.2.1/2.1.1.1200</w:t>
        </w:r>
      </w:hyperlink>
      <w:r>
        <w:rPr>
          <w:rStyle w:val="Style23"/>
          <w:rFonts w:ascii="Times New Roman" w:hAnsi="Times New Roman"/>
          <w:sz w:val="24"/>
          <w:szCs w:val="24"/>
        </w:rPr>
        <w:t>.</w:t>
      </w:r>
    </w:p>
    <w:p>
      <w:pPr>
        <w:pStyle w:val="ConsPlusNormal"/>
        <w:spacing w:lineRule="auto" w:line="240" w:before="0" w:after="0"/>
        <w:ind w:left="0" w:right="0" w:firstLine="283"/>
        <w:jc w:val="both"/>
        <w:rPr>
          <w:rFonts w:ascii="Times New Roman" w:hAnsi="Times New Roman"/>
          <w:sz w:val="24"/>
          <w:szCs w:val="24"/>
        </w:rPr>
      </w:pPr>
      <w:r>
        <w:rPr>
          <w:rStyle w:val="Style23"/>
          <w:rFonts w:ascii="Times New Roman" w:hAnsi="Times New Roman"/>
          <w:sz w:val="24"/>
          <w:szCs w:val="24"/>
        </w:rPr>
        <w:t>Санитарно-защитная зона должна иметь зеленые насаждения.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8.4.4. Не допускается размещение полигонов: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 территории зон санитарной охраны водоисточников и минеральных источников;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во всех зонах охраны курортов;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местах выхода на поверхность трещиноватых пород;</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местах выклинивания водоносных горизонтов;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местах массового отдыха населения и оздоровительных учреждений.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Полигоны ТБО размещаются на участках, где выявлены глины или тяжелые суглинки, а грунтовые воды находятся на глубине более 2 м. Не используются под полигоны болота глубиной более 1 м и участки с выходами грунтовых вод в виде ключей.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8.4.5. Полигон для твердых бытовых 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 после сооружений биологической очистки (ПБО).</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8.4.6. Для полигонов, принимающих менее 120 тыс. куб. м ТБО в год, проектируется траншейная схема складирования ТБО. Траншеи устраиваются перпендикулярно направлению господствующих ветров, что препятствует разносу ТБО.</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Длина одной траншеи должна устраиваться с учетом времени заполнения траншей: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период температур выше 0°C - в течение 1 - 2 месяцев;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период температур ниже 0°C - на весь период промерзания грунтов.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 xml:space="preserve">8.4.7. </w:t>
      </w:r>
      <w:r>
        <w:rPr>
          <w:rStyle w:val="Style23"/>
          <w:rFonts w:ascii="Times New Roman" w:hAnsi="Times New Roman"/>
          <w:sz w:val="24"/>
          <w:szCs w:val="24"/>
        </w:rPr>
        <w:t>Устройство полигонов ТКО на просадочных грунтах допускается при условии полного устранения просадочных свойств грунтов.</w:t>
      </w:r>
    </w:p>
    <w:p>
      <w:pPr>
        <w:pStyle w:val="ConsPlusNormal"/>
        <w:spacing w:lineRule="auto" w:line="240" w:before="0" w:after="0"/>
        <w:ind w:left="0" w:right="0" w:firstLine="283"/>
        <w:jc w:val="both"/>
        <w:rPr/>
      </w:pPr>
      <w:r>
        <w:rPr>
          <w:rFonts w:ascii="Times New Roman" w:hAnsi="Times New Roman"/>
          <w:sz w:val="24"/>
          <w:szCs w:val="24"/>
        </w:rPr>
        <w:t xml:space="preserve">8.4.8. </w:t>
      </w:r>
      <w:r>
        <w:rPr>
          <w:rStyle w:val="Style23"/>
          <w:rFonts w:ascii="Times New Roman" w:hAnsi="Times New Roman"/>
          <w:sz w:val="24"/>
          <w:szCs w:val="24"/>
        </w:rPr>
        <w:t>Вспомогательная (хозяйственная) зона предназначена для размещения: административно-бытового корпуса, контрольно-пропускного пункта совместно с пунктом стационарного радиометрического контроля; весовой; гаража и площадки с навесами и мастерскими для стоянки и ремонта машин и механизмов; склада горюче-смазочных материалов; складов для хранения энергоресурсов, строительных материалов, спецодежды, хозяйственного инвентаря и др.; объектов электроснабжения и других сооружений. Территория вспомогательной (хозяйственной) зоны должна иметь твердое покрытие, освещение и въезд со стороны полигона.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 xml:space="preserve">8.4.9. </w:t>
      </w:r>
      <w:r>
        <w:rPr>
          <w:rStyle w:val="Style23"/>
          <w:rFonts w:ascii="Times New Roman" w:hAnsi="Times New Roman"/>
          <w:sz w:val="24"/>
          <w:szCs w:val="24"/>
        </w:rPr>
        <w:t>Территория хозяйственной зоны бетонируется или асфальтируется, освещается, имеет легкое ограждение.</w:t>
      </w:r>
    </w:p>
    <w:p>
      <w:pPr>
        <w:pStyle w:val="ConsPlusNormal"/>
        <w:spacing w:lineRule="auto" w:line="240" w:before="0" w:after="0"/>
        <w:ind w:left="0" w:right="0" w:firstLine="283"/>
        <w:jc w:val="both"/>
        <w:rPr/>
      </w:pPr>
      <w:r>
        <w:rPr>
          <w:rStyle w:val="Style23"/>
          <w:rFonts w:ascii="Times New Roman" w:hAnsi="Times New Roman"/>
          <w:sz w:val="24"/>
          <w:szCs w:val="24"/>
        </w:rPr>
        <w:t xml:space="preserve">Для персонала предусматриваются обеспечение питьевой и хозяйственно-бытовой водой в необходимом количестве, комната для приема пищи, туалет в соответствии с требованиями </w:t>
      </w:r>
      <w:hyperlink w:anchor="sub_12054">
        <w:r>
          <w:rPr>
            <w:rStyle w:val="ListLabel26"/>
            <w:rFonts w:ascii="Times New Roman" w:hAnsi="Times New Roman"/>
            <w:sz w:val="24"/>
            <w:szCs w:val="24"/>
          </w:rPr>
          <w:t>подраздела 5.4</w:t>
        </w:r>
      </w:hyperlink>
      <w:r>
        <w:rPr>
          <w:rStyle w:val="Style23"/>
          <w:rFonts w:ascii="Times New Roman" w:hAnsi="Times New Roman"/>
          <w:sz w:val="24"/>
          <w:szCs w:val="24"/>
        </w:rPr>
        <w:t xml:space="preserve"> "Зоны инженерной инфраструктуры" раздела 5 "Производственная территория"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 xml:space="preserve">8.4.10. </w:t>
      </w:r>
      <w:r>
        <w:rPr>
          <w:rStyle w:val="Style23"/>
          <w:rFonts w:ascii="Times New Roman" w:hAnsi="Times New Roman"/>
          <w:sz w:val="24"/>
          <w:szCs w:val="24"/>
        </w:rPr>
        <w:t>Полигон ТКО должен быть оборудован дренажной системой (перехватывающие обводные каналы), обеспечивающей эффективный сбор и отвод фильтрата. Конструкция дренажной системы должна обеспечивать возможность ее промывки (прочистки) в период эксплуатации, а также обеспечивать возможность доступа для контроля за ее работоспособностью.</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8.4.11. 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должны обеспечивать обработку ходовой части мусоровозов.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 xml:space="preserve">8.4.12. </w:t>
      </w:r>
      <w:r>
        <w:rPr>
          <w:rStyle w:val="Style23"/>
          <w:rFonts w:ascii="Times New Roman" w:hAnsi="Times New Roman"/>
          <w:sz w:val="24"/>
          <w:szCs w:val="24"/>
        </w:rPr>
        <w:t>По периметру полигона в пределах огороженной территории должна быть предусмотрена система сбора поверхностного стока с локальными очистными сооружениями.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 xml:space="preserve">8.4.13. </w:t>
      </w:r>
      <w:r>
        <w:rPr>
          <w:rStyle w:val="Style23"/>
          <w:rFonts w:ascii="Times New Roman" w:hAnsi="Times New Roman"/>
          <w:sz w:val="24"/>
          <w:szCs w:val="24"/>
        </w:rPr>
        <w:t>Использование территории рекультивированного полигона ТКО под капитальное строительство не допускается.</w:t>
      </w:r>
    </w:p>
    <w:p>
      <w:pPr>
        <w:pStyle w:val="ConsPlusNormal"/>
        <w:spacing w:lineRule="auto" w:line="240" w:before="0" w:after="0"/>
        <w:ind w:left="0" w:right="0" w:firstLine="283"/>
        <w:jc w:val="both"/>
        <w:rPr/>
      </w:pPr>
      <w:r>
        <w:rPr>
          <w:rFonts w:ascii="Times New Roman" w:hAnsi="Times New Roman"/>
          <w:sz w:val="24"/>
          <w:szCs w:val="24"/>
        </w:rPr>
        <w:t xml:space="preserve">8.4.14. К полигонам ТБО проектируются подъездные пути в соответствии с требованиями </w:t>
      </w:r>
      <w:hyperlink w:anchor="P16888">
        <w:r>
          <w:rPr>
            <w:rStyle w:val="ListLabel20"/>
            <w:rFonts w:ascii="Times New Roman" w:hAnsi="Times New Roman"/>
            <w:color w:val="0000FF"/>
            <w:sz w:val="24"/>
            <w:szCs w:val="24"/>
          </w:rPr>
          <w:t>подраздела 5.5</w:t>
        </w:r>
      </w:hyperlink>
      <w:r>
        <w:rPr>
          <w:rFonts w:ascii="Times New Roman" w:hAnsi="Times New Roman"/>
          <w:sz w:val="24"/>
          <w:szCs w:val="24"/>
        </w:rPr>
        <w:t xml:space="preserve"> "Зоны транспортной инфраструктуры" раздела 5 Производственная территория" настоящих Нормативов.</w:t>
      </w:r>
    </w:p>
    <w:p>
      <w:pPr>
        <w:pStyle w:val="ConsPlusNormal"/>
        <w:numPr>
          <w:ilvl w:val="0"/>
          <w:numId w:val="0"/>
        </w:numPr>
        <w:spacing w:lineRule="auto" w:line="240" w:before="0" w:after="0"/>
        <w:ind w:left="0" w:right="0" w:firstLine="283"/>
        <w:jc w:val="both"/>
        <w:outlineLvl w:val="3"/>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240" w:before="0" w:after="0"/>
        <w:ind w:left="0" w:right="0" w:firstLine="283"/>
        <w:jc w:val="center"/>
        <w:outlineLvl w:val="3"/>
        <w:rPr>
          <w:b/>
          <w:b/>
          <w:bCs/>
        </w:rPr>
      </w:pPr>
      <w:r>
        <w:rPr>
          <w:rFonts w:ascii="Times New Roman" w:hAnsi="Times New Roman"/>
          <w:b/>
          <w:bCs/>
          <w:sz w:val="24"/>
          <w:szCs w:val="24"/>
        </w:rPr>
        <w:t>8.5. Зоны размещения полигонов для отходов производства и потребления:</w:t>
      </w:r>
    </w:p>
    <w:p>
      <w:pPr>
        <w:pStyle w:val="ConsPlusNormal"/>
        <w:numPr>
          <w:ilvl w:val="0"/>
          <w:numId w:val="0"/>
        </w:numPr>
        <w:spacing w:lineRule="auto" w:line="240" w:before="0" w:after="0"/>
        <w:ind w:left="0" w:right="0" w:firstLine="283"/>
        <w:jc w:val="center"/>
        <w:outlineLvl w:val="3"/>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8.5.1 Объекты размещения отходов производства и потребления (далее - полигоны) предназначаются для длительного хранения и захоронения отходов при условии обеспечения санитарно-эпидемиологической безопасности населения на весь период их эксплуатации и после закрытия.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8.5.2. Полигоны располагаются за пределами жилой зоны и на обособленных территориях с обеспечением нормативных санитарно-защитных зон.</w:t>
      </w:r>
    </w:p>
    <w:p>
      <w:pPr>
        <w:pStyle w:val="Normal"/>
        <w:spacing w:lineRule="auto" w:line="240" w:before="0" w:after="0"/>
        <w:ind w:firstLine="720"/>
        <w:jc w:val="both"/>
        <w:rPr/>
      </w:pPr>
      <w:r>
        <w:rPr>
          <w:rStyle w:val="Style23"/>
          <w:rFonts w:ascii="Times New Roman" w:hAnsi="Times New Roman"/>
          <w:sz w:val="24"/>
          <w:szCs w:val="24"/>
        </w:rPr>
        <w:t xml:space="preserve">Полигоны должны располагаться с подветренной стороны по отношению к жилой застройке и соответствовать требованиям </w:t>
      </w:r>
      <w:hyperlink r:id="rId186">
        <w:r>
          <w:rPr>
            <w:rStyle w:val="ListLabel26"/>
            <w:rFonts w:ascii="Times New Roman" w:hAnsi="Times New Roman"/>
            <w:sz w:val="24"/>
            <w:szCs w:val="24"/>
          </w:rPr>
          <w:t>СанПиН 2.1.7.1322-03</w:t>
        </w:r>
      </w:hyperlink>
      <w:r>
        <w:rPr>
          <w:rStyle w:val="Style23"/>
          <w:rFonts w:ascii="Times New Roman" w:hAnsi="Times New Roman"/>
          <w:sz w:val="24"/>
          <w:szCs w:val="24"/>
        </w:rPr>
        <w:t xml:space="preserve"> и настоящих Нормативов.</w:t>
      </w:r>
    </w:p>
    <w:p>
      <w:pPr>
        <w:pStyle w:val="ConsPlusNormal"/>
        <w:spacing w:lineRule="auto" w:line="240" w:before="0" w:after="0"/>
        <w:ind w:left="0" w:right="0" w:firstLine="283"/>
        <w:jc w:val="both"/>
        <w:rPr>
          <w:rFonts w:ascii="Times New Roman" w:hAnsi="Times New Roman"/>
          <w:sz w:val="24"/>
          <w:szCs w:val="24"/>
        </w:rPr>
      </w:pPr>
      <w:bookmarkStart w:id="2318" w:name="P18140"/>
      <w:bookmarkEnd w:id="2318"/>
      <w:r>
        <w:rPr>
          <w:rFonts w:ascii="Times New Roman" w:hAnsi="Times New Roman"/>
          <w:sz w:val="24"/>
          <w:szCs w:val="24"/>
        </w:rPr>
        <w:t>8.5.3. Размещение полигонов не допускается: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 территории I, II и III поясов зон санитарной охраны водоисточников и минеральных источников;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во всех поясах зоны санитарной охраны курортов;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зонах массового загородного отдыха населения и на территории лечебно-оздоровительных учреждений;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рекреационных зонах;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местах выклинивания водоносных горизонтов;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границах установленных водоохранных зон открытых водоемов.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8.5.4. Размер участка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8.5.5. Функциональное зонирование участков полигонов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8.5.6. На территории полигонов проектируются: автономная котельная, специальные установки для сжигания отходов, сооружения мойки, пропарки и обеззараживания машинных механизмов.</w:t>
      </w:r>
    </w:p>
    <w:p>
      <w:pPr>
        <w:pStyle w:val="ConsPlusNormal"/>
        <w:spacing w:lineRule="auto" w:line="240" w:before="0" w:after="0"/>
        <w:ind w:left="0" w:right="0" w:firstLine="283"/>
        <w:jc w:val="both"/>
        <w:rPr/>
      </w:pPr>
      <w:r>
        <w:rPr>
          <w:rFonts w:ascii="Times New Roman" w:hAnsi="Times New Roman"/>
          <w:sz w:val="24"/>
          <w:szCs w:val="24"/>
        </w:rPr>
        <w:t xml:space="preserve">8.5.7. Полигоны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w:t>
      </w:r>
      <w:hyperlink w:anchor="P16233">
        <w:r>
          <w:rPr>
            <w:rStyle w:val="ListLabel20"/>
            <w:rFonts w:ascii="Times New Roman" w:hAnsi="Times New Roman"/>
            <w:color w:val="0000FF"/>
            <w:sz w:val="24"/>
            <w:szCs w:val="24"/>
          </w:rPr>
          <w:t>подраздела 5.4</w:t>
        </w:r>
      </w:hyperlink>
      <w:r>
        <w:rPr>
          <w:rFonts w:ascii="Times New Roman" w:hAnsi="Times New Roman"/>
          <w:sz w:val="24"/>
          <w:szCs w:val="24"/>
        </w:rPr>
        <w:t xml:space="preserve"> "Зоны инженерной инфраструктуры" раздела 5 Производственная территория" настоящих Нормативов.</w:t>
      </w:r>
    </w:p>
    <w:p>
      <w:pPr>
        <w:pStyle w:val="ConsPlusNormal"/>
        <w:spacing w:lineRule="auto" w:line="240" w:before="0" w:after="0"/>
        <w:ind w:left="0" w:right="0" w:firstLine="283"/>
        <w:jc w:val="both"/>
        <w:rPr/>
      </w:pPr>
      <w:r>
        <w:rPr>
          <w:rFonts w:ascii="Times New Roman" w:hAnsi="Times New Roman"/>
          <w:sz w:val="24"/>
          <w:szCs w:val="24"/>
        </w:rPr>
        <w:t xml:space="preserve">8.5.8. Подъездные пути к полигонам проектируются в соответствии с требованиями </w:t>
      </w:r>
      <w:hyperlink w:anchor="P16888">
        <w:r>
          <w:rPr>
            <w:rStyle w:val="ListLabel20"/>
            <w:rFonts w:ascii="Times New Roman" w:hAnsi="Times New Roman"/>
            <w:color w:val="0000FF"/>
            <w:sz w:val="24"/>
            <w:szCs w:val="24"/>
          </w:rPr>
          <w:t>подраздела 5.5</w:t>
        </w:r>
      </w:hyperlink>
      <w:r>
        <w:rPr>
          <w:rFonts w:ascii="Times New Roman" w:hAnsi="Times New Roman"/>
          <w:sz w:val="24"/>
          <w:szCs w:val="24"/>
        </w:rPr>
        <w:t xml:space="preserve"> "Зоны транспортной инфраструктуры" раздела 5 Производственная территория" настоящих Нормативов.</w:t>
      </w:r>
    </w:p>
    <w:p>
      <w:pPr>
        <w:pStyle w:val="ConsPlusNormal"/>
        <w:numPr>
          <w:ilvl w:val="0"/>
          <w:numId w:val="0"/>
        </w:numPr>
        <w:spacing w:lineRule="auto" w:line="240" w:before="0" w:after="0"/>
        <w:ind w:left="0" w:right="0" w:firstLine="283"/>
        <w:jc w:val="both"/>
        <w:outlineLvl w:val="3"/>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240" w:before="0" w:after="0"/>
        <w:ind w:left="0" w:right="0" w:firstLine="283"/>
        <w:jc w:val="center"/>
        <w:outlineLvl w:val="3"/>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240" w:before="0" w:after="0"/>
        <w:ind w:left="0" w:right="0" w:firstLine="283"/>
        <w:jc w:val="center"/>
        <w:outlineLvl w:val="2"/>
        <w:rPr>
          <w:rFonts w:ascii="Times New Roman" w:hAnsi="Times New Roman"/>
          <w:b/>
          <w:b/>
          <w:bCs/>
          <w:sz w:val="24"/>
          <w:szCs w:val="24"/>
        </w:rPr>
      </w:pPr>
      <w:bookmarkStart w:id="2319" w:name="P18265"/>
      <w:bookmarkEnd w:id="2319"/>
      <w:r>
        <w:rPr>
          <w:rFonts w:ascii="Times New Roman" w:hAnsi="Times New Roman"/>
          <w:b/>
          <w:bCs/>
          <w:sz w:val="24"/>
          <w:szCs w:val="24"/>
        </w:rPr>
        <w:t>9. Инженерная подготовка и защита территории:</w:t>
      </w:r>
    </w:p>
    <w:p>
      <w:pPr>
        <w:pStyle w:val="ConsPlusNormal"/>
        <w:numPr>
          <w:ilvl w:val="0"/>
          <w:numId w:val="0"/>
        </w:numPr>
        <w:spacing w:lineRule="auto" w:line="240" w:before="0" w:after="0"/>
        <w:ind w:left="0" w:right="0" w:firstLine="283"/>
        <w:jc w:val="center"/>
        <w:outlineLvl w:val="2"/>
        <w:rPr>
          <w:rFonts w:ascii="Times New Roman" w:hAnsi="Times New Roman"/>
          <w:b/>
          <w:b/>
          <w:bCs/>
          <w:sz w:val="24"/>
          <w:szCs w:val="24"/>
        </w:rPr>
      </w:pPr>
      <w:r>
        <w:rPr>
          <w:rFonts w:ascii="Times New Roman" w:hAnsi="Times New Roman"/>
          <w:b/>
          <w:bCs/>
          <w:sz w:val="24"/>
          <w:szCs w:val="24"/>
        </w:rPr>
      </w:r>
    </w:p>
    <w:p>
      <w:pPr>
        <w:pStyle w:val="ConsPlusNormal"/>
        <w:numPr>
          <w:ilvl w:val="0"/>
          <w:numId w:val="0"/>
        </w:numPr>
        <w:spacing w:lineRule="auto" w:line="240" w:before="0" w:after="0"/>
        <w:ind w:left="0" w:right="0" w:firstLine="283"/>
        <w:jc w:val="center"/>
        <w:outlineLvl w:val="2"/>
        <w:rPr>
          <w:rFonts w:ascii="Times New Roman" w:hAnsi="Times New Roman"/>
          <w:b/>
          <w:b/>
          <w:bCs/>
          <w:sz w:val="24"/>
          <w:szCs w:val="24"/>
        </w:rPr>
      </w:pPr>
      <w:r>
        <w:rPr>
          <w:rFonts w:ascii="Times New Roman" w:hAnsi="Times New Roman"/>
          <w:b/>
          <w:bCs/>
          <w:sz w:val="24"/>
          <w:szCs w:val="24"/>
        </w:rPr>
      </w:r>
    </w:p>
    <w:p>
      <w:pPr>
        <w:pStyle w:val="ConsPlusNormal"/>
        <w:numPr>
          <w:ilvl w:val="0"/>
          <w:numId w:val="0"/>
        </w:numPr>
        <w:spacing w:lineRule="auto" w:line="240" w:before="0" w:after="0"/>
        <w:ind w:left="0" w:right="0" w:firstLine="283"/>
        <w:jc w:val="center"/>
        <w:outlineLvl w:val="3"/>
        <w:rPr>
          <w:b/>
          <w:b/>
          <w:bCs/>
        </w:rPr>
      </w:pPr>
      <w:r>
        <w:rPr>
          <w:rFonts w:ascii="Times New Roman" w:hAnsi="Times New Roman"/>
          <w:b/>
          <w:bCs/>
          <w:sz w:val="24"/>
          <w:szCs w:val="24"/>
        </w:rPr>
        <w:t>9.1. Общие требования:</w:t>
      </w:r>
    </w:p>
    <w:p>
      <w:pPr>
        <w:pStyle w:val="ConsPlusNormal"/>
        <w:numPr>
          <w:ilvl w:val="0"/>
          <w:numId w:val="0"/>
        </w:numPr>
        <w:spacing w:lineRule="auto" w:line="240" w:before="0" w:after="0"/>
        <w:ind w:left="0" w:right="0" w:firstLine="283"/>
        <w:jc w:val="center"/>
        <w:outlineLvl w:val="3"/>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9.1.1. Инженерная подготовка территории должна обеспечивать возможность градостроительного освоения районов, подлежащих застройке.</w:t>
      </w:r>
    </w:p>
    <w:p>
      <w:pPr>
        <w:pStyle w:val="ConsPlusNormal"/>
        <w:spacing w:lineRule="auto" w:line="240" w:before="0" w:after="0"/>
        <w:ind w:left="0" w:right="0" w:firstLine="283"/>
        <w:jc w:val="both"/>
        <w:rPr/>
      </w:pPr>
      <w:r>
        <w:rPr>
          <w:rFonts w:ascii="Times New Roman" w:hAnsi="Times New Roman"/>
          <w:sz w:val="24"/>
          <w:szCs w:val="24"/>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наличии в распоряжении муниципальных образований данных площадных исследований состояния грунтов (в том числе методами дистанционного зондирования - эквипотенциальной термометрии, тепловой геотомографии и др.) применение таких данных при проектировании инженерной подготовки и защиты территории во всех видах проектной документации является обязательным.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9.1.2. 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Планировку и застройку городских округов и поселений на подрабатываемых территориях и просадочных грунтах следует осуществлять в соответствии с действующими правилами и нормами (СНиП 2.01.09-91).</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9.1.3. При разработке проектной документации в состав проектов детальной планировки и проектов застройки необходимо включать схемы горно-геологических ограничений с указанием категории территории по условиям строительства.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Общественные здания переменной этажности, сложной конфигурации, а также жилые здания высотой более 9 этажей следует располагать на территориях 1 и 2 категорий по условиям строительства.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планировке и застройке территорий 1 и 2 категорий допускается уменьшать суммарную площадь зеленых насаждений, но не более чем на 30 процентов при условии компенсации недостающего озеленения на прилегающих территориях с большими величинами деформаций земной поверхности.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 площадках с различным сочетанием групп территорий следует учитывать размещение функциональных зон и отдельных зданий (сооружений), строительство которых может быть обеспечено с применением мер защиты.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9.1.4. При разработке проектов планировки и застройки городских округов и поселений следует предусматривать при необходимости инженерную защиту от опасных геологических процессов (оползней, обвалов, карста, селевых потоков, переработки берегов морей, водохранилищ, озер и рек, подтопления и затопления территорий и других).</w:t>
      </w:r>
    </w:p>
    <w:p>
      <w:pPr>
        <w:pStyle w:val="ConsPlusNormal"/>
        <w:spacing w:lineRule="auto" w:line="240" w:before="0" w:after="0"/>
        <w:ind w:left="0" w:right="0" w:firstLine="283"/>
        <w:jc w:val="both"/>
        <w:rPr/>
      </w:pPr>
      <w:r>
        <w:rPr>
          <w:rFonts w:ascii="Times New Roman" w:hAnsi="Times New Roman"/>
          <w:sz w:val="24"/>
          <w:szCs w:val="24"/>
        </w:rPr>
        <w:t xml:space="preserve">Необходимость инженерной защиты определяется в соответствии с положениями Градостроительного </w:t>
      </w:r>
      <w:hyperlink r:id="rId187">
        <w:r>
          <w:rPr>
            <w:rStyle w:val="ListLabel20"/>
            <w:rFonts w:ascii="Times New Roman" w:hAnsi="Times New Roman"/>
            <w:color w:val="0000FF"/>
            <w:sz w:val="24"/>
            <w:szCs w:val="24"/>
          </w:rPr>
          <w:t>кодекса</w:t>
        </w:r>
      </w:hyperlink>
      <w:r>
        <w:rPr>
          <w:rFonts w:ascii="Times New Roman" w:hAnsi="Times New Roman"/>
          <w:sz w:val="24"/>
          <w:szCs w:val="24"/>
        </w:rPr>
        <w:t xml:space="preserve"> Российской Федерации в части градостроительного планирования развития территории Краснодарского края: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для вновь застраиваемых и реконструируемых территорий - в проекте генерального плана с учетом вариантности планировочных и технических решений;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для застроенных территорий - в проектах строительства, реконструкции и капитального ремонта зданий и сооружений с учетом существующих планировочных решений и требований заказчика.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проектировании инженерной защиты следует обеспечивать (предусматривать):</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наиболее полное использование местных строительных материалов и природных ресурсов;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производство работ способами, не приводящими к появлению новых и (или) интенсификации действующих геологических процессов;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сохранение заповедных зон, ландшафтов, исторических объектов и памятников и другого;</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надлежащее архитектурное оформление сооружений инженерной защиты;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сочетание с мероприятиями по охране окружающей среды;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Сооружения и мероприятия по защите от опасных геологических процессов должны выполняться в соответствии с требованиями СП 116.13330.2011 .</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9.1.5. Проекты планировки и застройки городских округов и поселений должны предусматривать максимальное сохранение естественных условий стока поверхностных вод.</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Размещение зданий и сооружений, затрудняющих отвод поверхностных вод, не допускается.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9.1.6. Территории городских округов и поселений, нарушенные карьерами и отвалами отходов производства, подлежат рекультивации для использования в основном в рекреационных целях.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Кроме того, территории оврагов могут быть использованы для размещения транспортных сооружений, гаражей, складов и коммунальных объектов.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реабилитации ландшафтов и малых рек для организации рекреационных зон следует проводить противоэрозионные мероприятия, а также берегоукрепление и формирование пляжей.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9.1.</w:t>
      </w:r>
      <w:r>
        <w:rPr>
          <w:rFonts w:eastAsia="Times New Roman" w:cs="Arial" w:ascii="Times New Roman" w:hAnsi="Times New Roman"/>
          <w:color w:val="auto"/>
          <w:kern w:val="0"/>
          <w:sz w:val="24"/>
          <w:szCs w:val="24"/>
          <w:lang w:val="ru-RU" w:eastAsia="ru-RU" w:bidi="ar-SA"/>
        </w:rPr>
        <w:t>7</w:t>
      </w:r>
      <w:r>
        <w:rPr>
          <w:rFonts w:ascii="Times New Roman" w:hAnsi="Times New Roman"/>
          <w:sz w:val="24"/>
          <w:szCs w:val="24"/>
        </w:rPr>
        <w:t>. Рекультивацию и благоустройство территорий следует разрабатывать с учетом требований ГОСТ 17.5.3.04-83* и ГОСТ 17.5.3.05-84.</w:t>
      </w:r>
    </w:p>
    <w:p>
      <w:pPr>
        <w:pStyle w:val="ConsPlusNormal"/>
        <w:numPr>
          <w:ilvl w:val="0"/>
          <w:numId w:val="0"/>
        </w:numPr>
        <w:spacing w:lineRule="auto" w:line="240" w:before="0" w:after="0"/>
        <w:ind w:left="0" w:right="0" w:firstLine="283"/>
        <w:jc w:val="center"/>
        <w:outlineLvl w:val="3"/>
        <w:rPr>
          <w:b/>
          <w:b/>
          <w:bCs/>
        </w:rPr>
      </w:pPr>
      <w:r>
        <w:rPr>
          <w:b/>
          <w:bCs/>
        </w:rPr>
      </w:r>
    </w:p>
    <w:p>
      <w:pPr>
        <w:pStyle w:val="ConsPlusNormal"/>
        <w:numPr>
          <w:ilvl w:val="0"/>
          <w:numId w:val="0"/>
        </w:numPr>
        <w:spacing w:lineRule="auto" w:line="240" w:before="0" w:after="0"/>
        <w:ind w:left="0" w:right="0" w:firstLine="283"/>
        <w:jc w:val="center"/>
        <w:outlineLvl w:val="3"/>
        <w:rPr/>
      </w:pPr>
      <w:r>
        <w:rPr>
          <w:rFonts w:ascii="Times New Roman" w:hAnsi="Times New Roman"/>
          <w:b/>
          <w:bCs/>
          <w:sz w:val="24"/>
          <w:szCs w:val="24"/>
        </w:rPr>
        <w:t>9.2. Берегозащитные сооружения и мероприятия:</w:t>
      </w:r>
    </w:p>
    <w:p>
      <w:pPr>
        <w:pStyle w:val="ConsPlusNormal"/>
        <w:numPr>
          <w:ilvl w:val="0"/>
          <w:numId w:val="0"/>
        </w:numPr>
        <w:spacing w:lineRule="auto" w:line="240" w:before="0" w:after="0"/>
        <w:ind w:left="0" w:right="0" w:firstLine="283"/>
        <w:jc w:val="center"/>
        <w:outlineLvl w:val="3"/>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pPr>
      <w:r>
        <w:rPr>
          <w:rFonts w:ascii="Times New Roman" w:hAnsi="Times New Roman"/>
          <w:sz w:val="24"/>
          <w:szCs w:val="24"/>
        </w:rPr>
        <w:t xml:space="preserve">9.2.1. </w:t>
      </w:r>
      <w:r>
        <w:rPr>
          <w:rStyle w:val="Style23"/>
          <w:rFonts w:ascii="Times New Roman" w:hAnsi="Times New Roman"/>
          <w:sz w:val="24"/>
          <w:szCs w:val="24"/>
        </w:rPr>
        <w:t>Для инженерной защиты берег</w:t>
      </w:r>
      <w:r>
        <w:rPr>
          <w:rStyle w:val="Style23"/>
          <w:rFonts w:ascii="Times New Roman" w:hAnsi="Times New Roman"/>
          <w:b w:val="false"/>
          <w:bCs w:val="false"/>
          <w:color w:val="000000"/>
          <w:sz w:val="24"/>
          <w:szCs w:val="24"/>
        </w:rPr>
        <w:t xml:space="preserve">ов рек, озер, морей, водохранилищ применяют виды сооружений и мероприятий, приведенные в </w:t>
      </w:r>
      <w:hyperlink w:anchor="sub_12210">
        <w:r>
          <w:rPr>
            <w:rStyle w:val="ListLabel27"/>
            <w:rFonts w:ascii="Times New Roman" w:hAnsi="Times New Roman"/>
            <w:b w:val="false"/>
            <w:bCs w:val="false"/>
            <w:color w:val="000000"/>
            <w:sz w:val="24"/>
            <w:szCs w:val="24"/>
          </w:rPr>
          <w:t>таблице 122</w:t>
        </w:r>
      </w:hyperlink>
      <w:r>
        <w:rPr>
          <w:rStyle w:val="Style23"/>
          <w:rFonts w:ascii="Times New Roman" w:hAnsi="Times New Roman"/>
          <w:b w:val="false"/>
          <w:bCs w:val="false"/>
          <w:color w:val="000000"/>
          <w:sz w:val="24"/>
          <w:szCs w:val="24"/>
        </w:rPr>
        <w:t xml:space="preserve"> нормативов Краснодарского края с учетом классификации и положений </w:t>
      </w:r>
      <w:hyperlink r:id="rId188">
        <w:r>
          <w:rPr>
            <w:rStyle w:val="ListLabel27"/>
            <w:rFonts w:ascii="Times New Roman" w:hAnsi="Times New Roman"/>
            <w:b w:val="false"/>
            <w:bCs w:val="false"/>
            <w:color w:val="000000"/>
            <w:sz w:val="24"/>
            <w:szCs w:val="24"/>
          </w:rPr>
          <w:t>СП 277.1325800.2016</w:t>
        </w:r>
      </w:hyperlink>
      <w:r>
        <w:rPr>
          <w:rStyle w:val="Style23"/>
          <w:rFonts w:ascii="Times New Roman" w:hAnsi="Times New Roman"/>
          <w:b w:val="false"/>
          <w:bCs w:val="false"/>
          <w:color w:val="000000"/>
          <w:sz w:val="24"/>
          <w:szCs w:val="24"/>
        </w:rPr>
        <w:t>.</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b w:val="false"/>
          <w:bCs w:val="false"/>
          <w:color w:val="000000"/>
          <w:sz w:val="24"/>
          <w:szCs w:val="24"/>
        </w:rPr>
        <w:t xml:space="preserve">9.2.2. </w:t>
      </w:r>
      <w:r>
        <w:rPr>
          <w:rStyle w:val="Style23"/>
          <w:rFonts w:ascii="Times New Roman" w:hAnsi="Times New Roman"/>
          <w:b w:val="false"/>
          <w:bCs w:val="false"/>
          <w:color w:val="000000"/>
          <w:sz w:val="24"/>
          <w:szCs w:val="24"/>
        </w:rPr>
        <w:t>Выбор вида берегозащитных сооружений и мероприят</w:t>
      </w:r>
      <w:r>
        <w:rPr>
          <w:rStyle w:val="Style23"/>
          <w:rFonts w:ascii="Times New Roman" w:hAnsi="Times New Roman"/>
          <w:sz w:val="24"/>
          <w:szCs w:val="24"/>
        </w:rPr>
        <w:t>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pPr>
        <w:pStyle w:val="ConsPlusNormal"/>
        <w:spacing w:lineRule="auto" w:line="240" w:before="0" w:after="0"/>
        <w:ind w:left="0" w:right="0" w:firstLine="283"/>
        <w:jc w:val="both"/>
        <w:rPr/>
      </w:pPr>
      <w:r>
        <w:rPr>
          <w:rStyle w:val="Style23"/>
          <w:rFonts w:ascii="Times New Roman" w:hAnsi="Times New Roman"/>
          <w:sz w:val="24"/>
          <w:szCs w:val="24"/>
        </w:rPr>
        <w:t>Мероприятия по защите морского побережья предусматриваются в соответствии с положениями и требования</w:t>
      </w:r>
      <w:r>
        <w:rPr>
          <w:rStyle w:val="Style23"/>
          <w:rFonts w:ascii="Times New Roman" w:hAnsi="Times New Roman"/>
          <w:b w:val="false"/>
          <w:bCs w:val="false"/>
          <w:color w:val="000000"/>
          <w:sz w:val="24"/>
          <w:szCs w:val="24"/>
        </w:rPr>
        <w:t xml:space="preserve">ми </w:t>
      </w:r>
      <w:hyperlink r:id="rId189">
        <w:r>
          <w:rPr>
            <w:rStyle w:val="ListLabel27"/>
            <w:rFonts w:ascii="Times New Roman" w:hAnsi="Times New Roman"/>
            <w:b w:val="false"/>
            <w:bCs w:val="false"/>
            <w:color w:val="000000"/>
            <w:sz w:val="24"/>
            <w:szCs w:val="24"/>
          </w:rPr>
          <w:t>СП 277.1325800.2016</w:t>
        </w:r>
      </w:hyperlink>
      <w:r>
        <w:rPr>
          <w:rStyle w:val="Style23"/>
          <w:rFonts w:ascii="Times New Roman" w:hAnsi="Times New Roman"/>
          <w:b w:val="false"/>
          <w:bCs w:val="false"/>
          <w:color w:val="000000"/>
          <w:sz w:val="24"/>
          <w:szCs w:val="24"/>
        </w:rPr>
        <w:t xml:space="preserve">. В </w:t>
      </w:r>
      <w:r>
        <w:rPr>
          <w:rStyle w:val="Style23"/>
          <w:rFonts w:ascii="Times New Roman" w:hAnsi="Times New Roman"/>
          <w:sz w:val="24"/>
          <w:szCs w:val="24"/>
        </w:rPr>
        <w:t>состав комплекса морских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 или обеспечения его речными наносами.</w:t>
      </w:r>
    </w:p>
    <w:p>
      <w:pPr>
        <w:pStyle w:val="ConsPlusNormal"/>
        <w:numPr>
          <w:ilvl w:val="0"/>
          <w:numId w:val="0"/>
        </w:numPr>
        <w:spacing w:lineRule="auto" w:line="240" w:before="0" w:after="0"/>
        <w:ind w:left="0" w:right="0" w:firstLine="283"/>
        <w:jc w:val="both"/>
        <w:outlineLvl w:val="3"/>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240" w:before="0" w:after="0"/>
        <w:ind w:left="0" w:right="0" w:firstLine="283"/>
        <w:jc w:val="center"/>
        <w:outlineLvl w:val="3"/>
        <w:rPr>
          <w:b/>
          <w:b/>
          <w:bCs/>
        </w:rPr>
      </w:pPr>
      <w:r>
        <w:rPr>
          <w:rFonts w:ascii="Times New Roman" w:hAnsi="Times New Roman"/>
          <w:b/>
          <w:bCs/>
          <w:sz w:val="24"/>
          <w:szCs w:val="24"/>
        </w:rPr>
        <w:t>9.3. Сооружения и мероприятия для защиты от подтопления:</w:t>
      </w:r>
    </w:p>
    <w:p>
      <w:pPr>
        <w:pStyle w:val="ConsPlusNormal"/>
        <w:numPr>
          <w:ilvl w:val="0"/>
          <w:numId w:val="0"/>
        </w:numPr>
        <w:spacing w:lineRule="auto" w:line="240" w:before="0" w:after="0"/>
        <w:ind w:left="0" w:right="0" w:firstLine="283"/>
        <w:jc w:val="center"/>
        <w:outlineLvl w:val="3"/>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9.3.1.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 (или) устранения отрицательных воздействий подтопления.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9.3.2. Защита от подтопления должна включать:</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локальную защиту зданий, сооружений, грунтов оснований и защиту застроенной территории в целом;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водоотведение;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утилизацию (при необходимости очистки) дренажных вод;</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9.3.3. Локальная система инженерной защиты должна быть направлена на защиту отдельных зданий и сооружений. Она включает дренажи, противофильтрационные завесы и экраны.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Территориальная система должна обеспечивать общую защиту застроенной территории (участка). Она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w:t>
      </w:r>
    </w:p>
    <w:p>
      <w:pPr>
        <w:pStyle w:val="ConsPlusNormal"/>
        <w:spacing w:lineRule="auto" w:line="240" w:before="0" w:after="0"/>
        <w:ind w:left="0" w:right="0" w:firstLine="283"/>
        <w:jc w:val="both"/>
        <w:rPr/>
      </w:pPr>
      <w:r>
        <w:rPr>
          <w:rFonts w:ascii="Times New Roman" w:hAnsi="Times New Roman"/>
          <w:sz w:val="24"/>
          <w:szCs w:val="24"/>
        </w:rPr>
        <w:t xml:space="preserve">9.3.4.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территориальными комплексными схемами градостроительного планирования развития территорий </w:t>
      </w:r>
      <w:r>
        <w:rPr>
          <w:rFonts w:eastAsia="Times New Roman" w:cs="Arial" w:ascii="Times New Roman" w:hAnsi="Times New Roman"/>
          <w:color w:val="auto"/>
          <w:kern w:val="0"/>
          <w:sz w:val="24"/>
          <w:szCs w:val="24"/>
          <w:lang w:val="ru-RU" w:eastAsia="ru-RU" w:bidi="ar-SA"/>
        </w:rPr>
        <w:t>Кореновского райна</w:t>
      </w:r>
      <w:r>
        <w:rPr>
          <w:rFonts w:ascii="Times New Roman" w:hAnsi="Times New Roman"/>
          <w:sz w:val="24"/>
          <w:szCs w:val="24"/>
        </w:rPr>
        <w:t>.</w:t>
      </w:r>
    </w:p>
    <w:p>
      <w:pPr>
        <w:pStyle w:val="ConsPlusNormal"/>
        <w:spacing w:lineRule="auto" w:line="240" w:before="0" w:after="0"/>
        <w:ind w:left="0" w:right="0" w:firstLine="283"/>
        <w:jc w:val="both"/>
        <w:rPr>
          <w:rFonts w:ascii="Times New Roman" w:hAnsi="Times New Roman"/>
          <w:b/>
          <w:b/>
          <w:bCs/>
          <w:i w:val="false"/>
          <w:i w:val="false"/>
          <w:iCs w:val="false"/>
          <w:sz w:val="24"/>
          <w:szCs w:val="24"/>
        </w:rPr>
      </w:pPr>
      <w:r>
        <w:rPr>
          <w:rFonts w:ascii="Times New Roman" w:hAnsi="Times New Roman"/>
          <w:b/>
          <w:bCs/>
          <w:i w:val="false"/>
          <w:iCs w:val="false"/>
          <w:sz w:val="24"/>
          <w:szCs w:val="24"/>
        </w:rPr>
      </w:r>
    </w:p>
    <w:p>
      <w:pPr>
        <w:pStyle w:val="ConsPlusNormal"/>
        <w:spacing w:lineRule="auto" w:line="240" w:before="0" w:after="0"/>
        <w:ind w:left="0" w:right="0" w:firstLine="283"/>
        <w:jc w:val="center"/>
        <w:rPr/>
      </w:pPr>
      <w:r>
        <w:rPr>
          <w:rFonts w:ascii="Times New Roman" w:hAnsi="Times New Roman"/>
          <w:b/>
          <w:bCs/>
          <w:i w:val="false"/>
          <w:iCs w:val="false"/>
          <w:sz w:val="24"/>
          <w:szCs w:val="24"/>
        </w:rPr>
        <w:t>9.4. Сооружения и мероприятия для защиты от затопления и подтопления:</w:t>
      </w:r>
    </w:p>
    <w:p>
      <w:pPr>
        <w:pStyle w:val="ConsPlusNormal"/>
        <w:spacing w:lineRule="auto" w:line="240" w:before="0" w:after="0"/>
        <w:ind w:left="0" w:right="0" w:firstLine="283"/>
        <w:jc w:val="center"/>
        <w:rPr>
          <w:rFonts w:ascii="Times New Roman" w:hAnsi="Times New Roman"/>
          <w:b/>
          <w:b/>
          <w:bCs/>
          <w:i w:val="false"/>
          <w:i w:val="false"/>
          <w:iCs w:val="false"/>
          <w:sz w:val="24"/>
          <w:szCs w:val="24"/>
        </w:rPr>
      </w:pPr>
      <w:r>
        <w:rPr>
          <w:rFonts w:ascii="Times New Roman" w:hAnsi="Times New Roman"/>
          <w:b/>
          <w:bCs/>
          <w:i w:val="false"/>
          <w:iCs w:val="false"/>
          <w:sz w:val="24"/>
          <w:szCs w:val="24"/>
        </w:rPr>
      </w:r>
    </w:p>
    <w:p>
      <w:pPr>
        <w:pStyle w:val="ConsPlusNormal"/>
        <w:spacing w:lineRule="auto" w:line="240" w:before="0" w:after="0"/>
        <w:ind w:left="0" w:right="0" w:firstLine="283"/>
        <w:jc w:val="both"/>
        <w:rPr/>
      </w:pPr>
      <w:r>
        <w:rPr>
          <w:rFonts w:ascii="Times New Roman" w:hAnsi="Times New Roman"/>
          <w:sz w:val="24"/>
          <w:szCs w:val="24"/>
        </w:rPr>
        <w:t xml:space="preserve">9.4.1. </w:t>
      </w:r>
      <w:r>
        <w:rPr>
          <w:rStyle w:val="Style23"/>
          <w:rFonts w:ascii="Times New Roman" w:hAnsi="Times New Roman"/>
          <w:sz w:val="24"/>
          <w:szCs w:val="24"/>
        </w:rPr>
        <w:t xml:space="preserve">В качестве основных средств инженерной защиты от затопления и подтопления следует в соответствии с </w:t>
      </w:r>
      <w:hyperlink r:id="rId190">
        <w:r>
          <w:rPr>
            <w:rStyle w:val="ListLabel26"/>
            <w:rFonts w:ascii="Times New Roman" w:hAnsi="Times New Roman"/>
            <w:sz w:val="24"/>
            <w:szCs w:val="24"/>
          </w:rPr>
          <w:t>СП 104.13330.2016</w:t>
        </w:r>
      </w:hyperlink>
      <w:r>
        <w:rPr>
          <w:rStyle w:val="Style23"/>
          <w:rFonts w:ascii="Times New Roman" w:hAnsi="Times New Roman"/>
          <w:sz w:val="24"/>
          <w:szCs w:val="24"/>
        </w:rPr>
        <w:t xml:space="preserve"> предусматривать:</w:t>
      </w:r>
    </w:p>
    <w:p>
      <w:pPr>
        <w:pStyle w:val="Normal"/>
        <w:spacing w:lineRule="auto" w:line="240" w:before="0" w:after="0"/>
        <w:ind w:firstLine="720"/>
        <w:jc w:val="both"/>
        <w:rPr/>
      </w:pPr>
      <w:r>
        <w:rPr>
          <w:rStyle w:val="Style23"/>
          <w:rFonts w:ascii="Times New Roman" w:hAnsi="Times New Roman"/>
          <w:sz w:val="24"/>
          <w:szCs w:val="24"/>
        </w:rPr>
        <w:t>- обвалование территорий со стороны реки, водохранилища или другого водного объекта;</w:t>
      </w:r>
    </w:p>
    <w:p>
      <w:pPr>
        <w:pStyle w:val="Normal"/>
        <w:spacing w:lineRule="auto" w:line="240" w:before="0" w:after="0"/>
        <w:ind w:firstLine="720"/>
        <w:jc w:val="both"/>
        <w:rPr/>
      </w:pPr>
      <w:r>
        <w:rPr>
          <w:rStyle w:val="Style23"/>
          <w:rFonts w:ascii="Times New Roman" w:hAnsi="Times New Roman"/>
          <w:sz w:val="24"/>
          <w:szCs w:val="24"/>
        </w:rPr>
        <w:t>- искусственное повышение рельефа территории до незатопляемых планировочных отметок;</w:t>
      </w:r>
    </w:p>
    <w:p>
      <w:pPr>
        <w:pStyle w:val="Normal"/>
        <w:spacing w:lineRule="auto" w:line="240" w:before="0" w:after="0"/>
        <w:ind w:firstLine="720"/>
        <w:jc w:val="both"/>
        <w:rPr/>
      </w:pPr>
      <w:r>
        <w:rPr>
          <w:rStyle w:val="Style23"/>
          <w:rFonts w:ascii="Times New Roman" w:hAnsi="Times New Roman"/>
          <w:sz w:val="24"/>
          <w:szCs w:val="24"/>
        </w:rPr>
        <w:t>- аккумуляцию, регулирование, отвод поверхностных сбросных и дренажных вод с затопленных, временно затопляемых, орошаемых территорий и низинных нарушенных земель.</w:t>
      </w:r>
    </w:p>
    <w:p>
      <w:pPr>
        <w:pStyle w:val="Normal"/>
        <w:spacing w:lineRule="auto" w:line="240" w:before="0" w:after="0"/>
        <w:ind w:firstLine="720"/>
        <w:jc w:val="both"/>
        <w:rPr/>
      </w:pPr>
      <w:r>
        <w:rPr>
          <w:rStyle w:val="Style23"/>
          <w:rFonts w:ascii="Times New Roman" w:hAnsi="Times New Roman"/>
          <w:sz w:val="24"/>
          <w:szCs w:val="24"/>
        </w:rPr>
        <w:t>Для защиты территорий от подтопления следует применять:</w:t>
      </w:r>
    </w:p>
    <w:p>
      <w:pPr>
        <w:pStyle w:val="Normal"/>
        <w:spacing w:lineRule="auto" w:line="240" w:before="0" w:after="0"/>
        <w:ind w:firstLine="720"/>
        <w:jc w:val="both"/>
        <w:rPr/>
      </w:pPr>
      <w:r>
        <w:rPr>
          <w:rStyle w:val="Style23"/>
          <w:rFonts w:ascii="Times New Roman" w:hAnsi="Times New Roman"/>
          <w:sz w:val="24"/>
          <w:szCs w:val="24"/>
        </w:rPr>
        <w:t>- дренажные системы;</w:t>
      </w:r>
    </w:p>
    <w:p>
      <w:pPr>
        <w:pStyle w:val="Normal"/>
        <w:spacing w:lineRule="auto" w:line="240" w:before="0" w:after="0"/>
        <w:ind w:firstLine="720"/>
        <w:jc w:val="both"/>
        <w:rPr/>
      </w:pPr>
      <w:r>
        <w:rPr>
          <w:rStyle w:val="Style23"/>
          <w:rFonts w:ascii="Times New Roman" w:hAnsi="Times New Roman"/>
          <w:sz w:val="24"/>
          <w:szCs w:val="24"/>
        </w:rPr>
        <w:t xml:space="preserve">противофильтрационные экраны и завесы, проектируемые по </w:t>
      </w:r>
      <w:hyperlink r:id="rId191">
        <w:r>
          <w:rPr>
            <w:rStyle w:val="ListLabel26"/>
            <w:rFonts w:ascii="Times New Roman" w:hAnsi="Times New Roman"/>
            <w:sz w:val="24"/>
            <w:szCs w:val="24"/>
          </w:rPr>
          <w:t>СП 22.13330.2011</w:t>
        </w:r>
      </w:hyperlink>
      <w:r>
        <w:rPr>
          <w:rStyle w:val="Style23"/>
          <w:rFonts w:ascii="Times New Roman" w:hAnsi="Times New Roman"/>
          <w:sz w:val="24"/>
          <w:szCs w:val="24"/>
        </w:rPr>
        <w:t>;</w:t>
      </w:r>
    </w:p>
    <w:p>
      <w:pPr>
        <w:pStyle w:val="Normal"/>
        <w:spacing w:lineRule="auto" w:line="240" w:before="0" w:after="0"/>
        <w:ind w:firstLine="720"/>
        <w:jc w:val="both"/>
        <w:rPr/>
      </w:pPr>
      <w:r>
        <w:rPr>
          <w:rStyle w:val="Style23"/>
          <w:rFonts w:ascii="Times New Roman" w:hAnsi="Times New Roman"/>
          <w:sz w:val="24"/>
          <w:szCs w:val="24"/>
        </w:rPr>
        <w:t>- вертикальную планировку территории с организацией поверхностного стока, прочистку открытых водотоков и других элементов естественного дренирования и регулирование уровенного режима водных объектов.</w:t>
      </w:r>
    </w:p>
    <w:p>
      <w:pPr>
        <w:pStyle w:val="Normal"/>
        <w:spacing w:lineRule="auto" w:line="240" w:before="0" w:after="0"/>
        <w:ind w:firstLine="720"/>
        <w:jc w:val="both"/>
        <w:rPr/>
      </w:pPr>
      <w:r>
        <w:rPr>
          <w:rStyle w:val="Style23"/>
          <w:rFonts w:ascii="Times New Roman" w:hAnsi="Times New Roman"/>
          <w:sz w:val="24"/>
          <w:szCs w:val="24"/>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pPr>
        <w:pStyle w:val="ConsPlusNormal"/>
        <w:spacing w:lineRule="auto" w:line="240" w:before="0" w:after="0"/>
        <w:ind w:left="0" w:right="0" w:firstLine="283"/>
        <w:jc w:val="both"/>
        <w:rPr>
          <w:rFonts w:ascii="Times New Roman" w:hAnsi="Times New Roman"/>
          <w:sz w:val="24"/>
          <w:szCs w:val="24"/>
        </w:rPr>
      </w:pPr>
      <w:r>
        <w:rPr>
          <w:rStyle w:val="Style23"/>
          <w:rFonts w:ascii="Times New Roman" w:hAnsi="Times New Roman"/>
          <w:sz w:val="24"/>
          <w:szCs w:val="24"/>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9.4.2.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добычи полезных ископаемых,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pPr>
        <w:pStyle w:val="ConsPlusNormal"/>
        <w:numPr>
          <w:ilvl w:val="0"/>
          <w:numId w:val="0"/>
        </w:numPr>
        <w:spacing w:lineRule="auto" w:line="240" w:before="0" w:after="0"/>
        <w:ind w:left="0" w:right="0" w:firstLine="283"/>
        <w:jc w:val="both"/>
        <w:outlineLvl w:val="3"/>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240" w:before="0" w:after="0"/>
        <w:ind w:left="0" w:right="0" w:firstLine="283"/>
        <w:jc w:val="both"/>
        <w:outlineLvl w:val="3"/>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240" w:before="0" w:after="0"/>
        <w:ind w:left="0" w:right="0" w:firstLine="283"/>
        <w:jc w:val="center"/>
        <w:outlineLvl w:val="3"/>
        <w:rPr>
          <w:b/>
          <w:b/>
          <w:bCs/>
        </w:rPr>
      </w:pPr>
      <w:bookmarkStart w:id="2320" w:name="P18364"/>
      <w:bookmarkEnd w:id="2320"/>
      <w:r>
        <w:rPr>
          <w:rFonts w:ascii="Times New Roman" w:hAnsi="Times New Roman"/>
          <w:b/>
          <w:bCs/>
          <w:sz w:val="24"/>
          <w:szCs w:val="24"/>
        </w:rPr>
        <w:t>9.5. Мероприятия по защите в районах с сейсмическим воздействием:</w:t>
      </w:r>
    </w:p>
    <w:p>
      <w:pPr>
        <w:pStyle w:val="ConsPlusNormal"/>
        <w:numPr>
          <w:ilvl w:val="0"/>
          <w:numId w:val="0"/>
        </w:numPr>
        <w:spacing w:lineRule="auto" w:line="240" w:before="0" w:after="0"/>
        <w:ind w:left="0" w:right="0" w:firstLine="283"/>
        <w:jc w:val="center"/>
        <w:outlineLvl w:val="3"/>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pPr>
      <w:r>
        <w:rPr>
          <w:rFonts w:ascii="Times New Roman" w:hAnsi="Times New Roman"/>
          <w:sz w:val="24"/>
          <w:szCs w:val="24"/>
        </w:rPr>
        <w:t xml:space="preserve">9.5.1. При разработке градостроительной документации, проектировании, строительстве, реконструкции, усилении или восстановлении зданий (сооружений), расположенных в </w:t>
      </w:r>
      <w:r>
        <w:rPr>
          <w:rFonts w:eastAsia="Times New Roman" w:cs="Arial" w:ascii="Times New Roman" w:hAnsi="Times New Roman"/>
          <w:color w:val="auto"/>
          <w:kern w:val="0"/>
          <w:sz w:val="24"/>
          <w:szCs w:val="24"/>
          <w:lang w:val="ru-RU" w:eastAsia="ru-RU" w:bidi="ar-SA"/>
        </w:rPr>
        <w:t>Кореновском районе</w:t>
      </w:r>
      <w:r>
        <w:rPr>
          <w:rFonts w:ascii="Times New Roman" w:hAnsi="Times New Roman"/>
          <w:sz w:val="24"/>
          <w:szCs w:val="24"/>
        </w:rPr>
        <w:t xml:space="preserve"> на площадках с сейсмичностью 7, 8 и 9 баллов, следует руководствоваться положениями СП 14.13330.2014 и территориальных строительных норм </w:t>
      </w:r>
      <w:hyperlink r:id="rId192">
        <w:r>
          <w:rPr>
            <w:rStyle w:val="ListLabel20"/>
            <w:rFonts w:ascii="Times New Roman" w:hAnsi="Times New Roman"/>
            <w:color w:val="0000FF"/>
            <w:sz w:val="24"/>
            <w:szCs w:val="24"/>
          </w:rPr>
          <w:t>СНКК 22-301-2000*</w:t>
        </w:r>
      </w:hyperlink>
      <w:r>
        <w:rPr>
          <w:rFonts w:ascii="Times New Roman" w:hAnsi="Times New Roman"/>
          <w:sz w:val="24"/>
          <w:szCs w:val="24"/>
        </w:rPr>
        <w:t>.</w:t>
      </w:r>
    </w:p>
    <w:p>
      <w:pPr>
        <w:pStyle w:val="ConsPlusNormal"/>
        <w:spacing w:lineRule="auto" w:line="240" w:before="0" w:after="0"/>
        <w:ind w:left="0" w:right="0" w:firstLine="283"/>
        <w:jc w:val="both"/>
        <w:rPr/>
      </w:pPr>
      <w:r>
        <w:rPr>
          <w:rFonts w:ascii="Times New Roman" w:hAnsi="Times New Roman"/>
          <w:sz w:val="24"/>
          <w:szCs w:val="24"/>
        </w:rPr>
        <w:t xml:space="preserve">9.5.2. </w:t>
      </w:r>
      <w:r>
        <w:rPr>
          <w:rStyle w:val="Style23"/>
          <w:rFonts w:ascii="Times New Roman" w:hAnsi="Times New Roman"/>
          <w:sz w:val="24"/>
          <w:szCs w:val="24"/>
        </w:rPr>
        <w:t xml:space="preserve">Уровень сейсмического воздействия (интенсивность сейсмических воздействий в баллах) определяется по данным ОСР-2016, приведенным в </w:t>
      </w:r>
      <w:hyperlink r:id="rId193">
        <w:r>
          <w:rPr>
            <w:rStyle w:val="ListLabel26"/>
            <w:rFonts w:ascii="Times New Roman" w:hAnsi="Times New Roman"/>
            <w:sz w:val="24"/>
            <w:szCs w:val="24"/>
          </w:rPr>
          <w:t>приложении А</w:t>
        </w:r>
      </w:hyperlink>
      <w:r>
        <w:rPr>
          <w:rStyle w:val="Style23"/>
          <w:rFonts w:ascii="Times New Roman" w:hAnsi="Times New Roman"/>
          <w:sz w:val="24"/>
          <w:szCs w:val="24"/>
        </w:rPr>
        <w:t xml:space="preserve"> СП 14.13330.2018. Характеристиками уровня сейсмического воздействия являются вероятность реализации в течение 50 лет (или средний период повторяемости) и нормативная сейсмичность в баллах по одной из карт комплекта ОСР-2016.</w:t>
      </w:r>
    </w:p>
    <w:p>
      <w:pPr>
        <w:pStyle w:val="Normal"/>
        <w:spacing w:lineRule="auto" w:line="240" w:before="0" w:after="0"/>
        <w:ind w:firstLine="720"/>
        <w:jc w:val="both"/>
        <w:rPr/>
      </w:pPr>
      <w:hyperlink r:id="rId194">
        <w:r>
          <w:rPr>
            <w:rStyle w:val="ListLabel26"/>
            <w:rFonts w:ascii="Times New Roman" w:hAnsi="Times New Roman"/>
            <w:sz w:val="24"/>
            <w:szCs w:val="24"/>
          </w:rPr>
          <w:t>Карта</w:t>
        </w:r>
      </w:hyperlink>
      <w:r>
        <w:rPr>
          <w:rStyle w:val="Style23"/>
          <w:rFonts w:ascii="Times New Roman" w:hAnsi="Times New Roman"/>
          <w:sz w:val="24"/>
          <w:szCs w:val="24"/>
        </w:rPr>
        <w:t xml:space="preserve"> ОСР-2016-А определяет нормативную сейсмичность с 10% вероятностью превышения или 90% вероятностью непревышения в течение 50 лет. Средний период повторяемости землетрясений данной интенсивности - 500 лет.</w:t>
      </w:r>
    </w:p>
    <w:p>
      <w:pPr>
        <w:pStyle w:val="Normal"/>
        <w:spacing w:lineRule="auto" w:line="240" w:before="0" w:after="0"/>
        <w:ind w:firstLine="720"/>
        <w:jc w:val="both"/>
        <w:rPr/>
      </w:pPr>
      <w:hyperlink r:id="rId195">
        <w:r>
          <w:rPr>
            <w:rStyle w:val="ListLabel26"/>
            <w:rFonts w:ascii="Times New Roman" w:hAnsi="Times New Roman"/>
            <w:sz w:val="24"/>
            <w:szCs w:val="24"/>
          </w:rPr>
          <w:t>Карта</w:t>
        </w:r>
      </w:hyperlink>
      <w:r>
        <w:rPr>
          <w:rStyle w:val="Style23"/>
          <w:rFonts w:ascii="Times New Roman" w:hAnsi="Times New Roman"/>
          <w:sz w:val="24"/>
          <w:szCs w:val="24"/>
        </w:rPr>
        <w:t xml:space="preserve"> ОСР-2016-В определяет нормативную сейсмичность с 5%</w:t>
      </w:r>
    </w:p>
    <w:p>
      <w:pPr>
        <w:pStyle w:val="Normal"/>
        <w:spacing w:lineRule="auto" w:line="240" w:before="0" w:after="0"/>
        <w:ind w:firstLine="720"/>
        <w:jc w:val="both"/>
        <w:rPr/>
      </w:pPr>
      <w:r>
        <w:rPr>
          <w:rStyle w:val="Style23"/>
          <w:rFonts w:ascii="Times New Roman" w:hAnsi="Times New Roman"/>
          <w:sz w:val="24"/>
          <w:szCs w:val="24"/>
        </w:rPr>
        <w:t>вероятностью превышения или 95% вероятностью непревышения в течение 50 лет. Средний период повторяемости землетрясений данной интенсивности - 1000 лет.</w:t>
      </w:r>
    </w:p>
    <w:p>
      <w:pPr>
        <w:pStyle w:val="ConsPlusNormal"/>
        <w:spacing w:lineRule="auto" w:line="240" w:before="0" w:after="0"/>
        <w:ind w:left="0" w:right="0" w:firstLine="283"/>
        <w:jc w:val="both"/>
        <w:rPr/>
      </w:pPr>
      <w:hyperlink r:id="rId196">
        <w:r>
          <w:rPr>
            <w:rStyle w:val="ListLabel26"/>
            <w:rFonts w:ascii="Times New Roman" w:hAnsi="Times New Roman"/>
            <w:sz w:val="24"/>
            <w:szCs w:val="24"/>
          </w:rPr>
          <w:t>Карта</w:t>
        </w:r>
      </w:hyperlink>
      <w:r>
        <w:rPr>
          <w:rStyle w:val="Style23"/>
          <w:rFonts w:ascii="Times New Roman" w:hAnsi="Times New Roman"/>
          <w:sz w:val="24"/>
          <w:szCs w:val="24"/>
        </w:rPr>
        <w:t xml:space="preserve"> ОСР-2016-С определяет нормативную сейсмичность с 1% вероятностью превышения или 99% вероятностью непревышения в течение 50 лет. Средний период повторяемости землетрясений данной интенсивности - 5000 лет.</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 xml:space="preserve">9.5.3. </w:t>
      </w:r>
      <w:r>
        <w:rPr>
          <w:rStyle w:val="Style23"/>
          <w:rFonts w:ascii="Times New Roman" w:hAnsi="Times New Roman"/>
          <w:sz w:val="24"/>
          <w:szCs w:val="24"/>
        </w:rPr>
        <w:t>При проектировании зданий и сооружений для строительства объектов в сейсмических районах следует учитывать сейсмическое воздействие по данным карт ОСР-2016 А, В, С, СП 14.13330.2019 которые позволяют оценивать на трех уровнях степень сейсмической опасности и предусматривают осуществление антисейсмических мероприятий при строительстве объектов трех категорий, учитывающих уровень ответственности объектов.</w:t>
      </w:r>
    </w:p>
    <w:p>
      <w:pPr>
        <w:pStyle w:val="Normal"/>
        <w:spacing w:lineRule="auto" w:line="240" w:before="0" w:after="0"/>
        <w:ind w:firstLine="720"/>
        <w:rPr/>
      </w:pPr>
      <w:hyperlink r:id="rId197">
        <w:r>
          <w:rPr>
            <w:rStyle w:val="ListLabel26"/>
            <w:rFonts w:ascii="Times New Roman" w:hAnsi="Times New Roman"/>
            <w:sz w:val="24"/>
            <w:szCs w:val="24"/>
          </w:rPr>
          <w:t>Карта ОСР-2016-А</w:t>
        </w:r>
      </w:hyperlink>
      <w:r>
        <w:rPr>
          <w:rStyle w:val="Style23"/>
          <w:rFonts w:ascii="Times New Roman" w:hAnsi="Times New Roman"/>
          <w:sz w:val="24"/>
          <w:szCs w:val="24"/>
        </w:rPr>
        <w:t xml:space="preserve"> предназначена для оценки нормативной сейсмичности при проектировании объектов, приведенных в </w:t>
      </w:r>
      <w:hyperlink r:id="rId198">
        <w:r>
          <w:rPr>
            <w:rStyle w:val="ListLabel26"/>
            <w:rFonts w:ascii="Times New Roman" w:hAnsi="Times New Roman"/>
            <w:sz w:val="24"/>
            <w:szCs w:val="24"/>
          </w:rPr>
          <w:t>позициях 3</w:t>
        </w:r>
      </w:hyperlink>
      <w:r>
        <w:rPr>
          <w:rStyle w:val="Style23"/>
          <w:rFonts w:ascii="Times New Roman" w:hAnsi="Times New Roman"/>
          <w:sz w:val="24"/>
          <w:szCs w:val="24"/>
        </w:rPr>
        <w:t xml:space="preserve"> и </w:t>
      </w:r>
      <w:hyperlink r:id="rId199">
        <w:r>
          <w:rPr>
            <w:rStyle w:val="ListLabel26"/>
            <w:rFonts w:ascii="Times New Roman" w:hAnsi="Times New Roman"/>
            <w:sz w:val="24"/>
            <w:szCs w:val="24"/>
          </w:rPr>
          <w:t>4 таблицы 5.3</w:t>
        </w:r>
      </w:hyperlink>
      <w:r>
        <w:rPr>
          <w:rStyle w:val="Style23"/>
          <w:rFonts w:ascii="Times New Roman" w:hAnsi="Times New Roman"/>
          <w:sz w:val="24"/>
          <w:szCs w:val="24"/>
        </w:rPr>
        <w:t xml:space="preserve"> СП 14.13330.2018 Технический заказчик вправе принять для проектирования объектов, приведенных в позиции 3 таблицы 5.3, карту ОСР-2016-В при соответствующем обосновании.</w:t>
      </w:r>
    </w:p>
    <w:p>
      <w:pPr>
        <w:pStyle w:val="Normal"/>
        <w:spacing w:lineRule="auto" w:line="240" w:before="0" w:after="0"/>
        <w:ind w:firstLine="720"/>
        <w:rPr/>
      </w:pPr>
      <w:hyperlink r:id="rId200">
        <w:r>
          <w:rPr>
            <w:rStyle w:val="ListLabel26"/>
            <w:rFonts w:ascii="Times New Roman" w:hAnsi="Times New Roman"/>
            <w:sz w:val="24"/>
            <w:szCs w:val="24"/>
          </w:rPr>
          <w:t>Карта ОСР-2016-В</w:t>
        </w:r>
      </w:hyperlink>
      <w:r>
        <w:rPr>
          <w:rStyle w:val="Style23"/>
          <w:rFonts w:ascii="Times New Roman" w:hAnsi="Times New Roman"/>
          <w:sz w:val="24"/>
          <w:szCs w:val="24"/>
        </w:rPr>
        <w:t xml:space="preserve"> предназначена для оценки нормативной сейсмичности при проектировании объектов, приведенных в </w:t>
      </w:r>
      <w:hyperlink r:id="rId201">
        <w:r>
          <w:rPr>
            <w:rStyle w:val="ListLabel26"/>
            <w:rFonts w:ascii="Times New Roman" w:hAnsi="Times New Roman"/>
            <w:sz w:val="24"/>
            <w:szCs w:val="24"/>
          </w:rPr>
          <w:t>позициях 1</w:t>
        </w:r>
      </w:hyperlink>
      <w:r>
        <w:rPr>
          <w:rStyle w:val="Style23"/>
          <w:rFonts w:ascii="Times New Roman" w:hAnsi="Times New Roman"/>
          <w:sz w:val="24"/>
          <w:szCs w:val="24"/>
        </w:rPr>
        <w:t xml:space="preserve"> и </w:t>
      </w:r>
      <w:hyperlink r:id="rId202">
        <w:r>
          <w:rPr>
            <w:rStyle w:val="ListLabel26"/>
            <w:rFonts w:ascii="Times New Roman" w:hAnsi="Times New Roman"/>
            <w:sz w:val="24"/>
            <w:szCs w:val="24"/>
          </w:rPr>
          <w:t>2 таблицы 5.3</w:t>
        </w:r>
      </w:hyperlink>
      <w:r>
        <w:rPr>
          <w:rStyle w:val="Style23"/>
          <w:rFonts w:ascii="Times New Roman" w:hAnsi="Times New Roman"/>
          <w:sz w:val="24"/>
          <w:szCs w:val="24"/>
        </w:rPr>
        <w:t xml:space="preserve"> СП 14.13330.2018.</w:t>
      </w:r>
    </w:p>
    <w:p>
      <w:pPr>
        <w:pStyle w:val="Normal"/>
        <w:spacing w:lineRule="auto" w:line="240" w:before="0" w:after="0"/>
        <w:ind w:firstLine="720"/>
        <w:rPr/>
      </w:pPr>
      <w:r>
        <w:rPr>
          <w:rStyle w:val="Style23"/>
          <w:rFonts w:ascii="Times New Roman" w:hAnsi="Times New Roman"/>
          <w:sz w:val="24"/>
          <w:szCs w:val="24"/>
        </w:rPr>
        <w:t>Каждая из карт, входящих в комплект ОСР-2016 (</w:t>
      </w:r>
      <w:hyperlink r:id="rId203">
        <w:r>
          <w:rPr>
            <w:rStyle w:val="ListLabel26"/>
            <w:rFonts w:ascii="Times New Roman" w:hAnsi="Times New Roman"/>
            <w:sz w:val="24"/>
            <w:szCs w:val="24"/>
          </w:rPr>
          <w:t>А</w:t>
        </w:r>
      </w:hyperlink>
      <w:r>
        <w:rPr>
          <w:rStyle w:val="Style23"/>
          <w:rFonts w:ascii="Times New Roman" w:hAnsi="Times New Roman"/>
          <w:sz w:val="24"/>
          <w:szCs w:val="24"/>
        </w:rPr>
        <w:t xml:space="preserve">, </w:t>
      </w:r>
      <w:hyperlink r:id="rId204">
        <w:r>
          <w:rPr>
            <w:rStyle w:val="ListLabel26"/>
            <w:rFonts w:ascii="Times New Roman" w:hAnsi="Times New Roman"/>
            <w:sz w:val="24"/>
            <w:szCs w:val="24"/>
          </w:rPr>
          <w:t>В</w:t>
        </w:r>
      </w:hyperlink>
      <w:r>
        <w:rPr>
          <w:rStyle w:val="Style23"/>
          <w:rFonts w:ascii="Times New Roman" w:hAnsi="Times New Roman"/>
          <w:sz w:val="24"/>
          <w:szCs w:val="24"/>
        </w:rPr>
        <w:t xml:space="preserve">, </w:t>
      </w:r>
      <w:hyperlink r:id="rId205">
        <w:r>
          <w:rPr>
            <w:rStyle w:val="ListLabel26"/>
            <w:rFonts w:ascii="Times New Roman" w:hAnsi="Times New Roman"/>
            <w:sz w:val="24"/>
            <w:szCs w:val="24"/>
          </w:rPr>
          <w:t>С</w:t>
        </w:r>
      </w:hyperlink>
      <w:r>
        <w:rPr>
          <w:rStyle w:val="Style23"/>
          <w:rFonts w:ascii="Times New Roman" w:hAnsi="Times New Roman"/>
          <w:sz w:val="24"/>
          <w:szCs w:val="24"/>
        </w:rPr>
        <w:t>)</w:t>
      </w:r>
    </w:p>
    <w:p>
      <w:pPr>
        <w:pStyle w:val="ConsPlusNormal"/>
        <w:spacing w:lineRule="auto" w:line="240" w:before="0" w:after="0"/>
        <w:ind w:left="0" w:right="0" w:firstLine="283"/>
        <w:jc w:val="both"/>
        <w:rPr/>
      </w:pPr>
      <w:hyperlink r:id="rId206">
        <w:r>
          <w:rPr>
            <w:rStyle w:val="ListLabel26"/>
            <w:rFonts w:ascii="Times New Roman" w:hAnsi="Times New Roman"/>
            <w:sz w:val="24"/>
            <w:szCs w:val="24"/>
          </w:rPr>
          <w:t>СП 14.13330.2018</w:t>
        </w:r>
      </w:hyperlink>
      <w:r>
        <w:rPr>
          <w:rStyle w:val="Style23"/>
          <w:rFonts w:ascii="Times New Roman" w:hAnsi="Times New Roman"/>
          <w:sz w:val="24"/>
          <w:szCs w:val="24"/>
        </w:rPr>
        <w:t>, позволяет обеспечивать одинаковую степень инженерного риска на всей территории Российской Федерации и предназначена для осуществления антисейсмических мероприятий при строительстве объектов разных категорий ответственности и сроков службы.</w:t>
      </w:r>
    </w:p>
    <w:p>
      <w:pPr>
        <w:pStyle w:val="ConsPlusNormal"/>
        <w:spacing w:lineRule="auto" w:line="240" w:before="0" w:after="0"/>
        <w:ind w:left="0" w:right="0" w:firstLine="283"/>
        <w:jc w:val="both"/>
        <w:rPr/>
      </w:pPr>
      <w:r>
        <w:rPr>
          <w:rFonts w:ascii="Times New Roman" w:hAnsi="Times New Roman"/>
          <w:sz w:val="24"/>
          <w:szCs w:val="24"/>
        </w:rPr>
        <w:t xml:space="preserve">9.5.4. </w:t>
      </w:r>
      <w:r>
        <w:rPr>
          <w:rStyle w:val="Style23"/>
          <w:rFonts w:ascii="Times New Roman" w:hAnsi="Times New Roman"/>
          <w:sz w:val="24"/>
          <w:szCs w:val="24"/>
        </w:rPr>
        <w:t xml:space="preserve">Определение сейсмичности площадки проектирования следует производить на основании </w:t>
      </w:r>
      <w:hyperlink r:id="rId207">
        <w:r>
          <w:rPr>
            <w:rStyle w:val="ListLabel26"/>
            <w:rFonts w:ascii="Times New Roman" w:hAnsi="Times New Roman"/>
            <w:sz w:val="24"/>
            <w:szCs w:val="24"/>
          </w:rPr>
          <w:t>СП 14.13330.2018</w:t>
        </w:r>
      </w:hyperlink>
      <w:r>
        <w:rPr>
          <w:rStyle w:val="Style23"/>
          <w:rFonts w:ascii="Times New Roman" w:hAnsi="Times New Roman"/>
          <w:sz w:val="24"/>
          <w:szCs w:val="24"/>
        </w:rPr>
        <w:t xml:space="preserve">, сейсмического микрорайонирования выполненного с учетом инженерно-геологических изысканий в соответствии с </w:t>
      </w:r>
      <w:hyperlink r:id="rId208">
        <w:r>
          <w:rPr>
            <w:rStyle w:val="ListLabel26"/>
            <w:rFonts w:ascii="Times New Roman" w:hAnsi="Times New Roman"/>
            <w:sz w:val="24"/>
            <w:szCs w:val="24"/>
          </w:rPr>
          <w:t>СП 47.13330.2016</w:t>
        </w:r>
      </w:hyperlink>
      <w:r>
        <w:rPr>
          <w:rStyle w:val="Style23"/>
          <w:rFonts w:ascii="Times New Roman" w:hAnsi="Times New Roman"/>
          <w:sz w:val="24"/>
          <w:szCs w:val="24"/>
        </w:rPr>
        <w:t xml:space="preserve"> и класса сейсмостойкости планируемых объектов определенных на основании </w:t>
      </w:r>
      <w:hyperlink r:id="rId209">
        <w:r>
          <w:rPr>
            <w:rStyle w:val="ListLabel26"/>
            <w:rFonts w:ascii="Times New Roman" w:hAnsi="Times New Roman"/>
            <w:sz w:val="24"/>
            <w:szCs w:val="24"/>
          </w:rPr>
          <w:t>СП 283.1325800.2016</w:t>
        </w:r>
      </w:hyperlink>
      <w:r>
        <w:rPr>
          <w:rStyle w:val="Style23"/>
          <w:rFonts w:ascii="Times New Roman" w:hAnsi="Times New Roman"/>
          <w:sz w:val="24"/>
          <w:szCs w:val="24"/>
        </w:rPr>
        <w:t xml:space="preserve">, </w:t>
      </w:r>
      <w:hyperlink r:id="rId210">
        <w:r>
          <w:rPr>
            <w:rStyle w:val="ListLabel26"/>
            <w:rFonts w:ascii="Times New Roman" w:hAnsi="Times New Roman"/>
            <w:sz w:val="24"/>
            <w:szCs w:val="24"/>
          </w:rPr>
          <w:t>СП 269.1325800.2016</w:t>
        </w:r>
      </w:hyperlink>
      <w:r>
        <w:rPr>
          <w:rStyle w:val="Style23"/>
          <w:rFonts w:ascii="Times New Roman" w:hAnsi="Times New Roman"/>
          <w:sz w:val="24"/>
          <w:szCs w:val="24"/>
        </w:rPr>
        <w:t xml:space="preserve">, </w:t>
      </w:r>
      <w:hyperlink r:id="rId211">
        <w:r>
          <w:rPr>
            <w:rStyle w:val="ListLabel26"/>
            <w:rFonts w:ascii="Times New Roman" w:hAnsi="Times New Roman"/>
            <w:sz w:val="24"/>
            <w:szCs w:val="24"/>
          </w:rPr>
          <w:t>СП 442.1325800.2019</w:t>
        </w:r>
      </w:hyperlink>
      <w:r>
        <w:rPr>
          <w:rStyle w:val="Style23"/>
          <w:rFonts w:ascii="Times New Roman" w:hAnsi="Times New Roman"/>
          <w:sz w:val="24"/>
          <w:szCs w:val="24"/>
        </w:rPr>
        <w:t>.</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9.5.5. Площадки проектирования с крутизной склонов более 15 градусов, близостью плоскостей сбросов, сильной нарушенностью пород физико-геологическими процессами, просадочностью грунтов, осыпями, обвалами, плывунами, оползнями, карстом, горными выработками, селями являются неблагоприятными в сейсмическом отношении.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необходимости проектирования на таких площадках следует предусматривать меры по защите зданий и сооружений в соответствии с требованиями СП 14.13330.2014.</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9.5.6. Здания (сооружения) должны также удовлетворять требованиям других нормативных документов по строительству.</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9.5.7. Проектирование, строительство, реконструкция, усиление или восстановление зданий и сооружений по нормам других стран не допускаются.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9.5.8. Сейсмобезопасность зданий и сооружений обеспечивается комплексом мер:</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выбором площадок и трасс с наиболее благоприятными в сейсмическом отношении условиями;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применением надлежащих строительных материалов, конструкций, конструктивных схем и технологий;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градостроительными и архитектурными решениями, смягчающими последствия землетрясений;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использованием объемно-планировочных решений, обеспечивающих симметрию масс и жесткостей здания, а также равномерность их распределения в плане и по высоте;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назначением элементов конструкций и их соединений с учетом результатов расчетов на сейсмические воздействия;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выполнением конструктивных мероприятий, назначаемых независимо от результатов расчетов;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снижением сейсмической нагрузки на сооружения путем уменьшения массы здания, применения сейсмоизоляции и других систем регулирования динамической реакции сооружения (с учетом пункта 8.4 СНиП 10-01);</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высоким качеством строительно-монтажных работ.</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9.5.9. При проектировании, а также при оценке сейсмостойкости зданий (сооружений) следует учитывать следующие факторы сейсмической опасности: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интенсивность сейсмического воздействия в баллах (сейсмичность);</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спектральный состав возможного сейсмического воздействия;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инженерно-геологические особенности площадки;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сейсмостойкость различных типов зданий.</w:t>
      </w:r>
    </w:p>
    <w:p>
      <w:pPr>
        <w:pStyle w:val="ConsPlusNormal"/>
        <w:spacing w:lineRule="auto" w:line="240" w:before="0" w:after="0"/>
        <w:ind w:left="0" w:right="0" w:firstLine="283"/>
        <w:jc w:val="both"/>
        <w:rPr/>
      </w:pPr>
      <w:r>
        <w:rPr>
          <w:rFonts w:ascii="Times New Roman" w:hAnsi="Times New Roman"/>
          <w:sz w:val="24"/>
          <w:szCs w:val="24"/>
        </w:rPr>
        <w:t>9.</w:t>
      </w:r>
      <w:r>
        <w:rPr>
          <w:rFonts w:ascii="Times New Roman" w:hAnsi="Times New Roman"/>
          <w:color w:val="000000"/>
          <w:sz w:val="24"/>
          <w:szCs w:val="24"/>
        </w:rPr>
        <w:t xml:space="preserve">5.10. Здания и сооружения по степени сейсмобезопасности подразделяются на категории согласно </w:t>
      </w:r>
      <w:hyperlink w:anchor="P13934">
        <w:r>
          <w:rPr>
            <w:rStyle w:val="ListLabel28"/>
            <w:rFonts w:ascii="Times New Roman" w:hAnsi="Times New Roman"/>
            <w:color w:val="000000"/>
            <w:sz w:val="24"/>
            <w:szCs w:val="24"/>
          </w:rPr>
          <w:t xml:space="preserve">таблице </w:t>
        </w:r>
        <w:r>
          <w:rPr>
            <w:rStyle w:val="ListLabel28"/>
            <w:rFonts w:eastAsia="Times New Roman" w:cs="Arial" w:ascii="Times New Roman" w:hAnsi="Times New Roman"/>
            <w:color w:val="000000"/>
            <w:kern w:val="0"/>
            <w:sz w:val="24"/>
            <w:szCs w:val="24"/>
            <w:lang w:val="ru-RU" w:eastAsia="ru-RU" w:bidi="ar-SA"/>
          </w:rPr>
          <w:t>1</w:t>
        </w:r>
      </w:hyperlink>
      <w:r>
        <w:rPr>
          <w:rFonts w:eastAsia="Times New Roman" w:cs="Arial" w:ascii="Times New Roman" w:hAnsi="Times New Roman"/>
          <w:color w:val="000000"/>
          <w:kern w:val="0"/>
          <w:sz w:val="24"/>
          <w:szCs w:val="24"/>
          <w:lang w:val="ru-RU" w:eastAsia="ru-RU" w:bidi="ar-SA"/>
        </w:rPr>
        <w:t>08 настоящих</w:t>
      </w:r>
      <w:r>
        <w:rPr>
          <w:rFonts w:ascii="Times New Roman" w:hAnsi="Times New Roman"/>
          <w:color w:val="000000"/>
          <w:sz w:val="24"/>
          <w:szCs w:val="24"/>
        </w:rPr>
        <w:t xml:space="preserve">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9.5.11. Категория сейсмобезопасности многоцелевых зданий (сооружений) и замкнутых промышленных технологических комплексов назначается по наивысшей категории объекта, входящего в их состав.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9.5.12. Если доступ к объекту I категории сейсмобезопасности осуществляется только через другие здания (сооружения), то эти здания (сооружения) должны иметь категорию не ниже II.</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9.5.13. При проектировании особо ответственных зданий и сооружений следует выполнять сопоставление важнейших характеристик данного проекта с аналогичным проектом, уже проверенным на практике, если такой имеется в наличии.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9.5.14. При строительстве зданий и сооружений I и II категории сейсмобезопасности заключение договоров подряда на основные виды изыскательских, проектных и строительных работ допускается только с организациями, имеющими не менее трех лет опыта работы в сейсмических районах.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9.5.15. Здания, сооружения, коммуникации и неконструктивные элементы следует проектировать так, чтобы отказ (разрушение) систем или компонентов одного уровня не приводило к отказу (разрушению) систем более высокого уровня или категории сейсмобезопасности.</w:t>
      </w:r>
    </w:p>
    <w:p>
      <w:pPr>
        <w:pStyle w:val="ConsPlusNormal"/>
        <w:spacing w:lineRule="auto" w:line="240" w:before="0" w:after="0"/>
        <w:ind w:left="0" w:right="0" w:firstLine="283"/>
        <w:jc w:val="both"/>
        <w:rPr/>
      </w:pPr>
      <w:r>
        <w:rPr>
          <w:rFonts w:ascii="Times New Roman" w:hAnsi="Times New Roman"/>
          <w:sz w:val="24"/>
          <w:szCs w:val="24"/>
        </w:rPr>
        <w:t xml:space="preserve">9.5.16. </w:t>
      </w:r>
      <w:r>
        <w:rPr>
          <w:rStyle w:val="Style23"/>
          <w:rFonts w:ascii="Times New Roman" w:hAnsi="Times New Roman"/>
          <w:sz w:val="24"/>
          <w:szCs w:val="24"/>
        </w:rPr>
        <w:t xml:space="preserve">При разработке документации по планированию территорий населенных пунктов следует предусматривать первоочередной снос малоценных зданий, не отвечающих требованиям по сейсмостойкости </w:t>
      </w:r>
      <w:hyperlink r:id="rId212">
        <w:r>
          <w:rPr>
            <w:rStyle w:val="ListLabel26"/>
            <w:rFonts w:ascii="Times New Roman" w:hAnsi="Times New Roman"/>
            <w:sz w:val="24"/>
            <w:szCs w:val="24"/>
          </w:rPr>
          <w:t>СП 14.13330.2018</w:t>
        </w:r>
      </w:hyperlink>
      <w:r>
        <w:rPr>
          <w:rStyle w:val="Style23"/>
          <w:rFonts w:ascii="Times New Roman" w:hAnsi="Times New Roman"/>
          <w:sz w:val="24"/>
          <w:szCs w:val="24"/>
        </w:rPr>
        <w:t xml:space="preserve"> и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9.5.17. При разработке документации по планированию территорий населенных пунктов следует предусматривать мероприятия, стимулирующие использование автономных систем жизнеобеспечения (водоснабжение, отопление, канализация) в районах с усадебной и малоэтажной застройкой.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9.5.18. На более благоприятных в сейсмическом отношении площадках следует размещать объекты I и II категории сейсмобезопасности.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9.5.19. На площадках, неблагоприятных в сейсмическом отношении, размещают:</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предприятия с оборудованием, расположенным на открытых площадках;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одноэтажные производственные и складские здания с числом работающих не более 50 человек и не содержащие ценного оборудования;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одноэтажные сельскохозяйственные здания;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зеленые насаждения, парки, скверы и зоны отдыха;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прочие здания и сооружения, разрушение которых не связано с гибелью людей или утратой ценного оборудования.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9.5.20. В районах сейсмичностью 8 и 9 баллов следует разделять транспортными магистралями или полосами зеленых насаждений: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крупные массивы застройки городов;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крупные промышленные предприятия и узлы.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Ширину и конструкцию разделительных транспортных магистралей и полос зеленых насаждений следует назначать таким образом, чтобы предотвратить распространение пожаров, обеспечить возможность проезда аварийной и спасательной техники и обеспечить быструю эвакуацию населения.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9.5.21. Экспериментальные здания и сооружения не допускается возводить:</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вблизи общественных центров и мест возможного скопления большого количества людей;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 перекрестках улиц и транспортных магистралей;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вблизи объектов I категории сейсмобезопасности;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прочих местах, если разрушение зданий (сооружений) может затруднить проезд аварийных, спасательных, медицинских или пожарных машин.</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9.5.22. В районах сейсмичностью 9 баллов следует ограничивать строительство и расширение: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промышленных предприятий, не связанных с разработкой и использованием местных природных ресурсов или непосредственным обслуживанием населения;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научно-исследовательских и проектных институтов, высших и средних учебных заведений, не связанных с непосредственными экономическими и социальными потребностями района;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архивов и хранилищ данных;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транзитных коммуникаций и продуктопроводов, за исключением случаев, когда альтернативные варианты технически не осуществимы.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9.5.23. Проектирование, строительство и реконструкция индивидуальных жилых домов в городской и сельской местности должны осуществляться в соответствии с требованиями настоящих Нормативов для зданий III категории сейсмобезопасности. Хозяйственные постройки, сараи, бани, гаражи, помещения для птицы и домашних животных, а также другие одноэтажные постройки, в которых предусматривается постоянное пребывание людей, допускается стройка без учета антисейсмических требований.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9.5.24. Следует избегать устройства пешеходных дорожек, скамеек, стоянок и остановок общественного транспорта: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под окнами зданий и сооружений;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вдоль глухих заборов из тяжелых материалов (бетон, кирпич и прочее).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9.5.25. При размещении зданий и сооружений (в том числе временных) следует избегать создания изолированных мест в пешеходных зонах, образованных глухими участками стен и массивными заборами.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9.5.26. Открытые автостоянки следует ограждать бордюрами, исключающими самопроизвольный перекат автомобиля через них.</w:t>
      </w:r>
    </w:p>
    <w:p>
      <w:pPr>
        <w:pStyle w:val="ConsPlusNormal"/>
        <w:spacing w:lineRule="auto" w:line="240" w:before="0" w:after="0"/>
        <w:ind w:left="0" w:right="0" w:firstLine="283"/>
        <w:jc w:val="both"/>
        <w:rPr/>
      </w:pPr>
      <w:r>
        <w:rPr>
          <w:rFonts w:ascii="Times New Roman" w:hAnsi="Times New Roman"/>
          <w:sz w:val="24"/>
          <w:szCs w:val="24"/>
        </w:rPr>
        <w:t xml:space="preserve">9.5.27. </w:t>
      </w:r>
      <w:r>
        <w:rPr>
          <w:rStyle w:val="Style23"/>
          <w:rFonts w:ascii="Times New Roman" w:hAnsi="Times New Roman"/>
          <w:sz w:val="24"/>
          <w:szCs w:val="24"/>
        </w:rPr>
        <w:t xml:space="preserve">Сейсмичность территорий и зон под застройку следует определять на основании детального сейсмического районирования, сейсмичность площадки строительства следует определять на основании сейсмического микрорайонирования в соответствии </w:t>
      </w:r>
      <w:hyperlink r:id="rId213">
        <w:r>
          <w:rPr>
            <w:rStyle w:val="ListLabel16"/>
            <w:rFonts w:ascii="Times New Roman" w:hAnsi="Times New Roman"/>
            <w:sz w:val="24"/>
            <w:szCs w:val="24"/>
          </w:rPr>
          <w:t xml:space="preserve">СП </w:t>
        </w:r>
        <w:r>
          <w:rPr>
            <w:rStyle w:val="ListLabel16"/>
            <w:rFonts w:ascii="Times New Roman" w:hAnsi="Times New Roman"/>
            <w:color w:val="000000"/>
            <w:sz w:val="24"/>
            <w:szCs w:val="24"/>
          </w:rPr>
          <w:t>408.1325800.2018</w:t>
        </w:r>
      </w:hyperlink>
      <w:r>
        <w:rPr>
          <w:rStyle w:val="Style23"/>
          <w:rFonts w:ascii="Times New Roman" w:hAnsi="Times New Roman"/>
          <w:color w:val="000000"/>
          <w:sz w:val="24"/>
          <w:szCs w:val="24"/>
        </w:rPr>
        <w:t xml:space="preserve">, </w:t>
      </w:r>
      <w:hyperlink r:id="rId214">
        <w:r>
          <w:rPr>
            <w:rStyle w:val="ListLabel16"/>
            <w:rFonts w:ascii="Times New Roman" w:hAnsi="Times New Roman"/>
            <w:color w:val="000000"/>
            <w:sz w:val="24"/>
            <w:szCs w:val="24"/>
          </w:rPr>
          <w:t>СП 286.1325800.2016</w:t>
        </w:r>
      </w:hyperlink>
      <w:r>
        <w:rPr>
          <w:rStyle w:val="Style23"/>
          <w:rFonts w:ascii="Times New Roman" w:hAnsi="Times New Roman"/>
          <w:color w:val="000000"/>
          <w:sz w:val="24"/>
          <w:szCs w:val="24"/>
        </w:rPr>
        <w:t xml:space="preserve"> и </w:t>
      </w:r>
      <w:hyperlink r:id="rId215">
        <w:r>
          <w:rPr>
            <w:rStyle w:val="ListLabel16"/>
            <w:rFonts w:ascii="Times New Roman" w:hAnsi="Times New Roman"/>
            <w:color w:val="000000"/>
            <w:sz w:val="24"/>
            <w:szCs w:val="24"/>
          </w:rPr>
          <w:t>СП 283.1325800.2016</w:t>
        </w:r>
      </w:hyperlink>
      <w:r>
        <w:rPr>
          <w:rStyle w:val="Style23"/>
          <w:rFonts w:ascii="Times New Roman" w:hAnsi="Times New Roman"/>
          <w:color w:val="000000"/>
          <w:sz w:val="24"/>
          <w:szCs w:val="24"/>
        </w:rPr>
        <w:t>.</w:t>
      </w:r>
    </w:p>
    <w:p>
      <w:pPr>
        <w:pStyle w:val="ConsPlusNormal"/>
        <w:spacing w:lineRule="auto" w:line="240" w:before="0" w:after="0"/>
        <w:ind w:left="0" w:right="0" w:firstLine="283"/>
        <w:jc w:val="both"/>
        <w:rPr/>
      </w:pPr>
      <w:r>
        <w:rPr>
          <w:rFonts w:ascii="Times New Roman" w:hAnsi="Times New Roman"/>
          <w:color w:val="000000"/>
          <w:sz w:val="24"/>
          <w:szCs w:val="24"/>
        </w:rPr>
        <w:t xml:space="preserve">9.5.28. При отсутствии материалов сейсмического микрорайонирования допускается упрощенное определение сейсмичности площадки строительства по данным инженерно-геологических изысканий согласно </w:t>
      </w:r>
      <w:hyperlink w:anchor="P13961">
        <w:r>
          <w:rPr>
            <w:rStyle w:val="ListLabel28"/>
            <w:rFonts w:ascii="Times New Roman" w:hAnsi="Times New Roman"/>
            <w:color w:val="000000"/>
            <w:sz w:val="24"/>
            <w:szCs w:val="24"/>
          </w:rPr>
          <w:t xml:space="preserve">таблице </w:t>
        </w:r>
        <w:r>
          <w:rPr>
            <w:rStyle w:val="ListLabel28"/>
            <w:rFonts w:eastAsia="Times New Roman" w:cs="Arial" w:ascii="Times New Roman" w:hAnsi="Times New Roman"/>
            <w:color w:val="000000"/>
            <w:kern w:val="0"/>
            <w:sz w:val="24"/>
            <w:szCs w:val="24"/>
            <w:lang w:val="ru-RU" w:eastAsia="ru-RU" w:bidi="ar-SA"/>
          </w:rPr>
          <w:t>1</w:t>
        </w:r>
      </w:hyperlink>
      <w:r>
        <w:rPr>
          <w:rFonts w:eastAsia="Times New Roman" w:cs="Arial" w:ascii="Times New Roman" w:hAnsi="Times New Roman"/>
          <w:color w:val="000000"/>
          <w:kern w:val="0"/>
          <w:sz w:val="24"/>
          <w:szCs w:val="24"/>
          <w:lang w:val="ru-RU" w:eastAsia="ru-RU" w:bidi="ar-SA"/>
        </w:rPr>
        <w:t>09 настоящих</w:t>
      </w:r>
      <w:r>
        <w:rPr>
          <w:rFonts w:ascii="Times New Roman" w:hAnsi="Times New Roman"/>
          <w:color w:val="000000"/>
          <w:sz w:val="24"/>
          <w:szCs w:val="24"/>
        </w:rPr>
        <w:t xml:space="preserve"> нормативов.</w:t>
      </w:r>
    </w:p>
    <w:p>
      <w:pPr>
        <w:pStyle w:val="ConsPlusNormal"/>
        <w:spacing w:lineRule="auto" w:line="240" w:before="0" w:after="0"/>
        <w:ind w:left="0" w:right="0" w:firstLine="283"/>
        <w:jc w:val="both"/>
        <w:rPr/>
      </w:pPr>
      <w:r>
        <w:rPr>
          <w:rFonts w:ascii="Times New Roman" w:hAnsi="Times New Roman"/>
          <w:color w:val="000000"/>
          <w:sz w:val="24"/>
          <w:szCs w:val="24"/>
        </w:rPr>
        <w:t xml:space="preserve">Примечание. При проектировании зданий (сооружений) I категории сейсмобезопасности определение сейсмичности площадки строительства согласно </w:t>
      </w:r>
      <w:hyperlink w:anchor="P13961">
        <w:r>
          <w:rPr>
            <w:rStyle w:val="ListLabel28"/>
            <w:rFonts w:ascii="Times New Roman" w:hAnsi="Times New Roman"/>
            <w:color w:val="000000"/>
            <w:sz w:val="24"/>
            <w:szCs w:val="24"/>
          </w:rPr>
          <w:t xml:space="preserve">таблице </w:t>
        </w:r>
        <w:r>
          <w:rPr>
            <w:rStyle w:val="ListLabel28"/>
            <w:rFonts w:eastAsia="Times New Roman" w:cs="Arial" w:ascii="Times New Roman" w:hAnsi="Times New Roman"/>
            <w:color w:val="000000"/>
            <w:kern w:val="0"/>
            <w:sz w:val="24"/>
            <w:szCs w:val="24"/>
            <w:lang w:val="ru-RU" w:eastAsia="ru-RU" w:bidi="ar-SA"/>
          </w:rPr>
          <w:t>1</w:t>
        </w:r>
      </w:hyperlink>
      <w:r>
        <w:rPr>
          <w:rFonts w:eastAsia="Times New Roman" w:cs="Arial" w:ascii="Times New Roman" w:hAnsi="Times New Roman"/>
          <w:color w:val="000000"/>
          <w:kern w:val="0"/>
          <w:sz w:val="24"/>
          <w:szCs w:val="24"/>
          <w:lang w:val="ru-RU" w:eastAsia="ru-RU" w:bidi="ar-SA"/>
        </w:rPr>
        <w:t>09 настоящих</w:t>
      </w:r>
      <w:r>
        <w:rPr>
          <w:rFonts w:ascii="Times New Roman" w:hAnsi="Times New Roman"/>
          <w:color w:val="000000"/>
          <w:sz w:val="24"/>
          <w:szCs w:val="24"/>
        </w:rPr>
        <w:t xml:space="preserve"> нормативов  не допускается.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9.5.29. Разделение грунтов строительных площадок на категории по сейсмическим свойствам производится на основании данных инженерно-геологических изысканий. Материалы изысканий должны содержать сведения, достаточные для однозначного отнесения грунтов к той или иной категории.</w:t>
      </w:r>
    </w:p>
    <w:p>
      <w:pPr>
        <w:pStyle w:val="ConsPlusNormal"/>
        <w:spacing w:lineRule="auto" w:line="240" w:before="0" w:after="0"/>
        <w:ind w:left="0" w:right="0" w:firstLine="283"/>
        <w:jc w:val="both"/>
        <w:rPr/>
      </w:pPr>
      <w:r>
        <w:rPr>
          <w:rFonts w:ascii="Times New Roman" w:hAnsi="Times New Roman"/>
          <w:sz w:val="24"/>
          <w:szCs w:val="24"/>
        </w:rPr>
        <w:t xml:space="preserve">9.5.30. </w:t>
      </w:r>
      <w:r>
        <w:rPr>
          <w:rStyle w:val="Style23"/>
          <w:rFonts w:ascii="Times New Roman" w:hAnsi="Times New Roman"/>
          <w:sz w:val="24"/>
          <w:szCs w:val="24"/>
        </w:rPr>
        <w:t xml:space="preserve">Результатом работ по детальному сейсмическому районированию (ДСР) и сейсмическому микрорайонированию (СМР) для территорий городов и населенных пунктов является карты ДСР или СМР с пояснительной запиской. Карты ДСР для соответствующих территорий после утверждения в установленном порядке заменяют карты OCR Значения ожидаемой интенсивности приводят для грунтов категории II по сейсмическим свойствам согласно </w:t>
      </w:r>
      <w:hyperlink r:id="rId216">
        <w:r>
          <w:rPr>
            <w:rStyle w:val="ListLabel26"/>
            <w:rFonts w:ascii="Times New Roman" w:hAnsi="Times New Roman"/>
            <w:sz w:val="24"/>
            <w:szCs w:val="24"/>
          </w:rPr>
          <w:t>СП 14.13330</w:t>
        </w:r>
      </w:hyperlink>
      <w:r>
        <w:rPr>
          <w:rStyle w:val="Style23"/>
          <w:rFonts w:ascii="Times New Roman" w:hAnsi="Times New Roman"/>
          <w:sz w:val="24"/>
          <w:szCs w:val="24"/>
        </w:rPr>
        <w:t>.</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9.5.31. В тех случаях, когда в процессе производства инженерных изысканий на площадках строительства конкретных зданий (сооружений), расположенных в границах действующих карт сейсмического микрорайонирования, выявлены не учтенные ранее факторы, способные повлиять на сейсмичность (наличие локальных неоднородностей, длительное воздействие техногенных факторов и прочего), а также при размещении зданий (сооружений) на границах участков с различной сейсмичностью следует уточнить сейсмичность площадки строительства.</w:t>
      </w:r>
    </w:p>
    <w:p>
      <w:pPr>
        <w:pStyle w:val="ConsPlusNormal"/>
        <w:spacing w:lineRule="auto" w:line="240" w:before="0" w:after="0"/>
        <w:ind w:left="0" w:right="0" w:firstLine="283"/>
        <w:jc w:val="both"/>
        <w:rPr/>
      </w:pPr>
      <w:r>
        <w:rPr>
          <w:rFonts w:ascii="Times New Roman" w:hAnsi="Times New Roman"/>
          <w:sz w:val="24"/>
          <w:szCs w:val="24"/>
        </w:rPr>
        <w:t xml:space="preserve">9.5.32. </w:t>
      </w:r>
      <w:r>
        <w:rPr>
          <w:rStyle w:val="Style23"/>
          <w:rFonts w:ascii="Times New Roman" w:hAnsi="Times New Roman"/>
          <w:sz w:val="24"/>
          <w:szCs w:val="24"/>
        </w:rPr>
        <w:t xml:space="preserve">На площадках, сложенных грунтами категории III по сейсмическим свойствам, необходимо предусматривать мероприятия по улучшению строительных свойств грунтов основания до начала строительства в соответствии с </w:t>
      </w:r>
      <w:hyperlink r:id="rId217">
        <w:r>
          <w:rPr>
            <w:rStyle w:val="ListLabel26"/>
            <w:rFonts w:ascii="Times New Roman" w:hAnsi="Times New Roman"/>
            <w:sz w:val="24"/>
            <w:szCs w:val="24"/>
          </w:rPr>
          <w:t>СП 22.13330.2016</w:t>
        </w:r>
      </w:hyperlink>
      <w:r>
        <w:rPr>
          <w:rStyle w:val="Style23"/>
          <w:rFonts w:ascii="Times New Roman" w:hAnsi="Times New Roman"/>
          <w:sz w:val="24"/>
          <w:szCs w:val="24"/>
        </w:rPr>
        <w:t>.</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 xml:space="preserve">9.5.33. В </w:t>
      </w:r>
      <w:r>
        <w:rPr>
          <w:rFonts w:eastAsia="Times New Roman" w:cs="Arial" w:ascii="Times New Roman" w:hAnsi="Times New Roman"/>
          <w:color w:val="auto"/>
          <w:kern w:val="0"/>
          <w:sz w:val="24"/>
          <w:szCs w:val="24"/>
          <w:lang w:val="ru-RU" w:eastAsia="ru-RU" w:bidi="ar-SA"/>
        </w:rPr>
        <w:t>Кореновском районе</w:t>
      </w:r>
      <w:r>
        <w:rPr>
          <w:rFonts w:ascii="Times New Roman" w:hAnsi="Times New Roman"/>
          <w:sz w:val="24"/>
          <w:szCs w:val="24"/>
        </w:rPr>
        <w:t xml:space="preserve"> с развитой сетью гидротехнических сооружений и широким применением водных мелиораций уровень подземных вод (далее - УПВ) следует определять с учетом его прогнозируемого изменения, учитывая предположение, что для осушенных территорий УПВ находится не ниже естественного исторического (до мелиорации) уровня.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9.5.34. Следует использовать карту инженерно-геологических условий Краснодарского края (масштаб 1:200000) в следующих случаях: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разработке декларации о намерениях, обоснования инвестиций и технико-экономического обоснования;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разработке схем инженерной защиты от опасных геологических процессов.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Материалы карты допускается также использовать в других случаях, если это не противоречит действующим нормам.</w:t>
      </w:r>
    </w:p>
    <w:p>
      <w:pPr>
        <w:pStyle w:val="ConsPlusNormal"/>
        <w:spacing w:lineRule="auto" w:line="240" w:before="0" w:after="0"/>
        <w:ind w:left="0" w:right="0" w:firstLine="283"/>
        <w:jc w:val="both"/>
        <w:rPr/>
      </w:pPr>
      <w:r>
        <w:rPr>
          <w:rFonts w:ascii="Times New Roman" w:hAnsi="Times New Roman"/>
          <w:sz w:val="24"/>
          <w:szCs w:val="24"/>
        </w:rPr>
        <w:t xml:space="preserve">9.5.35. </w:t>
      </w:r>
      <w:r>
        <w:rPr>
          <w:rStyle w:val="Style23"/>
          <w:rFonts w:ascii="Times New Roman" w:hAnsi="Times New Roman"/>
          <w:sz w:val="24"/>
          <w:szCs w:val="24"/>
        </w:rPr>
        <w:t xml:space="preserve">На основе материалов карты инженерно-геологических условий Краснодарского края (масштаб 1:200000) по </w:t>
      </w:r>
      <w:hyperlink w:anchor="sub_1209734">
        <w:r>
          <w:rPr>
            <w:rStyle w:val="ListLabel26"/>
            <w:rFonts w:ascii="Times New Roman" w:hAnsi="Times New Roman"/>
            <w:sz w:val="24"/>
            <w:szCs w:val="24"/>
          </w:rPr>
          <w:t>пункту 9.7.34</w:t>
        </w:r>
      </w:hyperlink>
      <w:r>
        <w:rPr>
          <w:rStyle w:val="Style23"/>
          <w:rFonts w:ascii="Times New Roman" w:hAnsi="Times New Roman"/>
          <w:sz w:val="24"/>
          <w:szCs w:val="24"/>
        </w:rPr>
        <w:t xml:space="preserve"> Нормативов допускается определять:</w:t>
      </w:r>
    </w:p>
    <w:p>
      <w:pPr>
        <w:pStyle w:val="Normal"/>
        <w:spacing w:lineRule="auto" w:line="240" w:before="0" w:after="0"/>
        <w:ind w:firstLine="720"/>
        <w:rPr/>
      </w:pPr>
      <w:bookmarkStart w:id="2321" w:name="sub_12097351"/>
      <w:bookmarkEnd w:id="2321"/>
      <w:r>
        <w:rPr>
          <w:rStyle w:val="Style23"/>
          <w:rFonts w:ascii="Times New Roman" w:hAnsi="Times New Roman"/>
          <w:sz w:val="24"/>
          <w:szCs w:val="24"/>
        </w:rPr>
        <w:t>1) наличие геологических и инженерно-геологических процессов;</w:t>
      </w:r>
    </w:p>
    <w:p>
      <w:pPr>
        <w:pStyle w:val="Normal"/>
        <w:spacing w:lineRule="auto" w:line="240" w:before="0" w:after="0"/>
        <w:ind w:firstLine="720"/>
        <w:rPr/>
      </w:pPr>
      <w:bookmarkStart w:id="2322" w:name="sub_12097352"/>
      <w:bookmarkStart w:id="2323" w:name="sub_120973511"/>
      <w:bookmarkEnd w:id="2322"/>
      <w:bookmarkEnd w:id="2323"/>
      <w:r>
        <w:rPr>
          <w:rStyle w:val="Style23"/>
          <w:rFonts w:ascii="Times New Roman" w:hAnsi="Times New Roman"/>
          <w:sz w:val="24"/>
          <w:szCs w:val="24"/>
        </w:rPr>
        <w:t>2) глубину залегания уровня подземных вод;</w:t>
      </w:r>
    </w:p>
    <w:p>
      <w:pPr>
        <w:pStyle w:val="Normal"/>
        <w:spacing w:lineRule="auto" w:line="240" w:before="0" w:after="0"/>
        <w:ind w:firstLine="720"/>
        <w:rPr/>
      </w:pPr>
      <w:bookmarkStart w:id="2324" w:name="sub_12097353"/>
      <w:bookmarkStart w:id="2325" w:name="sub_120973521"/>
      <w:bookmarkEnd w:id="2324"/>
      <w:bookmarkEnd w:id="2325"/>
      <w:r>
        <w:rPr>
          <w:rStyle w:val="Style23"/>
          <w:rFonts w:ascii="Times New Roman" w:hAnsi="Times New Roman"/>
          <w:sz w:val="24"/>
          <w:szCs w:val="24"/>
        </w:rPr>
        <w:t>3) геоморфологические условия;</w:t>
      </w:r>
    </w:p>
    <w:p>
      <w:pPr>
        <w:pStyle w:val="Normal"/>
        <w:spacing w:lineRule="auto" w:line="240" w:before="0" w:after="0"/>
        <w:ind w:firstLine="720"/>
        <w:rPr/>
      </w:pPr>
      <w:bookmarkStart w:id="2326" w:name="sub_12097354"/>
      <w:bookmarkStart w:id="2327" w:name="sub_120973531"/>
      <w:bookmarkEnd w:id="2326"/>
      <w:bookmarkEnd w:id="2327"/>
      <w:r>
        <w:rPr>
          <w:rStyle w:val="Style23"/>
          <w:rFonts w:ascii="Times New Roman" w:hAnsi="Times New Roman"/>
          <w:sz w:val="24"/>
          <w:szCs w:val="24"/>
        </w:rPr>
        <w:t>4) распространение специфических грунтов;</w:t>
      </w:r>
    </w:p>
    <w:p>
      <w:pPr>
        <w:pStyle w:val="Normal"/>
        <w:spacing w:lineRule="auto" w:line="240" w:before="0" w:after="0"/>
        <w:ind w:firstLine="720"/>
        <w:rPr/>
      </w:pPr>
      <w:bookmarkStart w:id="2328" w:name="sub_12097355"/>
      <w:bookmarkStart w:id="2329" w:name="sub_120973541"/>
      <w:bookmarkEnd w:id="2328"/>
      <w:bookmarkEnd w:id="2329"/>
      <w:r>
        <w:rPr>
          <w:rStyle w:val="Style23"/>
          <w:rFonts w:ascii="Times New Roman" w:hAnsi="Times New Roman"/>
          <w:sz w:val="24"/>
          <w:szCs w:val="24"/>
        </w:rPr>
        <w:t>5) физико-механические свойства стратографогенетических комплексов;</w:t>
      </w:r>
    </w:p>
    <w:p>
      <w:pPr>
        <w:pStyle w:val="Normal"/>
        <w:spacing w:lineRule="auto" w:line="240" w:before="0" w:after="0"/>
        <w:ind w:firstLine="720"/>
        <w:rPr/>
      </w:pPr>
      <w:bookmarkStart w:id="2330" w:name="sub_12097356"/>
      <w:bookmarkStart w:id="2331" w:name="sub_120973551"/>
      <w:bookmarkEnd w:id="2330"/>
      <w:bookmarkEnd w:id="2331"/>
      <w:r>
        <w:rPr>
          <w:rStyle w:val="Style23"/>
          <w:rFonts w:ascii="Times New Roman" w:hAnsi="Times New Roman"/>
          <w:sz w:val="24"/>
          <w:szCs w:val="24"/>
        </w:rPr>
        <w:t>6) категорию грунтов по сейсмическим свойствам;</w:t>
      </w:r>
    </w:p>
    <w:p>
      <w:pPr>
        <w:pStyle w:val="Normal"/>
        <w:spacing w:lineRule="auto" w:line="240" w:before="0" w:after="0"/>
        <w:ind w:firstLine="720"/>
        <w:rPr/>
      </w:pPr>
      <w:bookmarkStart w:id="2332" w:name="sub_12097357"/>
      <w:bookmarkStart w:id="2333" w:name="sub_120973561"/>
      <w:bookmarkEnd w:id="2332"/>
      <w:bookmarkEnd w:id="2333"/>
      <w:r>
        <w:rPr>
          <w:rStyle w:val="Style23"/>
          <w:rFonts w:ascii="Times New Roman" w:hAnsi="Times New Roman"/>
          <w:sz w:val="24"/>
          <w:szCs w:val="24"/>
        </w:rPr>
        <w:t>7) агрессивные свойства подземных вод.</w:t>
      </w:r>
    </w:p>
    <w:p>
      <w:pPr>
        <w:pStyle w:val="ConsPlusNormal"/>
        <w:spacing w:lineRule="auto" w:line="240" w:before="0" w:after="0"/>
        <w:ind w:left="0" w:right="0" w:firstLine="283"/>
        <w:jc w:val="both"/>
        <w:rPr/>
      </w:pPr>
      <w:bookmarkStart w:id="2334" w:name="sub_120973571"/>
      <w:bookmarkEnd w:id="2334"/>
      <w:r>
        <w:rPr>
          <w:rStyle w:val="Style23"/>
          <w:rFonts w:ascii="Times New Roman" w:hAnsi="Times New Roman"/>
          <w:sz w:val="24"/>
          <w:szCs w:val="24"/>
        </w:rPr>
        <w:t>Возможность определения других факторов следует согласовать с межведомственной комиссией по сейсмобезопасному строительству и теплозащите зданий и сооружений.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9.5.36. При выборе площадок под здания и сооружения при всех прочих равных условиях предпочтение следует отдавать площадкам с однородными свойствами грунтов в плане и по глубине.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9.5.37. Следует ограничивать размещение экологически опасных и особо ответственных предприятий в зоне возможного затопления при прорыве плотины Краснодарского водохранилища.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9.5.38. При строительстве на площадках с крутизной склона более 15 градусов контур проектируемых зданий в плане должен быть расположен вне пределов возможной поверхности обрушения, положение которой устанавливается расчетом.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9.5.39. При выборе трассы трубопроводов в сейсмических районах следует избегать косогорные участки, участки с неустойчивыми и просадочными грунтами II типа, территории горных выработок и активных тектонических разломов, а также участки, сейсмичность которых превышает 9 баллов.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Прокладка трубопроводов в перечисленных условиях может быть осуществлена в случае особой необходимости при соответствующем технико-экономическом обосновании и согласовании с соответствующими органами Государственного надзора. При этом в проекте должны быть предусмотрены дополнительные мероприятия, обеспечивающие надежность трубопровода.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9.5.40. На участках пересечения трассой трубопровода активных тектонических разломов следует применять надземную прокладку.</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 xml:space="preserve">9.5.41. </w:t>
      </w:r>
      <w:r>
        <w:rPr>
          <w:rStyle w:val="Style23"/>
          <w:rFonts w:ascii="Times New Roman" w:hAnsi="Times New Roman"/>
          <w:sz w:val="24"/>
          <w:szCs w:val="24"/>
        </w:rPr>
        <w:t>Трасса дороги должна выбираться, как правило, с обходом мест выхода на земную поверхность возникающих при землетрясениях тектонических разрывов. Возможность выхода на поверхность тектонических разрывов, их вид и другие характеристики следует устанавливать при изысканиях по данным сейсмотектонических исследований.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 xml:space="preserve">9.5.42. </w:t>
      </w:r>
      <w:r>
        <w:rPr>
          <w:rStyle w:val="Style23"/>
          <w:rFonts w:ascii="Times New Roman" w:hAnsi="Times New Roman"/>
          <w:sz w:val="24"/>
          <w:szCs w:val="24"/>
        </w:rPr>
        <w:t xml:space="preserve"> При трассировании дорог в горной и предгорной местности с проявлениями опасных геологических процессов положение трассы следует выбирать по результатам сравнения варианта обхода участков возможных при землетрясениях тектонических разрывов грунта, скальных обвалов, осыпей, оползней, лавин, селей, провалов грунта в карстовые полости с вариантами возведения защитных сооружений (улавливающих и подпорных стен, галерей и др.) или преодоления опасного участка с помощью моста (тоннеля).</w:t>
      </w:r>
    </w:p>
    <w:p>
      <w:pPr>
        <w:pStyle w:val="ConsPlusNormal"/>
        <w:spacing w:lineRule="auto" w:line="240" w:before="0" w:after="0"/>
        <w:ind w:left="0" w:right="0" w:firstLine="283"/>
        <w:jc w:val="both"/>
        <w:rPr/>
      </w:pPr>
      <w:r>
        <w:rPr>
          <w:rFonts w:ascii="Times New Roman" w:hAnsi="Times New Roman"/>
          <w:sz w:val="24"/>
          <w:szCs w:val="24"/>
        </w:rPr>
        <w:t>9.5.43. В районах с сейсмическим воздействи</w:t>
      </w:r>
      <w:r>
        <w:rPr>
          <w:rFonts w:ascii="Times New Roman" w:hAnsi="Times New Roman"/>
          <w:color w:val="000000"/>
          <w:sz w:val="24"/>
          <w:szCs w:val="24"/>
        </w:rPr>
        <w:t xml:space="preserve">ем при проектировании систем противопожарного водоснабжения необходимо руководствоваться </w:t>
      </w:r>
      <w:hyperlink r:id="rId218">
        <w:r>
          <w:rPr>
            <w:rStyle w:val="ListLabel16"/>
            <w:rFonts w:ascii="Times New Roman" w:hAnsi="Times New Roman"/>
            <w:color w:val="000000"/>
            <w:sz w:val="24"/>
            <w:szCs w:val="24"/>
          </w:rPr>
          <w:t>разделом 11</w:t>
        </w:r>
      </w:hyperlink>
      <w:r>
        <w:rPr>
          <w:rFonts w:ascii="Times New Roman" w:hAnsi="Times New Roman"/>
          <w:color w:val="000000"/>
          <w:sz w:val="24"/>
          <w:szCs w:val="24"/>
        </w:rPr>
        <w:t xml:space="preserve"> СП 8.13130.2009 "Системы противопожарной защиты. Источники наружного противопожарного водоснабжения. Требования пожарной безопасности".</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9.7.44. В районах с сейсмичностью 8 баллов и более при проектировании систем противопожарного водоснабжения I и II категории надлежит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p>
      <w:pPr>
        <w:pStyle w:val="ConsPlusNormal"/>
        <w:spacing w:lineRule="auto" w:line="240" w:before="0" w:after="0"/>
        <w:ind w:left="0" w:right="0" w:firstLine="283"/>
        <w:jc w:val="both"/>
        <w:rPr/>
      </w:pPr>
      <w:r>
        <w:rPr>
          <w:rFonts w:ascii="Times New Roman" w:hAnsi="Times New Roman"/>
          <w:color w:val="000000"/>
          <w:sz w:val="24"/>
          <w:szCs w:val="24"/>
        </w:rPr>
        <w:t xml:space="preserve">9.5.45. </w:t>
      </w:r>
      <w:r>
        <w:rPr>
          <w:rStyle w:val="Style23"/>
          <w:rFonts w:ascii="Times New Roman" w:hAnsi="Times New Roman"/>
          <w:color w:val="000000"/>
          <w:sz w:val="24"/>
          <w:szCs w:val="24"/>
        </w:rPr>
        <w:t xml:space="preserve">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 в порядке, установленном в </w:t>
      </w:r>
      <w:hyperlink r:id="rId219">
        <w:r>
          <w:rPr>
            <w:rStyle w:val="ListLabel16"/>
            <w:rFonts w:ascii="Times New Roman" w:hAnsi="Times New Roman"/>
            <w:color w:val="000000"/>
            <w:sz w:val="24"/>
            <w:szCs w:val="24"/>
          </w:rPr>
          <w:t>СП 31.13330.2012</w:t>
        </w:r>
      </w:hyperlink>
      <w:r>
        <w:rPr>
          <w:rStyle w:val="Style23"/>
          <w:rFonts w:ascii="Times New Roman" w:hAnsi="Times New Roman"/>
          <w:color w:val="000000"/>
          <w:sz w:val="24"/>
          <w:szCs w:val="24"/>
        </w:rPr>
        <w:t>.</w:t>
      </w:r>
    </w:p>
    <w:p>
      <w:pPr>
        <w:pStyle w:val="ConsPlusNormal"/>
        <w:spacing w:lineRule="auto" w:line="240" w:before="0" w:after="0"/>
        <w:ind w:left="0" w:right="0" w:firstLine="283"/>
        <w:jc w:val="both"/>
        <w:rPr/>
      </w:pPr>
      <w:r>
        <w:rPr>
          <w:rFonts w:ascii="Times New Roman" w:hAnsi="Times New Roman"/>
          <w:color w:val="000000"/>
          <w:sz w:val="24"/>
          <w:szCs w:val="24"/>
        </w:rPr>
        <w:t xml:space="preserve">9.5.46. Расчетное количество одновременных пожаров в районах с сейсмичностью 9 баллов и более необходимо принимать на один больше, чем указано в </w:t>
      </w:r>
      <w:hyperlink r:id="rId220">
        <w:r>
          <w:rPr>
            <w:rStyle w:val="ListLabel16"/>
            <w:rFonts w:ascii="Times New Roman" w:hAnsi="Times New Roman"/>
            <w:color w:val="000000"/>
            <w:sz w:val="24"/>
            <w:szCs w:val="24"/>
          </w:rPr>
          <w:t>пунктах 5.1</w:t>
        </w:r>
      </w:hyperlink>
      <w:r>
        <w:rPr>
          <w:rFonts w:ascii="Times New Roman" w:hAnsi="Times New Roman"/>
          <w:color w:val="000000"/>
          <w:sz w:val="24"/>
          <w:szCs w:val="24"/>
        </w:rPr>
        <w:t xml:space="preserve">, </w:t>
      </w:r>
      <w:hyperlink r:id="rId221">
        <w:r>
          <w:rPr>
            <w:rStyle w:val="ListLabel16"/>
            <w:rFonts w:ascii="Times New Roman" w:hAnsi="Times New Roman"/>
            <w:color w:val="000000"/>
            <w:sz w:val="24"/>
            <w:szCs w:val="24"/>
          </w:rPr>
          <w:t>6.1</w:t>
        </w:r>
      </w:hyperlink>
      <w:r>
        <w:rPr>
          <w:rFonts w:ascii="Times New Roman" w:hAnsi="Times New Roman"/>
          <w:color w:val="000000"/>
          <w:sz w:val="24"/>
          <w:szCs w:val="24"/>
        </w:rPr>
        <w:t xml:space="preserve"> и </w:t>
      </w:r>
      <w:hyperlink r:id="rId222">
        <w:r>
          <w:rPr>
            <w:rStyle w:val="ListLabel16"/>
            <w:rFonts w:ascii="Times New Roman" w:hAnsi="Times New Roman"/>
            <w:color w:val="000000"/>
            <w:sz w:val="24"/>
            <w:szCs w:val="24"/>
          </w:rPr>
          <w:t>6.2</w:t>
        </w:r>
      </w:hyperlink>
      <w:r>
        <w:rPr>
          <w:rFonts w:ascii="Times New Roman" w:hAnsi="Times New Roman"/>
          <w:color w:val="000000"/>
          <w:sz w:val="24"/>
          <w:szCs w:val="24"/>
        </w:rPr>
        <w:t xml:space="preserve"> СП 8.13130.2009 "Системы противопожарной защиты. Источники наружного противопожарного водоснабжения. Требования пожарной безопасности" (за исключением поселений, промышленных объектов и отдельно стоящих зданий при расходе воды на наружное пожаротушение не более 15 л/с).</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color w:val="000000"/>
          <w:sz w:val="24"/>
          <w:szCs w:val="24"/>
        </w:rPr>
        <w:t xml:space="preserve">9.5.47. В районах с сейсмичностью 7 баллов и более для повышения надежности работы систем противопожарного водоснабжения следует рассматривать </w:t>
      </w:r>
      <w:r>
        <w:rPr>
          <w:rFonts w:ascii="Times New Roman" w:hAnsi="Times New Roman"/>
          <w:sz w:val="24"/>
          <w:szCs w:val="24"/>
        </w:rPr>
        <w:t>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9.5.48. В районах с сейсмичностью 7 баллов и более насосные станции противопожарного и хозяйственно-питьевого водоснабжения не допускается блокировать с производственными зданиями и сооружениями.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случае блокировки насосных станций со зданиями и сооружениями необходимо предусматривать мероприятия, исключающие возможность затопления машинных залов и помещений электроустройств при нарушении герметичности емкостных сооружений.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9.5.49. В районах с сейсмичностью 7 баллов и более количество резервуаров одного назначения в одном водопроводном узле должно быть не менее двух, при этом соединение каждого резервуара с подающими и отводящими трубопроводами должно быть самостоятельным, без устройства между соседними резервуарами общей камеры переключения.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 xml:space="preserve">9.5.50. </w:t>
      </w:r>
      <w:r>
        <w:rPr>
          <w:rStyle w:val="Style23"/>
          <w:rFonts w:ascii="Times New Roman" w:hAnsi="Times New Roman"/>
          <w:sz w:val="24"/>
          <w:szCs w:val="24"/>
        </w:rPr>
        <w:t>В районах с сейсмичностью 7 баллов и более жесткая заделка труб при проходке трубопроводов установок, устройств пожаротушения через строительные конструкции стены (стены, перегородки, перекрытия и др.) не допускается. Размеры отверстий для пропусков труб через стены должны обеспечивать в стене зазор вокруг трубы не менее 0,2 м. Зазор следует заполнять эластичным негорючим материалом, обеспечивающим предел огнестойкости не ниже, чем у основной конструкции.</w:t>
      </w:r>
    </w:p>
    <w:p>
      <w:pPr>
        <w:pStyle w:val="ConsPlusNormal"/>
        <w:numPr>
          <w:ilvl w:val="0"/>
          <w:numId w:val="0"/>
        </w:numPr>
        <w:spacing w:lineRule="auto" w:line="240" w:before="0" w:after="0"/>
        <w:ind w:left="0" w:right="0" w:firstLine="283"/>
        <w:jc w:val="both"/>
        <w:outlineLvl w:val="2"/>
        <w:rPr>
          <w:rFonts w:ascii="Times New Roman" w:hAnsi="Times New Roman"/>
          <w:b/>
          <w:b/>
          <w:bCs/>
          <w:sz w:val="24"/>
          <w:szCs w:val="24"/>
        </w:rPr>
      </w:pPr>
      <w:r>
        <w:rPr>
          <w:rFonts w:ascii="Times New Roman" w:hAnsi="Times New Roman"/>
          <w:b/>
          <w:bCs/>
          <w:sz w:val="24"/>
          <w:szCs w:val="24"/>
        </w:rPr>
      </w:r>
    </w:p>
    <w:p>
      <w:pPr>
        <w:pStyle w:val="ConsPlusNormal"/>
        <w:numPr>
          <w:ilvl w:val="0"/>
          <w:numId w:val="0"/>
        </w:numPr>
        <w:spacing w:lineRule="auto" w:line="240" w:before="0" w:after="0"/>
        <w:ind w:left="0" w:right="0" w:firstLine="283"/>
        <w:jc w:val="center"/>
        <w:outlineLvl w:val="2"/>
        <w:rPr>
          <w:rFonts w:ascii="Times New Roman" w:hAnsi="Times New Roman"/>
          <w:b/>
          <w:b/>
          <w:bCs/>
          <w:sz w:val="24"/>
          <w:szCs w:val="24"/>
        </w:rPr>
      </w:pPr>
      <w:bookmarkStart w:id="2335" w:name="P18476"/>
      <w:bookmarkEnd w:id="2335"/>
      <w:r>
        <w:rPr>
          <w:rFonts w:ascii="Times New Roman" w:hAnsi="Times New Roman"/>
          <w:b/>
          <w:bCs/>
          <w:sz w:val="24"/>
          <w:szCs w:val="24"/>
        </w:rPr>
        <w:t>10. Охрана окружающей среды:</w:t>
      </w:r>
    </w:p>
    <w:p>
      <w:pPr>
        <w:pStyle w:val="ConsPlusNormal"/>
        <w:numPr>
          <w:ilvl w:val="0"/>
          <w:numId w:val="0"/>
        </w:numPr>
        <w:spacing w:lineRule="auto" w:line="240" w:before="0" w:after="0"/>
        <w:ind w:left="0" w:right="0" w:firstLine="283"/>
        <w:jc w:val="center"/>
        <w:outlineLvl w:val="2"/>
        <w:rPr>
          <w:rFonts w:ascii="Times New Roman" w:hAnsi="Times New Roman"/>
          <w:b/>
          <w:b/>
          <w:bCs/>
          <w:sz w:val="24"/>
          <w:szCs w:val="24"/>
        </w:rPr>
      </w:pPr>
      <w:r>
        <w:rPr>
          <w:rFonts w:ascii="Times New Roman" w:hAnsi="Times New Roman"/>
          <w:b/>
          <w:bCs/>
          <w:sz w:val="24"/>
          <w:szCs w:val="24"/>
        </w:rPr>
      </w:r>
    </w:p>
    <w:p>
      <w:pPr>
        <w:pStyle w:val="ConsPlusNormal"/>
        <w:numPr>
          <w:ilvl w:val="0"/>
          <w:numId w:val="0"/>
        </w:numPr>
        <w:spacing w:lineRule="auto" w:line="240" w:before="0" w:after="0"/>
        <w:ind w:left="0" w:right="0" w:firstLine="283"/>
        <w:jc w:val="center"/>
        <w:outlineLvl w:val="3"/>
        <w:rPr>
          <w:rFonts w:ascii="Times New Roman" w:hAnsi="Times New Roman"/>
          <w:sz w:val="24"/>
          <w:szCs w:val="24"/>
        </w:rPr>
      </w:pPr>
      <w:r>
        <w:rPr>
          <w:rFonts w:ascii="Times New Roman" w:hAnsi="Times New Roman"/>
          <w:sz w:val="24"/>
          <w:szCs w:val="24"/>
        </w:rPr>
        <w:t>10.1. Общие требования:</w:t>
      </w:r>
    </w:p>
    <w:p>
      <w:pPr>
        <w:pStyle w:val="ConsPlusNormal"/>
        <w:numPr>
          <w:ilvl w:val="0"/>
          <w:numId w:val="0"/>
        </w:numPr>
        <w:spacing w:lineRule="auto" w:line="240" w:before="0" w:after="0"/>
        <w:ind w:left="0" w:right="0" w:firstLine="283"/>
        <w:jc w:val="center"/>
        <w:outlineLvl w:val="3"/>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10.1.1. При планировке и застройке городских округов и поселений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pPr>
        <w:pStyle w:val="ConsPlusNormal"/>
        <w:spacing w:lineRule="auto" w:line="240" w:before="0" w:after="0"/>
        <w:ind w:left="0" w:right="0" w:firstLine="283"/>
        <w:jc w:val="both"/>
        <w:rPr/>
      </w:pPr>
      <w:r>
        <w:rPr>
          <w:rFonts w:ascii="Times New Roman" w:hAnsi="Times New Roman"/>
          <w:sz w:val="24"/>
          <w:szCs w:val="24"/>
        </w:rPr>
        <w:t xml:space="preserve">10.1.2. При проектировании необходимо руководствоваться Водным </w:t>
      </w:r>
      <w:hyperlink r:id="rId223">
        <w:r>
          <w:rPr>
            <w:rStyle w:val="ListLabel20"/>
            <w:rFonts w:ascii="Times New Roman" w:hAnsi="Times New Roman"/>
            <w:color w:val="0000FF"/>
            <w:sz w:val="24"/>
            <w:szCs w:val="24"/>
          </w:rPr>
          <w:t>кодексом</w:t>
        </w:r>
      </w:hyperlink>
      <w:r>
        <w:rPr>
          <w:rFonts w:ascii="Times New Roman" w:hAnsi="Times New Roman"/>
          <w:sz w:val="24"/>
          <w:szCs w:val="24"/>
        </w:rPr>
        <w:t xml:space="preserve"> Российской Федерации, Земельным </w:t>
      </w:r>
      <w:hyperlink r:id="rId224">
        <w:r>
          <w:rPr>
            <w:rStyle w:val="ListLabel20"/>
            <w:rFonts w:ascii="Times New Roman" w:hAnsi="Times New Roman"/>
            <w:color w:val="0000FF"/>
            <w:sz w:val="24"/>
            <w:szCs w:val="24"/>
          </w:rPr>
          <w:t>кодексом</w:t>
        </w:r>
      </w:hyperlink>
      <w:r>
        <w:rPr>
          <w:rFonts w:ascii="Times New Roman" w:hAnsi="Times New Roman"/>
          <w:sz w:val="24"/>
          <w:szCs w:val="24"/>
        </w:rPr>
        <w:t xml:space="preserve"> Российской Федерации, Воздушным </w:t>
      </w:r>
      <w:hyperlink r:id="rId225">
        <w:r>
          <w:rPr>
            <w:rStyle w:val="ListLabel20"/>
            <w:rFonts w:ascii="Times New Roman" w:hAnsi="Times New Roman"/>
            <w:color w:val="0000FF"/>
            <w:sz w:val="24"/>
            <w:szCs w:val="24"/>
          </w:rPr>
          <w:t>кодексом</w:t>
        </w:r>
      </w:hyperlink>
      <w:r>
        <w:rPr>
          <w:rFonts w:ascii="Times New Roman" w:hAnsi="Times New Roman"/>
          <w:sz w:val="24"/>
          <w:szCs w:val="24"/>
        </w:rPr>
        <w:t xml:space="preserve"> Российской Федерации и Лесным </w:t>
      </w:r>
      <w:hyperlink r:id="rId226">
        <w:r>
          <w:rPr>
            <w:rStyle w:val="ListLabel20"/>
            <w:rFonts w:ascii="Times New Roman" w:hAnsi="Times New Roman"/>
            <w:color w:val="0000FF"/>
            <w:sz w:val="24"/>
            <w:szCs w:val="24"/>
          </w:rPr>
          <w:t>кодексом</w:t>
        </w:r>
      </w:hyperlink>
      <w:r>
        <w:rPr>
          <w:rFonts w:ascii="Times New Roman" w:hAnsi="Times New Roman"/>
          <w:sz w:val="24"/>
          <w:szCs w:val="24"/>
        </w:rPr>
        <w:t xml:space="preserve"> Российской Федерации, </w:t>
      </w:r>
      <w:hyperlink r:id="rId227">
        <w:r>
          <w:rPr>
            <w:rStyle w:val="ListLabel20"/>
            <w:rFonts w:ascii="Times New Roman" w:hAnsi="Times New Roman"/>
            <w:color w:val="0000FF"/>
            <w:sz w:val="24"/>
            <w:szCs w:val="24"/>
          </w:rPr>
          <w:t>Законом</w:t>
        </w:r>
      </w:hyperlink>
      <w:r>
        <w:rPr>
          <w:rFonts w:ascii="Times New Roman" w:hAnsi="Times New Roman"/>
          <w:sz w:val="24"/>
          <w:szCs w:val="24"/>
        </w:rPr>
        <w:t xml:space="preserve"> Российской Федерации "О недрах", Федеральными законами </w:t>
      </w:r>
      <w:hyperlink r:id="rId228">
        <w:r>
          <w:rPr>
            <w:rStyle w:val="ListLabel20"/>
            <w:rFonts w:ascii="Times New Roman" w:hAnsi="Times New Roman"/>
            <w:color w:val="0000FF"/>
            <w:sz w:val="24"/>
            <w:szCs w:val="24"/>
          </w:rPr>
          <w:t>"Об охране окружающей среды"</w:t>
        </w:r>
      </w:hyperlink>
      <w:r>
        <w:rPr>
          <w:rFonts w:ascii="Times New Roman" w:hAnsi="Times New Roman"/>
          <w:sz w:val="24"/>
          <w:szCs w:val="24"/>
        </w:rPr>
        <w:t xml:space="preserve">, </w:t>
      </w:r>
      <w:hyperlink r:id="rId229">
        <w:r>
          <w:rPr>
            <w:rStyle w:val="ListLabel20"/>
            <w:rFonts w:ascii="Times New Roman" w:hAnsi="Times New Roman"/>
            <w:color w:val="0000FF"/>
            <w:sz w:val="24"/>
            <w:szCs w:val="24"/>
          </w:rPr>
          <w:t>"Об охране атмосферного воздуха"</w:t>
        </w:r>
      </w:hyperlink>
      <w:r>
        <w:rPr>
          <w:rFonts w:ascii="Times New Roman" w:hAnsi="Times New Roman"/>
          <w:sz w:val="24"/>
          <w:szCs w:val="24"/>
        </w:rPr>
        <w:t>, "</w:t>
      </w:r>
      <w:hyperlink r:id="rId230">
        <w:r>
          <w:rPr>
            <w:rStyle w:val="ListLabel20"/>
            <w:rFonts w:ascii="Times New Roman" w:hAnsi="Times New Roman"/>
            <w:color w:val="0000FF"/>
            <w:sz w:val="24"/>
            <w:szCs w:val="24"/>
          </w:rPr>
          <w:t>О санитарно-эпидемиологическом благополучии</w:t>
        </w:r>
      </w:hyperlink>
      <w:r>
        <w:rPr>
          <w:rFonts w:ascii="Times New Roman" w:hAnsi="Times New Roman"/>
          <w:sz w:val="24"/>
          <w:szCs w:val="24"/>
        </w:rPr>
        <w:t xml:space="preserve"> населения", </w:t>
      </w:r>
      <w:hyperlink r:id="rId231">
        <w:r>
          <w:rPr>
            <w:rStyle w:val="ListLabel20"/>
            <w:rFonts w:ascii="Times New Roman" w:hAnsi="Times New Roman"/>
            <w:color w:val="0000FF"/>
            <w:sz w:val="24"/>
            <w:szCs w:val="24"/>
          </w:rPr>
          <w:t>"Об экологической экспертизе"</w:t>
        </w:r>
      </w:hyperlink>
      <w:r>
        <w:rPr>
          <w:rFonts w:ascii="Times New Roman" w:hAnsi="Times New Roman"/>
          <w:sz w:val="24"/>
          <w:szCs w:val="24"/>
        </w:rPr>
        <w:t>, законодательством Краснодарского края об охране окружающей среды и другими нормативными правовыми актами Российской Федерации и Краснодарского края, согласно которым основными направлениями градостроительной деятельности являются рациональное землепользование, охрана природы, ресурсосбережение, защита территорий от опасных природных явлений и техногенных процессов.</w:t>
      </w:r>
    </w:p>
    <w:p>
      <w:pPr>
        <w:pStyle w:val="ConsPlusNormal"/>
        <w:numPr>
          <w:ilvl w:val="0"/>
          <w:numId w:val="0"/>
        </w:numPr>
        <w:spacing w:lineRule="auto" w:line="240" w:before="0" w:after="0"/>
        <w:ind w:left="0" w:right="0" w:firstLine="283"/>
        <w:jc w:val="both"/>
        <w:outlineLvl w:val="3"/>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240" w:before="0" w:after="0"/>
        <w:ind w:left="0" w:right="0" w:firstLine="283"/>
        <w:jc w:val="center"/>
        <w:outlineLvl w:val="3"/>
        <w:rPr>
          <w:b/>
          <w:b/>
          <w:bCs/>
        </w:rPr>
      </w:pPr>
      <w:r>
        <w:rPr>
          <w:rFonts w:ascii="Times New Roman" w:hAnsi="Times New Roman"/>
          <w:b/>
          <w:bCs/>
          <w:sz w:val="24"/>
          <w:szCs w:val="24"/>
        </w:rPr>
        <w:t>10.2. Рациональное использование природных ресурсов:</w:t>
      </w:r>
    </w:p>
    <w:p>
      <w:pPr>
        <w:pStyle w:val="Normal"/>
        <w:spacing w:lineRule="auto" w:line="240" w:before="0" w:after="0"/>
        <w:ind w:left="0" w:right="0" w:firstLine="283"/>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pPr>
      <w:r>
        <w:rPr>
          <w:rFonts w:ascii="Times New Roman" w:hAnsi="Times New Roman"/>
          <w:sz w:val="24"/>
          <w:szCs w:val="24"/>
        </w:rPr>
        <w:t xml:space="preserve">10.2.1. Использование и охрана территорий природного комплекса, флоры и фауны осуществляются в соответствии с Федеральными законами </w:t>
      </w:r>
      <w:hyperlink r:id="rId232">
        <w:r>
          <w:rPr>
            <w:rStyle w:val="ListLabel20"/>
            <w:rFonts w:ascii="Times New Roman" w:hAnsi="Times New Roman"/>
            <w:color w:val="0000FF"/>
            <w:sz w:val="24"/>
            <w:szCs w:val="24"/>
          </w:rPr>
          <w:t>"Об особо охраняемых природных территориях"</w:t>
        </w:r>
      </w:hyperlink>
      <w:r>
        <w:rPr>
          <w:rFonts w:ascii="Times New Roman" w:hAnsi="Times New Roman"/>
          <w:sz w:val="24"/>
          <w:szCs w:val="24"/>
        </w:rPr>
        <w:t xml:space="preserve">, </w:t>
      </w:r>
      <w:hyperlink r:id="rId233">
        <w:r>
          <w:rPr>
            <w:rStyle w:val="ListLabel20"/>
            <w:rFonts w:ascii="Times New Roman" w:hAnsi="Times New Roman"/>
            <w:color w:val="0000FF"/>
            <w:sz w:val="24"/>
            <w:szCs w:val="24"/>
          </w:rPr>
          <w:t>"О животном мире"</w:t>
        </w:r>
      </w:hyperlink>
      <w:r>
        <w:rPr>
          <w:rFonts w:ascii="Times New Roman" w:hAnsi="Times New Roman"/>
          <w:sz w:val="24"/>
          <w:szCs w:val="24"/>
        </w:rPr>
        <w:t>, "</w:t>
      </w:r>
      <w:hyperlink r:id="rId234">
        <w:r>
          <w:rPr>
            <w:rStyle w:val="ListLabel20"/>
            <w:rFonts w:ascii="Times New Roman" w:hAnsi="Times New Roman"/>
            <w:color w:val="0000FF"/>
            <w:sz w:val="24"/>
            <w:szCs w:val="24"/>
          </w:rPr>
          <w:t>О переводе земель</w:t>
        </w:r>
      </w:hyperlink>
      <w:r>
        <w:rPr>
          <w:rFonts w:ascii="Times New Roman" w:hAnsi="Times New Roman"/>
          <w:sz w:val="24"/>
          <w:szCs w:val="24"/>
        </w:rPr>
        <w:t xml:space="preserve"> или земельных участков из одной категории в другую", </w:t>
      </w:r>
      <w:hyperlink r:id="rId235">
        <w:r>
          <w:rPr>
            <w:rStyle w:val="ListLabel20"/>
            <w:rFonts w:ascii="Times New Roman" w:hAnsi="Times New Roman"/>
            <w:color w:val="0000FF"/>
            <w:sz w:val="24"/>
            <w:szCs w:val="24"/>
          </w:rPr>
          <w:t>Законом</w:t>
        </w:r>
      </w:hyperlink>
      <w:r>
        <w:rPr>
          <w:rFonts w:ascii="Times New Roman" w:hAnsi="Times New Roman"/>
          <w:sz w:val="24"/>
          <w:szCs w:val="24"/>
        </w:rPr>
        <w:t xml:space="preserve"> Российской Федерации "О недрах", Законами Краснодарского края "</w:t>
      </w:r>
      <w:hyperlink r:id="rId236">
        <w:r>
          <w:rPr>
            <w:rStyle w:val="ListLabel20"/>
            <w:rFonts w:ascii="Times New Roman" w:hAnsi="Times New Roman"/>
            <w:color w:val="0000FF"/>
            <w:sz w:val="24"/>
            <w:szCs w:val="24"/>
          </w:rPr>
          <w:t>Об особо охраняемых территориях</w:t>
        </w:r>
      </w:hyperlink>
      <w:r>
        <w:rPr>
          <w:rFonts w:ascii="Times New Roman" w:hAnsi="Times New Roman"/>
          <w:sz w:val="24"/>
          <w:szCs w:val="24"/>
        </w:rPr>
        <w:t xml:space="preserve"> Краснодарского края", "</w:t>
      </w:r>
      <w:hyperlink r:id="rId237">
        <w:r>
          <w:rPr>
            <w:rStyle w:val="ListLabel20"/>
            <w:rFonts w:ascii="Times New Roman" w:hAnsi="Times New Roman"/>
            <w:color w:val="0000FF"/>
            <w:sz w:val="24"/>
            <w:szCs w:val="24"/>
          </w:rPr>
          <w:t>О недропользовании</w:t>
        </w:r>
      </w:hyperlink>
      <w:r>
        <w:rPr>
          <w:rFonts w:ascii="Times New Roman" w:hAnsi="Times New Roman"/>
          <w:sz w:val="24"/>
          <w:szCs w:val="24"/>
        </w:rPr>
        <w:t xml:space="preserve"> на территории Краснодарского края", "</w:t>
      </w:r>
      <w:hyperlink r:id="rId238">
        <w:r>
          <w:rPr>
            <w:rStyle w:val="ListLabel20"/>
            <w:rFonts w:ascii="Times New Roman" w:hAnsi="Times New Roman"/>
            <w:color w:val="0000FF"/>
            <w:sz w:val="24"/>
            <w:szCs w:val="24"/>
          </w:rPr>
          <w:t>О порядке использования</w:t>
        </w:r>
      </w:hyperlink>
      <w:r>
        <w:rPr>
          <w:rFonts w:ascii="Times New Roman" w:hAnsi="Times New Roman"/>
          <w:sz w:val="24"/>
          <w:szCs w:val="24"/>
        </w:rPr>
        <w:t xml:space="preserve"> собственниками земельных участков, землепользователями, землевладельцами, арендаторами земельных участков для собственных нужд имеющихся в границах земельных участков общераспространенных полезных ископаемых и подземных вод", "</w:t>
      </w:r>
      <w:hyperlink r:id="rId239">
        <w:r>
          <w:rPr>
            <w:rStyle w:val="ListLabel20"/>
            <w:rFonts w:ascii="Times New Roman" w:hAnsi="Times New Roman"/>
            <w:color w:val="0000FF"/>
            <w:sz w:val="24"/>
            <w:szCs w:val="24"/>
          </w:rPr>
          <w:t>Об охране окружающей среды</w:t>
        </w:r>
      </w:hyperlink>
      <w:r>
        <w:rPr>
          <w:rFonts w:ascii="Times New Roman" w:hAnsi="Times New Roman"/>
          <w:sz w:val="24"/>
          <w:szCs w:val="24"/>
        </w:rPr>
        <w:t xml:space="preserve"> на территории Краснодарского края" и другими нормативными правовыми актами.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10.2.2. 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10.2.3. Изъятие под застройку земель лесного фонда допускается в исключительных случаях только в установленном законом порядке.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Размещение застройки на землях лесного фонда должно производиться на участках, не покрытых лесом или занятых кустарником и малоценными насаждениями.</w:t>
      </w:r>
    </w:p>
    <w:p>
      <w:pPr>
        <w:pStyle w:val="ConsPlusNormal"/>
        <w:spacing w:lineRule="auto" w:line="240" w:before="0" w:after="0"/>
        <w:ind w:left="0" w:right="0" w:firstLine="283"/>
        <w:jc w:val="both"/>
        <w:rPr/>
      </w:pPr>
      <w:r>
        <w:rPr>
          <w:rFonts w:ascii="Times New Roman" w:hAnsi="Times New Roman"/>
          <w:sz w:val="24"/>
          <w:szCs w:val="24"/>
        </w:rPr>
        <w:t xml:space="preserve">Кроме того, в пределах поселений, а также на прилегающих территориях следует предусматривать защитные лесные полосы в соответствии с требованиями </w:t>
      </w:r>
      <w:hyperlink w:anchor="P17876">
        <w:r>
          <w:rPr>
            <w:rStyle w:val="ListLabel20"/>
            <w:rFonts w:ascii="Times New Roman" w:hAnsi="Times New Roman"/>
            <w:color w:val="0000FF"/>
            <w:sz w:val="24"/>
            <w:szCs w:val="24"/>
          </w:rPr>
          <w:t>подраздела 7.2</w:t>
        </w:r>
      </w:hyperlink>
      <w:r>
        <w:rPr>
          <w:rFonts w:ascii="Times New Roman" w:hAnsi="Times New Roman"/>
          <w:sz w:val="24"/>
          <w:szCs w:val="24"/>
        </w:rPr>
        <w:t xml:space="preserve"> "Особо охраняемые природные территории" раздела 7 "Особо охраняемые территории"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 xml:space="preserve">10.2.4. </w:t>
      </w:r>
      <w:r>
        <w:rPr>
          <w:rStyle w:val="Style23"/>
          <w:rFonts w:ascii="Times New Roman" w:hAnsi="Times New Roman"/>
          <w:sz w:val="24"/>
          <w:szCs w:val="24"/>
        </w:rPr>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pPr>
        <w:pStyle w:val="ConsPlusNormal"/>
        <w:spacing w:lineRule="auto" w:line="240" w:before="0" w:after="0"/>
        <w:ind w:left="0" w:right="0" w:firstLine="283"/>
        <w:jc w:val="both"/>
        <w:rPr/>
      </w:pPr>
      <w:r>
        <w:rPr>
          <w:rFonts w:ascii="Times New Roman" w:hAnsi="Times New Roman"/>
          <w:sz w:val="24"/>
          <w:szCs w:val="24"/>
        </w:rPr>
        <w:t xml:space="preserve">10.2.5. </w:t>
      </w:r>
      <w:r>
        <w:rPr>
          <w:rStyle w:val="Style23"/>
          <w:rFonts w:ascii="Times New Roman" w:hAnsi="Times New Roman"/>
          <w:sz w:val="24"/>
          <w:szCs w:val="24"/>
        </w:rPr>
        <w:t>В зонах особо охраняемых территорий и рекреационных зонах запрещается строительство зданий, сооружений и коммуникаций, в том числе:</w:t>
      </w:r>
    </w:p>
    <w:p>
      <w:pPr>
        <w:pStyle w:val="Normal"/>
        <w:spacing w:lineRule="auto" w:line="240" w:before="0" w:after="0"/>
        <w:ind w:firstLine="720"/>
        <w:jc w:val="both"/>
        <w:rPr/>
      </w:pPr>
      <w:r>
        <w:rPr>
          <w:rStyle w:val="Style23"/>
          <w:rFonts w:ascii="Times New Roman" w:hAnsi="Times New Roman"/>
          <w:sz w:val="24"/>
          <w:szCs w:val="24"/>
        </w:rPr>
        <w:t>на землях заповедников, заказников, природных национальных парков, ботанических садов, дендрологических парков и водоохранных полос (зон);</w:t>
      </w:r>
    </w:p>
    <w:p>
      <w:pPr>
        <w:pStyle w:val="Normal"/>
        <w:spacing w:lineRule="auto" w:line="240" w:before="0" w:after="0"/>
        <w:ind w:firstLine="720"/>
        <w:jc w:val="both"/>
        <w:rPr/>
      </w:pPr>
      <w:r>
        <w:rPr>
          <w:rStyle w:val="Style23"/>
          <w:rFonts w:ascii="Times New Roman" w:hAnsi="Times New Roman"/>
          <w:sz w:val="24"/>
          <w:szCs w:val="24"/>
        </w:rPr>
        <w:t>на землях зеленых зон городских округов, включая земли городских лесов, если проектируемые объекты не предназначены для отдыха, спорта или обслуживания пригородного лесного хозяйства;</w:t>
      </w:r>
    </w:p>
    <w:p>
      <w:pPr>
        <w:pStyle w:val="Normal"/>
        <w:spacing w:lineRule="auto" w:line="240" w:before="0" w:after="0"/>
        <w:ind w:firstLine="720"/>
        <w:jc w:val="both"/>
        <w:rPr/>
      </w:pPr>
      <w:r>
        <w:rPr>
          <w:rStyle w:val="Style23"/>
          <w:rFonts w:ascii="Times New Roman" w:hAnsi="Times New Roman"/>
          <w:sz w:val="24"/>
          <w:szCs w:val="24"/>
        </w:rPr>
        <w:t>в зонах охраны гидрометеорологических станций;</w:t>
      </w:r>
    </w:p>
    <w:p>
      <w:pPr>
        <w:pStyle w:val="Normal"/>
        <w:spacing w:lineRule="auto" w:line="240" w:before="0" w:after="0"/>
        <w:ind w:firstLine="720"/>
        <w:jc w:val="both"/>
        <w:rPr/>
      </w:pPr>
      <w:r>
        <w:rPr>
          <w:rStyle w:val="Style23"/>
          <w:rFonts w:ascii="Times New Roman" w:hAnsi="Times New Roman"/>
          <w:sz w:val="24"/>
          <w:szCs w:val="24"/>
        </w:rPr>
        <w:t>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pPr>
        <w:pStyle w:val="Normal"/>
        <w:spacing w:lineRule="auto" w:line="240" w:before="0" w:after="0"/>
        <w:ind w:firstLine="720"/>
        <w:jc w:val="both"/>
        <w:rPr/>
      </w:pPr>
      <w:r>
        <w:rPr>
          <w:rStyle w:val="Style23"/>
          <w:rFonts w:ascii="Times New Roman" w:hAnsi="Times New Roman"/>
          <w:sz w:val="24"/>
          <w:szCs w:val="24"/>
        </w:rPr>
        <w:t>в первой зоне округа санитарной охраны курортов, если проектируемые объекты не связаны с эксплуатацией природных лечебных средств курортов.</w:t>
      </w:r>
    </w:p>
    <w:p>
      <w:pPr>
        <w:pStyle w:val="Normal"/>
        <w:spacing w:lineRule="auto" w:line="240" w:before="0" w:after="0"/>
        <w:ind w:firstLine="720"/>
        <w:jc w:val="both"/>
        <w:rPr/>
      </w:pPr>
      <w:r>
        <w:rPr>
          <w:rStyle w:val="Style23"/>
          <w:rFonts w:ascii="Times New Roman" w:hAnsi="Times New Roman"/>
          <w:sz w:val="24"/>
          <w:szCs w:val="24"/>
        </w:rPr>
        <w:t>Во второй зоне округа санитарной охраны курортов допускается размещать объекты, связанные с эксплуатацией, развитием и благоустройством курортов, если они не вызывают загрязнения атмосферы, почвы и вод, превышения нормативных уровней шума и напряжения электромагнитного поля. В третьей зоне округа санитарной охраны курортов допускается размещение объектов, которые не оказывают отрицательного влияния на природные лечебные средства и санитарное состояние курорта.</w:t>
      </w:r>
    </w:p>
    <w:p>
      <w:pPr>
        <w:pStyle w:val="ConsPlusNormal"/>
        <w:spacing w:lineRule="auto" w:line="240" w:before="0" w:after="0"/>
        <w:ind w:left="0" w:right="0" w:firstLine="283"/>
        <w:jc w:val="both"/>
        <w:rPr/>
      </w:pPr>
      <w:r>
        <w:rPr>
          <w:rStyle w:val="Style23"/>
          <w:rFonts w:ascii="Times New Roman" w:hAnsi="Times New Roman"/>
          <w:sz w:val="24"/>
          <w:szCs w:val="24"/>
        </w:rPr>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240">
        <w:r>
          <w:rPr>
            <w:rStyle w:val="ListLabel26"/>
            <w:rFonts w:ascii="Times New Roman" w:hAnsi="Times New Roman"/>
            <w:sz w:val="24"/>
            <w:szCs w:val="24"/>
          </w:rPr>
          <w:t>Водным кодексом</w:t>
        </w:r>
      </w:hyperlink>
      <w:r>
        <w:rPr>
          <w:rStyle w:val="Style23"/>
          <w:rFonts w:ascii="Times New Roman" w:hAnsi="Times New Roman"/>
          <w:sz w:val="24"/>
          <w:szCs w:val="24"/>
        </w:rPr>
        <w:t xml:space="preserve"> Российской Федерации, действуют ограничения, предусмотренные установленными </w:t>
      </w:r>
      <w:hyperlink r:id="rId241">
        <w:r>
          <w:rPr>
            <w:rStyle w:val="ListLabel26"/>
            <w:rFonts w:ascii="Times New Roman" w:hAnsi="Times New Roman"/>
            <w:sz w:val="24"/>
            <w:szCs w:val="24"/>
          </w:rPr>
          <w:t>лесным законодательством</w:t>
        </w:r>
      </w:hyperlink>
      <w:r>
        <w:rPr>
          <w:rStyle w:val="Style23"/>
          <w:rFonts w:ascii="Times New Roman" w:hAnsi="Times New Roman"/>
          <w:sz w:val="24"/>
          <w:szCs w:val="24"/>
        </w:rPr>
        <w:t xml:space="preserve"> правовым режимом защитных лесов, правовым режимом особо защитных участков лесов.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10.2.6.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внедрения ресурсосберегающих технологий систем водоснабжения;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расширения оборотного и повторного использования воды на предприятиях;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сокращения потерь воды на подающих коммунальных и оросительных сетях;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использования водных ресурсов без изъятия из источников (в целях гидроэнергетики, водного транспорта, воспроизводства рыбных ресурсов, поддержания экологического благополучия водных объектов).</w:t>
      </w:r>
    </w:p>
    <w:p>
      <w:pPr>
        <w:pStyle w:val="ConsPlusNormal"/>
        <w:numPr>
          <w:ilvl w:val="0"/>
          <w:numId w:val="0"/>
        </w:numPr>
        <w:spacing w:lineRule="auto" w:line="240" w:before="0" w:after="0"/>
        <w:ind w:left="0" w:right="0" w:firstLine="283"/>
        <w:jc w:val="center"/>
        <w:outlineLvl w:val="3"/>
        <w:rPr>
          <w:b/>
          <w:b/>
          <w:bCs/>
        </w:rPr>
      </w:pPr>
      <w:r>
        <w:rPr>
          <w:rFonts w:ascii="Times New Roman" w:hAnsi="Times New Roman"/>
          <w:b/>
          <w:bCs/>
          <w:sz w:val="24"/>
          <w:szCs w:val="24"/>
        </w:rPr>
        <w:t>10.3. Охрана атмосферного воздуха:</w:t>
      </w:r>
    </w:p>
    <w:p>
      <w:pPr>
        <w:pStyle w:val="ConsPlusNormal"/>
        <w:numPr>
          <w:ilvl w:val="0"/>
          <w:numId w:val="0"/>
        </w:numPr>
        <w:spacing w:lineRule="auto" w:line="240" w:before="0" w:after="0"/>
        <w:ind w:left="0" w:right="0" w:firstLine="283"/>
        <w:jc w:val="center"/>
        <w:outlineLvl w:val="3"/>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10.3.1. При проектировании застройки необходимо оценивать качество атмосферного воздуха путем расчета уровня загрязнения атмосферы из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(далее -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 xml:space="preserve">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w:t>
      </w:r>
      <w:r>
        <w:rPr>
          <w:rFonts w:ascii="Times New Roman" w:hAnsi="Times New Roman"/>
          <w:color w:val="000000"/>
          <w:sz w:val="24"/>
          <w:szCs w:val="24"/>
        </w:rPr>
        <w:t>здоровье населения и условия его проживания.</w:t>
      </w:r>
    </w:p>
    <w:p>
      <w:pPr>
        <w:pStyle w:val="ConsPlusNormal"/>
        <w:spacing w:lineRule="auto" w:line="240" w:before="0" w:after="0"/>
        <w:ind w:left="0" w:right="0" w:firstLine="283"/>
        <w:jc w:val="both"/>
        <w:rPr/>
      </w:pPr>
      <w:r>
        <w:rPr>
          <w:rFonts w:ascii="Times New Roman" w:hAnsi="Times New Roman"/>
          <w:color w:val="000000"/>
          <w:sz w:val="24"/>
          <w:szCs w:val="24"/>
        </w:rPr>
        <w:t xml:space="preserve">10.3.2. Предельно допустимые концентрации вредных веществ на территории населенного пункта принимаются в соответствии с требованиями Гигиенических </w:t>
      </w:r>
      <w:hyperlink r:id="rId242">
        <w:r>
          <w:rPr>
            <w:rStyle w:val="ListLabel16"/>
            <w:rFonts w:ascii="Times New Roman" w:hAnsi="Times New Roman"/>
            <w:color w:val="000000"/>
            <w:sz w:val="24"/>
            <w:szCs w:val="24"/>
          </w:rPr>
          <w:t>нормативов</w:t>
        </w:r>
      </w:hyperlink>
      <w:r>
        <w:rPr>
          <w:rFonts w:ascii="Times New Roman" w:hAnsi="Times New Roman"/>
          <w:color w:val="000000"/>
          <w:sz w:val="24"/>
          <w:szCs w:val="24"/>
        </w:rPr>
        <w:t xml:space="preserve"> 2.1.6.1338-03 "Предельно допустимые концентрации (ПДК) загрязняющих веществ в атмосферном воздухе населенных мест".</w:t>
      </w:r>
    </w:p>
    <w:p>
      <w:pPr>
        <w:pStyle w:val="ConsPlusNormal"/>
        <w:spacing w:lineRule="auto" w:line="240" w:before="0" w:after="0"/>
        <w:ind w:left="0" w:right="0" w:firstLine="283"/>
        <w:jc w:val="both"/>
        <w:rPr/>
      </w:pPr>
      <w:r>
        <w:rPr>
          <w:rFonts w:ascii="Times New Roman" w:hAnsi="Times New Roman"/>
          <w:color w:val="000000"/>
          <w:sz w:val="24"/>
          <w:szCs w:val="24"/>
        </w:rPr>
        <w:t xml:space="preserve">Максимальный уровень загрязнения атмосферного воздуха на </w:t>
      </w:r>
      <w:r>
        <w:rPr>
          <w:rFonts w:ascii="Times New Roman" w:hAnsi="Times New Roman"/>
          <w:sz w:val="24"/>
          <w:szCs w:val="24"/>
        </w:rPr>
        <w:t xml:space="preserve">различных территориях принимается по </w:t>
      </w:r>
      <w:hyperlink w:anchor="P14393">
        <w:r>
          <w:rPr>
            <w:rStyle w:val="ListLabel20"/>
            <w:rFonts w:ascii="Times New Roman" w:hAnsi="Times New Roman"/>
            <w:color w:val="0000FF"/>
            <w:sz w:val="24"/>
            <w:szCs w:val="24"/>
          </w:rPr>
          <w:t xml:space="preserve">таблице </w:t>
        </w:r>
      </w:hyperlink>
      <w:r>
        <w:rPr>
          <w:rFonts w:ascii="Times New Roman" w:hAnsi="Times New Roman"/>
          <w:color w:val="0000FF"/>
          <w:sz w:val="24"/>
          <w:szCs w:val="24"/>
        </w:rPr>
        <w:t>113 настоящих</w:t>
      </w:r>
      <w:r>
        <w:rPr>
          <w:rFonts w:ascii="Times New Roman" w:hAnsi="Times New Roman"/>
          <w:sz w:val="24"/>
          <w:szCs w:val="24"/>
        </w:rPr>
        <w:t xml:space="preserve"> </w:t>
      </w:r>
      <w:r>
        <w:rPr>
          <w:rFonts w:ascii="Times New Roman" w:hAnsi="Times New Roman"/>
          <w:color w:val="0000FF"/>
          <w:sz w:val="24"/>
          <w:szCs w:val="24"/>
        </w:rPr>
        <w:t>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10.3.3.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p>
      <w:pPr>
        <w:pStyle w:val="ConsPlusNormal"/>
        <w:spacing w:lineRule="auto" w:line="240" w:before="0" w:after="0"/>
        <w:ind w:left="0" w:right="0" w:firstLine="283"/>
        <w:jc w:val="both"/>
        <w:rPr/>
      </w:pPr>
      <w:r>
        <w:rPr>
          <w:rFonts w:ascii="Times New Roman" w:hAnsi="Times New Roman"/>
          <w:sz w:val="24"/>
          <w:szCs w:val="24"/>
        </w:rPr>
        <w:t xml:space="preserve">В жилой зоне и местах массового отдыха населения запрещается размещать объекты I и II классов по санитарной классификации предприятий, сооружений и иных объектов, предусмотренной </w:t>
      </w:r>
      <w:hyperlink r:id="rId243">
        <w:r>
          <w:rPr>
            <w:rStyle w:val="ListLabel20"/>
            <w:rFonts w:ascii="Times New Roman" w:hAnsi="Times New Roman"/>
            <w:color w:val="0000FF"/>
            <w:sz w:val="24"/>
            <w:szCs w:val="24"/>
          </w:rPr>
          <w:t>СанПиН 2.2.1/2.1.1.1200-03</w:t>
        </w:r>
      </w:hyperlink>
      <w:r>
        <w:rPr>
          <w:rFonts w:ascii="Times New Roman" w:hAnsi="Times New Roman"/>
          <w:sz w:val="24"/>
          <w:szCs w:val="24"/>
        </w:rPr>
        <w:t>.</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10.3.4. Животноводческие, птицеводческие и звероводческие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10.3.5. Источниками загрязнения атмосферного воздуха являются предприятия, их отдельные здания и сооружения, для которых уровни создаваемого загрязнения за пределами границ превышают ПДК и уровни и (или) вклад в загрязнение жилых зон превышает 0,1 ПДК.</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предельно допустимых, устанавливаемых территориальными органами исполнительной власти в области охраны атмосферного воздуха при наличии санитарно-эпидемиологического заключения.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Запрещается проектирование и размещение объектов, если в составе выбросов присутствуют вещества, не имеющие утвержденных ПДК или ОБУВ.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10.3.6. 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pPr>
        <w:pStyle w:val="ConsPlusNormal"/>
        <w:spacing w:lineRule="auto" w:line="240" w:before="0" w:after="0"/>
        <w:ind w:left="0" w:right="0" w:firstLine="283"/>
        <w:jc w:val="both"/>
        <w:rPr/>
      </w:pPr>
      <w:r>
        <w:rPr>
          <w:rFonts w:ascii="Times New Roman" w:hAnsi="Times New Roman"/>
          <w:sz w:val="24"/>
          <w:szCs w:val="24"/>
        </w:rPr>
        <w:t xml:space="preserve">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 курорта. Размеры санитарно-защитных зон </w:t>
      </w:r>
      <w:r>
        <w:rPr>
          <w:rFonts w:ascii="Times New Roman" w:hAnsi="Times New Roman"/>
          <w:color w:val="000000"/>
          <w:sz w:val="24"/>
          <w:szCs w:val="24"/>
        </w:rPr>
        <w:t xml:space="preserve">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w:t>
      </w:r>
      <w:hyperlink w:anchor="P15915">
        <w:r>
          <w:rPr>
            <w:rStyle w:val="ListLabel16"/>
            <w:rFonts w:ascii="Times New Roman" w:hAnsi="Times New Roman"/>
            <w:color w:val="000000"/>
            <w:sz w:val="24"/>
            <w:szCs w:val="24"/>
          </w:rPr>
          <w:t>раздела 5</w:t>
        </w:r>
      </w:hyperlink>
      <w:r>
        <w:rPr>
          <w:rFonts w:ascii="Times New Roman" w:hAnsi="Times New Roman"/>
          <w:color w:val="000000"/>
          <w:sz w:val="24"/>
          <w:szCs w:val="24"/>
        </w:rPr>
        <w:t xml:space="preserve"> "Производственная территория" настоящих Нормативов.</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pPr>
        <w:pStyle w:val="ConsPlusNormal"/>
        <w:spacing w:lineRule="auto" w:line="240" w:before="0" w:after="0"/>
        <w:ind w:left="0" w:right="0" w:firstLine="283"/>
        <w:jc w:val="both"/>
        <w:rPr/>
      </w:pPr>
      <w:r>
        <w:rPr>
          <w:rFonts w:ascii="Times New Roman" w:hAnsi="Times New Roman"/>
          <w:color w:val="000000"/>
          <w:sz w:val="24"/>
          <w:szCs w:val="24"/>
        </w:rPr>
        <w:t xml:space="preserve">10.3.7. Потенциал загрязнения атмосферы (далее - ПЗА) - способность атмосферы рассеивать примеси. ПЗА определяется по среднегодовым значениям метеорологических параметров в соответствии с </w:t>
      </w:r>
      <w:hyperlink w:anchor="P13997">
        <w:r>
          <w:rPr>
            <w:rStyle w:val="ListLabel16"/>
            <w:rFonts w:ascii="Times New Roman" w:hAnsi="Times New Roman"/>
            <w:color w:val="000000"/>
            <w:sz w:val="24"/>
            <w:szCs w:val="24"/>
          </w:rPr>
          <w:t>таблицей 125</w:t>
        </w:r>
      </w:hyperlink>
      <w:r>
        <w:rPr>
          <w:rFonts w:ascii="Times New Roman" w:hAnsi="Times New Roman"/>
          <w:color w:val="000000"/>
          <w:sz w:val="24"/>
          <w:szCs w:val="24"/>
        </w:rPr>
        <w:t xml:space="preserve"> нормативов Краснодарского края.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10.3.8. Размещение предприятий I и II класса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размещении предприятий на территории, характеризующейся условиями застоя атмосферы, высоким ПЗА, а также неблагоприятной медико-демографической ситуацией, размер санитарно-защитной зоны следует увеличивать в три раза.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10.3.9. Для защиты атмосферного воздуха от загрязнений следует предусматривать:</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мероприятий по улавливанию, обезвреживанию и утилизации вредных выбросов и отходов;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межмагистральных и внутридворовых территорий;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использование нетрадиционных источников энергии;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ликвидацию неорганизованных источников загрязнения;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тушение горящих породных отвалов, предотвращение их возгорания.</w:t>
      </w:r>
    </w:p>
    <w:p>
      <w:pPr>
        <w:pStyle w:val="ConsPlusNormal"/>
        <w:numPr>
          <w:ilvl w:val="0"/>
          <w:numId w:val="0"/>
        </w:numPr>
        <w:spacing w:lineRule="auto" w:line="240" w:before="0" w:after="0"/>
        <w:ind w:left="0" w:right="0" w:firstLine="283"/>
        <w:jc w:val="both"/>
        <w:outlineLvl w:val="3"/>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240" w:before="0" w:after="0"/>
        <w:ind w:left="0" w:right="0" w:firstLine="283"/>
        <w:jc w:val="center"/>
        <w:outlineLvl w:val="3"/>
        <w:rPr>
          <w:b/>
          <w:b/>
          <w:bCs/>
        </w:rPr>
      </w:pPr>
      <w:r>
        <w:rPr>
          <w:rFonts w:ascii="Times New Roman" w:hAnsi="Times New Roman"/>
          <w:b/>
          <w:bCs/>
          <w:sz w:val="24"/>
          <w:szCs w:val="24"/>
        </w:rPr>
        <w:t>10.4. Охрана водных объектов:</w:t>
      </w:r>
    </w:p>
    <w:p>
      <w:pPr>
        <w:pStyle w:val="ConsPlusNormal"/>
        <w:numPr>
          <w:ilvl w:val="0"/>
          <w:numId w:val="0"/>
        </w:numPr>
        <w:spacing w:lineRule="auto" w:line="240" w:before="0" w:after="0"/>
        <w:ind w:left="0" w:right="0" w:firstLine="283"/>
        <w:jc w:val="center"/>
        <w:outlineLvl w:val="3"/>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10.4.2.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деятельности, бытового использования и стали частично или полностью непригодными для водопользования населением.</w:t>
      </w:r>
    </w:p>
    <w:p>
      <w:pPr>
        <w:pStyle w:val="ConsPlusNormal"/>
        <w:spacing w:lineRule="auto" w:line="240" w:before="0" w:after="0"/>
        <w:ind w:left="0" w:right="0" w:firstLine="283"/>
        <w:jc w:val="both"/>
        <w:rPr/>
      </w:pPr>
      <w:r>
        <w:rPr>
          <w:rFonts w:ascii="Times New Roman" w:hAnsi="Times New Roman"/>
          <w:sz w:val="24"/>
          <w:szCs w:val="24"/>
        </w:rPr>
        <w:t xml:space="preserve">Концентрации загрязняющих веществ в водных объектах, используемых для хозяйственно-питьевого назначения, отдыха населения и в рыбохозяйственных целях должны соответствовать установленным требованиям </w:t>
      </w:r>
      <w:hyperlink r:id="rId244">
        <w:r>
          <w:rPr>
            <w:rStyle w:val="ListLabel20"/>
            <w:rFonts w:ascii="Times New Roman" w:hAnsi="Times New Roman"/>
            <w:color w:val="0000FF"/>
            <w:sz w:val="24"/>
            <w:szCs w:val="24"/>
          </w:rPr>
          <w:t>(ГН 2.1.5.1315-03)</w:t>
        </w:r>
      </w:hyperlink>
      <w:r>
        <w:rPr>
          <w:rFonts w:ascii="Times New Roman" w:hAnsi="Times New Roman"/>
          <w:sz w:val="24"/>
          <w:szCs w:val="24"/>
        </w:rPr>
        <w:t>.</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10.4.3. Селитебные территории, рекреационные и курортные зоны следует размещать выше по течению водотоков относительно сбросов производственно-хозяйственных и бытовых сточных вод.</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10.4.4. Предприятия, требующие устройства портовых сооружений, следует размещать ниже по течению водотоков относительно селитебной территории на расстоянии не менее 200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10.4.5. При размещении сельскохозяйственных предприятий вблизи водоемов следует предусматривать незастроенную прибрежную полосу шириной не менее 40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Склады минеральных удобрений и химических средств защиты растений следует располагать на расстоянии не менее 2 км от рыбохозяйственных водоемов. При необходимости допускается уменьшать указанные расстояния при согласовании с органами, осуществляющими охрану рыбных запасов.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10.4.6. Сброс производственных, сельскохозяйственных, городских сточных вод, а также организованный сброс ливневых сточных вод не допускается: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пределах первого пояса зон санитарной охраны источников хозяйственно-питьевого водоснабжения;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черте населенных пунктов;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пределах первого и второго поясов округов санитарной охраны курортов, в местах туризма, спорта и массового отдыха населения;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водные объекты, содержащие природные лечебные ресурсы;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гигиенические нормативы.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10.4.7. Мероприятия по защите поверхностных вод от загрязнения разрабатываются в каждом конкретном случае и предусматривают:</w:t>
      </w:r>
    </w:p>
    <w:p>
      <w:pPr>
        <w:pStyle w:val="ConsPlusNormal"/>
        <w:spacing w:lineRule="auto" w:line="240" w:before="0" w:after="0"/>
        <w:ind w:left="0" w:right="0" w:firstLine="283"/>
        <w:jc w:val="both"/>
        <w:rPr/>
      </w:pPr>
      <w:r>
        <w:rPr>
          <w:rFonts w:ascii="Times New Roman" w:hAnsi="Times New Roman"/>
          <w:sz w:val="24"/>
          <w:szCs w:val="24"/>
        </w:rPr>
        <w:t xml:space="preserve">устройство прибрежных водоохранных зон и защитных полос (в соответствии с требованиями </w:t>
      </w:r>
      <w:hyperlink w:anchor="P17903">
        <w:r>
          <w:rPr>
            <w:rStyle w:val="ListLabel16"/>
            <w:rFonts w:ascii="Times New Roman" w:hAnsi="Times New Roman"/>
            <w:color w:val="000000"/>
            <w:sz w:val="24"/>
            <w:szCs w:val="24"/>
          </w:rPr>
          <w:t>подраздела 7.3</w:t>
        </w:r>
      </w:hyperlink>
      <w:r>
        <w:rPr>
          <w:rFonts w:ascii="Times New Roman" w:hAnsi="Times New Roman"/>
          <w:color w:val="000000"/>
          <w:sz w:val="24"/>
          <w:szCs w:val="24"/>
        </w:rPr>
        <w:t xml:space="preserve"> "Земли природоохранного назначения" настоящих Нормативов), зон санитарной охраны источников водоснабжения и водопроводов питьевого назначения (в соответствии с требованиями </w:t>
      </w:r>
      <w:hyperlink w:anchor="P16234">
        <w:r>
          <w:rPr>
            <w:rStyle w:val="ListLabel16"/>
            <w:rFonts w:ascii="Times New Roman" w:hAnsi="Times New Roman"/>
            <w:color w:val="000000"/>
            <w:sz w:val="24"/>
            <w:szCs w:val="24"/>
          </w:rPr>
          <w:t>подраздела 5.4.1</w:t>
        </w:r>
      </w:hyperlink>
      <w:r>
        <w:rPr>
          <w:rFonts w:ascii="Times New Roman" w:hAnsi="Times New Roman"/>
          <w:color w:val="000000"/>
          <w:sz w:val="24"/>
          <w:szCs w:val="24"/>
        </w:rPr>
        <w:t xml:space="preserve"> "Водоснабжение" подраздела 5.4 "Зоны инженерной инфраструктуры" раздела 5 "Производственная территория" настоящих Нормативов, а также </w:t>
      </w:r>
      <w:hyperlink w:anchor="P3788">
        <w:r>
          <w:rPr>
            <w:rStyle w:val="ListLabel16"/>
            <w:rFonts w:ascii="Times New Roman" w:hAnsi="Times New Roman"/>
            <w:color w:val="000000"/>
            <w:sz w:val="24"/>
            <w:szCs w:val="24"/>
          </w:rPr>
          <w:t xml:space="preserve">таблиц </w:t>
        </w:r>
      </w:hyperlink>
      <w:r>
        <w:rPr>
          <w:rFonts w:ascii="Times New Roman" w:hAnsi="Times New Roman"/>
          <w:color w:val="000000"/>
          <w:sz w:val="24"/>
          <w:szCs w:val="24"/>
        </w:rPr>
        <w:t>23 и 24 основной части настоящих Нормативов), а также контроль за соблюдением установленного режима использования указанных зон;</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color w:val="000000"/>
          <w:sz w:val="24"/>
          <w:szCs w:val="24"/>
        </w:rPr>
        <w:t>устройство и содержание в исправном состоянии соор</w:t>
      </w:r>
      <w:r>
        <w:rPr>
          <w:rFonts w:ascii="Times New Roman" w:hAnsi="Times New Roman"/>
          <w:sz w:val="24"/>
          <w:szCs w:val="24"/>
        </w:rPr>
        <w:t>ужений для очистки сточных вод до нормативных показателей качества воды;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содержание в исправном состоянии гидротехнических и других водохозяйственных сооружений и технических устройств;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предотвращение аварийных сбросов неочищенных или недостаточно очищенных сточных вод;</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защиту от загрязнения при проведении строительных и взрывных работ, при добыче полезных ископаемых, прокладке кабелей, трубопроводов и других коммуникаций, сельскохозяйственных и других видах работ в водных объектах или прибрежных водоохранных зонах;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ограничение поступления биогенных элементов для предотвращения евтрофирования вод, в особенности водоемов, предназначенных для централизованного хозяйственно-питьевого водоснабжения;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исключение при сельскохозяйственном орошении поступления возвратных вод, содержащих минеральные и органические удобрения или пестициды в концентрациях, превышающих нормы;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предотвращение попадания продуктов производства и сопутствующих ему загрязняющих веществ на территорию производственной площадки промышленного объекта и непосредственно в водные объекты;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разработку планов мероприятий и инструкции по предотвращению аварий на объектах, представляющих потенциальную угрозу загрязнения;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10.4.8. В целях охраны подземных вод от загрязнения не допускается: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захоронение отходов, размещение свалок, кладбищ, скотомогильников и других объектов, являющихся источниками химического, биологического или радиационного загрязнения в области питания и разгрузки подземных вод, используемых или перспективных для использования в питьевых, хозяйственно-бытовых и лечебных целях;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использование неэкранированных земляных амбаров, прудов-накопителей, а также карстовых воронок и других углублений для сброса сточных вод и шламов;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загрязнение подземных вод при добыче полезных ископаемых, проведении работ по водопонижению, при строительстве и эксплуатации дренажных систем на мелиорируемых землях;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отвод без очистки дренажных вод с полей и ливневых сточных вод с территорий населенных мест в овраги и балки;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применение, хранение ядохимикатов и удобрений в пределах водосборов грунтовых вод, используемых при нецентрализованном водоснабжении;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орошение сельскохозяйственных земель сточными водами, если это влияет или может отрицательно влиять на состояние подземных вод.</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10.4.9. Мероприятия по защите подземных вод от загрязнения при различных видах хозяйственной деятельности предусматривают:</w:t>
      </w:r>
    </w:p>
    <w:p>
      <w:pPr>
        <w:pStyle w:val="ConsPlusNormal"/>
        <w:spacing w:lineRule="auto" w:line="240" w:before="0" w:after="0"/>
        <w:ind w:left="0" w:right="0" w:firstLine="283"/>
        <w:jc w:val="both"/>
        <w:rPr/>
      </w:pPr>
      <w:r>
        <w:rPr>
          <w:rFonts w:ascii="Times New Roman" w:hAnsi="Times New Roman"/>
          <w:sz w:val="24"/>
          <w:szCs w:val="24"/>
        </w:rPr>
        <w:t xml:space="preserve">устройство зон санитарной охраны источников водоснабжения (в соответствии с требованиями </w:t>
      </w:r>
      <w:hyperlink w:anchor="P16234">
        <w:r>
          <w:rPr>
            <w:rStyle w:val="ListLabel20"/>
            <w:rFonts w:ascii="Times New Roman" w:hAnsi="Times New Roman"/>
            <w:color w:val="0000FF"/>
            <w:sz w:val="24"/>
            <w:szCs w:val="24"/>
          </w:rPr>
          <w:t>подраздела 5.4.1</w:t>
        </w:r>
      </w:hyperlink>
      <w:r>
        <w:rPr>
          <w:rFonts w:ascii="Times New Roman" w:hAnsi="Times New Roman"/>
          <w:sz w:val="24"/>
          <w:szCs w:val="24"/>
        </w:rPr>
        <w:t xml:space="preserve"> "Водоснабжение" подраздела 5.4 "Зоны инженерной инфраструктуры" раздела 5 "Производственная территория" настоящих Нормативов, а также </w:t>
      </w:r>
      <w:hyperlink w:anchor="P3788">
        <w:r>
          <w:rPr>
            <w:rStyle w:val="ListLabel16"/>
            <w:rFonts w:ascii="Times New Roman" w:hAnsi="Times New Roman"/>
            <w:color w:val="000000"/>
            <w:sz w:val="24"/>
            <w:szCs w:val="24"/>
          </w:rPr>
          <w:t>таблиц 23</w:t>
        </w:r>
      </w:hyperlink>
      <w:r>
        <w:rPr>
          <w:rFonts w:ascii="Times New Roman" w:hAnsi="Times New Roman"/>
          <w:color w:val="000000"/>
          <w:sz w:val="24"/>
          <w:szCs w:val="24"/>
        </w:rPr>
        <w:t xml:space="preserve"> и 2</w:t>
      </w:r>
      <w:hyperlink w:anchor="P3853">
        <w:r>
          <w:rPr>
            <w:rStyle w:val="ListLabel16"/>
            <w:rFonts w:ascii="Times New Roman" w:hAnsi="Times New Roman"/>
            <w:color w:val="000000"/>
            <w:sz w:val="24"/>
            <w:szCs w:val="24"/>
          </w:rPr>
          <w:t>4</w:t>
        </w:r>
      </w:hyperlink>
      <w:r>
        <w:rPr>
          <w:rFonts w:ascii="Times New Roman" w:hAnsi="Times New Roman"/>
          <w:color w:val="000000"/>
          <w:sz w:val="24"/>
          <w:szCs w:val="24"/>
        </w:rPr>
        <w:t xml:space="preserve"> ос</w:t>
      </w:r>
      <w:r>
        <w:rPr>
          <w:rFonts w:ascii="Times New Roman" w:hAnsi="Times New Roman"/>
          <w:sz w:val="24"/>
          <w:szCs w:val="24"/>
        </w:rPr>
        <w:t>новной части настоящих Нормативов), а также контроль за соблюдением установленного режима использования указанных зон;</w:t>
      </w:r>
    </w:p>
    <w:p>
      <w:pPr>
        <w:pStyle w:val="ConsPlusNormal"/>
        <w:spacing w:lineRule="auto" w:line="240" w:before="0" w:after="0"/>
        <w:ind w:left="0" w:right="0" w:firstLine="283"/>
        <w:jc w:val="both"/>
        <w:rPr/>
      </w:pPr>
      <w:r>
        <w:rPr>
          <w:rFonts w:ascii="Times New Roman" w:hAnsi="Times New Roman"/>
          <w:sz w:val="24"/>
          <w:szCs w:val="24"/>
        </w:rPr>
        <w:t xml:space="preserve">организацию зон санитарной и горно-санитарной охраны вокруг источников минеральных вод, месторождения лечебных грязей (в соответствии с требованиями </w:t>
      </w:r>
      <w:hyperlink w:anchor="P17662">
        <w:r>
          <w:rPr>
            <w:rStyle w:val="ListLabel20"/>
            <w:rFonts w:ascii="Times New Roman" w:hAnsi="Times New Roman"/>
            <w:color w:val="0000FF"/>
            <w:sz w:val="24"/>
            <w:szCs w:val="24"/>
          </w:rPr>
          <w:t>раздела 7</w:t>
        </w:r>
      </w:hyperlink>
      <w:r>
        <w:rPr>
          <w:rFonts w:ascii="Times New Roman" w:hAnsi="Times New Roman"/>
          <w:sz w:val="24"/>
          <w:szCs w:val="24"/>
        </w:rPr>
        <w:t xml:space="preserve"> "Особо охраняемые территории"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обязательную герметизацию оголовка всех эксплуатируемых и резервных скважин;</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выявление скважин, непригодных к эксплуатации или использование которых прекращено, оборудование их регулирующими устройствами, консервация или ликвидация;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предупреждение фильтрации загрязненных вод с поверхности почвы, а также при бурении скважин различного назначения в водоносные горизонты;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герметизацию систем сбора нефти и нефтепродуктов;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рекультивацию отработанных карьеров;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мониторинг состояния и режима эксплуатации водозаборов подземных вод, ограничение водоотбора.</w:t>
      </w:r>
    </w:p>
    <w:p>
      <w:pPr>
        <w:pStyle w:val="ConsPlusNormal"/>
        <w:numPr>
          <w:ilvl w:val="0"/>
          <w:numId w:val="0"/>
        </w:numPr>
        <w:spacing w:lineRule="auto" w:line="240" w:before="0" w:after="0"/>
        <w:ind w:left="0" w:right="0" w:firstLine="283"/>
        <w:jc w:val="both"/>
        <w:outlineLvl w:val="3"/>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240" w:before="0" w:after="0"/>
        <w:ind w:left="0" w:right="0" w:firstLine="283"/>
        <w:jc w:val="center"/>
        <w:outlineLvl w:val="3"/>
        <w:rPr>
          <w:b/>
          <w:b/>
          <w:bCs/>
        </w:rPr>
      </w:pPr>
      <w:r>
        <w:rPr>
          <w:rFonts w:ascii="Times New Roman" w:hAnsi="Times New Roman"/>
          <w:b/>
          <w:bCs/>
          <w:sz w:val="24"/>
          <w:szCs w:val="24"/>
        </w:rPr>
        <w:t>10.5. Охрана почв:</w:t>
      </w:r>
    </w:p>
    <w:p>
      <w:pPr>
        <w:pStyle w:val="ConsPlusNormal"/>
        <w:numPr>
          <w:ilvl w:val="0"/>
          <w:numId w:val="0"/>
        </w:numPr>
        <w:spacing w:lineRule="auto" w:line="240" w:before="0" w:after="0"/>
        <w:ind w:left="0" w:right="0" w:firstLine="283"/>
        <w:jc w:val="center"/>
        <w:outlineLvl w:val="3"/>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pPr>
      <w:r>
        <w:rPr>
          <w:rFonts w:ascii="Times New Roman" w:hAnsi="Times New Roman"/>
          <w:sz w:val="24"/>
          <w:szCs w:val="24"/>
        </w:rPr>
        <w:t>10.5.1. Требования по охране почв предъявляются к жилым, рекреационным и курортным зонам, зонам санитарной охраны водоемов, территориям сельскохозяйственного назначения и другим, где возможно влияние загрязненных почв на здоровье человека и условия проживания.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10.5.2. В почвах городских округов и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10.5.3. Выбор площадки для размещения объектов проводится с учетом: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физико-химических свойств почв, их механического состава, содержания органического вещества, кислотности и другого;</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природно-климатических характеристик (роза ветров, количество осадков, температурный режим района);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ландшафтной, геологической и гидрологической характеристики почв;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их хозяйственного использования.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Не разрешается предоставление земельных участков без заключения органов государственного санитарно-эпидемиологического надзора.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 xml:space="preserve">10.5.4. По степени опасности в санитарно-эпидемиологическом отношении почвы </w:t>
      </w:r>
      <w:r>
        <w:rPr>
          <w:rFonts w:ascii="Times New Roman" w:hAnsi="Times New Roman"/>
          <w:color w:val="000000"/>
          <w:sz w:val="24"/>
          <w:szCs w:val="24"/>
        </w:rPr>
        <w:t>населенных мест могут быть разделены на следующие категории по уровню загрязнения: чистая, допустимая, умеренно опасная, опасная и чрезвычайно опасная.</w:t>
      </w:r>
    </w:p>
    <w:p>
      <w:pPr>
        <w:pStyle w:val="ConsPlusNormal"/>
        <w:spacing w:lineRule="auto" w:line="240" w:before="0" w:after="0"/>
        <w:ind w:left="0" w:right="0" w:firstLine="283"/>
        <w:jc w:val="both"/>
        <w:rPr/>
      </w:pPr>
      <w:r>
        <w:rPr>
          <w:rFonts w:ascii="Times New Roman" w:hAnsi="Times New Roman"/>
          <w:color w:val="000000"/>
          <w:sz w:val="24"/>
          <w:szCs w:val="24"/>
        </w:rPr>
        <w:t xml:space="preserve">Требования к почвам по химическим и эпидемиологическим показателям представлены в </w:t>
      </w:r>
      <w:hyperlink w:anchor="P14066">
        <w:r>
          <w:rPr>
            <w:rStyle w:val="ListLabel16"/>
            <w:rFonts w:ascii="Times New Roman" w:hAnsi="Times New Roman"/>
            <w:color w:val="000000"/>
            <w:sz w:val="24"/>
            <w:szCs w:val="24"/>
          </w:rPr>
          <w:t>таблице 126</w:t>
        </w:r>
      </w:hyperlink>
      <w:r>
        <w:rPr>
          <w:rFonts w:ascii="Times New Roman" w:hAnsi="Times New Roman"/>
          <w:color w:val="000000"/>
          <w:sz w:val="24"/>
          <w:szCs w:val="24"/>
        </w:rPr>
        <w:t xml:space="preserve"> нормативов Краснодарского края.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10.5.5. Почвы на территориях жилой застройки следует относить к категории "чистых" при соблюдении следующих требований: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по санитарно-токсикологическим показателям - в пределах предельно допустимых концентраций или ориентировочно допустимых концентраций химических загрязнений;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по санитарно-бактериологическим показателям - отсутствие возбудителей кишечных инфекций, патогенных бактерий, энтеровирусов; индекс санитарно-показательных организмов - не выше 10 клеток/г почвы;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по санитарно-паразитологическим показателям - отсутствие возбудителей паразитарных заболеваний, патогенных, простейших;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по санитарно-энтомологическим показателям - отсутствие преимагинальных форм синантропных мух;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по санитарно-химическим показателям - санитарное число должно быть не ниже 0,98 (относитель</w:t>
      </w:r>
      <w:r>
        <w:rPr>
          <w:rFonts w:ascii="Times New Roman" w:hAnsi="Times New Roman"/>
          <w:color w:val="000000"/>
          <w:sz w:val="24"/>
          <w:szCs w:val="24"/>
        </w:rPr>
        <w:t>ные единицы).</w:t>
      </w:r>
    </w:p>
    <w:p>
      <w:pPr>
        <w:pStyle w:val="ConsPlusNormal"/>
        <w:spacing w:lineRule="auto" w:line="240" w:before="0" w:after="0"/>
        <w:ind w:left="0" w:right="0" w:firstLine="283"/>
        <w:jc w:val="both"/>
        <w:rPr/>
      </w:pPr>
      <w:r>
        <w:rPr>
          <w:rFonts w:ascii="Times New Roman" w:hAnsi="Times New Roman"/>
          <w:color w:val="000000"/>
          <w:sz w:val="24"/>
          <w:szCs w:val="24"/>
        </w:rPr>
        <w:t xml:space="preserve">10.5.6. Почвы сельскохозяйственного назначения по степени загрязнения химическими веществами в соответствии с </w:t>
      </w:r>
      <w:hyperlink w:anchor="P14132">
        <w:r>
          <w:rPr>
            <w:rStyle w:val="ListLabel16"/>
            <w:rFonts w:ascii="Times New Roman" w:hAnsi="Times New Roman"/>
            <w:color w:val="000000"/>
            <w:sz w:val="24"/>
            <w:szCs w:val="24"/>
          </w:rPr>
          <w:t>таблицей 127</w:t>
        </w:r>
      </w:hyperlink>
      <w:r>
        <w:rPr>
          <w:rFonts w:ascii="Times New Roman" w:hAnsi="Times New Roman"/>
          <w:color w:val="000000"/>
          <w:sz w:val="24"/>
          <w:szCs w:val="24"/>
        </w:rPr>
        <w:t xml:space="preserve"> нормативов Краснодарского края м</w:t>
      </w:r>
      <w:r>
        <w:rPr>
          <w:rFonts w:ascii="Times New Roman" w:hAnsi="Times New Roman"/>
          <w:sz w:val="24"/>
          <w:szCs w:val="24"/>
        </w:rPr>
        <w:t>огут быть разделены на следующие категории: допустимые, умеренно опасные, опасные и чрезвычайно опасные.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10.5.8. Почвы, где годовая эффективная доза радиации не превышает 1 м3в, считаются не загрязненными по радиоактивному фактору.</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обнаружении локальных источников радиоактивного загрязнения с уровнем радиационного воздействия на население: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от 0,01 до 0,3 м3в/год - необходимо провести исследование источника с целью оценки величины годовой эффективной дозы и определения величины дозы, ожидаемой за 70 лет;</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более 0,3 м3в в/год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интенсивности радиационного воздействия на население по величине ожидаемой коллективной эффективной дозы за 70 лет.</w:t>
      </w:r>
    </w:p>
    <w:p>
      <w:pPr>
        <w:pStyle w:val="ConsPlusNormal"/>
        <w:spacing w:lineRule="auto" w:line="240" w:before="0" w:after="0"/>
        <w:ind w:left="0" w:right="0" w:firstLine="283"/>
        <w:jc w:val="both"/>
        <w:rPr/>
      </w:pPr>
      <w:r>
        <w:rPr>
          <w:rFonts w:ascii="Times New Roman" w:hAnsi="Times New Roman"/>
          <w:sz w:val="24"/>
          <w:szCs w:val="24"/>
        </w:rPr>
        <w:t xml:space="preserve">10.5.9. </w:t>
      </w:r>
      <w:hyperlink r:id="rId245">
        <w:r>
          <w:rPr>
            <w:rStyle w:val="ListLabel20"/>
            <w:rFonts w:ascii="Times New Roman" w:hAnsi="Times New Roman"/>
            <w:color w:val="0000FF"/>
            <w:sz w:val="24"/>
            <w:szCs w:val="24"/>
          </w:rPr>
          <w:t>Правила</w:t>
        </w:r>
      </w:hyperlink>
      <w:r>
        <w:rPr>
          <w:rFonts w:ascii="Times New Roman" w:hAnsi="Times New Roman"/>
          <w:sz w:val="24"/>
          <w:szCs w:val="24"/>
        </w:rPr>
        <w:t xml:space="preserve"> использования земель, подвергшихся радиоактивному и (или) химическому загрязнению (далее именуются - загрязненные территории), проведения на них мелиоративных, культуртехнических работ, установления охранных зон, сохранения находящихся на этих землях жилых домов, объектов производственного назначения, объектов социального и культурно-бытового обслуживания населения, в том числе находящихся на стадии строительства, установлены Постановлением Правительства Российской Федерации от 27 февраля 2004 г. N 112.</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10.5.10. Мероприятия по защите почв разрабатываются в каждом конкретном случае, учитывающем категорию их загрязнения, и должны предусматривать:</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рекультивацию и мелиорацию почв, восстановление плодородия;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введение специальных режимов использования;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изменение целевого назначения.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осуществляться мониторинг состояния почвы. Объем исследований и перечень изучаемых показателей при мониторинге определяется в каждом конкретном случае с учетом целей и задач по согласованию с органами государственного санитарно-эпидемиологического надзора.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10.5.11. Загрязненные территории в зависимости от характера и уровня загрязнения или показателей неблагоприятного воздействия на здоровье человека и окружающую среду, обусловленного загрязнением, переводятся в земли запаса для консервации в случае невозможности обеспечения безопасности здоровья человека и необходимого качества производимой на этих землях продукции, а также при отсутствии эффективных технологий восстановления загрязненных земель.</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Земли, которые подверглись радиоактивному и химическому загрязнению используются по целевому назначению с установлением особых условий их использования и режима хозяйственной или иной деятельности с целью обеспечения безопасности здоровья человека и необходимого качества производимой на этих землях продукции. Допускается использовать загрязненные территории по целевому назначению без установления особых условий их использования и режима хозяйственной или иной деятельности, если уровень загрязнения и показатели неблагоприятного воздействия на здоровье человека и окружающую среду, обусловленного загрязнением, не превышают установленные нормативы.</w:t>
      </w:r>
    </w:p>
    <w:p>
      <w:pPr>
        <w:pStyle w:val="ConsPlusNormal"/>
        <w:spacing w:lineRule="auto" w:line="240" w:before="0" w:after="0"/>
        <w:ind w:left="0" w:right="0" w:firstLine="283"/>
        <w:jc w:val="both"/>
        <w:rPr/>
      </w:pPr>
      <w:r>
        <w:rPr>
          <w:rFonts w:ascii="Times New Roman" w:hAnsi="Times New Roman"/>
          <w:sz w:val="24"/>
          <w:szCs w:val="24"/>
        </w:rPr>
        <w:t xml:space="preserve">Порядок консервации загрязненных территорий установлен </w:t>
      </w:r>
      <w:hyperlink r:id="rId246">
        <w:r>
          <w:rPr>
            <w:rStyle w:val="ListLabel20"/>
            <w:rFonts w:ascii="Times New Roman" w:hAnsi="Times New Roman"/>
            <w:color w:val="0000FF"/>
            <w:sz w:val="24"/>
            <w:szCs w:val="24"/>
          </w:rPr>
          <w:t>Постановлением</w:t>
        </w:r>
      </w:hyperlink>
      <w:r>
        <w:rPr>
          <w:rFonts w:ascii="Times New Roman" w:hAnsi="Times New Roman"/>
          <w:sz w:val="24"/>
          <w:szCs w:val="24"/>
        </w:rPr>
        <w:t xml:space="preserve"> Правительства Российской Федерации от 27 февраля 2004 г. N 112.</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10.5.12.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предпроектной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p>
      <w:pPr>
        <w:pStyle w:val="ConsPlusNormal"/>
        <w:numPr>
          <w:ilvl w:val="0"/>
          <w:numId w:val="0"/>
        </w:numPr>
        <w:spacing w:lineRule="auto" w:line="240" w:before="0" w:after="0"/>
        <w:ind w:left="0" w:right="0" w:firstLine="283"/>
        <w:jc w:val="both"/>
        <w:outlineLvl w:val="3"/>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240" w:before="0" w:after="0"/>
        <w:ind w:left="0" w:right="0" w:firstLine="283"/>
        <w:jc w:val="center"/>
        <w:outlineLvl w:val="3"/>
        <w:rPr>
          <w:b/>
          <w:b/>
          <w:bCs/>
        </w:rPr>
      </w:pPr>
      <w:r>
        <w:rPr>
          <w:rFonts w:ascii="Times New Roman" w:hAnsi="Times New Roman"/>
          <w:b/>
          <w:bCs/>
          <w:sz w:val="24"/>
          <w:szCs w:val="24"/>
        </w:rPr>
        <w:t>10.6. Защита от шума и вибрации:</w:t>
      </w:r>
    </w:p>
    <w:p>
      <w:pPr>
        <w:pStyle w:val="ConsPlusNormal"/>
        <w:numPr>
          <w:ilvl w:val="0"/>
          <w:numId w:val="0"/>
        </w:numPr>
        <w:spacing w:lineRule="auto" w:line="240" w:before="0" w:after="0"/>
        <w:ind w:left="0" w:right="0" w:firstLine="283"/>
        <w:jc w:val="center"/>
        <w:outlineLvl w:val="3"/>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10.6.1.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10.6.2. Планировку и застройку селитебных территорий городских округов и поселений следует осуществлять с учетом обеспечения допустимых уровней шума в соответствии с разделом 6 СП 51.13330.2011.</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10.6.3. Шумовыми характеристиками источников внешнего шума являются:</w:t>
      </w:r>
    </w:p>
    <w:p>
      <w:pPr>
        <w:pStyle w:val="ConsPlusNormal"/>
        <w:spacing w:lineRule="auto" w:line="240" w:before="0" w:after="0"/>
        <w:ind w:left="0" w:right="0" w:firstLine="283"/>
        <w:jc w:val="both"/>
        <w:rPr/>
      </w:pPr>
      <w:r>
        <w:rPr>
          <w:rFonts w:ascii="Times New Roman" w:hAnsi="Times New Roman"/>
          <w:sz w:val="24"/>
          <w:szCs w:val="24"/>
        </w:rPr>
        <w:t xml:space="preserve">для транспортных потоков на улицах и дорогах - L </w:t>
      </w:r>
      <w:hyperlink w:anchor="P18649">
        <w:r>
          <w:rPr>
            <w:rStyle w:val="ListLabel20"/>
            <w:rFonts w:ascii="Times New Roman" w:hAnsi="Times New Roman"/>
            <w:color w:val="0000FF"/>
            <w:sz w:val="24"/>
            <w:szCs w:val="24"/>
          </w:rPr>
          <w:t>&lt;*&gt;</w:t>
        </w:r>
      </w:hyperlink>
      <w:r>
        <w:rPr>
          <w:rFonts w:ascii="Times New Roman" w:hAnsi="Times New Roman"/>
          <w:sz w:val="24"/>
          <w:szCs w:val="24"/>
        </w:rPr>
        <w:t xml:space="preserve"> на расстоянии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center"/>
        <w:rPr>
          <w:rFonts w:ascii="Times New Roman" w:hAnsi="Times New Roman"/>
          <w:sz w:val="24"/>
          <w:szCs w:val="24"/>
        </w:rPr>
      </w:pPr>
      <w:r>
        <w:rPr>
          <w:rFonts w:ascii="Times New Roman" w:hAnsi="Times New Roman"/>
          <w:sz w:val="24"/>
          <w:szCs w:val="24"/>
        </w:rPr>
        <w:t>Аэкв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7,5 м от оси первой полосы движения (для трамваев - на расстоянии 7,5 м от оси ближнего пути);</w:t>
      </w:r>
    </w:p>
    <w:p>
      <w:pPr>
        <w:pStyle w:val="ConsPlusNormal"/>
        <w:spacing w:lineRule="auto" w:line="240" w:before="0" w:after="0"/>
        <w:ind w:left="0" w:right="0" w:firstLine="283"/>
        <w:jc w:val="both"/>
        <w:rPr/>
      </w:pPr>
      <w:r>
        <w:rPr>
          <w:rFonts w:ascii="Times New Roman" w:hAnsi="Times New Roman"/>
          <w:sz w:val="24"/>
          <w:szCs w:val="24"/>
        </w:rPr>
        <w:t xml:space="preserve">для потоков железнодорожных поездов - L и L </w:t>
      </w:r>
      <w:hyperlink w:anchor="P18651">
        <w:r>
          <w:rPr>
            <w:rStyle w:val="ListLabel20"/>
            <w:rFonts w:ascii="Times New Roman" w:hAnsi="Times New Roman"/>
            <w:color w:val="0000FF"/>
            <w:sz w:val="24"/>
            <w:szCs w:val="24"/>
          </w:rPr>
          <w:t>&lt;**&gt;</w:t>
        </w:r>
      </w:hyperlink>
      <w:r>
        <w:rPr>
          <w:rFonts w:ascii="Times New Roman" w:hAnsi="Times New Roman"/>
          <w:sz w:val="24"/>
          <w:szCs w:val="24"/>
        </w:rPr>
        <w:t xml:space="preserve"> на расстоянии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center"/>
        <w:rPr>
          <w:rFonts w:ascii="Times New Roman" w:hAnsi="Times New Roman"/>
          <w:sz w:val="24"/>
          <w:szCs w:val="24"/>
        </w:rPr>
      </w:pPr>
      <w:r>
        <w:rPr>
          <w:rFonts w:ascii="Times New Roman" w:hAnsi="Times New Roman"/>
          <w:sz w:val="24"/>
          <w:szCs w:val="24"/>
        </w:rPr>
        <w:t>Аэкв Амакс</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25 м от оси ближнего к расчетной точке пути;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для водного транспорта - L и L на расстоянии 25 м от борта судна;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center"/>
        <w:rPr>
          <w:rFonts w:ascii="Times New Roman" w:hAnsi="Times New Roman"/>
          <w:sz w:val="24"/>
          <w:szCs w:val="24"/>
        </w:rPr>
      </w:pPr>
      <w:r>
        <w:rPr>
          <w:rFonts w:ascii="Times New Roman" w:hAnsi="Times New Roman"/>
          <w:sz w:val="24"/>
          <w:szCs w:val="24"/>
        </w:rPr>
        <w:t>Аэкв Амакс</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для воздушного транспорта - L и L в расчетной точке;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center"/>
        <w:rPr>
          <w:rFonts w:ascii="Times New Roman" w:hAnsi="Times New Roman"/>
          <w:sz w:val="24"/>
          <w:szCs w:val="24"/>
        </w:rPr>
      </w:pPr>
      <w:r>
        <w:rPr>
          <w:rFonts w:ascii="Times New Roman" w:hAnsi="Times New Roman"/>
          <w:sz w:val="24"/>
          <w:szCs w:val="24"/>
        </w:rPr>
        <w:t>Аэкв Амакс</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для производственных зон, промышленных и энергетических предприятий с максимальным линейным размером в плане более 300 м - L и L на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center"/>
        <w:rPr>
          <w:rFonts w:ascii="Times New Roman" w:hAnsi="Times New Roman"/>
          <w:sz w:val="24"/>
          <w:szCs w:val="24"/>
        </w:rPr>
      </w:pPr>
      <w:r>
        <w:rPr>
          <w:rFonts w:ascii="Times New Roman" w:hAnsi="Times New Roman"/>
          <w:sz w:val="24"/>
          <w:szCs w:val="24"/>
        </w:rPr>
        <w:t>Аэкв Амакс</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границе территории предприятия и селитебной территории в направлении расчетной точки;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для внутриквартальных источников шума - L и L на фиксированном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center"/>
        <w:rPr>
          <w:rFonts w:ascii="Times New Roman" w:hAnsi="Times New Roman"/>
          <w:sz w:val="24"/>
          <w:szCs w:val="24"/>
        </w:rPr>
      </w:pPr>
      <w:r>
        <w:rPr>
          <w:rFonts w:ascii="Times New Roman" w:hAnsi="Times New Roman"/>
          <w:sz w:val="24"/>
          <w:szCs w:val="24"/>
        </w:rPr>
        <w:t>Аэкв Амакс</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расстоянии от источника;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w:t>
      </w:r>
    </w:p>
    <w:p>
      <w:pPr>
        <w:pStyle w:val="ConsPlusNormal"/>
        <w:spacing w:lineRule="auto" w:line="240" w:before="0" w:after="0"/>
        <w:ind w:left="0" w:right="0" w:firstLine="283"/>
        <w:jc w:val="both"/>
        <w:rPr>
          <w:rFonts w:ascii="Times New Roman" w:hAnsi="Times New Roman"/>
          <w:sz w:val="24"/>
          <w:szCs w:val="24"/>
        </w:rPr>
      </w:pPr>
      <w:bookmarkStart w:id="2336" w:name="P18649"/>
      <w:bookmarkEnd w:id="2336"/>
      <w:r>
        <w:rPr>
          <w:rFonts w:ascii="Times New Roman" w:hAnsi="Times New Roman"/>
          <w:sz w:val="24"/>
          <w:szCs w:val="24"/>
        </w:rPr>
        <w:t>&lt;*&gt; L - эквивалентный уровень звука, дБА;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Аэкв</w:t>
      </w:r>
    </w:p>
    <w:p>
      <w:pPr>
        <w:pStyle w:val="ConsPlusNormal"/>
        <w:spacing w:lineRule="auto" w:line="240" w:before="0" w:after="0"/>
        <w:ind w:left="0" w:right="0" w:firstLine="283"/>
        <w:jc w:val="both"/>
        <w:rPr>
          <w:rFonts w:ascii="Times New Roman" w:hAnsi="Times New Roman"/>
          <w:sz w:val="24"/>
          <w:szCs w:val="24"/>
        </w:rPr>
      </w:pPr>
      <w:bookmarkStart w:id="2337" w:name="P18651"/>
      <w:bookmarkEnd w:id="2337"/>
      <w:r>
        <w:rPr>
          <w:rFonts w:ascii="Times New Roman" w:hAnsi="Times New Roman"/>
          <w:sz w:val="24"/>
          <w:szCs w:val="24"/>
        </w:rPr>
        <w:t>&lt;**&gt; L - максимальный уровень звука, дБА.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Амакс</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Примечания.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Расчетные точки следует выбирать:</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 площадках отдыха микрорайонов и групп жилых домов,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
    <w:p>
      <w:pPr>
        <w:pStyle w:val="ConsPlusNormal"/>
        <w:spacing w:lineRule="auto" w:line="240" w:before="0" w:after="0"/>
        <w:ind w:left="0" w:right="0" w:firstLine="283"/>
        <w:jc w:val="both"/>
        <w:rPr/>
      </w:pPr>
      <w:r>
        <w:rPr>
          <w:rFonts w:ascii="Times New Roman" w:hAnsi="Times New Roman"/>
          <w:color w:val="000000"/>
          <w:sz w:val="24"/>
          <w:szCs w:val="24"/>
        </w:rPr>
        <w:t xml:space="preserve">на территории, непосредственно прилегающей к жилым домам и другим зданиям, в которых уровни проникающего шума нормируются </w:t>
      </w:r>
      <w:hyperlink w:anchor="P12597">
        <w:r>
          <w:rPr>
            <w:rStyle w:val="ListLabel28"/>
            <w:rFonts w:ascii="Times New Roman" w:hAnsi="Times New Roman"/>
            <w:color w:val="000000"/>
            <w:sz w:val="24"/>
            <w:szCs w:val="24"/>
          </w:rPr>
          <w:t xml:space="preserve">таблицей </w:t>
        </w:r>
        <w:r>
          <w:rPr>
            <w:rStyle w:val="ListLabel28"/>
            <w:rFonts w:eastAsia="Times New Roman" w:cs="Arial" w:ascii="Times New Roman" w:hAnsi="Times New Roman"/>
            <w:color w:val="000000"/>
            <w:kern w:val="0"/>
            <w:sz w:val="24"/>
            <w:szCs w:val="24"/>
            <w:lang w:val="ru-RU" w:eastAsia="ru-RU" w:bidi="ar-SA"/>
          </w:rPr>
          <w:t>4</w:t>
        </w:r>
      </w:hyperlink>
      <w:r>
        <w:rPr>
          <w:rFonts w:eastAsia="Times New Roman" w:cs="Arial" w:ascii="Times New Roman" w:hAnsi="Times New Roman"/>
          <w:color w:val="000000"/>
          <w:kern w:val="0"/>
          <w:sz w:val="24"/>
          <w:szCs w:val="24"/>
          <w:lang w:val="ru-RU" w:eastAsia="ru-RU" w:bidi="ar-SA"/>
        </w:rPr>
        <w:t>2 настоящих</w:t>
      </w:r>
      <w:r>
        <w:rPr>
          <w:rFonts w:ascii="Times New Roman" w:hAnsi="Times New Roman"/>
          <w:color w:val="000000"/>
          <w:sz w:val="24"/>
          <w:szCs w:val="24"/>
        </w:rPr>
        <w:t xml:space="preserve"> нормативов,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p>
      <w:pPr>
        <w:pStyle w:val="ConsPlusNormal"/>
        <w:spacing w:lineRule="auto" w:line="240" w:before="0" w:after="0"/>
        <w:ind w:left="0" w:right="0" w:firstLine="283"/>
        <w:jc w:val="both"/>
        <w:rPr>
          <w:rFonts w:ascii="Times New Roman" w:hAnsi="Times New Roman"/>
          <w:color w:val="000000"/>
          <w:sz w:val="24"/>
          <w:szCs w:val="24"/>
        </w:rPr>
      </w:pPr>
      <w:r>
        <w:rPr>
          <w:rFonts w:ascii="Times New Roman" w:hAnsi="Times New Roman"/>
          <w:color w:val="000000"/>
          <w:sz w:val="24"/>
          <w:szCs w:val="24"/>
        </w:rPr>
      </w:r>
    </w:p>
    <w:p>
      <w:pPr>
        <w:pStyle w:val="ConsPlusNormal"/>
        <w:spacing w:lineRule="auto" w:line="240" w:before="0" w:after="0"/>
        <w:ind w:left="0" w:right="0" w:firstLine="283"/>
        <w:jc w:val="both"/>
        <w:rPr/>
      </w:pPr>
      <w:r>
        <w:rPr>
          <w:rFonts w:ascii="Times New Roman" w:hAnsi="Times New Roman"/>
          <w:color w:val="000000"/>
          <w:sz w:val="24"/>
          <w:szCs w:val="24"/>
        </w:rPr>
        <w:t xml:space="preserve">10.6.4. Требования по уровням шума в жилых и общественных зданиях, а также на прилегающих территориях приведены в </w:t>
      </w:r>
      <w:hyperlink w:anchor="P14174">
        <w:r>
          <w:rPr>
            <w:rStyle w:val="ListLabel28"/>
            <w:rFonts w:ascii="Times New Roman" w:hAnsi="Times New Roman"/>
            <w:color w:val="000000"/>
            <w:sz w:val="24"/>
            <w:szCs w:val="24"/>
          </w:rPr>
          <w:t xml:space="preserve">таблице </w:t>
        </w:r>
        <w:r>
          <w:rPr>
            <w:rStyle w:val="ListLabel28"/>
            <w:rFonts w:eastAsia="Times New Roman" w:cs="Arial" w:ascii="Times New Roman" w:hAnsi="Times New Roman"/>
            <w:color w:val="000000"/>
            <w:kern w:val="0"/>
            <w:sz w:val="24"/>
            <w:szCs w:val="24"/>
            <w:lang w:val="ru-RU" w:eastAsia="ru-RU" w:bidi="ar-SA"/>
          </w:rPr>
          <w:t>1</w:t>
        </w:r>
      </w:hyperlink>
      <w:r>
        <w:rPr>
          <w:rFonts w:eastAsia="Times New Roman" w:cs="Arial" w:ascii="Times New Roman" w:hAnsi="Times New Roman"/>
          <w:color w:val="000000"/>
          <w:kern w:val="0"/>
          <w:sz w:val="24"/>
          <w:szCs w:val="24"/>
          <w:lang w:val="ru-RU" w:eastAsia="ru-RU" w:bidi="ar-SA"/>
        </w:rPr>
        <w:t xml:space="preserve">10 настоящих </w:t>
      </w:r>
      <w:r>
        <w:rPr>
          <w:rFonts w:ascii="Times New Roman" w:hAnsi="Times New Roman"/>
          <w:color w:val="000000"/>
          <w:sz w:val="24"/>
          <w:szCs w:val="24"/>
        </w:rPr>
        <w:t xml:space="preserve"> нормативов.</w:t>
      </w:r>
    </w:p>
    <w:p>
      <w:pPr>
        <w:pStyle w:val="ConsPlusNormal"/>
        <w:spacing w:lineRule="auto" w:line="240" w:before="0" w:after="0"/>
        <w:ind w:left="0" w:right="0" w:firstLine="283"/>
        <w:jc w:val="both"/>
        <w:rPr/>
      </w:pPr>
      <w:r>
        <w:rPr>
          <w:rFonts w:ascii="Times New Roman" w:hAnsi="Times New Roman"/>
          <w:color w:val="000000"/>
          <w:sz w:val="24"/>
          <w:szCs w:val="24"/>
        </w:rPr>
        <w:t xml:space="preserve">10.6.5. На вновь проектируемых территориях жилой застройки вблизи существующих аэропортов и на существующих территориях жилой застройки вблизи вновь проектируемых аэропортов уровни авиационного шума не должны превышать значений, приведенных в </w:t>
      </w:r>
      <w:hyperlink w:anchor="P14349">
        <w:r>
          <w:rPr>
            <w:rStyle w:val="ListLabel28"/>
            <w:rFonts w:ascii="Times New Roman" w:hAnsi="Times New Roman"/>
            <w:color w:val="000000"/>
            <w:sz w:val="24"/>
            <w:szCs w:val="24"/>
          </w:rPr>
          <w:t xml:space="preserve">таблице </w:t>
        </w:r>
        <w:r>
          <w:rPr>
            <w:rStyle w:val="ListLabel28"/>
            <w:rFonts w:eastAsia="Times New Roman" w:cs="Arial" w:ascii="Times New Roman" w:hAnsi="Times New Roman"/>
            <w:color w:val="000000"/>
            <w:kern w:val="0"/>
            <w:sz w:val="24"/>
            <w:szCs w:val="24"/>
            <w:lang w:val="ru-RU" w:eastAsia="ru-RU" w:bidi="ar-SA"/>
          </w:rPr>
          <w:t>1</w:t>
        </w:r>
      </w:hyperlink>
      <w:r>
        <w:rPr>
          <w:rFonts w:eastAsia="Times New Roman" w:cs="Arial" w:ascii="Times New Roman" w:hAnsi="Times New Roman"/>
          <w:color w:val="000000"/>
          <w:kern w:val="0"/>
          <w:sz w:val="24"/>
          <w:szCs w:val="24"/>
          <w:lang w:val="ru-RU" w:eastAsia="ru-RU" w:bidi="ar-SA"/>
        </w:rPr>
        <w:t xml:space="preserve">11 настоящих </w:t>
      </w:r>
      <w:r>
        <w:rPr>
          <w:rFonts w:ascii="Times New Roman" w:hAnsi="Times New Roman"/>
          <w:color w:val="000000"/>
          <w:sz w:val="24"/>
          <w:szCs w:val="24"/>
        </w:rPr>
        <w:t xml:space="preserve"> нормативов.</w:t>
      </w:r>
    </w:p>
    <w:p>
      <w:pPr>
        <w:pStyle w:val="ConsPlusNormal"/>
        <w:spacing w:lineRule="auto" w:line="240" w:before="0" w:after="0"/>
        <w:ind w:left="0" w:right="0" w:firstLine="283"/>
        <w:jc w:val="both"/>
        <w:rPr/>
      </w:pPr>
      <w:r>
        <w:rPr>
          <w:rFonts w:ascii="Times New Roman" w:hAnsi="Times New Roman"/>
          <w:color w:val="000000"/>
          <w:sz w:val="24"/>
          <w:szCs w:val="24"/>
        </w:rPr>
        <w:t xml:space="preserve">10.6.6. Значения максимальных уровней шумового воздействия на человека на различных территориях представлены в </w:t>
      </w:r>
      <w:hyperlink w:anchor="P14393">
        <w:r>
          <w:rPr>
            <w:rStyle w:val="ListLabel28"/>
            <w:rFonts w:ascii="Times New Roman" w:hAnsi="Times New Roman"/>
            <w:color w:val="000000"/>
            <w:sz w:val="24"/>
            <w:szCs w:val="24"/>
          </w:rPr>
          <w:t xml:space="preserve">таблице </w:t>
        </w:r>
        <w:r>
          <w:rPr>
            <w:rStyle w:val="ListLabel28"/>
            <w:rFonts w:eastAsia="Times New Roman" w:cs="Arial" w:ascii="Times New Roman" w:hAnsi="Times New Roman"/>
            <w:color w:val="000000"/>
            <w:kern w:val="0"/>
            <w:sz w:val="24"/>
            <w:szCs w:val="24"/>
            <w:lang w:val="ru-RU" w:eastAsia="ru-RU" w:bidi="ar-SA"/>
          </w:rPr>
          <w:t>1</w:t>
        </w:r>
      </w:hyperlink>
      <w:r>
        <w:rPr>
          <w:rFonts w:eastAsia="Times New Roman" w:cs="Arial" w:ascii="Times New Roman" w:hAnsi="Times New Roman"/>
          <w:color w:val="000000"/>
          <w:kern w:val="0"/>
          <w:sz w:val="24"/>
          <w:szCs w:val="24"/>
          <w:lang w:val="ru-RU" w:eastAsia="ru-RU" w:bidi="ar-SA"/>
        </w:rPr>
        <w:t>13 настоящих</w:t>
      </w:r>
      <w:r>
        <w:rPr>
          <w:rFonts w:ascii="Times New Roman" w:hAnsi="Times New Roman"/>
          <w:color w:val="000000"/>
          <w:sz w:val="24"/>
          <w:szCs w:val="24"/>
        </w:rPr>
        <w:t xml:space="preserve"> нормативов.</w:t>
      </w:r>
    </w:p>
    <w:p>
      <w:pPr>
        <w:pStyle w:val="ConsPlusNormal"/>
        <w:spacing w:lineRule="auto" w:line="240" w:before="0" w:after="0"/>
        <w:ind w:left="0" w:right="0" w:firstLine="283"/>
        <w:jc w:val="both"/>
        <w:rPr/>
      </w:pPr>
      <w:r>
        <w:rPr>
          <w:rFonts w:ascii="Times New Roman" w:hAnsi="Times New Roman"/>
          <w:color w:val="000000"/>
          <w:sz w:val="24"/>
          <w:szCs w:val="24"/>
        </w:rPr>
        <w:t xml:space="preserve">10.6.7. </w:t>
      </w:r>
      <w:r>
        <w:rPr>
          <w:rStyle w:val="Style23"/>
          <w:rFonts w:ascii="Times New Roman" w:hAnsi="Times New Roman"/>
          <w:color w:val="000000"/>
          <w:sz w:val="24"/>
          <w:szCs w:val="24"/>
        </w:rPr>
        <w:t>Оценку состояния и прогноз уровней шума, определение требуем</w:t>
      </w:r>
      <w:r>
        <w:rPr>
          <w:rStyle w:val="Style23"/>
          <w:rFonts w:ascii="Times New Roman" w:hAnsi="Times New Roman"/>
          <w:sz w:val="24"/>
          <w:szCs w:val="24"/>
        </w:rPr>
        <w:t xml:space="preserve">ого снижения ожидаемых уровней шума и звукового давления, разработку мероприятий и выбор мероприятий по снижению шума и средств шумозащиты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 </w:t>
      </w:r>
      <w:hyperlink r:id="rId247">
        <w:r>
          <w:rPr>
            <w:rStyle w:val="ListLabel26"/>
            <w:rFonts w:ascii="Times New Roman" w:hAnsi="Times New Roman"/>
            <w:sz w:val="24"/>
            <w:szCs w:val="24"/>
          </w:rPr>
          <w:t>СН 2.2.4/2.1.8.562</w:t>
        </w:r>
      </w:hyperlink>
      <w:r>
        <w:rPr>
          <w:rStyle w:val="Style23"/>
          <w:rFonts w:ascii="Times New Roman" w:hAnsi="Times New Roman"/>
          <w:sz w:val="24"/>
          <w:szCs w:val="24"/>
        </w:rPr>
        <w:t xml:space="preserve">, </w:t>
      </w:r>
      <w:hyperlink r:id="rId248">
        <w:r>
          <w:rPr>
            <w:rStyle w:val="ListLabel26"/>
            <w:rFonts w:ascii="Times New Roman" w:hAnsi="Times New Roman"/>
            <w:sz w:val="24"/>
            <w:szCs w:val="24"/>
          </w:rPr>
          <w:t>СП 51.13330.2011</w:t>
        </w:r>
      </w:hyperlink>
      <w:r>
        <w:rPr>
          <w:rStyle w:val="Style23"/>
          <w:rFonts w:ascii="Times New Roman" w:hAnsi="Times New Roman"/>
          <w:sz w:val="24"/>
          <w:szCs w:val="24"/>
        </w:rPr>
        <w:t xml:space="preserve"> и </w:t>
      </w:r>
      <w:hyperlink r:id="rId249">
        <w:r>
          <w:rPr>
            <w:rStyle w:val="ListLabel26"/>
            <w:rFonts w:ascii="Times New Roman" w:hAnsi="Times New Roman"/>
            <w:sz w:val="24"/>
            <w:szCs w:val="24"/>
          </w:rPr>
          <w:t>СП 276.1325800.2016</w:t>
        </w:r>
      </w:hyperlink>
      <w:r>
        <w:rPr>
          <w:rStyle w:val="Style23"/>
          <w:rFonts w:ascii="Times New Roman" w:hAnsi="Times New Roman"/>
          <w:sz w:val="24"/>
          <w:szCs w:val="24"/>
        </w:rPr>
        <w:t>.</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10.6.8.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а также сейсмическая активность. Вибрации могут являться причиной возникновения шума.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10.6.9.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Мероприятия по защите от вибраций предусматривают:</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удаление зданий и сооружений от источников вибрации;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использование методов виброзащиты при проектировании зданий и сооружений;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меры по снижению динамических нагрузок, создаваемых источником вибрации.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Снижение вибрации может быть достигнуто:</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устройством виброизоляции отдельных установок или оборудования;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применением для трубопроводов и коммуникаций: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гибких элементов - в системах, соединенных с источником вибрации;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мягких прокладок - в местах перехода через ограждающие конструкции и крепления к ограждающим конструкциям.</w:t>
      </w:r>
    </w:p>
    <w:p>
      <w:pPr>
        <w:pStyle w:val="ConsPlusNormal"/>
        <w:numPr>
          <w:ilvl w:val="0"/>
          <w:numId w:val="0"/>
        </w:numPr>
        <w:spacing w:lineRule="auto" w:line="240" w:before="0" w:after="0"/>
        <w:ind w:left="0" w:right="0" w:firstLine="283"/>
        <w:jc w:val="both"/>
        <w:outlineLvl w:val="3"/>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240" w:before="0" w:after="0"/>
        <w:ind w:left="0" w:right="0" w:firstLine="283"/>
        <w:jc w:val="center"/>
        <w:outlineLvl w:val="3"/>
        <w:rPr>
          <w:b/>
          <w:b/>
          <w:bCs/>
        </w:rPr>
      </w:pPr>
      <w:r>
        <w:rPr>
          <w:rFonts w:ascii="Times New Roman" w:hAnsi="Times New Roman"/>
          <w:b/>
          <w:bCs/>
          <w:sz w:val="24"/>
          <w:szCs w:val="24"/>
        </w:rPr>
        <w:t>10.7. Защита от электромагнитных полей, излучений и облучений:</w:t>
      </w:r>
    </w:p>
    <w:p>
      <w:pPr>
        <w:pStyle w:val="ConsPlusNormal"/>
        <w:numPr>
          <w:ilvl w:val="0"/>
          <w:numId w:val="0"/>
        </w:numPr>
        <w:spacing w:lineRule="auto" w:line="240" w:before="0" w:after="0"/>
        <w:ind w:left="0" w:right="0" w:firstLine="283"/>
        <w:jc w:val="center"/>
        <w:outlineLvl w:val="3"/>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10.7.1.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Специальные требования по защите от электромагнитных полей, излучений и облучений устанавливают для: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элементов систем сотовой связи и других видов подвижной связи;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видеодисплейных терминалов и мониторов персональных компьютеров;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СВЧ-печей, индукционных печей.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10.7.2. Оценка воздействия электромагнитного поля радиочастотного диапазона передающих радиотехнических объектов (ПРТО) на население осуществляется: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диапазоне частот 30 кГц - 300 МГц - по эффективным значениям напряженности электрического поля (Е), В/м;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диапазоне частот 300 МГц - 300 ГГц - по средним значениям плотности потока энергии, мкВт/кв. см.</w:t>
      </w:r>
    </w:p>
    <w:p>
      <w:pPr>
        <w:pStyle w:val="ConsPlusNormal"/>
        <w:spacing w:lineRule="auto" w:line="240" w:before="0" w:after="0"/>
        <w:ind w:left="0" w:right="0" w:firstLine="283"/>
        <w:jc w:val="both"/>
        <w:rPr/>
      </w:pPr>
      <w:r>
        <w:rPr>
          <w:rFonts w:ascii="Times New Roman" w:hAnsi="Times New Roman"/>
          <w:sz w:val="24"/>
          <w:szCs w:val="24"/>
        </w:rPr>
        <w:t>10.7.3. Уровни электромагнитного поля, создаваемые ПРТО на селитебной территории, в места</w:t>
      </w:r>
      <w:r>
        <w:rPr>
          <w:rFonts w:ascii="Times New Roman" w:hAnsi="Times New Roman"/>
          <w:color w:val="000000"/>
          <w:sz w:val="24"/>
          <w:szCs w:val="24"/>
        </w:rPr>
        <w:t xml:space="preserve">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(далее - ПДУ) для населения, приведенных в </w:t>
      </w:r>
      <w:hyperlink w:anchor="P14366">
        <w:r>
          <w:rPr>
            <w:rStyle w:val="ListLabel28"/>
            <w:rFonts w:ascii="Times New Roman" w:hAnsi="Times New Roman"/>
            <w:color w:val="000000"/>
            <w:sz w:val="24"/>
            <w:szCs w:val="24"/>
          </w:rPr>
          <w:t xml:space="preserve">таблице </w:t>
        </w:r>
        <w:r>
          <w:rPr>
            <w:rStyle w:val="ListLabel28"/>
            <w:rFonts w:eastAsia="Times New Roman" w:cs="Arial" w:ascii="Times New Roman" w:hAnsi="Times New Roman"/>
            <w:color w:val="000000"/>
            <w:kern w:val="0"/>
            <w:sz w:val="24"/>
            <w:szCs w:val="24"/>
            <w:lang w:val="ru-RU" w:eastAsia="ru-RU" w:bidi="ar-SA"/>
          </w:rPr>
          <w:t>1</w:t>
        </w:r>
      </w:hyperlink>
      <w:r>
        <w:rPr>
          <w:rFonts w:eastAsia="Times New Roman" w:cs="Arial" w:ascii="Times New Roman" w:hAnsi="Times New Roman"/>
          <w:color w:val="000000"/>
          <w:kern w:val="0"/>
          <w:sz w:val="24"/>
          <w:szCs w:val="24"/>
          <w:lang w:val="ru-RU" w:eastAsia="ru-RU" w:bidi="ar-SA"/>
        </w:rPr>
        <w:t>12 настоящих</w:t>
      </w:r>
      <w:r>
        <w:rPr>
          <w:rFonts w:ascii="Times New Roman" w:hAnsi="Times New Roman"/>
          <w:color w:val="000000"/>
          <w:sz w:val="24"/>
          <w:szCs w:val="24"/>
        </w:rPr>
        <w:t xml:space="preserve"> нормативов, с учетом вторичного излучения.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color w:val="000000"/>
          <w:sz w:val="24"/>
          <w:szCs w:val="24"/>
        </w:rPr>
        <w:t>10.7.4. Оценка воздействия электромагнитных полей на население и пользователей базовых и подвижных станций сухопутной радиосвязи (включая або</w:t>
      </w:r>
      <w:r>
        <w:rPr>
          <w:rFonts w:ascii="Times New Roman" w:hAnsi="Times New Roman"/>
          <w:sz w:val="24"/>
          <w:szCs w:val="24"/>
        </w:rPr>
        <w:t>нентские терминалы спутниковой связи) осуществляется: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диапазоне частот от 27 МГц до 300 МГц - по значениям напряженности электрического поля, Е (В/м);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диапазоне частот от 300 МГц до 2400 МГц - по значениям плотности потока энергии, ППЭ (мВт/кв. см, мкВт/кв. см).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10.7.5.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 В/м - в диапазоне частот 27 МГц - 30 МГц;</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3 В/м - в диапазоне частот 30 МГц - 300 МГц;</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 мкВт/кв. см - в диапазоне частот 300 МГц - 2400 МГц.</w:t>
      </w:r>
    </w:p>
    <w:p>
      <w:pPr>
        <w:pStyle w:val="ConsPlusNormal"/>
        <w:spacing w:lineRule="auto" w:line="240" w:before="0" w:after="0"/>
        <w:ind w:left="0" w:right="0" w:firstLine="283"/>
        <w:jc w:val="both"/>
        <w:rPr/>
      </w:pPr>
      <w:r>
        <w:rPr>
          <w:rFonts w:ascii="Times New Roman" w:hAnsi="Times New Roman"/>
          <w:sz w:val="24"/>
          <w:szCs w:val="24"/>
        </w:rPr>
        <w:t xml:space="preserve">10.7.6. Максимальные значения уровней электромагнитного излучения от </w:t>
      </w:r>
      <w:r>
        <w:rPr>
          <w:rFonts w:ascii="Times New Roman" w:hAnsi="Times New Roman"/>
          <w:color w:val="000000"/>
          <w:sz w:val="24"/>
          <w:szCs w:val="24"/>
        </w:rPr>
        <w:t xml:space="preserve">радиотехнических объектов на различных территориях приведены в </w:t>
      </w:r>
      <w:hyperlink w:anchor="P14393">
        <w:r>
          <w:rPr>
            <w:rStyle w:val="ListLabel28"/>
            <w:rFonts w:ascii="Times New Roman" w:hAnsi="Times New Roman"/>
            <w:color w:val="000000"/>
            <w:sz w:val="24"/>
            <w:szCs w:val="24"/>
          </w:rPr>
          <w:t xml:space="preserve">таблице </w:t>
        </w:r>
        <w:r>
          <w:rPr>
            <w:rStyle w:val="ListLabel28"/>
            <w:rFonts w:eastAsia="Times New Roman" w:cs="Arial" w:ascii="Times New Roman" w:hAnsi="Times New Roman"/>
            <w:color w:val="000000"/>
            <w:kern w:val="0"/>
            <w:sz w:val="24"/>
            <w:szCs w:val="24"/>
            <w:lang w:val="ru-RU" w:eastAsia="ru-RU" w:bidi="ar-SA"/>
          </w:rPr>
          <w:t>1</w:t>
        </w:r>
      </w:hyperlink>
      <w:r>
        <w:rPr>
          <w:rFonts w:eastAsia="Times New Roman" w:cs="Arial" w:ascii="Times New Roman" w:hAnsi="Times New Roman"/>
          <w:color w:val="000000"/>
          <w:kern w:val="0"/>
          <w:sz w:val="24"/>
          <w:szCs w:val="24"/>
          <w:lang w:val="ru-RU" w:eastAsia="ru-RU" w:bidi="ar-SA"/>
        </w:rPr>
        <w:t>13 настоящих</w:t>
      </w:r>
      <w:r>
        <w:rPr>
          <w:rFonts w:ascii="Times New Roman" w:hAnsi="Times New Roman"/>
          <w:color w:val="000000"/>
          <w:sz w:val="24"/>
          <w:szCs w:val="24"/>
        </w:rPr>
        <w:t xml:space="preserve"> нормативов. </w:t>
      </w:r>
    </w:p>
    <w:p>
      <w:pPr>
        <w:pStyle w:val="ConsPlusNormal"/>
        <w:spacing w:lineRule="auto" w:line="240" w:before="0" w:after="0"/>
        <w:ind w:left="0" w:right="0" w:firstLine="283"/>
        <w:jc w:val="both"/>
        <w:rPr/>
      </w:pPr>
      <w:r>
        <w:rPr>
          <w:rFonts w:ascii="Times New Roman" w:hAnsi="Times New Roman"/>
          <w:color w:val="000000"/>
          <w:sz w:val="24"/>
          <w:szCs w:val="24"/>
        </w:rPr>
        <w:t xml:space="preserve">При одновременном облучении от нескольких источников должны соблюдаться условия </w:t>
      </w:r>
      <w:hyperlink r:id="rId250">
        <w:r>
          <w:rPr>
            <w:rStyle w:val="ListLabel16"/>
            <w:rFonts w:ascii="Times New Roman" w:hAnsi="Times New Roman"/>
            <w:color w:val="000000"/>
            <w:sz w:val="24"/>
            <w:szCs w:val="24"/>
          </w:rPr>
          <w:t>СанПиН 2.1.8/2.2.4.1383-03</w:t>
        </w:r>
      </w:hyperlink>
      <w:r>
        <w:rPr>
          <w:rFonts w:ascii="Times New Roman" w:hAnsi="Times New Roman"/>
          <w:color w:val="000000"/>
          <w:sz w:val="24"/>
          <w:szCs w:val="24"/>
        </w:rPr>
        <w:t xml:space="preserve">, </w:t>
      </w:r>
      <w:hyperlink r:id="rId251">
        <w:r>
          <w:rPr>
            <w:rStyle w:val="ListLabel16"/>
            <w:rFonts w:ascii="Times New Roman" w:hAnsi="Times New Roman"/>
            <w:color w:val="000000"/>
            <w:sz w:val="24"/>
            <w:szCs w:val="24"/>
          </w:rPr>
          <w:t>СанПиН 2.1.8/2.2.4.1190-03</w:t>
        </w:r>
      </w:hyperlink>
      <w:r>
        <w:rPr>
          <w:rFonts w:ascii="Times New Roman" w:hAnsi="Times New Roman"/>
          <w:color w:val="000000"/>
          <w:sz w:val="24"/>
          <w:szCs w:val="24"/>
        </w:rPr>
        <w:t>.</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10.7.7. При размещении антенн радиолюбительских радиостанций (РРС) диапазона 3 - 30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10.7.8.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10.7.9.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pPr>
        <w:pStyle w:val="ConsPlusNormal"/>
        <w:spacing w:lineRule="auto" w:line="240" w:before="0" w:after="0"/>
        <w:ind w:left="0" w:right="0" w:firstLine="283"/>
        <w:jc w:val="both"/>
        <w:rPr/>
      </w:pPr>
      <w:r>
        <w:rPr>
          <w:rFonts w:ascii="Times New Roman" w:hAnsi="Times New Roman"/>
          <w:color w:val="000000"/>
          <w:sz w:val="24"/>
          <w:szCs w:val="24"/>
        </w:rPr>
        <w:t xml:space="preserve">Границы санитарно-защитной зоны определяются на высоте 2 м от поверхности земли по ПДУ, указанным в </w:t>
      </w:r>
      <w:hyperlink w:anchor="P14393">
        <w:r>
          <w:rPr>
            <w:rStyle w:val="ListLabel28"/>
            <w:rFonts w:ascii="Times New Roman" w:hAnsi="Times New Roman"/>
            <w:color w:val="000000"/>
            <w:sz w:val="24"/>
            <w:szCs w:val="24"/>
          </w:rPr>
          <w:t xml:space="preserve">таблице </w:t>
        </w:r>
        <w:r>
          <w:rPr>
            <w:rStyle w:val="ListLabel28"/>
            <w:rFonts w:eastAsia="Times New Roman" w:cs="Arial" w:ascii="Times New Roman" w:hAnsi="Times New Roman"/>
            <w:color w:val="000000"/>
            <w:kern w:val="0"/>
            <w:sz w:val="24"/>
            <w:szCs w:val="24"/>
            <w:lang w:val="ru-RU" w:eastAsia="ru-RU" w:bidi="ar-SA"/>
          </w:rPr>
          <w:t>1</w:t>
        </w:r>
      </w:hyperlink>
      <w:r>
        <w:rPr>
          <w:rFonts w:eastAsia="Times New Roman" w:cs="Arial" w:ascii="Times New Roman" w:hAnsi="Times New Roman"/>
          <w:color w:val="000000"/>
          <w:kern w:val="0"/>
          <w:sz w:val="24"/>
          <w:szCs w:val="24"/>
          <w:lang w:val="ru-RU" w:eastAsia="ru-RU" w:bidi="ar-SA"/>
        </w:rPr>
        <w:t>13 настоящих</w:t>
      </w:r>
      <w:r>
        <w:rPr>
          <w:rFonts w:ascii="Times New Roman" w:hAnsi="Times New Roman"/>
          <w:color w:val="000000"/>
          <w:sz w:val="24"/>
          <w:szCs w:val="24"/>
        </w:rPr>
        <w:t xml:space="preserve">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Зона ограничения застройки представляет собой территорию, на внешних границах которой на высоте более 2 м от поверхности земли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Примечание.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переизлучаемого элементами конструкции здания, коммуникациями, внутренней проводкой и другим.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10.7.10. 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прочего, а также не могут рассматриваться как резервная территория предприятия и использоваться для расширения промышленной площадки.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10.7.11. ПДУ электромагнитного поля для потребительской продукции (в том числе видеодисплейных терминалов, токов сверхвысокой частоты (далее - СВЧ) и индукционных печей) устанавливаются в соответствии с действующими правилами и нормами.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10.7.12. Для населения отдельно нормируются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0,5 кВ/м - внутри жилых зданий;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 кВ/м - на территории зоны жилой застройки;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5 кВ/м - в населенной местности, вне зоны жилой застройки (земли в пределах границ перспективного развития населенных пунктов на 10 лет, пригородные и зеленые зоны, курорты), а также на территории размещения коллективных или индивидуальных дачных и садово-огородных участков;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 кВ/м - на участках пересечения воздушных линий с автомобильными дорогами I - IV категории;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15 кВ/м - в ненаселенной местности (незастроенные местности, доступные для транспорта, и сельскохозяйственные угодья);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20 кВ/м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10.7.13. С целью защиты населения от электромагнитных полей, излучений и облучений следует предусматривать:</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рациональное размещение источников электромагнитного поля и применение средств защиты, в том числе экранирование источников;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уменьшение излучаемой мощности передатчиков и антенн;</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ограничение доступа к источникам излучения, в том числе вторичного излучения (сетям, конструкциям зданий, коммуникациям);</w:t>
      </w:r>
    </w:p>
    <w:p>
      <w:pPr>
        <w:pStyle w:val="ConsPlusNormal"/>
        <w:spacing w:lineRule="auto" w:line="240" w:before="0" w:after="0"/>
        <w:ind w:left="0" w:right="0" w:firstLine="283"/>
        <w:jc w:val="both"/>
        <w:rPr/>
      </w:pPr>
      <w:r>
        <w:rPr>
          <w:rFonts w:ascii="Times New Roman" w:hAnsi="Times New Roman"/>
          <w:sz w:val="24"/>
          <w:szCs w:val="24"/>
        </w:rPr>
        <w:t xml:space="preserve">устройство санитарно-защитных зон от </w:t>
      </w:r>
      <w:r>
        <w:rPr>
          <w:rFonts w:ascii="Times New Roman" w:hAnsi="Times New Roman"/>
          <w:color w:val="000000"/>
          <w:sz w:val="24"/>
          <w:szCs w:val="24"/>
        </w:rPr>
        <w:t xml:space="preserve">высоковольтных воздушных линий электропередачи в соответствии с требованиями </w:t>
      </w:r>
      <w:hyperlink w:anchor="P16646">
        <w:r>
          <w:rPr>
            <w:rStyle w:val="ListLabel16"/>
            <w:rFonts w:ascii="Times New Roman" w:hAnsi="Times New Roman"/>
            <w:color w:val="000000"/>
            <w:sz w:val="24"/>
            <w:szCs w:val="24"/>
          </w:rPr>
          <w:t>подраздела 5.4.7</w:t>
        </w:r>
      </w:hyperlink>
      <w:r>
        <w:rPr>
          <w:rFonts w:ascii="Times New Roman" w:hAnsi="Times New Roman"/>
          <w:color w:val="000000"/>
          <w:sz w:val="24"/>
          <w:szCs w:val="24"/>
        </w:rPr>
        <w:t xml:space="preserve"> "Электроснабжение" подраздела 5.4 "Зоны инженерной инфраструктуры" раздела 5 "Производственная территория" настоящих Нормативов.</w:t>
      </w:r>
    </w:p>
    <w:p>
      <w:pPr>
        <w:pStyle w:val="ConsPlusNormal"/>
        <w:numPr>
          <w:ilvl w:val="0"/>
          <w:numId w:val="0"/>
        </w:numPr>
        <w:spacing w:lineRule="auto" w:line="240" w:before="0" w:after="0"/>
        <w:ind w:left="0" w:right="0" w:firstLine="283"/>
        <w:jc w:val="center"/>
        <w:outlineLvl w:val="3"/>
        <w:rPr>
          <w:color w:val="000000"/>
        </w:rPr>
      </w:pPr>
      <w:r>
        <w:rPr>
          <w:color w:val="000000"/>
        </w:rPr>
      </w:r>
    </w:p>
    <w:p>
      <w:pPr>
        <w:pStyle w:val="ConsPlusNormal"/>
        <w:numPr>
          <w:ilvl w:val="0"/>
          <w:numId w:val="0"/>
        </w:numPr>
        <w:spacing w:lineRule="auto" w:line="240" w:before="0" w:after="0"/>
        <w:ind w:left="0" w:right="0" w:firstLine="283"/>
        <w:jc w:val="center"/>
        <w:outlineLvl w:val="3"/>
        <w:rPr>
          <w:b/>
          <w:b/>
          <w:bCs/>
          <w:color w:val="000000"/>
        </w:rPr>
      </w:pPr>
      <w:r>
        <w:rPr>
          <w:rFonts w:ascii="Times New Roman" w:hAnsi="Times New Roman"/>
          <w:b/>
          <w:bCs/>
          <w:color w:val="000000"/>
          <w:sz w:val="24"/>
          <w:szCs w:val="24"/>
        </w:rPr>
        <w:t>10.8. Радиационная безопасность:</w:t>
      </w:r>
    </w:p>
    <w:p>
      <w:pPr>
        <w:pStyle w:val="ConsPlusNormal"/>
        <w:numPr>
          <w:ilvl w:val="0"/>
          <w:numId w:val="0"/>
        </w:numPr>
        <w:spacing w:lineRule="auto" w:line="240" w:before="0" w:after="0"/>
        <w:ind w:left="0" w:right="0" w:firstLine="283"/>
        <w:jc w:val="center"/>
        <w:outlineLvl w:val="3"/>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pPr>
      <w:r>
        <w:rPr>
          <w:rFonts w:ascii="Times New Roman" w:hAnsi="Times New Roman"/>
          <w:color w:val="000000"/>
          <w:sz w:val="24"/>
          <w:szCs w:val="24"/>
        </w:rPr>
        <w:t xml:space="preserve">10.8.1. Радиационная безопасность населения и окружающей среды считается обеспеченной, если соблюдаются основные принципы радиационной безопасности и требования радиационной защиты, установленные Федеральным </w:t>
      </w:r>
      <w:hyperlink r:id="rId252">
        <w:r>
          <w:rPr>
            <w:rStyle w:val="ListLabel16"/>
            <w:rFonts w:ascii="Times New Roman" w:hAnsi="Times New Roman"/>
            <w:color w:val="000000"/>
            <w:sz w:val="24"/>
            <w:szCs w:val="24"/>
          </w:rPr>
          <w:t>законом</w:t>
        </w:r>
      </w:hyperlink>
      <w:r>
        <w:rPr>
          <w:rFonts w:ascii="Times New Roman" w:hAnsi="Times New Roman"/>
          <w:color w:val="000000"/>
          <w:sz w:val="24"/>
          <w:szCs w:val="24"/>
        </w:rPr>
        <w:t xml:space="preserve"> от 9 января 1996 года N 3-ФЗ "О радиационной безопасности населения", </w:t>
      </w:r>
      <w:hyperlink r:id="rId253">
        <w:r>
          <w:rPr>
            <w:rStyle w:val="ListLabel16"/>
            <w:rFonts w:ascii="Times New Roman" w:hAnsi="Times New Roman"/>
            <w:color w:val="000000"/>
            <w:sz w:val="24"/>
            <w:szCs w:val="24"/>
          </w:rPr>
          <w:t>Нормами</w:t>
        </w:r>
      </w:hyperlink>
      <w:r>
        <w:rPr>
          <w:rFonts w:ascii="Times New Roman" w:hAnsi="Times New Roman"/>
          <w:color w:val="000000"/>
          <w:sz w:val="24"/>
          <w:szCs w:val="24"/>
        </w:rPr>
        <w:t xml:space="preserve"> радиационной безопасности "НРБ-99/2009" и Основными санитарными </w:t>
      </w:r>
      <w:hyperlink r:id="rId254">
        <w:r>
          <w:rPr>
            <w:rStyle w:val="ListLabel16"/>
            <w:rFonts w:ascii="Times New Roman" w:hAnsi="Times New Roman"/>
            <w:color w:val="000000"/>
            <w:sz w:val="24"/>
            <w:szCs w:val="24"/>
          </w:rPr>
          <w:t>правилами</w:t>
        </w:r>
      </w:hyperlink>
      <w:r>
        <w:rPr>
          <w:rFonts w:ascii="Times New Roman" w:hAnsi="Times New Roman"/>
          <w:color w:val="000000"/>
          <w:sz w:val="24"/>
          <w:szCs w:val="24"/>
        </w:rPr>
        <w:t xml:space="preserve"> обеспечения радиационной безопасности "ОСПОРБ-99/2010".</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Радиационная безопасность населения обеспечивается:</w:t>
      </w:r>
    </w:p>
    <w:p>
      <w:pPr>
        <w:pStyle w:val="ConsPlusNormal"/>
        <w:spacing w:lineRule="auto" w:line="240" w:before="0" w:after="0"/>
        <w:ind w:left="0" w:right="0" w:firstLine="283"/>
        <w:jc w:val="both"/>
        <w:rPr/>
      </w:pPr>
      <w:r>
        <w:rPr>
          <w:rFonts w:ascii="Times New Roman" w:hAnsi="Times New Roman"/>
          <w:color w:val="000000"/>
          <w:sz w:val="24"/>
          <w:szCs w:val="24"/>
        </w:rPr>
        <w:t xml:space="preserve">созданием условий жизнедеятельности людей, отвечающих требованиям </w:t>
      </w:r>
      <w:hyperlink r:id="rId255">
        <w:r>
          <w:rPr>
            <w:rStyle w:val="ListLabel16"/>
            <w:rFonts w:ascii="Times New Roman" w:hAnsi="Times New Roman"/>
            <w:color w:val="000000"/>
            <w:sz w:val="24"/>
            <w:szCs w:val="24"/>
          </w:rPr>
          <w:t>"НРБ-99/2009"</w:t>
        </w:r>
      </w:hyperlink>
      <w:r>
        <w:rPr>
          <w:rFonts w:ascii="Times New Roman" w:hAnsi="Times New Roman"/>
          <w:color w:val="000000"/>
          <w:sz w:val="24"/>
          <w:szCs w:val="24"/>
        </w:rPr>
        <w:t xml:space="preserve"> и </w:t>
      </w:r>
      <w:hyperlink r:id="rId256">
        <w:r>
          <w:rPr>
            <w:rStyle w:val="ListLabel16"/>
            <w:rFonts w:ascii="Times New Roman" w:hAnsi="Times New Roman"/>
            <w:color w:val="000000"/>
            <w:sz w:val="24"/>
            <w:szCs w:val="24"/>
          </w:rPr>
          <w:t>"ОСПОРБ-99/2010"</w:t>
        </w:r>
      </w:hyperlink>
      <w:r>
        <w:rPr>
          <w:rFonts w:ascii="Times New Roman" w:hAnsi="Times New Roman"/>
          <w:color w:val="000000"/>
          <w:sz w:val="24"/>
          <w:szCs w:val="24"/>
        </w:rPr>
        <w:t>;</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установлением квот на облучение от разных источников излучения;</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организацией радиационного контроля;</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других в нормальных условиях и в случае радиационной аварии;</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организацией системы информации о радиационной обстановке;</w:t>
      </w:r>
    </w:p>
    <w:p>
      <w:pPr>
        <w:pStyle w:val="ConsPlusNormal"/>
        <w:spacing w:lineRule="auto" w:line="240" w:before="0" w:after="0"/>
        <w:ind w:left="0" w:right="0" w:firstLine="283"/>
        <w:jc w:val="both"/>
        <w:rPr/>
      </w:pPr>
      <w:r>
        <w:rPr>
          <w:rFonts w:ascii="Times New Roman" w:hAnsi="Times New Roman"/>
          <w:color w:val="000000"/>
          <w:sz w:val="24"/>
          <w:szCs w:val="24"/>
        </w:rPr>
        <w:t xml:space="preserve">проектированием радиационно-опасных объектов с соблюдением требований </w:t>
      </w:r>
      <w:hyperlink r:id="rId257">
        <w:r>
          <w:rPr>
            <w:rStyle w:val="ListLabel16"/>
            <w:rFonts w:ascii="Times New Roman" w:hAnsi="Times New Roman"/>
            <w:color w:val="000000"/>
            <w:sz w:val="24"/>
            <w:szCs w:val="24"/>
          </w:rPr>
          <w:t>"ОСПОРБ-99/2010"</w:t>
        </w:r>
      </w:hyperlink>
      <w:r>
        <w:rPr>
          <w:rFonts w:ascii="Times New Roman" w:hAnsi="Times New Roman"/>
          <w:color w:val="000000"/>
          <w:sz w:val="24"/>
          <w:szCs w:val="24"/>
        </w:rPr>
        <w:t xml:space="preserve"> и санитарных правил и норм.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10.8.2. Перед отводом территорий под строительство необходимо проводить оценку радиационной обстановки в соответствии с требованиями Свод правил "Инженерно-экологические изыскания для строительства" (СП 11-102-97).</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Участки застройки квалифицируются как радиационно безопасные, и их можно использовать под строительство жилых домов и зданий социально-бытового назначения при совместном выполнении следующих условий: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отсутствие радиационных аномалий после обследования участка поисковыми радиометрами;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частные значения мощности эквивалентной дозы (МЭД) гамма-излучения на участке в контрольных точках не превышают 0,3 мкЗв/ч, среднее арифметическое значение МЭД гамма-излучения на участке не превышает 0,2 мкЗв/ч, и плотность потока радона с поверхности грунта не более 80 мБк/кв. м. с.</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Участки застройки под промышленные объекты квалифицируются как радиационно безопасные при совместном выполнении следующих условий: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отсутствие радиационных аномалий после обследования участка поисковыми радиометрами;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частные значения МЭД гамма-излучения на участке в контрольных точках не превышают 0,3 мкЗв/ч и плотность потока радона с поверхности грунта не более 250 мБк/кв. м. с.</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10.8.3.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том числе при плотности потока радона более 80 мБк/кв. м. с на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другое).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10.8.4. 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мЗв в год в среднем за любые последовательные 5 лет, но не более 5 мЗв в год.</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Допустимое значение эффективной дозы, обусловленной суммарным воздействием природных источников излучения, для населения не устанавливается.</w:t>
      </w:r>
    </w:p>
    <w:p>
      <w:pPr>
        <w:pStyle w:val="ConsPlusNormal"/>
        <w:spacing w:lineRule="auto" w:line="240" w:before="0" w:after="0"/>
        <w:ind w:left="0" w:right="0" w:firstLine="283"/>
        <w:jc w:val="both"/>
        <w:rPr/>
      </w:pPr>
      <w:r>
        <w:rPr>
          <w:rFonts w:ascii="Times New Roman" w:hAnsi="Times New Roman"/>
          <w:sz w:val="24"/>
          <w:szCs w:val="24"/>
        </w:rPr>
        <w:t xml:space="preserve">Для медицинского облучения пределы доз не устанавливаются, допустимые значения эффективных доз для различных категорий населения устанавливаются в соответствии с требованиями </w:t>
      </w:r>
      <w:hyperlink r:id="rId258">
        <w:r>
          <w:rPr>
            <w:rStyle w:val="ListLabel20"/>
            <w:rFonts w:ascii="Times New Roman" w:hAnsi="Times New Roman"/>
            <w:color w:val="0000FF"/>
            <w:sz w:val="24"/>
            <w:szCs w:val="24"/>
          </w:rPr>
          <w:t>"НРБ-99/2009"</w:t>
        </w:r>
      </w:hyperlink>
      <w:r>
        <w:rPr>
          <w:rFonts w:ascii="Times New Roman" w:hAnsi="Times New Roman"/>
          <w:sz w:val="24"/>
          <w:szCs w:val="24"/>
        </w:rPr>
        <w:t>.</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10.8.5. При размещении радиационных объектов необходимо предусматривать:</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оценку метеорологических, гидрологических, геологических и сейсмических факторов при нормальной эксплуатации и при возможных авариях;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устройство санитарно-защитных зон и зон наблюдения вокруг радиационных объектов;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локализацию источников радиационного воздействия;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физическую защиту источников излучения (физические барьеры на пути распространения ионизирующего излучения и радиоактивных веществ);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зонирование территории вокруг наиболее опасных объектов и внутри них;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организацию системы радиационного контроля;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pPr>
        <w:pStyle w:val="ConsPlusNormal"/>
        <w:spacing w:lineRule="auto" w:line="240" w:before="0" w:after="0"/>
        <w:ind w:left="0" w:right="0" w:firstLine="283"/>
        <w:jc w:val="both"/>
        <w:rPr/>
      </w:pPr>
      <w:r>
        <w:rPr>
          <w:rFonts w:ascii="Times New Roman" w:hAnsi="Times New Roman"/>
          <w:sz w:val="24"/>
          <w:szCs w:val="24"/>
        </w:rPr>
        <w:t xml:space="preserve">Радиационные объекты следует размещать в соответствии с </w:t>
      </w:r>
      <w:hyperlink w:anchor="P15915">
        <w:r>
          <w:rPr>
            <w:rStyle w:val="ListLabel20"/>
            <w:rFonts w:ascii="Times New Roman" w:hAnsi="Times New Roman"/>
            <w:color w:val="0000FF"/>
            <w:sz w:val="24"/>
            <w:szCs w:val="24"/>
          </w:rPr>
          <w:t>разделом 5</w:t>
        </w:r>
      </w:hyperlink>
      <w:r>
        <w:rPr>
          <w:rFonts w:ascii="Times New Roman" w:hAnsi="Times New Roman"/>
          <w:sz w:val="24"/>
          <w:szCs w:val="24"/>
        </w:rPr>
        <w:t xml:space="preserve"> "Производственная территория"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10.8.6. При проектировании защиты от объекта ионизирующего излучения МЭД для населения вне территории объекта и его санитарно-защитной зоны не должна превышать 0,06 мкЗв/ч.</w:t>
      </w:r>
    </w:p>
    <w:p>
      <w:pPr>
        <w:pStyle w:val="ConsPlusNormal"/>
        <w:spacing w:lineRule="auto" w:line="240" w:before="0" w:after="0"/>
        <w:ind w:left="0" w:right="0" w:firstLine="283"/>
        <w:jc w:val="both"/>
        <w:rPr/>
      </w:pPr>
      <w:r>
        <w:rPr>
          <w:rFonts w:ascii="Times New Roman" w:hAnsi="Times New Roman"/>
          <w:sz w:val="24"/>
          <w:szCs w:val="24"/>
        </w:rPr>
        <w:t>10.8.7. Полигоны для захоронения радиоактивных отходов следует размещать в соответствии с требованиям</w:t>
      </w:r>
      <w:r>
        <w:rPr>
          <w:rFonts w:ascii="Times New Roman" w:hAnsi="Times New Roman"/>
          <w:color w:val="000000"/>
          <w:sz w:val="24"/>
          <w:szCs w:val="24"/>
        </w:rPr>
        <w:t xml:space="preserve">и </w:t>
      </w:r>
      <w:hyperlink w:anchor="P18021">
        <w:r>
          <w:rPr>
            <w:rStyle w:val="ListLabel16"/>
            <w:rFonts w:ascii="Times New Roman" w:hAnsi="Times New Roman"/>
            <w:color w:val="000000"/>
            <w:sz w:val="24"/>
            <w:szCs w:val="24"/>
          </w:rPr>
          <w:t>раздела 8</w:t>
        </w:r>
      </w:hyperlink>
      <w:r>
        <w:rPr>
          <w:rFonts w:ascii="Times New Roman" w:hAnsi="Times New Roman"/>
          <w:color w:val="000000"/>
          <w:sz w:val="24"/>
          <w:szCs w:val="24"/>
        </w:rPr>
        <w:t xml:space="preserve"> "Зоны специального назначения" настоящих Нормативов.</w:t>
      </w:r>
    </w:p>
    <w:p>
      <w:pPr>
        <w:pStyle w:val="ConsPlusNormal"/>
        <w:spacing w:lineRule="auto" w:line="240" w:before="0" w:after="0"/>
        <w:ind w:left="0" w:right="0" w:firstLine="283"/>
        <w:jc w:val="both"/>
        <w:rPr/>
      </w:pPr>
      <w:r>
        <w:rPr>
          <w:rFonts w:ascii="Times New Roman" w:hAnsi="Times New Roman"/>
          <w:color w:val="000000"/>
          <w:sz w:val="24"/>
          <w:szCs w:val="24"/>
        </w:rPr>
        <w:t xml:space="preserve">10.8.8. В случае возникновения радиационной аварии должны быть приняты практические меры 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w:t>
      </w:r>
      <w:hyperlink r:id="rId259">
        <w:r>
          <w:rPr>
            <w:rStyle w:val="ListLabel16"/>
            <w:rFonts w:ascii="Times New Roman" w:hAnsi="Times New Roman"/>
            <w:color w:val="000000"/>
            <w:sz w:val="24"/>
            <w:szCs w:val="24"/>
          </w:rPr>
          <w:t>"НРБ-99/2009"</w:t>
        </w:r>
      </w:hyperlink>
      <w:r>
        <w:rPr>
          <w:rFonts w:ascii="Times New Roman" w:hAnsi="Times New Roman"/>
          <w:color w:val="000000"/>
          <w:sz w:val="24"/>
          <w:szCs w:val="24"/>
        </w:rPr>
        <w:t>.</w:t>
      </w:r>
    </w:p>
    <w:p>
      <w:pPr>
        <w:pStyle w:val="ConsPlusNormal"/>
        <w:numPr>
          <w:ilvl w:val="0"/>
          <w:numId w:val="0"/>
        </w:numPr>
        <w:spacing w:lineRule="auto" w:line="240" w:before="0" w:after="0"/>
        <w:ind w:left="0" w:right="0" w:firstLine="283"/>
        <w:jc w:val="both"/>
        <w:outlineLvl w:val="3"/>
        <w:rPr>
          <w:color w:val="000000"/>
        </w:rPr>
      </w:pPr>
      <w:r>
        <w:rPr>
          <w:color w:val="000000"/>
        </w:rPr>
      </w:r>
    </w:p>
    <w:p>
      <w:pPr>
        <w:pStyle w:val="ConsPlusNormal"/>
        <w:numPr>
          <w:ilvl w:val="0"/>
          <w:numId w:val="0"/>
        </w:numPr>
        <w:spacing w:lineRule="auto" w:line="240" w:before="0" w:after="0"/>
        <w:ind w:left="0" w:right="0" w:firstLine="283"/>
        <w:jc w:val="center"/>
        <w:outlineLvl w:val="3"/>
        <w:rPr>
          <w:b/>
          <w:b/>
          <w:bCs/>
          <w:color w:val="000000"/>
        </w:rPr>
      </w:pPr>
      <w:r>
        <w:rPr>
          <w:rFonts w:ascii="Times New Roman" w:hAnsi="Times New Roman"/>
          <w:b/>
          <w:bCs/>
          <w:color w:val="000000"/>
          <w:sz w:val="24"/>
          <w:szCs w:val="24"/>
        </w:rPr>
        <w:t>10.9. Разрешенные параметры допустимых уровней воздействия на человека и условия проживания:</w:t>
      </w:r>
    </w:p>
    <w:p>
      <w:pPr>
        <w:pStyle w:val="ConsPlusNormal"/>
        <w:spacing w:lineRule="auto" w:line="240" w:before="0" w:after="0"/>
        <w:ind w:left="0" w:right="0" w:firstLine="283"/>
        <w:jc w:val="both"/>
        <w:rPr/>
      </w:pPr>
      <w:r>
        <w:rPr>
          <w:rFonts w:ascii="Times New Roman" w:hAnsi="Times New Roman"/>
          <w:color w:val="000000"/>
          <w:sz w:val="24"/>
          <w:szCs w:val="24"/>
        </w:rPr>
        <w:t xml:space="preserve">10.9.1. Предельные значения допустимых уровней воздействия на среду и человека приведены в </w:t>
      </w:r>
      <w:hyperlink w:anchor="P14393">
        <w:r>
          <w:rPr>
            <w:rStyle w:val="ListLabel28"/>
            <w:rFonts w:ascii="Times New Roman" w:hAnsi="Times New Roman"/>
            <w:color w:val="000000"/>
            <w:sz w:val="24"/>
            <w:szCs w:val="24"/>
          </w:rPr>
          <w:t xml:space="preserve">таблице </w:t>
        </w:r>
        <w:r>
          <w:rPr>
            <w:rStyle w:val="ListLabel28"/>
            <w:rFonts w:eastAsia="Times New Roman" w:cs="Arial" w:ascii="Times New Roman" w:hAnsi="Times New Roman"/>
            <w:color w:val="000000"/>
            <w:kern w:val="0"/>
            <w:sz w:val="24"/>
            <w:szCs w:val="24"/>
            <w:lang w:val="ru-RU" w:eastAsia="ru-RU" w:bidi="ar-SA"/>
          </w:rPr>
          <w:t>1</w:t>
        </w:r>
      </w:hyperlink>
      <w:r>
        <w:rPr>
          <w:rFonts w:eastAsia="Times New Roman" w:cs="Arial" w:ascii="Times New Roman" w:hAnsi="Times New Roman"/>
          <w:color w:val="000000"/>
          <w:kern w:val="0"/>
          <w:sz w:val="24"/>
          <w:szCs w:val="24"/>
          <w:lang w:val="ru-RU" w:eastAsia="ru-RU" w:bidi="ar-SA"/>
        </w:rPr>
        <w:t>13 настоящих</w:t>
      </w:r>
      <w:r>
        <w:rPr>
          <w:rFonts w:ascii="Times New Roman" w:hAnsi="Times New Roman"/>
          <w:color w:val="000000"/>
          <w:sz w:val="24"/>
          <w:szCs w:val="24"/>
        </w:rPr>
        <w:t xml:space="preserve">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center"/>
        <w:rPr>
          <w:b/>
          <w:b/>
          <w:bCs/>
          <w:color w:val="000000"/>
        </w:rPr>
      </w:pPr>
      <w:r>
        <w:rPr>
          <w:rFonts w:ascii="Times New Roman" w:hAnsi="Times New Roman"/>
          <w:b/>
          <w:bCs/>
          <w:color w:val="000000"/>
          <w:sz w:val="24"/>
          <w:szCs w:val="24"/>
        </w:rPr>
        <w:t>10.10. Регулирование микроклимата:</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Энергоэффективность объектов:</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 xml:space="preserve">10.10.1. При планировке и застройке территории </w:t>
      </w:r>
      <w:r>
        <w:rPr>
          <w:rFonts w:eastAsia="Times New Roman" w:cs="Arial" w:ascii="Times New Roman" w:hAnsi="Times New Roman"/>
          <w:color w:val="000000"/>
          <w:kern w:val="0"/>
          <w:sz w:val="24"/>
          <w:szCs w:val="24"/>
          <w:lang w:val="ru-RU" w:eastAsia="ru-RU" w:bidi="ar-SA"/>
        </w:rPr>
        <w:t>Кореновского района</w:t>
      </w:r>
      <w:r>
        <w:rPr>
          <w:rFonts w:ascii="Times New Roman" w:hAnsi="Times New Roman"/>
          <w:color w:val="000000"/>
          <w:sz w:val="24"/>
          <w:szCs w:val="24"/>
        </w:rPr>
        <w:t xml:space="preserve"> необходимо обеспечивать нормы освещенности помещений проектируемых зданий.</w:t>
      </w:r>
    </w:p>
    <w:p>
      <w:pPr>
        <w:pStyle w:val="ConsPlusNormal"/>
        <w:spacing w:lineRule="auto" w:line="240" w:before="0" w:after="0"/>
        <w:ind w:left="0" w:right="0" w:firstLine="283"/>
        <w:jc w:val="both"/>
        <w:rPr/>
      </w:pPr>
      <w:r>
        <w:rPr>
          <w:rFonts w:ascii="Times New Roman" w:hAnsi="Times New Roman"/>
          <w:color w:val="000000"/>
          <w:sz w:val="24"/>
          <w:szCs w:val="24"/>
        </w:rPr>
        <w:t xml:space="preserve">Краснодарский край по ресурсам светового климата относится к 5 группе административных районов России. Ориентация световых проемов по сторонам горизонта и значения коэффициента светового климата для данной группы приведены в </w:t>
      </w:r>
      <w:hyperlink w:anchor="P14443">
        <w:r>
          <w:rPr>
            <w:rStyle w:val="ListLabel28"/>
            <w:rFonts w:ascii="Times New Roman" w:hAnsi="Times New Roman"/>
            <w:color w:val="000000"/>
            <w:sz w:val="24"/>
            <w:szCs w:val="24"/>
          </w:rPr>
          <w:t xml:space="preserve">таблице </w:t>
        </w:r>
        <w:r>
          <w:rPr>
            <w:rStyle w:val="ListLabel28"/>
            <w:rFonts w:eastAsia="Times New Roman" w:cs="Arial" w:ascii="Times New Roman" w:hAnsi="Times New Roman"/>
            <w:color w:val="000000"/>
            <w:kern w:val="0"/>
            <w:sz w:val="24"/>
            <w:szCs w:val="24"/>
            <w:lang w:val="ru-RU" w:eastAsia="ru-RU" w:bidi="ar-SA"/>
          </w:rPr>
          <w:t>1</w:t>
        </w:r>
      </w:hyperlink>
      <w:r>
        <w:rPr>
          <w:rFonts w:eastAsia="Times New Roman" w:cs="Arial" w:ascii="Times New Roman" w:hAnsi="Times New Roman"/>
          <w:color w:val="000000"/>
          <w:kern w:val="0"/>
          <w:sz w:val="24"/>
          <w:szCs w:val="24"/>
          <w:lang w:val="ru-RU" w:eastAsia="ru-RU" w:bidi="ar-SA"/>
        </w:rPr>
        <w:t>14 настоящих</w:t>
      </w:r>
      <w:r>
        <w:rPr>
          <w:rFonts w:ascii="Times New Roman" w:hAnsi="Times New Roman"/>
          <w:color w:val="000000"/>
          <w:sz w:val="24"/>
          <w:szCs w:val="24"/>
        </w:rPr>
        <w:t xml:space="preserve"> нормативов.</w:t>
      </w:r>
    </w:p>
    <w:p>
      <w:pPr>
        <w:pStyle w:val="ConsPlusNormal"/>
        <w:spacing w:lineRule="auto" w:line="240" w:before="0" w:after="0"/>
        <w:ind w:left="0" w:right="0" w:firstLine="283"/>
        <w:jc w:val="both"/>
        <w:rPr/>
      </w:pPr>
      <w:r>
        <w:rPr>
          <w:rFonts w:ascii="Times New Roman" w:hAnsi="Times New Roman"/>
          <w:color w:val="000000"/>
          <w:sz w:val="24"/>
          <w:szCs w:val="24"/>
        </w:rPr>
        <w:t xml:space="preserve">Коэффициент светового климата для территории Краснодарского края приведен в </w:t>
      </w:r>
      <w:hyperlink w:anchor="P14443">
        <w:r>
          <w:rPr>
            <w:rStyle w:val="ListLabel28"/>
            <w:rFonts w:ascii="Times New Roman" w:hAnsi="Times New Roman"/>
            <w:color w:val="000000"/>
            <w:sz w:val="24"/>
            <w:szCs w:val="24"/>
          </w:rPr>
          <w:t xml:space="preserve">таблице </w:t>
        </w:r>
        <w:r>
          <w:rPr>
            <w:rStyle w:val="ListLabel28"/>
            <w:rFonts w:eastAsia="Times New Roman" w:cs="Arial" w:ascii="Times New Roman" w:hAnsi="Times New Roman"/>
            <w:color w:val="000000"/>
            <w:kern w:val="0"/>
            <w:sz w:val="24"/>
            <w:szCs w:val="24"/>
            <w:lang w:val="ru-RU" w:eastAsia="ru-RU" w:bidi="ar-SA"/>
          </w:rPr>
          <w:t>1</w:t>
        </w:r>
      </w:hyperlink>
      <w:r>
        <w:rPr>
          <w:rFonts w:eastAsia="Times New Roman" w:cs="Arial" w:ascii="Times New Roman" w:hAnsi="Times New Roman"/>
          <w:color w:val="000000"/>
          <w:kern w:val="0"/>
          <w:sz w:val="24"/>
          <w:szCs w:val="24"/>
          <w:lang w:val="ru-RU" w:eastAsia="ru-RU" w:bidi="ar-SA"/>
        </w:rPr>
        <w:t>14 настоящих</w:t>
      </w:r>
      <w:r>
        <w:rPr>
          <w:rFonts w:ascii="Times New Roman" w:hAnsi="Times New Roman"/>
          <w:color w:val="000000"/>
          <w:sz w:val="24"/>
          <w:szCs w:val="24"/>
        </w:rPr>
        <w:t xml:space="preserve"> нормативов.</w:t>
      </w:r>
    </w:p>
    <w:p>
      <w:pPr>
        <w:pStyle w:val="ConsPlusNormal"/>
        <w:spacing w:lineRule="auto" w:line="240" w:before="0" w:after="0"/>
        <w:ind w:left="0" w:right="0" w:firstLine="283"/>
        <w:jc w:val="both"/>
        <w:rPr>
          <w:color w:val="000000"/>
        </w:rPr>
      </w:pPr>
      <w:r>
        <w:rPr>
          <w:rFonts w:ascii="Times New Roman" w:hAnsi="Times New Roman"/>
          <w:color w:val="000000"/>
          <w:sz w:val="24"/>
          <w:szCs w:val="24"/>
        </w:rPr>
        <w:t>10.10.2. Продолжительность непрерывной инсоляции для помещений жилых и общественных зданий устанавливается дифференцированно в зависимости от типа и функционального назначения помещений, планировочных зон города, географической широты районов Краснодарского края не менее 1,5 часов в день с 22 февраля по 22 октября.</w:t>
      </w:r>
    </w:p>
    <w:p>
      <w:pPr>
        <w:pStyle w:val="ConsPlusNormal"/>
        <w:spacing w:lineRule="auto" w:line="240" w:before="0" w:after="0"/>
        <w:ind w:left="0" w:right="0" w:firstLine="283"/>
        <w:jc w:val="both"/>
        <w:rPr/>
      </w:pPr>
      <w:r>
        <w:rPr>
          <w:rFonts w:ascii="Times New Roman" w:hAnsi="Times New Roman"/>
          <w:color w:val="000000"/>
          <w:sz w:val="24"/>
          <w:szCs w:val="24"/>
        </w:rPr>
        <w:t xml:space="preserve">Продолжительность инсоляции жилых и общественных зданий обеспечивается в соответствии с требованиями </w:t>
      </w:r>
      <w:hyperlink r:id="rId260">
        <w:r>
          <w:rPr>
            <w:rStyle w:val="ListLabel16"/>
            <w:rFonts w:ascii="Times New Roman" w:hAnsi="Times New Roman"/>
            <w:color w:val="000000"/>
            <w:sz w:val="24"/>
            <w:szCs w:val="24"/>
          </w:rPr>
          <w:t>СанПиН 2.2.1/2.1.1.1076-01</w:t>
        </w:r>
      </w:hyperlink>
      <w:r>
        <w:rPr>
          <w:rFonts w:ascii="Times New Roman" w:hAnsi="Times New Roman"/>
          <w:color w:val="000000"/>
          <w:sz w:val="24"/>
          <w:szCs w:val="24"/>
        </w:rPr>
        <w:t>.</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color w:val="000000"/>
          <w:sz w:val="24"/>
          <w:szCs w:val="24"/>
        </w:rPr>
        <w:t>10.10.3. На территориях детских игровых площадок, спортивных площадок</w:t>
      </w:r>
      <w:r>
        <w:rPr>
          <w:rFonts w:ascii="Times New Roman" w:hAnsi="Times New Roman"/>
          <w:sz w:val="24"/>
          <w:szCs w:val="24"/>
        </w:rPr>
        <w:t xml:space="preserve"> жилых домов, групповых площадок дошкольных учреждений, спортивной зоны, зоны отдыха общеобразовательных школ и школ-интернатов, зоны отдыха лечебно-профилактических организаций стационарного типа продолжительность инсоляции должна составлять не менее 3 часов на 50 процентах площади участка.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10.10.4.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часов.</w:t>
      </w:r>
    </w:p>
    <w:p>
      <w:pPr>
        <w:pStyle w:val="ConsPlusNormal"/>
        <w:spacing w:lineRule="auto" w:line="240" w:before="0" w:after="0"/>
        <w:ind w:left="0" w:right="0" w:firstLine="283"/>
        <w:jc w:val="both"/>
        <w:rPr/>
      </w:pPr>
      <w:r>
        <w:rPr>
          <w:rFonts w:ascii="Times New Roman" w:hAnsi="Times New Roman"/>
          <w:sz w:val="24"/>
          <w:szCs w:val="24"/>
        </w:rPr>
        <w:t>10.10.5.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организаций социального обслуживания, имеющих юго-западную и западную ориентации световых проемов, должны предусматриваться меры по огранич</w:t>
      </w:r>
      <w:r>
        <w:rPr>
          <w:rFonts w:ascii="Times New Roman" w:hAnsi="Times New Roman"/>
          <w:sz w:val="22"/>
          <w:szCs w:val="22"/>
        </w:rPr>
        <w:t>ению избыточного теплового воздействия инсоляции.</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Меры по ограничению избыточного теплового воздействия инсоляции не должны приводить к нарушению норм естественного освещения помещений.</w:t>
      </w:r>
    </w:p>
    <w:p>
      <w:pPr>
        <w:pStyle w:val="ConsPlusNormal"/>
        <w:spacing w:lineRule="auto" w:line="240" w:before="0" w:after="0"/>
        <w:ind w:left="0" w:right="0" w:firstLine="283"/>
        <w:jc w:val="both"/>
        <w:rPr/>
      </w:pPr>
      <w:r>
        <w:rPr>
          <w:rFonts w:ascii="Times New Roman" w:hAnsi="Times New Roman"/>
          <w:sz w:val="22"/>
          <w:szCs w:val="22"/>
        </w:rPr>
        <w:t xml:space="preserve">При регулировании микроклимата необходимо учитывать территориальные строительные нормативы Краснодарского края </w:t>
      </w:r>
      <w:hyperlink r:id="rId261">
        <w:r>
          <w:rPr>
            <w:rStyle w:val="ListLabel32"/>
            <w:rFonts w:ascii="Times New Roman" w:hAnsi="Times New Roman"/>
            <w:color w:val="0000FF"/>
            <w:sz w:val="22"/>
            <w:szCs w:val="22"/>
          </w:rPr>
          <w:t>СНКК 23-302-2000</w:t>
        </w:r>
      </w:hyperlink>
      <w:r>
        <w:rPr>
          <w:rFonts w:ascii="Times New Roman" w:hAnsi="Times New Roman"/>
          <w:sz w:val="22"/>
          <w:szCs w:val="22"/>
        </w:rPr>
        <w:t xml:space="preserve"> "Энергетическая эффективность жилых и общественных зданий" (нормативы по теплозащите зданий (далее - Территориальные строительные нормативы).</w:t>
      </w:r>
    </w:p>
    <w:p>
      <w:pPr>
        <w:pStyle w:val="ConsPlusNormal"/>
        <w:spacing w:lineRule="auto" w:line="240" w:before="0" w:after="0"/>
        <w:ind w:left="0" w:right="0" w:firstLine="283"/>
        <w:jc w:val="both"/>
        <w:rPr/>
      </w:pPr>
      <w:r>
        <w:rPr>
          <w:rFonts w:ascii="Times New Roman" w:hAnsi="Times New Roman"/>
          <w:sz w:val="22"/>
          <w:szCs w:val="22"/>
        </w:rPr>
        <w:t>Указанные нормативы предназначены для обеспечения основного требования - рационального использования энергетических ресурсов путем выбора соответствующего уровня теплозащиты здания с учетом эффективности систем теплоснабжения и обеспечения микроклимата, рассматривая здания и системы его обеспечения как единое целое.</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Выбор теплозащитных свойств здания следует осуществлять по одному из двух альтернативных подходов:</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потребительскому, когда теплозащитные свойства определяются по нормативному значению удельного энергопотребления здания в целом или его отдельных замкнутых объемов - блок-секций, пристроек и прочего;</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предписывающему, когда нормативные требования предъявляются к отдельным элементам теплозащиты здания.</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Выбор подхода разрешается осуществлять заказчику и проектной организации.</w:t>
      </w:r>
    </w:p>
    <w:p>
      <w:pPr>
        <w:pStyle w:val="ConsPlusNormal"/>
        <w:spacing w:lineRule="auto" w:line="240" w:before="0" w:after="0"/>
        <w:ind w:left="0" w:right="0" w:firstLine="283"/>
        <w:jc w:val="both"/>
        <w:rPr/>
      </w:pPr>
      <w:r>
        <w:rPr>
          <w:rFonts w:ascii="Times New Roman" w:hAnsi="Times New Roman"/>
          <w:sz w:val="22"/>
          <w:szCs w:val="22"/>
        </w:rPr>
        <w:t xml:space="preserve">При выборе потребительского подхода теплозащитные свойства наружных ограждающих конструкций следует определять согласно </w:t>
      </w:r>
      <w:hyperlink r:id="rId262">
        <w:r>
          <w:rPr>
            <w:rStyle w:val="ListLabel32"/>
            <w:rFonts w:ascii="Times New Roman" w:hAnsi="Times New Roman"/>
            <w:color w:val="0000FF"/>
            <w:sz w:val="22"/>
            <w:szCs w:val="22"/>
          </w:rPr>
          <w:t>подразделу 3.3</w:t>
        </w:r>
      </w:hyperlink>
      <w:r>
        <w:rPr>
          <w:rFonts w:ascii="Times New Roman" w:hAnsi="Times New Roman"/>
          <w:sz w:val="22"/>
          <w:szCs w:val="22"/>
        </w:rPr>
        <w:t xml:space="preserve"> Территориальных строительных нормативов.</w:t>
      </w:r>
    </w:p>
    <w:p>
      <w:pPr>
        <w:pStyle w:val="ConsPlusNormal"/>
        <w:spacing w:lineRule="auto" w:line="240" w:before="0" w:after="0"/>
        <w:ind w:left="0" w:right="0" w:firstLine="283"/>
        <w:jc w:val="both"/>
        <w:rPr/>
      </w:pPr>
      <w:r>
        <w:rPr>
          <w:rFonts w:ascii="Times New Roman" w:hAnsi="Times New Roman"/>
          <w:sz w:val="22"/>
          <w:szCs w:val="22"/>
        </w:rPr>
        <w:t xml:space="preserve">При выборе предписывающего подхода теплозащитные свойства наружных ограждающих конструкций следует определять согласно </w:t>
      </w:r>
      <w:hyperlink r:id="rId263">
        <w:r>
          <w:rPr>
            <w:rStyle w:val="ListLabel32"/>
            <w:rFonts w:ascii="Times New Roman" w:hAnsi="Times New Roman"/>
            <w:color w:val="0000FF"/>
            <w:sz w:val="22"/>
            <w:szCs w:val="22"/>
          </w:rPr>
          <w:t>подразделу 3.4</w:t>
        </w:r>
      </w:hyperlink>
      <w:r>
        <w:rPr>
          <w:rFonts w:ascii="Times New Roman" w:hAnsi="Times New Roman"/>
          <w:sz w:val="22"/>
          <w:szCs w:val="22"/>
        </w:rPr>
        <w:t xml:space="preserve"> Территориальных строительных нормативов.</w:t>
      </w:r>
    </w:p>
    <w:p>
      <w:pPr>
        <w:pStyle w:val="ConsPlusNormal"/>
        <w:spacing w:lineRule="auto" w:line="240" w:before="0" w:after="0"/>
        <w:ind w:left="0" w:right="0" w:firstLine="283"/>
        <w:jc w:val="both"/>
        <w:rPr/>
      </w:pPr>
      <w:r>
        <w:rPr>
          <w:rFonts w:ascii="Times New Roman" w:hAnsi="Times New Roman"/>
          <w:sz w:val="22"/>
          <w:szCs w:val="22"/>
        </w:rPr>
        <w:t xml:space="preserve">Выбор окончательного проектного решения при использовании одного из двух подходов, указанных в </w:t>
      </w:r>
      <w:hyperlink r:id="rId264">
        <w:r>
          <w:rPr>
            <w:rStyle w:val="ListLabel32"/>
            <w:rFonts w:ascii="Times New Roman" w:hAnsi="Times New Roman"/>
            <w:color w:val="0000FF"/>
            <w:sz w:val="22"/>
            <w:szCs w:val="22"/>
          </w:rPr>
          <w:t>пункте 3.1.2</w:t>
        </w:r>
      </w:hyperlink>
      <w:r>
        <w:rPr>
          <w:rFonts w:ascii="Times New Roman" w:hAnsi="Times New Roman"/>
          <w:sz w:val="22"/>
          <w:szCs w:val="22"/>
        </w:rPr>
        <w:t xml:space="preserve"> Территориальных строительных нормативов, следует выполнять на основе сравнения вариантов с различными конструктивными, объемно-планировочными инженерными решениями по наименьшему значению удельного расхода тепловой энергии системой теплоснабжения на отопление здания, определяемому согласно </w:t>
      </w:r>
      <w:hyperlink r:id="rId265">
        <w:r>
          <w:rPr>
            <w:rStyle w:val="ListLabel32"/>
            <w:rFonts w:ascii="Times New Roman" w:hAnsi="Times New Roman"/>
            <w:color w:val="0000FF"/>
            <w:sz w:val="22"/>
            <w:szCs w:val="22"/>
          </w:rPr>
          <w:t>подразделу 3.5</w:t>
        </w:r>
      </w:hyperlink>
      <w:r>
        <w:rPr>
          <w:rFonts w:ascii="Times New Roman" w:hAnsi="Times New Roman"/>
          <w:sz w:val="22"/>
          <w:szCs w:val="22"/>
        </w:rPr>
        <w:t xml:space="preserve"> Территориальных строительных нормативов.</w:t>
      </w:r>
    </w:p>
    <w:p>
      <w:pPr>
        <w:pStyle w:val="ConsPlusNormal"/>
        <w:spacing w:lineRule="auto" w:line="240" w:before="0" w:after="0"/>
        <w:ind w:left="0" w:right="0" w:firstLine="283"/>
        <w:jc w:val="both"/>
        <w:rPr/>
      </w:pPr>
      <w:r>
        <w:rPr>
          <w:rFonts w:ascii="Times New Roman" w:hAnsi="Times New Roman"/>
          <w:sz w:val="22"/>
          <w:szCs w:val="22"/>
        </w:rPr>
        <w:t xml:space="preserve">При разработке проекта здания и его последующей сертификации следует составлять согласно </w:t>
      </w:r>
      <w:hyperlink r:id="rId266">
        <w:r>
          <w:rPr>
            <w:rStyle w:val="ListLabel32"/>
            <w:rFonts w:ascii="Times New Roman" w:hAnsi="Times New Roman"/>
            <w:color w:val="0000FF"/>
            <w:sz w:val="22"/>
            <w:szCs w:val="22"/>
          </w:rPr>
          <w:t>разделу 6</w:t>
        </w:r>
      </w:hyperlink>
      <w:r>
        <w:rPr>
          <w:rFonts w:ascii="Times New Roman" w:hAnsi="Times New Roman"/>
          <w:sz w:val="22"/>
          <w:szCs w:val="22"/>
        </w:rPr>
        <w:t xml:space="preserve"> Территориальных строительных нормативов энергетический паспорт здания, характеризующий его уровень теплозащиты и энергетическое качество и доказывающий соответствие проекта здания территориальным нормам.</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10.10.6. Обязательное внедрение источников альтернативной (возобновляемой) энергии в систему энергообеспечения зданий, строительство которых финансируется за счет средств краевого бюджета, для:</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зданий общественного назначения, размещаемых в зонах Черноморского и Азовского побережья, как обязательную составную часть проекта - раздел горячее водоснабжение с использованием комплексов из солнечных коллекторов, обеспечивающих не менее 1/2 нормы потребления объекта в летний период;</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зон с месторождениями геотермальных вод;</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зданий общественного назначения и многоэтажных жилых зданий - обязательное выполнение варианта системы теплоснабжения здания с использованием геотермальных источников энергоснабжения;</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иных источников альтернативной энергии в систему инженерного обеспечения здания в объеме не менее 15 процентов от общего энергопотребления здания.</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r>
    </w:p>
    <w:p>
      <w:pPr>
        <w:pStyle w:val="ConsPlusNormal"/>
        <w:numPr>
          <w:ilvl w:val="0"/>
          <w:numId w:val="0"/>
        </w:numPr>
        <w:spacing w:lineRule="auto" w:line="240" w:before="0" w:after="0"/>
        <w:ind w:left="0" w:right="0" w:firstLine="283"/>
        <w:jc w:val="center"/>
        <w:outlineLvl w:val="2"/>
        <w:rPr>
          <w:b/>
          <w:b/>
          <w:bCs/>
        </w:rPr>
      </w:pPr>
      <w:bookmarkStart w:id="2338" w:name="P18795"/>
      <w:bookmarkEnd w:id="2338"/>
      <w:r>
        <w:rPr>
          <w:rFonts w:ascii="Times New Roman" w:hAnsi="Times New Roman"/>
          <w:b/>
          <w:bCs/>
          <w:sz w:val="22"/>
          <w:szCs w:val="22"/>
        </w:rPr>
        <w:t>11. Охрана объектов культурного наследия (памятников истории и культуры):</w:t>
      </w:r>
    </w:p>
    <w:p>
      <w:pPr>
        <w:pStyle w:val="ConsPlusNormal"/>
        <w:numPr>
          <w:ilvl w:val="0"/>
          <w:numId w:val="0"/>
        </w:numPr>
        <w:spacing w:lineRule="auto" w:line="240" w:before="0" w:after="0"/>
        <w:ind w:left="0" w:right="0" w:firstLine="283"/>
        <w:jc w:val="center"/>
        <w:outlineLvl w:val="2"/>
        <w:rPr>
          <w:rFonts w:ascii="Times New Roman" w:hAnsi="Times New Roman"/>
          <w:sz w:val="22"/>
          <w:szCs w:val="22"/>
        </w:rPr>
      </w:pPr>
      <w:r>
        <w:rPr>
          <w:rFonts w:ascii="Times New Roman" w:hAnsi="Times New Roman"/>
          <w:sz w:val="22"/>
          <w:szCs w:val="22"/>
        </w:rPr>
      </w:r>
    </w:p>
    <w:p>
      <w:pPr>
        <w:pStyle w:val="ConsPlusNormal"/>
        <w:numPr>
          <w:ilvl w:val="0"/>
          <w:numId w:val="0"/>
        </w:numPr>
        <w:spacing w:lineRule="auto" w:line="240" w:before="0" w:after="0"/>
        <w:ind w:left="0" w:right="0" w:firstLine="283"/>
        <w:jc w:val="center"/>
        <w:outlineLvl w:val="3"/>
        <w:rPr>
          <w:b/>
          <w:b/>
          <w:bCs/>
        </w:rPr>
      </w:pPr>
      <w:r>
        <w:rPr>
          <w:rFonts w:ascii="Times New Roman" w:hAnsi="Times New Roman"/>
          <w:b/>
          <w:bCs/>
          <w:sz w:val="22"/>
          <w:szCs w:val="22"/>
        </w:rPr>
        <w:t>11.1. Общие положения:</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11.1.1. При подготовке схемы территориального планирования Краснодарского края, схем территориального планирования муниципальных районов, генеральных планов городских округов и поселений следует руководствоваться требованиями законодательства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11.1.2. Проекты планировки территорий городских округов и поселений при наличии на данных территориях памятников истории и культуры разрабатываются в соответствии с заданием, согласованным с краевым органом охраны объектов культурного наследия. Состав и содержание материалов для подготовки проектов планировки территорий городских округов и поселений включают в себя в том числе историко-архитектурные опорные планы, проекты зон охраны объектов культурного наследия.</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11.1.3.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законодательства Российской Федерации об охране объектов культурного наследия и законодательства Краснодарского края об охране и использовании объектов культурного наследия.</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11.1.4. 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pPr>
        <w:pStyle w:val="ConsPlusNormal"/>
        <w:numPr>
          <w:ilvl w:val="0"/>
          <w:numId w:val="0"/>
        </w:numPr>
        <w:spacing w:lineRule="auto" w:line="240" w:before="0" w:after="0"/>
        <w:ind w:left="0" w:right="0" w:firstLine="283"/>
        <w:jc w:val="both"/>
        <w:outlineLvl w:val="3"/>
        <w:rPr>
          <w:rFonts w:ascii="Times New Roman" w:hAnsi="Times New Roman"/>
          <w:sz w:val="22"/>
          <w:szCs w:val="22"/>
        </w:rPr>
      </w:pPr>
      <w:r>
        <w:rPr>
          <w:rFonts w:ascii="Times New Roman" w:hAnsi="Times New Roman"/>
          <w:sz w:val="22"/>
          <w:szCs w:val="22"/>
        </w:rPr>
      </w:r>
    </w:p>
    <w:p>
      <w:pPr>
        <w:pStyle w:val="ConsPlusNormal"/>
        <w:numPr>
          <w:ilvl w:val="0"/>
          <w:numId w:val="0"/>
        </w:numPr>
        <w:spacing w:lineRule="auto" w:line="240" w:before="0" w:after="0"/>
        <w:ind w:left="0" w:right="0" w:firstLine="283"/>
        <w:jc w:val="center"/>
        <w:outlineLvl w:val="3"/>
        <w:rPr>
          <w:b/>
          <w:b/>
          <w:bCs/>
        </w:rPr>
      </w:pPr>
      <w:r>
        <w:rPr>
          <w:rFonts w:ascii="Times New Roman" w:hAnsi="Times New Roman"/>
          <w:b/>
          <w:bCs/>
          <w:sz w:val="22"/>
          <w:szCs w:val="22"/>
        </w:rPr>
        <w:t>11.2. Зоны охраны объектов культурного наследия:</w:t>
      </w:r>
    </w:p>
    <w:p>
      <w:pPr>
        <w:pStyle w:val="ConsPlusNormal"/>
        <w:numPr>
          <w:ilvl w:val="0"/>
          <w:numId w:val="0"/>
        </w:numPr>
        <w:spacing w:lineRule="auto" w:line="240" w:before="0" w:after="0"/>
        <w:ind w:left="0" w:right="0" w:firstLine="283"/>
        <w:jc w:val="center"/>
        <w:outlineLvl w:val="3"/>
        <w:rPr>
          <w:rFonts w:ascii="Times New Roman" w:hAnsi="Times New Roman"/>
          <w:sz w:val="22"/>
          <w:szCs w:val="22"/>
        </w:rPr>
      </w:pPr>
      <w:r>
        <w:rPr>
          <w:rFonts w:ascii="Times New Roman" w:hAnsi="Times New Roman"/>
          <w:sz w:val="22"/>
          <w:szCs w:val="22"/>
        </w:rPr>
      </w:r>
    </w:p>
    <w:p>
      <w:pPr>
        <w:pStyle w:val="ConsPlusNormal"/>
        <w:spacing w:lineRule="auto" w:line="240" w:before="0" w:after="0"/>
        <w:ind w:left="0" w:right="0" w:firstLine="283"/>
        <w:jc w:val="both"/>
        <w:rPr/>
      </w:pPr>
      <w:r>
        <w:rPr>
          <w:rFonts w:ascii="Times New Roman" w:hAnsi="Times New Roman"/>
          <w:sz w:val="24"/>
          <w:szCs w:val="24"/>
        </w:rPr>
        <w:t xml:space="preserve">11.2.1. </w:t>
      </w:r>
      <w:r>
        <w:rPr>
          <w:rStyle w:val="Style23"/>
          <w:rFonts w:ascii="Times New Roman" w:hAnsi="Times New Roman"/>
          <w:sz w:val="24"/>
          <w:szCs w:val="24"/>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pPr>
        <w:pStyle w:val="Normal"/>
        <w:spacing w:lineRule="auto" w:line="240" w:before="0" w:after="0"/>
        <w:ind w:firstLine="720"/>
        <w:jc w:val="both"/>
        <w:rPr/>
      </w:pPr>
      <w:r>
        <w:rPr>
          <w:rStyle w:val="Style23"/>
          <w:rFonts w:ascii="Times New Roman" w:hAnsi="Times New Roman"/>
          <w:sz w:val="24"/>
          <w:szCs w:val="24"/>
        </w:rPr>
        <w:t>Необходимый состав зон охраны объекта культурного наследия определяется проектом зон охраны объекта культурного наследия.</w:t>
      </w:r>
    </w:p>
    <w:p>
      <w:pPr>
        <w:pStyle w:val="Normal"/>
        <w:spacing w:lineRule="auto" w:line="240" w:before="0" w:after="0"/>
        <w:ind w:firstLine="720"/>
        <w:jc w:val="both"/>
        <w:rPr/>
      </w:pPr>
      <w:r>
        <w:rPr>
          <w:rStyle w:val="Style23"/>
          <w:rFonts w:ascii="Times New Roman" w:hAnsi="Times New Roman"/>
          <w:sz w:val="24"/>
          <w:szCs w:val="24"/>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pPr>
        <w:pStyle w:val="Normal"/>
        <w:spacing w:lineRule="auto" w:line="240" w:before="0" w:after="0"/>
        <w:ind w:firstLine="720"/>
        <w:jc w:val="both"/>
        <w:rPr/>
      </w:pPr>
      <w:r>
        <w:rPr>
          <w:rStyle w:val="Style23"/>
          <w:rFonts w:ascii="Times New Roman" w:hAnsi="Times New Roman"/>
          <w:sz w:val="24"/>
          <w:szCs w:val="24"/>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pPr>
        <w:pStyle w:val="Normal"/>
        <w:spacing w:lineRule="auto" w:line="240" w:before="0" w:after="0"/>
        <w:ind w:firstLine="720"/>
        <w:jc w:val="both"/>
        <w:rPr/>
      </w:pPr>
      <w:r>
        <w:rPr>
          <w:rStyle w:val="Style23"/>
          <w:rFonts w:ascii="Times New Roman" w:hAnsi="Times New Roman"/>
          <w:sz w:val="24"/>
          <w:szCs w:val="24"/>
        </w:rPr>
        <w:t>Требование об установлении зон охраны объекта культурного наследия к выявленному объекту культурного наследия не предъявляется.</w:t>
      </w:r>
    </w:p>
    <w:p>
      <w:pPr>
        <w:pStyle w:val="Normal"/>
        <w:spacing w:lineRule="auto" w:line="240" w:before="0" w:after="0"/>
        <w:ind w:firstLine="720"/>
        <w:jc w:val="both"/>
        <w:rPr/>
      </w:pPr>
      <w:r>
        <w:rPr>
          <w:rStyle w:val="Style23"/>
          <w:rFonts w:ascii="Times New Roman" w:hAnsi="Times New Roman"/>
          <w:sz w:val="24"/>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pPr>
        <w:pStyle w:val="Normal"/>
        <w:spacing w:lineRule="auto" w:line="240" w:before="0" w:after="0"/>
        <w:ind w:firstLine="720"/>
        <w:jc w:val="both"/>
        <w:rPr/>
      </w:pPr>
      <w:r>
        <w:rPr>
          <w:rStyle w:val="Style23"/>
          <w:rFonts w:ascii="Times New Roman" w:hAnsi="Times New Roman"/>
          <w:sz w:val="24"/>
          <w:szCs w:val="24"/>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pPr>
        <w:pStyle w:val="ConsPlusNormal"/>
        <w:spacing w:lineRule="auto" w:line="240" w:before="0" w:after="0"/>
        <w:ind w:left="0" w:right="0" w:firstLine="283"/>
        <w:jc w:val="both"/>
        <w:rPr/>
      </w:pPr>
      <w:r>
        <w:rPr>
          <w:rStyle w:val="Style23"/>
          <w:rFonts w:ascii="Times New Roman" w:hAnsi="Times New Roman"/>
          <w:sz w:val="24"/>
          <w:szCs w:val="24"/>
        </w:rP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pPr>
        <w:pStyle w:val="ConsPlusNormal"/>
        <w:spacing w:lineRule="auto" w:line="240" w:before="0" w:after="0"/>
        <w:ind w:left="0" w:right="0" w:firstLine="283"/>
        <w:jc w:val="both"/>
        <w:rPr/>
      </w:pPr>
      <w:r>
        <w:rPr>
          <w:rFonts w:ascii="Times New Roman" w:hAnsi="Times New Roman"/>
          <w:sz w:val="22"/>
          <w:szCs w:val="22"/>
        </w:rPr>
        <w:t xml:space="preserve">11.2.2. </w:t>
      </w:r>
      <w:r>
        <w:rPr>
          <w:rStyle w:val="Style23"/>
          <w:rFonts w:ascii="Times New Roman" w:hAnsi="Times New Roman"/>
          <w:sz w:val="22"/>
          <w:szCs w:val="22"/>
        </w:rPr>
        <w:t xml:space="preserve">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устанавливаются органом государственной власти Краснодарского края, уполномоченным в области охраны объектов культурного наследия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w:t>
      </w:r>
      <w:hyperlink r:id="rId267">
        <w:r>
          <w:rPr>
            <w:rStyle w:val="ListLabel33"/>
            <w:rFonts w:ascii="Times New Roman" w:hAnsi="Times New Roman"/>
            <w:sz w:val="22"/>
            <w:szCs w:val="22"/>
          </w:rPr>
          <w:t>Законом</w:t>
        </w:r>
      </w:hyperlink>
      <w:r>
        <w:rPr>
          <w:rStyle w:val="Style23"/>
          <w:rFonts w:ascii="Times New Roman" w:hAnsi="Times New Roman"/>
          <w:sz w:val="22"/>
          <w:szCs w:val="22"/>
        </w:rPr>
        <w:t xml:space="preserve"> Краснодарского края от 23 июля 20015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w:t>
      </w:r>
    </w:p>
    <w:p>
      <w:pPr>
        <w:pStyle w:val="ConsPlusNormal"/>
        <w:spacing w:lineRule="auto" w:line="240" w:before="0" w:after="0"/>
        <w:ind w:left="0" w:right="0" w:firstLine="283"/>
        <w:jc w:val="both"/>
        <w:rPr>
          <w:rFonts w:ascii="Times New Roman" w:hAnsi="Times New Roman"/>
          <w:sz w:val="22"/>
          <w:szCs w:val="22"/>
        </w:rPr>
      </w:pPr>
      <w:r>
        <w:rPr>
          <w:rStyle w:val="Style23"/>
          <w:rFonts w:ascii="Times New Roman" w:hAnsi="Times New Roman"/>
          <w:sz w:val="22"/>
          <w:szCs w:val="22"/>
        </w:rPr>
        <w:t>Решение о прекращении существования указанных зон охраны объектов культурного наследия принимается органом государственной власти Краснодарского края, уполномоченным в области ох</w:t>
      </w:r>
      <w:r>
        <w:rPr>
          <w:rStyle w:val="Style23"/>
          <w:rFonts w:ascii="Times New Roman" w:hAnsi="Times New Roman"/>
          <w:sz w:val="24"/>
          <w:szCs w:val="24"/>
        </w:rPr>
        <w:t>раны объектов культурного наследия.</w:t>
      </w:r>
    </w:p>
    <w:p>
      <w:pPr>
        <w:pStyle w:val="ConsPlusNormal"/>
        <w:spacing w:lineRule="auto" w:line="240" w:before="0" w:after="0"/>
        <w:ind w:left="0" w:right="0" w:firstLine="283"/>
        <w:jc w:val="both"/>
        <w:rPr/>
      </w:pPr>
      <w:r>
        <w:rPr>
          <w:rFonts w:ascii="Times New Roman" w:hAnsi="Times New Roman"/>
          <w:sz w:val="24"/>
          <w:szCs w:val="24"/>
        </w:rPr>
        <w:t xml:space="preserve">11.2.3. </w:t>
      </w:r>
      <w:r>
        <w:rPr>
          <w:rStyle w:val="Style23"/>
          <w:rFonts w:ascii="Times New Roman" w:hAnsi="Times New Roman"/>
          <w:sz w:val="24"/>
          <w:szCs w:val="24"/>
        </w:rPr>
        <w:t>В границах зон охраны объекта культурного наследия устанавливается особый режим охраны, содержания и использования земель в каждой из зон, ограничивающий хозяйственную и иную деятельность, способную нарушить целостность памятника или ансамбля, создать угрозу их повреждения, разрушения или уничтожения, за исключением применения специальных мер, направленных на сохранение и регенерацию историко-градостроительной или природной среды данного объекта.</w:t>
      </w:r>
    </w:p>
    <w:p>
      <w:pPr>
        <w:pStyle w:val="Normal"/>
        <w:spacing w:lineRule="auto" w:line="240" w:before="0" w:after="0"/>
        <w:ind w:firstLine="720"/>
        <w:jc w:val="both"/>
        <w:rPr/>
      </w:pPr>
      <w:r>
        <w:rPr>
          <w:rStyle w:val="Style23"/>
          <w:rFonts w:ascii="Times New Roman" w:hAnsi="Times New Roman"/>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pPr>
        <w:pStyle w:val="Normal"/>
        <w:spacing w:lineRule="auto" w:line="240" w:before="0" w:after="0"/>
        <w:ind w:firstLine="720"/>
        <w:jc w:val="both"/>
        <w:rPr/>
      </w:pPr>
      <w:r>
        <w:rPr>
          <w:rStyle w:val="Style23"/>
          <w:rFonts w:ascii="Times New Roman" w:hAnsi="Times New Roman"/>
          <w:sz w:val="24"/>
          <w:szCs w:val="24"/>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уполномоченным органом государственной Краснодарского края, уполномоченным в области охраны объектов культурного наследия установлены соответствующие требования и ограничения.</w:t>
      </w:r>
    </w:p>
    <w:p>
      <w:pPr>
        <w:pStyle w:val="Normal"/>
        <w:spacing w:lineRule="auto" w:line="240" w:before="0" w:after="0"/>
        <w:ind w:firstLine="720"/>
        <w:jc w:val="both"/>
        <w:rPr/>
      </w:pPr>
      <w:r>
        <w:rPr>
          <w:rStyle w:val="Style23"/>
          <w:rFonts w:ascii="Times New Roman" w:hAnsi="Times New Roman"/>
          <w:sz w:val="24"/>
          <w:szCs w:val="24"/>
        </w:rPr>
        <w:t>Границы защитной зоны объекта культурного наследия устанавливаются:</w:t>
      </w:r>
    </w:p>
    <w:p>
      <w:pPr>
        <w:pStyle w:val="Normal"/>
        <w:spacing w:lineRule="auto" w:line="240" w:before="0" w:after="0"/>
        <w:ind w:firstLine="720"/>
        <w:jc w:val="both"/>
        <w:rPr/>
      </w:pPr>
      <w:r>
        <w:rPr>
          <w:rStyle w:val="Style23"/>
          <w:rFonts w:ascii="Times New Roman" w:hAnsi="Times New Roman"/>
          <w:sz w:val="24"/>
          <w:szCs w:val="24"/>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pPr>
        <w:pStyle w:val="Normal"/>
        <w:spacing w:lineRule="auto" w:line="240" w:before="0" w:after="0"/>
        <w:ind w:firstLine="720"/>
        <w:jc w:val="both"/>
        <w:rPr/>
      </w:pPr>
      <w:r>
        <w:rPr>
          <w:rStyle w:val="Style23"/>
          <w:rFonts w:ascii="Times New Roman" w:hAnsi="Times New Roman"/>
          <w:sz w:val="24"/>
          <w:szCs w:val="24"/>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pPr>
        <w:pStyle w:val="Normal"/>
        <w:spacing w:lineRule="auto" w:line="240" w:before="0" w:after="0"/>
        <w:ind w:firstLine="720"/>
        <w:jc w:val="both"/>
        <w:rPr/>
      </w:pPr>
      <w:r>
        <w:rPr>
          <w:rStyle w:val="Style23"/>
          <w:rFonts w:ascii="Times New Roman" w:hAnsi="Times New Roman"/>
          <w:sz w:val="24"/>
          <w:szCs w:val="24"/>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pPr>
        <w:pStyle w:val="Normal"/>
        <w:spacing w:lineRule="auto" w:line="240" w:before="0" w:after="0"/>
        <w:ind w:firstLine="720"/>
        <w:jc w:val="both"/>
        <w:rPr/>
      </w:pPr>
      <w:r>
        <w:rPr>
          <w:rStyle w:val="Style23"/>
          <w:rFonts w:ascii="Times New Roman" w:hAnsi="Times New Roman"/>
          <w:sz w:val="24"/>
          <w:szCs w:val="24"/>
        </w:rPr>
        <w:t xml:space="preserve">В соответствии с </w:t>
      </w:r>
      <w:hyperlink r:id="rId268">
        <w:r>
          <w:rPr>
            <w:rStyle w:val="ListLabel26"/>
            <w:rFonts w:ascii="Times New Roman" w:hAnsi="Times New Roman"/>
            <w:sz w:val="24"/>
            <w:szCs w:val="24"/>
          </w:rPr>
          <w:t>Законом</w:t>
        </w:r>
      </w:hyperlink>
      <w:r>
        <w:rPr>
          <w:rStyle w:val="Style23"/>
          <w:rFonts w:ascii="Times New Roman" w:hAnsi="Times New Roman"/>
          <w:sz w:val="24"/>
          <w:szCs w:val="24"/>
        </w:rPr>
        <w:t xml:space="preserve"> Краснодарского края от 23 июля 2015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pPr>
        <w:pStyle w:val="Normal"/>
        <w:spacing w:lineRule="auto" w:line="240" w:before="0" w:after="0"/>
        <w:ind w:firstLine="720"/>
        <w:jc w:val="both"/>
        <w:rPr/>
      </w:pPr>
      <w:r>
        <w:rPr>
          <w:rStyle w:val="Style23"/>
          <w:rFonts w:ascii="Times New Roman" w:hAnsi="Times New Roman"/>
          <w:sz w:val="24"/>
          <w:szCs w:val="24"/>
        </w:rPr>
        <w:t>для объектов археологического наследия:</w:t>
      </w:r>
    </w:p>
    <w:p>
      <w:pPr>
        <w:pStyle w:val="Normal"/>
        <w:spacing w:lineRule="auto" w:line="240" w:before="0" w:after="0"/>
        <w:ind w:firstLine="720"/>
        <w:jc w:val="both"/>
        <w:rPr/>
      </w:pPr>
      <w:r>
        <w:rPr>
          <w:rStyle w:val="Style23"/>
          <w:rFonts w:ascii="Times New Roman" w:hAnsi="Times New Roman"/>
          <w:sz w:val="24"/>
          <w:szCs w:val="24"/>
        </w:rPr>
        <w:t>поселения, городища, селища, усадьбы независимо от места их расположения - 500 метров от границ памятника по всему его периметру;</w:t>
      </w:r>
    </w:p>
    <w:p>
      <w:pPr>
        <w:pStyle w:val="Normal"/>
        <w:spacing w:lineRule="auto" w:line="240" w:before="0" w:after="0"/>
        <w:ind w:firstLine="720"/>
        <w:jc w:val="both"/>
        <w:rPr/>
      </w:pPr>
      <w:r>
        <w:rPr>
          <w:rStyle w:val="Style23"/>
          <w:rFonts w:ascii="Times New Roman" w:hAnsi="Times New Roman"/>
          <w:sz w:val="24"/>
          <w:szCs w:val="24"/>
        </w:rPr>
        <w:t>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его периметру;</w:t>
      </w:r>
    </w:p>
    <w:p>
      <w:pPr>
        <w:pStyle w:val="Normal"/>
        <w:spacing w:lineRule="auto" w:line="240" w:before="0" w:after="0"/>
        <w:ind w:firstLine="720"/>
        <w:jc w:val="both"/>
        <w:rPr/>
      </w:pPr>
      <w:r>
        <w:rPr>
          <w:rStyle w:val="Style23"/>
          <w:rFonts w:ascii="Times New Roman" w:hAnsi="Times New Roman"/>
          <w:sz w:val="24"/>
          <w:szCs w:val="24"/>
        </w:rPr>
        <w:t>курганы высотой:</w:t>
      </w:r>
    </w:p>
    <w:p>
      <w:pPr>
        <w:pStyle w:val="Normal"/>
        <w:spacing w:lineRule="auto" w:line="240" w:before="0" w:after="0"/>
        <w:ind w:firstLine="720"/>
        <w:jc w:val="both"/>
        <w:rPr/>
      </w:pPr>
      <w:r>
        <w:rPr>
          <w:rStyle w:val="Style23"/>
          <w:rFonts w:ascii="Times New Roman" w:hAnsi="Times New Roman"/>
          <w:sz w:val="24"/>
          <w:szCs w:val="24"/>
        </w:rPr>
        <w:t>до 1 метра - 50 метров от границ памятника по всему его периметру; до 2 метров - 75 метров от границ памятника по всему его периметру; до 3 метров - 125 метров от границ памятника по всему его периметру; свыше 3 метров - 150 метров от границ памятника по всему его периметру;</w:t>
      </w:r>
    </w:p>
    <w:p>
      <w:pPr>
        <w:pStyle w:val="Normal"/>
        <w:spacing w:lineRule="auto" w:line="240" w:before="0" w:after="0"/>
        <w:ind w:firstLine="720"/>
        <w:jc w:val="both"/>
        <w:rPr/>
      </w:pPr>
      <w:r>
        <w:rPr>
          <w:rStyle w:val="Style23"/>
          <w:rFonts w:ascii="Times New Roman" w:hAnsi="Times New Roman"/>
          <w:sz w:val="24"/>
          <w:szCs w:val="24"/>
        </w:rPr>
        <w:t>дольмены, каменные бабы, культовые кресты, менгиры, петроглифы, кромлехи, ацангуары, древние дороги и клеры - 50 метров от границ памятника по всему его периметру;</w:t>
      </w:r>
    </w:p>
    <w:p>
      <w:pPr>
        <w:pStyle w:val="Normal"/>
        <w:spacing w:lineRule="auto" w:line="240" w:before="0" w:after="0"/>
        <w:ind w:firstLine="720"/>
        <w:jc w:val="both"/>
        <w:rPr/>
      </w:pPr>
      <w:r>
        <w:rPr>
          <w:rStyle w:val="Style23"/>
          <w:rFonts w:ascii="Times New Roman" w:hAnsi="Times New Roman"/>
          <w:sz w:val="24"/>
          <w:szCs w:val="24"/>
        </w:rPr>
        <w:t>для объектов культурного наследия, имеющих в своем составе захоронения (за исключением объектов археологического наследия), а также являющихся произведениями монументального искусства - 40 метров от границы территории объекта культурного наследия по всему его периметру.</w:t>
      </w:r>
    </w:p>
    <w:p>
      <w:pPr>
        <w:pStyle w:val="Normal"/>
        <w:spacing w:lineRule="auto" w:line="240" w:before="0" w:after="0"/>
        <w:ind w:firstLine="720"/>
        <w:jc w:val="both"/>
        <w:rPr/>
      </w:pPr>
      <w:r>
        <w:rPr>
          <w:rStyle w:val="Style23"/>
          <w:rFonts w:ascii="Times New Roman" w:hAnsi="Times New Roman"/>
          <w:sz w:val="24"/>
          <w:szCs w:val="24"/>
        </w:rPr>
        <w:t>В границах зон охраны объекта археологического наследия, установленных в качестве предварительной меры по обеспечению сохранности объекта культурного наследия, до утверждения в установленном порядке границ зон охраны, режимов использования земель,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w:t>
      </w:r>
    </w:p>
    <w:p>
      <w:pPr>
        <w:pStyle w:val="Normal"/>
        <w:spacing w:lineRule="auto" w:line="240" w:before="0" w:after="0"/>
        <w:ind w:firstLine="720"/>
        <w:jc w:val="both"/>
        <w:rPr/>
      </w:pPr>
      <w:r>
        <w:rPr>
          <w:rStyle w:val="Style23"/>
          <w:rFonts w:ascii="Times New Roman" w:hAnsi="Times New Roman"/>
          <w:sz w:val="24"/>
          <w:szCs w:val="24"/>
        </w:rPr>
        <w:t>При проведении сельскохозяйственных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w:t>
      </w:r>
    </w:p>
    <w:p>
      <w:pPr>
        <w:pStyle w:val="ConsPlusNormal"/>
        <w:spacing w:lineRule="auto" w:line="240" w:before="0" w:after="0"/>
        <w:ind w:left="0" w:right="0" w:firstLine="283"/>
        <w:jc w:val="both"/>
        <w:rPr/>
      </w:pPr>
      <w:r>
        <w:rPr>
          <w:rStyle w:val="Style23"/>
          <w:rFonts w:ascii="Times New Roman" w:hAnsi="Times New Roman"/>
          <w:sz w:val="24"/>
          <w:szCs w:val="24"/>
        </w:rPr>
        <w:t>Орган государственной власти Краснодарского края, уполномоченный в области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указанных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11.2.4. СП 42.13330.2011 установлено, что расстояния от памятников истории и культуры до транспортных и инженерных коммуникаций должны быть не менее: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до проезжих частей магистралей скоростного и непрерывного движения: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условиях сложного рельефа - 100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 плоском рельефе - 50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до сетей водопровода, канализации и теплоснабжения (кроме разводящих) - 15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до других подземных инженерных сетей - 5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условиях реконструкции указанные расстояния до инженерных сетей допускается сокращать, но принимать не менее: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до водонесущих сетей - 5 м; неводонесущих - 2 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При этом необходимо обеспечивать проведение специальных технических мероприятий при производстве строительных работ.</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11.2.5. 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и в зонах охраны объекта культурного наследия подлежат согласованию с краевым органом охраны объектов культурного наследия.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11.2.6.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запрещается,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11.2.7. Заповедным территориям соответствует строгий режим регулирования застройки, предусматривающий сохранение и восстановление своеобразия и ценности параметров традиционного ландшафта, а также обеспечение оптимальной взаимосвязи современных построек с исторической градостроительной средой.</w:t>
      </w:r>
    </w:p>
    <w:p>
      <w:pPr>
        <w:pStyle w:val="ConsPlusNormal"/>
        <w:spacing w:lineRule="auto" w:line="240" w:before="0" w:after="0"/>
        <w:ind w:left="0" w:right="0" w:firstLine="283"/>
        <w:jc w:val="both"/>
        <w:rPr/>
      </w:pPr>
      <w:r>
        <w:rPr>
          <w:rFonts w:ascii="Times New Roman" w:hAnsi="Times New Roman"/>
          <w:sz w:val="24"/>
          <w:szCs w:val="24"/>
        </w:rPr>
        <w:t xml:space="preserve">11.2.8 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Краснодарского края, уполномоченным в области охраны объектов культурного наследия, в отношении объектов культурного наследия регионального и местного (муниципального) значения, вносятся в правила землепользования и застройки и в схемы зонирования территорий, разрабатываемые в соответствии с Градостроительным </w:t>
      </w:r>
      <w:hyperlink r:id="rId269">
        <w:r>
          <w:rPr>
            <w:rStyle w:val="ListLabel20"/>
            <w:rFonts w:ascii="Times New Roman" w:hAnsi="Times New Roman"/>
            <w:color w:val="0000FF"/>
            <w:sz w:val="24"/>
            <w:szCs w:val="24"/>
          </w:rPr>
          <w:t>кодексом</w:t>
        </w:r>
      </w:hyperlink>
      <w:r>
        <w:rPr>
          <w:rFonts w:ascii="Times New Roman" w:hAnsi="Times New Roman"/>
          <w:sz w:val="24"/>
          <w:szCs w:val="24"/>
        </w:rPr>
        <w:t xml:space="preserve"> Российской Федерации.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240" w:before="0" w:after="0"/>
        <w:ind w:left="0" w:right="0" w:firstLine="283"/>
        <w:jc w:val="center"/>
        <w:outlineLvl w:val="2"/>
        <w:rPr>
          <w:rFonts w:ascii="Times New Roman" w:hAnsi="Times New Roman"/>
          <w:b/>
          <w:b/>
          <w:bCs/>
          <w:sz w:val="24"/>
          <w:szCs w:val="24"/>
        </w:rPr>
      </w:pPr>
      <w:bookmarkStart w:id="2339" w:name="P18863"/>
      <w:bookmarkEnd w:id="2339"/>
      <w:r>
        <w:rPr>
          <w:rFonts w:ascii="Times New Roman" w:hAnsi="Times New Roman"/>
          <w:b/>
          <w:bCs/>
          <w:sz w:val="24"/>
          <w:szCs w:val="24"/>
        </w:rPr>
        <w:t>12. Обеспечение доступности объектов социальной инфраструктуры для инвалидов и других маломобильных групп населения.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240" w:before="0" w:after="0"/>
        <w:ind w:left="0" w:right="0" w:firstLine="283"/>
        <w:jc w:val="center"/>
        <w:outlineLvl w:val="3"/>
        <w:rPr>
          <w:rFonts w:ascii="Times New Roman" w:hAnsi="Times New Roman"/>
          <w:sz w:val="24"/>
          <w:szCs w:val="24"/>
        </w:rPr>
      </w:pPr>
      <w:r>
        <w:rPr>
          <w:rFonts w:ascii="Times New Roman" w:hAnsi="Times New Roman"/>
          <w:sz w:val="24"/>
          <w:szCs w:val="24"/>
        </w:rPr>
        <w:t>12.1. Общие положения: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12.1.1. При планировке и застройке городских округов и поселений необходимо обеспечивать условия для беспрепятственного доступа для инвалидов и других маломобильных групп населения (далее - МГН) к объектам социальной, транспортной и инженерной инфраструктуры в соответствии с требованиями нормативных документов.</w:t>
      </w:r>
    </w:p>
    <w:p>
      <w:pPr>
        <w:pStyle w:val="ConsPlusNormal"/>
        <w:spacing w:lineRule="auto" w:line="240" w:before="0" w:after="0"/>
        <w:ind w:left="0" w:right="0" w:firstLine="283"/>
        <w:jc w:val="both"/>
        <w:rPr/>
      </w:pPr>
      <w:r>
        <w:rPr>
          <w:rFonts w:ascii="Times New Roman" w:hAnsi="Times New Roman"/>
          <w:sz w:val="24"/>
          <w:szCs w:val="24"/>
        </w:rPr>
        <w:t xml:space="preserve">12.1.2. 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 Федеральным </w:t>
      </w:r>
      <w:hyperlink r:id="rId270">
        <w:r>
          <w:rPr>
            <w:rStyle w:val="ListLabel20"/>
            <w:rFonts w:ascii="Times New Roman" w:hAnsi="Times New Roman"/>
            <w:color w:val="0000FF"/>
            <w:sz w:val="24"/>
            <w:szCs w:val="24"/>
          </w:rPr>
          <w:t>законом</w:t>
        </w:r>
      </w:hyperlink>
      <w:r>
        <w:rPr>
          <w:rFonts w:ascii="Times New Roman" w:hAnsi="Times New Roman"/>
          <w:sz w:val="24"/>
          <w:szCs w:val="24"/>
        </w:rPr>
        <w:t xml:space="preserve"> от 26 октября 2014 N 419-ФЗ, СП 59.13330.2012, СП 140.13330.2012, СП 136.13330.2012, СП 141.13330.2012, СП 142.13330.2012, СП 113.13330.2012, СП 35-101-2001, СП 35-102-2001, СП 31-102-99, СП 35-103-2001, СП 35-104-2001, СП 35-105-2002, СП 35-106-2003, СП 35-109-2005, СП 35-112-2005, СП 35-114-2003, СП 35-117-2006, ВСН-62-91*, РДС 35-201-99. При проектировании также допускается использовать рекомендации по проектированию окружающей среды, зданий и сооружений с учетом потребностей инвалидов и других маломобильных групп населения: МДС 35-1-2000, МДС 35-2-2000, МДС 35-9-2000 и иные действующие рекомендации, а также нормативные документы и стандарты по обеспечению доступности окружающей среды для маломобильных групп населения и инвалидов.</w:t>
      </w:r>
    </w:p>
    <w:p>
      <w:pPr>
        <w:pStyle w:val="ConsPlusNormal"/>
        <w:spacing w:lineRule="auto" w:line="240" w:before="0" w:after="0"/>
        <w:ind w:left="0" w:right="0" w:firstLine="283"/>
        <w:jc w:val="both"/>
        <w:rPr/>
      </w:pPr>
      <w:r>
        <w:rPr>
          <w:rFonts w:ascii="Times New Roman" w:hAnsi="Times New Roman"/>
          <w:sz w:val="24"/>
          <w:szCs w:val="24"/>
        </w:rPr>
        <w:t xml:space="preserve">12.1.3. Термины и определения объектов социального обслуживания МГН: маломобильные граждане (маломобильные группы населения) - см. </w:t>
      </w:r>
      <w:hyperlink w:anchor="P19354">
        <w:r>
          <w:rPr>
            <w:rStyle w:val="ListLabel20"/>
            <w:rFonts w:ascii="Times New Roman" w:hAnsi="Times New Roman"/>
            <w:color w:val="0000FF"/>
            <w:sz w:val="24"/>
            <w:szCs w:val="24"/>
          </w:rPr>
          <w:t>пункт 47 раздела 2</w:t>
        </w:r>
      </w:hyperlink>
      <w:r>
        <w:rPr>
          <w:rFonts w:ascii="Times New Roman" w:hAnsi="Times New Roman"/>
          <w:sz w:val="24"/>
          <w:szCs w:val="24"/>
        </w:rPr>
        <w:t xml:space="preserve"> "Термины и определения" части III настоящих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дом-интернат общего типа - учреждение, предназначенное для стационарного проживания лиц старшего возраста и инвалидов, нуждающихся в социальной и медицинской помощи;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дом-интернат психоневрологический - учреждение, предназначенное для стационарного проживания лиц старшего возраста и инвалидов, нуждающихся в социальной и психологической поддержке, психиатрической помощи и в соответствующем медицинском уходе;</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реабилитационный центр (центр комплексной реабилитации) - комплексное учреждение, включающее специализированные реабилитационные отделения различного профиля, а также подразделения для размещения и бытового обслуживания реабилитируемых, персонала и сопровождающих лиц;</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реабилитационный центр для детей и подростков с ограниченными возможностями здоровья (ОВЗ) - учреждение государственной системы социальной защиты населения, осуществляющее комплексную реабилитацию детей и подростков с заболеваниями опорно-двигательной системы, детского церебрального паралича (ДЦП), речевой патологии, с нарушениями органов слуха и органов зрения, а также с отклонениями в умственном развитии;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геронтологический центр - социально-медицинское учреждение, предназначенное для постоянного, временного (сроком до шести месяцев) и пятидневного в неделю проживания граждан пожилого возраста (мужчин старше 60 лет и женщин старше 55 лет), а также инвалидов, частично или полностью утративших способность к самообслуживанию и нуждающихся в постоянном постороннем уходе, обеспечивающее создание соответствующих их возрасту и состоянию здоровья условий жизнедеятельности, проведения мероприятий медицинского, психологического, социального характера;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гериатрический центр - учреждение медико-социального профиля, предназначенное для оказания стационарной и консультативно-диагностической медицинской помощи населению пожилого возраста и лицам с признаками преждевременного старения организма и оказывающего помощь по лечению и уходу за инвалидами и пациентами старших возрастных групп, частично или полностью утратившими способность к самообслуживанию;</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дом (отделение) сестринского ухода - стационарное учреждение, предназначенное для проведения курса поддерживающего лечения больным преимущественно пожилого и старческого возраста и одиноким, страдающим хроническими заболеваниями и нуждающимся в медицинском уходе и социальной помощи;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хоспис - стационарное учреждение здравоохранения для оказания медико-социальной и юридической помощи неизлечимым преимущественно онкологическим больным с целью обеспечения обезболивающей терапии, ухода, психосоциальной реабилитации, а также психологической и социальной поддержки родственников;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абилитация - система психолого-педагогических и медико-социальных мероприятий, имеющих целью предупреждение и лечение тех патологических состояний у детей раннего возраста, еще не адаптировавшихся к социальной среде, которые приводят к стойкой утрате возможности трудиться, учиться и быть полезным членом общества;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подразделение абилитации детей - структурная единица учреждений социального обслуживания населения, занимающаяся абилитацией детей в возрасте от рождения до 3 - 4 лет и оказывающая психологическую, социально-педагогическую, консультативную и иную помощь их семьям.</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12.1.4. Для проектирования системы социального обслуживания МГН требуются следующие исходные материалы: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удельный вес МГН от численности населения - для принятия решения о соотношении надомных и дневных нестационарных форм обслуживания (на основании данных органов статистики);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группировка МГН по способности самообслуживания и семейному статусу - для определения приоритетов форм обслуживания (по согласованию с органами здравоохранения и соцзащиты);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перечень и перспективы сохранения и использования существующих учреждений, состав оказываемых ими услуг;</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территориальная дислокация учреждений социального обслуживания, удаленность от жилых комплексов, от остановок общественного транспорта и улично-дорожной сети - для соблюдения их доступности (по согласованию с органами соцзащиты).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12.1.5. Проектные решения, предназначенные для МГН, должны обеспечивать повышенное качество среды обитания при соблюдении: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досягаемости ими кратчайшим путем мест целевого посещения и беспрепятственности перемещения внутри зданий и сооружений и на их территории;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безопасности путей движения (в том числе эвакуационных и путей спасения), а также мест проживания, обслуживания и приложения труда МГН;</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эвакуации людей из здания или в безопасную зону до возможного нанесения вреда их жизни и здоровью вследствие воздействия опасных факторов;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удобства и комфорта среды жизнедеятельности для всех групп населения.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12.1.6. Проектные решения объектов, предназначенных для маломобильных групп населения, не должны ограничивать условия жизнедеятельности или ущемлять права и возможности других групп населения, находящихся в здании (сооружении).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12.1.7. В проектной документации 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 настоящих Нормативов. Эти пути должны стыковаться с внешними по отношению к участку транспортными и пешеходными коммуникациями, специализированными парковочными местами, остановками общественного транспорта.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Система средств информационной поддержки должна быть обеспечена на всех путях движения, доступных для МГН на все время (в течение суток) эксплуатации учреждения или предприятия в соответствии с ГОСТ Р 51256-2011 и ГОСТ Р 52875-2007.</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240" w:before="0" w:after="0"/>
        <w:ind w:left="0" w:right="0" w:firstLine="283"/>
        <w:jc w:val="center"/>
        <w:outlineLvl w:val="3"/>
        <w:rPr>
          <w:rFonts w:ascii="Times New Roman" w:hAnsi="Times New Roman"/>
          <w:sz w:val="24"/>
          <w:szCs w:val="24"/>
        </w:rPr>
      </w:pPr>
      <w:r>
        <w:rPr>
          <w:rFonts w:ascii="Times New Roman" w:hAnsi="Times New Roman"/>
          <w:b/>
          <w:bCs/>
          <w:sz w:val="24"/>
          <w:szCs w:val="24"/>
        </w:rPr>
        <w:t>12.2. Требования</w:t>
      </w:r>
    </w:p>
    <w:p>
      <w:pPr>
        <w:pStyle w:val="ConsPlusNormal"/>
        <w:spacing w:lineRule="auto" w:line="240" w:before="0" w:after="0"/>
        <w:ind w:left="0" w:right="0" w:firstLine="283"/>
        <w:jc w:val="center"/>
        <w:rPr>
          <w:rFonts w:ascii="Times New Roman" w:hAnsi="Times New Roman"/>
          <w:sz w:val="24"/>
          <w:szCs w:val="24"/>
        </w:rPr>
      </w:pPr>
      <w:r>
        <w:rPr>
          <w:rFonts w:ascii="Times New Roman" w:hAnsi="Times New Roman"/>
          <w:b/>
          <w:bCs/>
          <w:sz w:val="24"/>
          <w:szCs w:val="24"/>
        </w:rPr>
        <w:t>к формированию безбарьерной среды на территориях городских</w:t>
      </w:r>
    </w:p>
    <w:p>
      <w:pPr>
        <w:pStyle w:val="ConsPlusNormal"/>
        <w:spacing w:lineRule="auto" w:line="240" w:before="0" w:after="0"/>
        <w:ind w:left="0" w:right="0" w:firstLine="283"/>
        <w:jc w:val="center"/>
        <w:rPr>
          <w:rFonts w:ascii="Times New Roman" w:hAnsi="Times New Roman"/>
          <w:sz w:val="24"/>
          <w:szCs w:val="24"/>
        </w:rPr>
      </w:pPr>
      <w:r>
        <w:rPr>
          <w:rFonts w:ascii="Times New Roman" w:hAnsi="Times New Roman"/>
          <w:b/>
          <w:bCs/>
          <w:sz w:val="24"/>
          <w:szCs w:val="24"/>
        </w:rPr>
        <w:t>округов, городских и сельских поселений и размещению</w:t>
      </w:r>
    </w:p>
    <w:p>
      <w:pPr>
        <w:pStyle w:val="ConsPlusNormal"/>
        <w:spacing w:lineRule="auto" w:line="240" w:before="0" w:after="0"/>
        <w:ind w:left="0" w:right="0" w:firstLine="283"/>
        <w:jc w:val="center"/>
        <w:rPr>
          <w:rFonts w:ascii="Times New Roman" w:hAnsi="Times New Roman"/>
          <w:sz w:val="24"/>
          <w:szCs w:val="24"/>
        </w:rPr>
      </w:pPr>
      <w:r>
        <w:rPr>
          <w:rFonts w:ascii="Times New Roman" w:hAnsi="Times New Roman"/>
          <w:b/>
          <w:bCs/>
          <w:sz w:val="24"/>
          <w:szCs w:val="24"/>
        </w:rPr>
        <w:t>объектов социальной инфраструктуры для маломобильных</w:t>
      </w:r>
    </w:p>
    <w:p>
      <w:pPr>
        <w:pStyle w:val="ConsPlusNormal"/>
        <w:spacing w:lineRule="auto" w:line="240" w:before="0" w:after="0"/>
        <w:ind w:left="0" w:right="0" w:firstLine="283"/>
        <w:jc w:val="center"/>
        <w:rPr>
          <w:rFonts w:ascii="Times New Roman" w:hAnsi="Times New Roman"/>
          <w:sz w:val="24"/>
          <w:szCs w:val="24"/>
        </w:rPr>
      </w:pPr>
      <w:r>
        <w:rPr>
          <w:rFonts w:ascii="Times New Roman" w:hAnsi="Times New Roman"/>
          <w:b/>
          <w:bCs/>
          <w:sz w:val="24"/>
          <w:szCs w:val="24"/>
        </w:rPr>
        <w:t>групп населения</w:t>
      </w:r>
    </w:p>
    <w:p>
      <w:pPr>
        <w:pStyle w:val="ConsPlusNormal"/>
        <w:spacing w:lineRule="auto" w:line="240" w:before="0" w:after="0"/>
        <w:ind w:left="0" w:right="0" w:firstLine="283"/>
        <w:jc w:val="both"/>
        <w:rPr>
          <w:rFonts w:ascii="Times New Roman" w:hAnsi="Times New Roman"/>
          <w:b/>
          <w:b/>
          <w:bCs/>
          <w:sz w:val="24"/>
          <w:szCs w:val="24"/>
        </w:rPr>
      </w:pPr>
      <w:r>
        <w:rPr>
          <w:rFonts w:ascii="Times New Roman" w:hAnsi="Times New Roman"/>
          <w:b/>
          <w:bCs/>
          <w:sz w:val="24"/>
          <w:szCs w:val="24"/>
        </w:rPr>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 xml:space="preserve">12.2.1. На территории населенных пунктов </w:t>
      </w:r>
      <w:r>
        <w:rPr>
          <w:rFonts w:eastAsia="Times New Roman" w:cs="Arial" w:ascii="Times New Roman" w:hAnsi="Times New Roman"/>
          <w:color w:val="auto"/>
          <w:kern w:val="0"/>
          <w:sz w:val="24"/>
          <w:szCs w:val="24"/>
          <w:lang w:val="ru-RU" w:eastAsia="ru-RU" w:bidi="ar-SA"/>
        </w:rPr>
        <w:t>поселений Кореновского района</w:t>
      </w:r>
      <w:r>
        <w:rPr>
          <w:rFonts w:ascii="Times New Roman" w:hAnsi="Times New Roman"/>
          <w:sz w:val="24"/>
          <w:szCs w:val="24"/>
        </w:rPr>
        <w:t xml:space="preserve"> формирование системы объектов общественного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СП 59.13330 и СП 141.13330.</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12.2.2. Расчет сети учреждений социального обслуживания населения рекомендуется производить для двух видов территориального планирования муниципальных образований: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составе схем территориального планирования муниципального района или городского округа (выявляется пропорция в развитии сети стационарных учреждений центрального и остальных поселений района, округа);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 составе генерального плана поселения определяются перечни, специализация, вместимость, тип здания, размер участка, местоположение социальных учреждений в пределах элементов планировочной структуры - квартал, микрорайон и др.</w:t>
      </w:r>
    </w:p>
    <w:p>
      <w:pPr>
        <w:pStyle w:val="ConsPlusNormal"/>
        <w:spacing w:lineRule="auto" w:line="240" w:before="0" w:after="0"/>
        <w:ind w:left="0" w:right="0" w:firstLine="283"/>
        <w:jc w:val="both"/>
        <w:rPr/>
      </w:pPr>
      <w:r>
        <w:rPr>
          <w:rFonts w:ascii="Times New Roman" w:hAnsi="Times New Roman"/>
          <w:sz w:val="24"/>
          <w:szCs w:val="24"/>
        </w:rPr>
        <w:t xml:space="preserve">12.2.3. Норма расчета вместимости учреждений социального обслуживания устанавливается на 1 тыс. маломобильных граждан, в зависимости от вида обслуживания выражаются либо натурально (места, койки, посты, посадочные места, квартиры), либо в виде посещений и обращений МГН, либо в численности обслуживающего персонала </w:t>
      </w:r>
      <w:r>
        <w:rPr>
          <w:rFonts w:ascii="Times New Roman" w:hAnsi="Times New Roman"/>
          <w:color w:val="000000"/>
          <w:sz w:val="24"/>
          <w:szCs w:val="24"/>
        </w:rPr>
        <w:t xml:space="preserve">(социальные работники, консультанты) и устанавливаются положениями СП 141.13330 и </w:t>
      </w:r>
      <w:hyperlink w:anchor="P990">
        <w:r>
          <w:rPr>
            <w:rStyle w:val="ListLabel16"/>
            <w:rFonts w:ascii="Times New Roman" w:hAnsi="Times New Roman"/>
            <w:color w:val="000000"/>
            <w:sz w:val="24"/>
            <w:szCs w:val="24"/>
          </w:rPr>
          <w:t xml:space="preserve">таблицей </w:t>
        </w:r>
      </w:hyperlink>
      <w:r>
        <w:rPr>
          <w:rFonts w:ascii="Times New Roman" w:hAnsi="Times New Roman"/>
          <w:color w:val="000000"/>
          <w:sz w:val="24"/>
          <w:szCs w:val="24"/>
        </w:rPr>
        <w:t>1 настоящих Нормативов.</w:t>
      </w:r>
    </w:p>
    <w:p>
      <w:pPr>
        <w:pStyle w:val="ConsPlusNormal"/>
        <w:spacing w:lineRule="auto" w:line="240" w:before="0" w:after="0"/>
        <w:ind w:left="0" w:right="0" w:firstLine="283"/>
        <w:jc w:val="both"/>
        <w:rPr>
          <w:rFonts w:ascii="Times New Roman" w:hAnsi="Times New Roman"/>
          <w:color w:val="000000"/>
          <w:sz w:val="24"/>
          <w:szCs w:val="24"/>
        </w:rPr>
      </w:pPr>
      <w:r>
        <w:rPr>
          <w:rFonts w:ascii="Times New Roman" w:hAnsi="Times New Roman"/>
          <w:color w:val="000000"/>
          <w:sz w:val="24"/>
          <w:szCs w:val="24"/>
        </w:rPr>
        <w:t>12.2.4. В зависимости от задач и вида документации территориального планирования или планировки территории применяется один из двух методов:</w:t>
      </w:r>
    </w:p>
    <w:p>
      <w:pPr>
        <w:pStyle w:val="ConsPlusNormal"/>
        <w:spacing w:lineRule="auto" w:line="240" w:before="0" w:after="0"/>
        <w:ind w:left="0" w:right="0" w:firstLine="283"/>
        <w:jc w:val="both"/>
        <w:rPr>
          <w:rFonts w:ascii="Times New Roman" w:hAnsi="Times New Roman"/>
          <w:color w:val="000000"/>
          <w:sz w:val="24"/>
          <w:szCs w:val="24"/>
        </w:rPr>
      </w:pPr>
      <w:r>
        <w:rPr>
          <w:rFonts w:ascii="Times New Roman" w:hAnsi="Times New Roman"/>
          <w:color w:val="000000"/>
          <w:sz w:val="24"/>
          <w:szCs w:val="24"/>
        </w:rPr>
        <w:t>расчет суммарной вместимости учреждений всех видов социального обслуживания;</w:t>
      </w:r>
    </w:p>
    <w:p>
      <w:pPr>
        <w:pStyle w:val="ConsPlusNormal"/>
        <w:spacing w:lineRule="auto" w:line="240" w:before="0" w:after="0"/>
        <w:ind w:left="0" w:right="0" w:firstLine="283"/>
        <w:jc w:val="both"/>
        <w:rPr>
          <w:rFonts w:ascii="Times New Roman" w:hAnsi="Times New Roman"/>
          <w:color w:val="000000"/>
          <w:sz w:val="24"/>
          <w:szCs w:val="24"/>
        </w:rPr>
      </w:pPr>
      <w:r>
        <w:rPr>
          <w:rFonts w:ascii="Times New Roman" w:hAnsi="Times New Roman"/>
          <w:color w:val="000000"/>
          <w:sz w:val="24"/>
          <w:szCs w:val="24"/>
        </w:rPr>
        <w:t>определение количества объектов и мест их размещения.</w:t>
      </w:r>
    </w:p>
    <w:p>
      <w:pPr>
        <w:pStyle w:val="ConsPlusNormal"/>
        <w:spacing w:lineRule="auto" w:line="240" w:before="0" w:after="0"/>
        <w:ind w:left="0" w:right="0" w:firstLine="283"/>
        <w:jc w:val="both"/>
        <w:rPr>
          <w:rFonts w:ascii="Times New Roman" w:hAnsi="Times New Roman"/>
          <w:color w:val="000000"/>
          <w:sz w:val="24"/>
          <w:szCs w:val="24"/>
        </w:rPr>
      </w:pPr>
      <w:r>
        <w:rPr>
          <w:rFonts w:ascii="Times New Roman" w:hAnsi="Times New Roman"/>
          <w:color w:val="000000"/>
          <w:sz w:val="24"/>
          <w:szCs w:val="24"/>
        </w:rPr>
        <w:t>12.2.5. Суммарная вместимость учреждений социального обслуживания населения определяется потребностью в следующих видах услуг:</w:t>
      </w:r>
    </w:p>
    <w:p>
      <w:pPr>
        <w:pStyle w:val="ConsPlusNormal"/>
        <w:spacing w:lineRule="auto" w:line="240" w:before="0" w:after="0"/>
        <w:ind w:left="0" w:right="0" w:firstLine="283"/>
        <w:jc w:val="both"/>
        <w:rPr>
          <w:rFonts w:ascii="Times New Roman" w:hAnsi="Times New Roman"/>
          <w:color w:val="000000"/>
          <w:sz w:val="24"/>
          <w:szCs w:val="24"/>
        </w:rPr>
      </w:pPr>
      <w:r>
        <w:rPr>
          <w:rFonts w:ascii="Times New Roman" w:hAnsi="Times New Roman"/>
          <w:color w:val="000000"/>
          <w:sz w:val="24"/>
          <w:szCs w:val="24"/>
        </w:rPr>
        <w:t>социально-бытовые; социально-медицинские;</w:t>
      </w:r>
    </w:p>
    <w:p>
      <w:pPr>
        <w:pStyle w:val="ConsPlusNormal"/>
        <w:spacing w:lineRule="auto" w:line="240" w:before="0" w:after="0"/>
        <w:ind w:left="0" w:right="0" w:firstLine="283"/>
        <w:jc w:val="both"/>
        <w:rPr>
          <w:rFonts w:ascii="Times New Roman" w:hAnsi="Times New Roman"/>
          <w:color w:val="000000"/>
          <w:sz w:val="24"/>
          <w:szCs w:val="24"/>
        </w:rPr>
      </w:pPr>
      <w:r>
        <w:rPr>
          <w:rFonts w:ascii="Times New Roman" w:hAnsi="Times New Roman"/>
          <w:color w:val="000000"/>
          <w:sz w:val="24"/>
          <w:szCs w:val="24"/>
        </w:rPr>
        <w:t>медико-социальные (на базе системы здравоохранения);</w:t>
      </w:r>
    </w:p>
    <w:p>
      <w:pPr>
        <w:pStyle w:val="ConsPlusNormal"/>
        <w:spacing w:lineRule="auto" w:line="240" w:before="0" w:after="0"/>
        <w:ind w:left="0" w:right="0" w:firstLine="283"/>
        <w:jc w:val="both"/>
        <w:rPr>
          <w:rFonts w:ascii="Times New Roman" w:hAnsi="Times New Roman"/>
          <w:color w:val="000000"/>
          <w:sz w:val="24"/>
          <w:szCs w:val="24"/>
        </w:rPr>
      </w:pPr>
      <w:r>
        <w:rPr>
          <w:rFonts w:ascii="Times New Roman" w:hAnsi="Times New Roman"/>
          <w:color w:val="000000"/>
          <w:sz w:val="24"/>
          <w:szCs w:val="24"/>
        </w:rPr>
        <w:t>социально-реабилитационные (включая абилитацию, оздоровление, досуг);</w:t>
      </w:r>
    </w:p>
    <w:p>
      <w:pPr>
        <w:pStyle w:val="ConsPlusNormal"/>
        <w:spacing w:lineRule="auto" w:line="240" w:before="0" w:after="0"/>
        <w:ind w:left="0" w:right="0" w:firstLine="283"/>
        <w:jc w:val="both"/>
        <w:rPr>
          <w:rFonts w:ascii="Times New Roman" w:hAnsi="Times New Roman"/>
          <w:color w:val="000000"/>
          <w:sz w:val="24"/>
          <w:szCs w:val="24"/>
        </w:rPr>
      </w:pPr>
      <w:r>
        <w:rPr>
          <w:rFonts w:ascii="Times New Roman" w:hAnsi="Times New Roman"/>
          <w:color w:val="000000"/>
          <w:sz w:val="24"/>
          <w:szCs w:val="24"/>
        </w:rPr>
        <w:t>социально-консультативные;</w:t>
      </w:r>
    </w:p>
    <w:p>
      <w:pPr>
        <w:pStyle w:val="ConsPlusNormal"/>
        <w:spacing w:lineRule="auto" w:line="240" w:before="0" w:after="0"/>
        <w:ind w:left="0" w:right="0" w:firstLine="283"/>
        <w:jc w:val="both"/>
        <w:rPr>
          <w:rFonts w:ascii="Times New Roman" w:hAnsi="Times New Roman"/>
          <w:color w:val="000000"/>
          <w:sz w:val="24"/>
          <w:szCs w:val="24"/>
        </w:rPr>
      </w:pPr>
      <w:r>
        <w:rPr>
          <w:rFonts w:ascii="Times New Roman" w:hAnsi="Times New Roman"/>
          <w:color w:val="000000"/>
          <w:sz w:val="24"/>
          <w:szCs w:val="24"/>
        </w:rPr>
        <w:t>специализированное жилище;</w:t>
      </w:r>
    </w:p>
    <w:p>
      <w:pPr>
        <w:pStyle w:val="ConsPlusNormal"/>
        <w:spacing w:lineRule="auto" w:line="240" w:before="0" w:after="0"/>
        <w:ind w:left="0" w:right="0" w:firstLine="283"/>
        <w:jc w:val="both"/>
        <w:rPr>
          <w:rFonts w:ascii="Times New Roman" w:hAnsi="Times New Roman"/>
          <w:color w:val="000000"/>
          <w:sz w:val="24"/>
          <w:szCs w:val="24"/>
        </w:rPr>
      </w:pPr>
      <w:r>
        <w:rPr>
          <w:rFonts w:ascii="Times New Roman" w:hAnsi="Times New Roman"/>
          <w:color w:val="000000"/>
          <w:sz w:val="24"/>
          <w:szCs w:val="24"/>
        </w:rPr>
        <w:t>обслуживание лиц без определенного места жительства.</w:t>
      </w:r>
    </w:p>
    <w:p>
      <w:pPr>
        <w:pStyle w:val="ConsPlusNormal"/>
        <w:spacing w:lineRule="auto" w:line="240" w:before="0" w:after="0"/>
        <w:ind w:left="0" w:right="0" w:firstLine="283"/>
        <w:jc w:val="both"/>
        <w:rPr>
          <w:rFonts w:ascii="Times New Roman" w:hAnsi="Times New Roman"/>
          <w:color w:val="000000"/>
          <w:sz w:val="24"/>
          <w:szCs w:val="24"/>
        </w:rPr>
      </w:pPr>
      <w:r>
        <w:rPr>
          <w:rFonts w:ascii="Times New Roman" w:hAnsi="Times New Roman"/>
          <w:color w:val="000000"/>
          <w:sz w:val="24"/>
          <w:szCs w:val="24"/>
        </w:rPr>
        <w:t>12.2.6. Основную часть суммарной вместимости учреждений целесообразно сгруппировать в центры:</w:t>
      </w:r>
    </w:p>
    <w:p>
      <w:pPr>
        <w:pStyle w:val="ConsPlusNormal"/>
        <w:spacing w:lineRule="auto" w:line="240" w:before="0" w:after="0"/>
        <w:ind w:left="0" w:right="0" w:firstLine="283"/>
        <w:jc w:val="both"/>
        <w:rPr>
          <w:rFonts w:ascii="Times New Roman" w:hAnsi="Times New Roman"/>
          <w:color w:val="000000"/>
          <w:sz w:val="24"/>
          <w:szCs w:val="24"/>
        </w:rPr>
      </w:pPr>
      <w:r>
        <w:rPr>
          <w:rFonts w:ascii="Times New Roman" w:hAnsi="Times New Roman"/>
          <w:color w:val="000000"/>
          <w:sz w:val="24"/>
          <w:szCs w:val="24"/>
        </w:rPr>
        <w:t>геронтологические, гериатрические, социально-оздоровительные центры - стационарного типа;</w:t>
      </w:r>
    </w:p>
    <w:p>
      <w:pPr>
        <w:pStyle w:val="ConsPlusNormal"/>
        <w:spacing w:lineRule="auto" w:line="240" w:before="0" w:after="0"/>
        <w:ind w:left="0" w:right="0" w:firstLine="283"/>
        <w:jc w:val="both"/>
        <w:rPr>
          <w:rFonts w:ascii="Times New Roman" w:hAnsi="Times New Roman"/>
          <w:color w:val="000000"/>
          <w:sz w:val="24"/>
          <w:szCs w:val="24"/>
        </w:rPr>
      </w:pPr>
      <w:r>
        <w:rPr>
          <w:rFonts w:ascii="Times New Roman" w:hAnsi="Times New Roman"/>
          <w:color w:val="000000"/>
          <w:sz w:val="24"/>
          <w:szCs w:val="24"/>
        </w:rPr>
        <w:t>центры территориального (дневного) социального обслуживания (пожилых людей) и комплексные центры (обслуживание всех нуждающихся в социальной поддержке слоев населения) - нестационарного типа.</w:t>
      </w:r>
    </w:p>
    <w:p>
      <w:pPr>
        <w:pStyle w:val="ConsPlusNormal"/>
        <w:spacing w:lineRule="auto" w:line="240" w:before="0" w:after="0"/>
        <w:ind w:left="0" w:right="0" w:firstLine="283"/>
        <w:jc w:val="both"/>
        <w:rPr/>
      </w:pPr>
      <w:r>
        <w:rPr>
          <w:rFonts w:ascii="Times New Roman" w:hAnsi="Times New Roman"/>
          <w:color w:val="000000"/>
          <w:sz w:val="24"/>
          <w:szCs w:val="24"/>
        </w:rPr>
        <w:t xml:space="preserve">12.2.7. Для городов различной величины (классификация и численность населения - по </w:t>
      </w:r>
      <w:hyperlink w:anchor="P9464">
        <w:r>
          <w:rPr>
            <w:rStyle w:val="ListLabel16"/>
            <w:rFonts w:ascii="Times New Roman" w:hAnsi="Times New Roman"/>
            <w:color w:val="000000"/>
            <w:sz w:val="24"/>
            <w:szCs w:val="24"/>
          </w:rPr>
          <w:t xml:space="preserve">таблице </w:t>
        </w:r>
      </w:hyperlink>
      <w:r>
        <w:rPr>
          <w:rFonts w:ascii="Times New Roman" w:hAnsi="Times New Roman"/>
          <w:color w:val="000000"/>
          <w:sz w:val="24"/>
          <w:szCs w:val="24"/>
        </w:rPr>
        <w:t>67 на</w:t>
      </w:r>
      <w:r>
        <w:rPr>
          <w:rFonts w:ascii="Times New Roman" w:hAnsi="Times New Roman"/>
          <w:sz w:val="24"/>
          <w:szCs w:val="24"/>
        </w:rPr>
        <w:t>стоящих Нормативов и таблице 1 СП 42.13330) число центров социального обслуживания составляет:</w:t>
      </w:r>
    </w:p>
    <w:tbl>
      <w:tblPr>
        <w:tblW w:w="6690" w:type="dxa"/>
        <w:jc w:val="left"/>
        <w:tblInd w:w="-5" w:type="dxa"/>
        <w:tblBorders>
          <w:top w:val="single" w:sz="4" w:space="0" w:color="000000"/>
          <w:left w:val="single" w:sz="4" w:space="0" w:color="000000"/>
          <w:bottom w:val="single" w:sz="4" w:space="0" w:color="000000"/>
          <w:insideH w:val="single" w:sz="4" w:space="0" w:color="000000"/>
        </w:tblBorders>
        <w:tblCellMar>
          <w:top w:w="102" w:type="dxa"/>
          <w:left w:w="57" w:type="dxa"/>
          <w:bottom w:w="102" w:type="dxa"/>
          <w:right w:w="62" w:type="dxa"/>
        </w:tblCellMar>
      </w:tblPr>
      <w:tblGrid>
        <w:gridCol w:w="4759"/>
        <w:gridCol w:w="1930"/>
      </w:tblGrid>
      <w:tr>
        <w:trPr/>
        <w:tc>
          <w:tcPr>
            <w:tcW w:w="4759"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val="false"/>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малые города (10 - 50 тыс. чел.)</w:t>
            </w:r>
          </w:p>
        </w:tc>
        <w:tc>
          <w:tcPr>
            <w:tcW w:w="1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1 - 3</w:t>
            </w:r>
          </w:p>
        </w:tc>
      </w:tr>
      <w:tr>
        <w:trPr/>
        <w:tc>
          <w:tcPr>
            <w:tcW w:w="4759"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val="false"/>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средние города (50 - 100 тыс. чел.)</w:t>
            </w:r>
          </w:p>
        </w:tc>
        <w:tc>
          <w:tcPr>
            <w:tcW w:w="1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jc w:val="both"/>
              <w:rPr>
                <w:rFonts w:ascii="Times New Roman" w:hAnsi="Times New Roman"/>
                <w:sz w:val="24"/>
                <w:szCs w:val="24"/>
              </w:rPr>
            </w:pPr>
            <w:r>
              <w:rPr>
                <w:rFonts w:ascii="Times New Roman" w:hAnsi="Times New Roman"/>
                <w:sz w:val="24"/>
                <w:szCs w:val="24"/>
              </w:rPr>
              <w:t>3 - 6</w:t>
            </w:r>
          </w:p>
        </w:tc>
      </w:tr>
      <w:tr>
        <w:trPr/>
        <w:tc>
          <w:tcPr>
            <w:tcW w:w="4759"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val="false"/>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большие города (100 - 250 тыс. чел.)</w:t>
            </w:r>
          </w:p>
        </w:tc>
        <w:tc>
          <w:tcPr>
            <w:tcW w:w="1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jc w:val="both"/>
              <w:rPr>
                <w:rFonts w:ascii="Times New Roman" w:hAnsi="Times New Roman"/>
                <w:sz w:val="24"/>
                <w:szCs w:val="24"/>
              </w:rPr>
            </w:pPr>
            <w:r>
              <w:rPr>
                <w:rFonts w:ascii="Times New Roman" w:hAnsi="Times New Roman"/>
                <w:sz w:val="24"/>
                <w:szCs w:val="24"/>
              </w:rPr>
              <w:t>6 - 9</w:t>
            </w:r>
          </w:p>
        </w:tc>
      </w:tr>
      <w:tr>
        <w:trPr/>
        <w:tc>
          <w:tcPr>
            <w:tcW w:w="4759"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val="false"/>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крупные города (250 - 1000 тыс. чел.)</w:t>
            </w:r>
          </w:p>
        </w:tc>
        <w:tc>
          <w:tcPr>
            <w:tcW w:w="1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jc w:val="both"/>
              <w:rPr>
                <w:rFonts w:ascii="Times New Roman" w:hAnsi="Times New Roman"/>
                <w:sz w:val="24"/>
                <w:szCs w:val="24"/>
              </w:rPr>
            </w:pPr>
            <w:r>
              <w:rPr>
                <w:rFonts w:ascii="Times New Roman" w:hAnsi="Times New Roman"/>
                <w:sz w:val="24"/>
                <w:szCs w:val="24"/>
              </w:rPr>
              <w:t>9 - 16</w:t>
            </w:r>
          </w:p>
        </w:tc>
      </w:tr>
      <w:tr>
        <w:trPr/>
        <w:tc>
          <w:tcPr>
            <w:tcW w:w="4759"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val="false"/>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крупнейшие города (св. 1,0 млн. чел.)</w:t>
            </w:r>
          </w:p>
        </w:tc>
        <w:tc>
          <w:tcPr>
            <w:tcW w:w="1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16 - 24</w:t>
            </w:r>
          </w:p>
        </w:tc>
      </w:tr>
    </w:tbl>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12.2.8. Ориентировочное число центров социального обслуживания и состав их отделений приведены в СП 141.13330. При этом численность обслуживаемых МГН одним центром составляет:</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1 - 5 тыс. МГН - для малых и средних городов;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10 - 30 тыс. МГН - для больших, крупных, крупнейших городов.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12.2.9. Удельный показатель общей площади объектов социального обслуживания населения: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r>
    </w:p>
    <w:tbl>
      <w:tblPr>
        <w:tblW w:w="9586"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2" w:type="dxa"/>
          <w:bottom w:w="102" w:type="dxa"/>
          <w:right w:w="62" w:type="dxa"/>
        </w:tblCellMar>
      </w:tblPr>
      <w:tblGrid>
        <w:gridCol w:w="4361"/>
        <w:gridCol w:w="2673"/>
        <w:gridCol w:w="2552"/>
      </w:tblGrid>
      <w:tr>
        <w:trPr/>
        <w:tc>
          <w:tcPr>
            <w:tcW w:w="436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4"/>
                <w:szCs w:val="24"/>
              </w:rPr>
            </w:pPr>
            <w:r>
              <w:rPr>
                <w:rFonts w:ascii="Times New Roman" w:hAnsi="Times New Roman"/>
                <w:sz w:val="24"/>
                <w:szCs w:val="24"/>
              </w:rPr>
              <w:t>Структура системы обслуживания населения</w:t>
            </w:r>
          </w:p>
        </w:tc>
        <w:tc>
          <w:tcPr>
            <w:tcW w:w="522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jc w:val="center"/>
              <w:rPr>
                <w:rFonts w:ascii="Times New Roman" w:hAnsi="Times New Roman"/>
                <w:sz w:val="24"/>
                <w:szCs w:val="24"/>
              </w:rPr>
            </w:pPr>
            <w:r>
              <w:rPr>
                <w:rFonts w:ascii="Times New Roman" w:hAnsi="Times New Roman"/>
                <w:sz w:val="24"/>
                <w:szCs w:val="24"/>
              </w:rPr>
              <w:t>Общая площадь учреждений социального обеспечения (при минимальной норме), м</w:t>
            </w:r>
            <w:r>
              <w:rPr>
                <w:rFonts w:ascii="Times New Roman" w:hAnsi="Times New Roman"/>
                <w:sz w:val="24"/>
                <w:szCs w:val="24"/>
                <w:vertAlign w:val="superscript"/>
              </w:rPr>
              <w:t>2</w:t>
            </w:r>
            <w:r>
              <w:rPr>
                <w:rFonts w:ascii="Times New Roman" w:hAnsi="Times New Roman"/>
                <w:sz w:val="24"/>
                <w:szCs w:val="24"/>
              </w:rPr>
              <w:t>/1 тыс. МГН</w:t>
            </w:r>
          </w:p>
        </w:tc>
      </w:tr>
      <w:tr>
        <w:trPr/>
        <w:tc>
          <w:tcPr>
            <w:tcW w:w="436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overflowPunct w:val="true"/>
              <w:bidi w:val="0"/>
              <w:spacing w:lineRule="auto" w:line="276" w:before="0" w:after="200"/>
              <w:jc w:val="left"/>
              <w:rPr>
                <w:rFonts w:ascii="Times New Roman" w:hAnsi="Times New Roman"/>
                <w:sz w:val="24"/>
                <w:szCs w:val="24"/>
              </w:rPr>
            </w:pPr>
            <w:r>
              <w:rPr>
                <w:rFonts w:ascii="Times New Roman" w:hAnsi="Times New Roman"/>
                <w:sz w:val="24"/>
                <w:szCs w:val="24"/>
              </w:rPr>
            </w:r>
          </w:p>
        </w:tc>
        <w:tc>
          <w:tcPr>
            <w:tcW w:w="2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4"/>
                <w:szCs w:val="24"/>
              </w:rPr>
            </w:pPr>
            <w:r>
              <w:rPr>
                <w:rFonts w:ascii="Times New Roman" w:hAnsi="Times New Roman"/>
                <w:sz w:val="24"/>
                <w:szCs w:val="24"/>
              </w:rPr>
              <w:t>Городские поселения</w:t>
            </w:r>
          </w:p>
        </w:tc>
        <w:tc>
          <w:tcPr>
            <w:tcW w:w="2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4"/>
                <w:szCs w:val="24"/>
              </w:rPr>
            </w:pPr>
            <w:r>
              <w:rPr>
                <w:rFonts w:ascii="Times New Roman" w:hAnsi="Times New Roman"/>
                <w:sz w:val="24"/>
                <w:szCs w:val="24"/>
              </w:rPr>
              <w:t>Сельские поселения</w:t>
            </w:r>
          </w:p>
        </w:tc>
      </w:tr>
      <w:tr>
        <w:trPr/>
        <w:tc>
          <w:tcPr>
            <w:tcW w:w="43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4"/>
                <w:szCs w:val="24"/>
              </w:rPr>
            </w:pPr>
            <w:r>
              <w:rPr>
                <w:rFonts w:ascii="Times New Roman" w:hAnsi="Times New Roman"/>
                <w:sz w:val="24"/>
                <w:szCs w:val="24"/>
              </w:rPr>
              <w:t>Учреждения социального обслуживания</w:t>
            </w:r>
          </w:p>
        </w:tc>
        <w:tc>
          <w:tcPr>
            <w:tcW w:w="2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jc w:val="center"/>
              <w:rPr>
                <w:rFonts w:ascii="Times New Roman" w:hAnsi="Times New Roman"/>
                <w:sz w:val="24"/>
                <w:szCs w:val="24"/>
              </w:rPr>
            </w:pPr>
            <w:r>
              <w:rPr>
                <w:rFonts w:ascii="Times New Roman" w:hAnsi="Times New Roman"/>
                <w:sz w:val="24"/>
                <w:szCs w:val="24"/>
              </w:rPr>
              <w:t>341</w:t>
            </w:r>
          </w:p>
        </w:tc>
        <w:tc>
          <w:tcPr>
            <w:tcW w:w="2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jc w:val="center"/>
              <w:rPr>
                <w:rFonts w:ascii="Times New Roman" w:hAnsi="Times New Roman"/>
                <w:sz w:val="24"/>
                <w:szCs w:val="24"/>
              </w:rPr>
            </w:pPr>
            <w:r>
              <w:rPr>
                <w:rFonts w:ascii="Times New Roman" w:hAnsi="Times New Roman"/>
                <w:sz w:val="24"/>
                <w:szCs w:val="24"/>
              </w:rPr>
              <w:t>266</w:t>
            </w:r>
          </w:p>
        </w:tc>
      </w:tr>
      <w:tr>
        <w:trPr/>
        <w:tc>
          <w:tcPr>
            <w:tcW w:w="43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4"/>
                <w:szCs w:val="24"/>
              </w:rPr>
            </w:pPr>
            <w:r>
              <w:rPr>
                <w:rFonts w:ascii="Times New Roman" w:hAnsi="Times New Roman"/>
                <w:sz w:val="24"/>
                <w:szCs w:val="24"/>
              </w:rPr>
              <w:t>Административно-хозяйственные и методические подразделения центра социального обслуживания (аппарат ЦСО)</w:t>
            </w:r>
          </w:p>
        </w:tc>
        <w:tc>
          <w:tcPr>
            <w:tcW w:w="2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jc w:val="center"/>
              <w:rPr>
                <w:rFonts w:ascii="Times New Roman" w:hAnsi="Times New Roman"/>
                <w:sz w:val="24"/>
                <w:szCs w:val="24"/>
              </w:rPr>
            </w:pPr>
            <w:r>
              <w:rPr>
                <w:rFonts w:ascii="Times New Roman" w:hAnsi="Times New Roman"/>
                <w:sz w:val="24"/>
                <w:szCs w:val="24"/>
              </w:rPr>
              <w:t>26</w:t>
            </w:r>
          </w:p>
        </w:tc>
        <w:tc>
          <w:tcPr>
            <w:tcW w:w="2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jc w:val="center"/>
              <w:rPr>
                <w:rFonts w:ascii="Times New Roman" w:hAnsi="Times New Roman"/>
                <w:sz w:val="24"/>
                <w:szCs w:val="24"/>
              </w:rPr>
            </w:pPr>
            <w:r>
              <w:rPr>
                <w:rFonts w:ascii="Times New Roman" w:hAnsi="Times New Roman"/>
                <w:sz w:val="24"/>
                <w:szCs w:val="24"/>
              </w:rPr>
              <w:t>25</w:t>
            </w:r>
          </w:p>
        </w:tc>
      </w:tr>
      <w:tr>
        <w:trPr/>
        <w:tc>
          <w:tcPr>
            <w:tcW w:w="43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4"/>
                <w:szCs w:val="24"/>
              </w:rPr>
            </w:pPr>
            <w:r>
              <w:rPr>
                <w:rFonts w:ascii="Times New Roman" w:hAnsi="Times New Roman"/>
                <w:sz w:val="24"/>
                <w:szCs w:val="24"/>
              </w:rPr>
              <w:t>Здание органов социальной защиты населения</w:t>
            </w:r>
          </w:p>
        </w:tc>
        <w:tc>
          <w:tcPr>
            <w:tcW w:w="2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jc w:val="center"/>
              <w:rPr>
                <w:rFonts w:ascii="Times New Roman" w:hAnsi="Times New Roman"/>
                <w:sz w:val="24"/>
                <w:szCs w:val="24"/>
              </w:rPr>
            </w:pPr>
            <w:r>
              <w:rPr>
                <w:rFonts w:ascii="Times New Roman" w:hAnsi="Times New Roman"/>
                <w:sz w:val="24"/>
                <w:szCs w:val="24"/>
              </w:rPr>
              <w:t>10</w:t>
            </w:r>
          </w:p>
        </w:tc>
        <w:tc>
          <w:tcPr>
            <w:tcW w:w="2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jc w:val="center"/>
              <w:rPr>
                <w:rFonts w:ascii="Times New Roman" w:hAnsi="Times New Roman"/>
                <w:sz w:val="24"/>
                <w:szCs w:val="24"/>
              </w:rPr>
            </w:pPr>
            <w:r>
              <w:rPr>
                <w:rFonts w:ascii="Times New Roman" w:hAnsi="Times New Roman"/>
                <w:sz w:val="24"/>
                <w:szCs w:val="24"/>
              </w:rPr>
              <w:t>5</w:t>
            </w:r>
          </w:p>
        </w:tc>
      </w:tr>
      <w:tr>
        <w:trPr/>
        <w:tc>
          <w:tcPr>
            <w:tcW w:w="43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4"/>
                <w:szCs w:val="24"/>
              </w:rPr>
            </w:pPr>
            <w:r>
              <w:rPr>
                <w:rFonts w:ascii="Times New Roman" w:hAnsi="Times New Roman"/>
                <w:sz w:val="24"/>
                <w:szCs w:val="24"/>
              </w:rPr>
              <w:t>Всего</w:t>
            </w:r>
          </w:p>
        </w:tc>
        <w:tc>
          <w:tcPr>
            <w:tcW w:w="26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jc w:val="center"/>
              <w:rPr>
                <w:rFonts w:ascii="Times New Roman" w:hAnsi="Times New Roman"/>
                <w:sz w:val="24"/>
                <w:szCs w:val="24"/>
              </w:rPr>
            </w:pPr>
            <w:r>
              <w:rPr>
                <w:rFonts w:ascii="Times New Roman" w:hAnsi="Times New Roman"/>
                <w:sz w:val="24"/>
                <w:szCs w:val="24"/>
              </w:rPr>
              <w:t>377</w:t>
            </w:r>
          </w:p>
        </w:tc>
        <w:tc>
          <w:tcPr>
            <w:tcW w:w="2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jc w:val="center"/>
              <w:rPr>
                <w:rFonts w:ascii="Times New Roman" w:hAnsi="Times New Roman"/>
                <w:sz w:val="24"/>
                <w:szCs w:val="24"/>
              </w:rPr>
            </w:pPr>
            <w:r>
              <w:rPr>
                <w:rFonts w:ascii="Times New Roman" w:hAnsi="Times New Roman"/>
                <w:sz w:val="24"/>
                <w:szCs w:val="24"/>
              </w:rPr>
              <w:t>296</w:t>
            </w:r>
          </w:p>
        </w:tc>
      </w:tr>
    </w:tbl>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12.2.10. Размещать учреждения социального обслуживания следует по расчету, приведенному СП 141.13330. Местоположение и зона обслуживания учреждений зависят от специализации, вместимости, частоты посещения и времени пребывания (обслуживания) в нем клиентов. При размещении учреждений следует учитывать:</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для стационарных учреждений: необходимость укрупнения их в связи с оснащением сложным современным оборудованием и привлечением квалифицированных обслуживающих кадров, зависимость от сети медицинских стационарных учреждений;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для нестационарных учреждений надомного обслуживания: развитие сети торгово-бытового обслуживания и транспортной системы, плотность расселения, наличие амбулаторно-поликлинической сети;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для нестационарных учреждений дневного обслуживания и специализированного жилища: степень развития культурно-просветительных учреждений, природные и планировочные факторы;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для всех видов учреждений социального обслуживания - типологию общественных зданий согласно СП 118.13330 (учреждения без стационара, учреждения со стационаром, в том числе дома-интернаты для инвалидов и престарелых, для детей-инвалидов и т.п.).</w:t>
      </w:r>
    </w:p>
    <w:p>
      <w:pPr>
        <w:pStyle w:val="ConsPlusNormal"/>
        <w:spacing w:lineRule="auto" w:line="240" w:before="0" w:after="0"/>
        <w:ind w:left="0" w:right="0" w:firstLine="283"/>
        <w:jc w:val="both"/>
        <w:rPr/>
      </w:pPr>
      <w:r>
        <w:rPr>
          <w:rFonts w:ascii="Times New Roman" w:hAnsi="Times New Roman"/>
          <w:sz w:val="24"/>
          <w:szCs w:val="24"/>
        </w:rPr>
        <w:t>12.2.11. Размеры земельных участков центров медико-социального назначения, хосписов и домов (отделений) сестринско</w:t>
      </w:r>
      <w:r>
        <w:rPr>
          <w:rFonts w:ascii="Times New Roman" w:hAnsi="Times New Roman"/>
          <w:color w:val="000000"/>
          <w:sz w:val="24"/>
          <w:szCs w:val="24"/>
        </w:rPr>
        <w:t xml:space="preserve">го ухода, а также домов-интернатов, центров социального обслуживания следует принимать в соответствии с </w:t>
      </w:r>
      <w:hyperlink w:anchor="P990">
        <w:r>
          <w:rPr>
            <w:rStyle w:val="ListLabel16"/>
            <w:rFonts w:ascii="Times New Roman" w:hAnsi="Times New Roman"/>
            <w:color w:val="000000"/>
            <w:sz w:val="24"/>
            <w:szCs w:val="24"/>
          </w:rPr>
          <w:t xml:space="preserve">таблицей </w:t>
        </w:r>
      </w:hyperlink>
      <w:r>
        <w:rPr>
          <w:rFonts w:ascii="Times New Roman" w:hAnsi="Times New Roman"/>
          <w:color w:val="000000"/>
          <w:sz w:val="24"/>
          <w:szCs w:val="24"/>
        </w:rPr>
        <w:t>1 наст</w:t>
      </w:r>
      <w:r>
        <w:rPr>
          <w:rFonts w:ascii="Times New Roman" w:hAnsi="Times New Roman"/>
          <w:sz w:val="24"/>
          <w:szCs w:val="24"/>
        </w:rPr>
        <w:t>оящих Нормативов.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240" w:before="0" w:after="0"/>
        <w:ind w:left="0" w:right="0" w:firstLine="283"/>
        <w:jc w:val="center"/>
        <w:outlineLvl w:val="3"/>
        <w:rPr>
          <w:rFonts w:ascii="Times New Roman" w:hAnsi="Times New Roman"/>
          <w:b/>
          <w:b/>
          <w:bCs/>
          <w:sz w:val="24"/>
          <w:szCs w:val="24"/>
        </w:rPr>
      </w:pPr>
      <w:r>
        <w:rPr>
          <w:rFonts w:ascii="Times New Roman" w:hAnsi="Times New Roman"/>
          <w:b/>
          <w:bCs/>
          <w:sz w:val="24"/>
          <w:szCs w:val="24"/>
        </w:rPr>
        <w:t>12.3. Требования</w:t>
      </w:r>
    </w:p>
    <w:p>
      <w:pPr>
        <w:pStyle w:val="ConsPlusNormal"/>
        <w:spacing w:lineRule="auto" w:line="240" w:before="0" w:after="0"/>
        <w:ind w:left="0" w:right="0" w:firstLine="283"/>
        <w:jc w:val="center"/>
        <w:rPr>
          <w:rFonts w:ascii="Times New Roman" w:hAnsi="Times New Roman"/>
          <w:b/>
          <w:b/>
          <w:bCs/>
          <w:sz w:val="24"/>
          <w:szCs w:val="24"/>
        </w:rPr>
      </w:pPr>
      <w:r>
        <w:rPr>
          <w:rFonts w:ascii="Times New Roman" w:hAnsi="Times New Roman"/>
          <w:b/>
          <w:bCs/>
          <w:sz w:val="24"/>
          <w:szCs w:val="24"/>
        </w:rPr>
        <w:t>к формированию безбарьерной среды на реконструируемых</w:t>
      </w:r>
    </w:p>
    <w:p>
      <w:pPr>
        <w:pStyle w:val="ConsPlusNormal"/>
        <w:spacing w:lineRule="auto" w:line="240" w:before="0" w:after="0"/>
        <w:ind w:left="0" w:right="0" w:firstLine="283"/>
        <w:jc w:val="center"/>
        <w:rPr>
          <w:rFonts w:ascii="Times New Roman" w:hAnsi="Times New Roman"/>
          <w:b/>
          <w:b/>
          <w:bCs/>
          <w:sz w:val="24"/>
          <w:szCs w:val="24"/>
        </w:rPr>
      </w:pPr>
      <w:r>
        <w:rPr>
          <w:rFonts w:ascii="Times New Roman" w:hAnsi="Times New Roman"/>
          <w:b/>
          <w:bCs/>
          <w:sz w:val="24"/>
          <w:szCs w:val="24"/>
        </w:rPr>
        <w:t>территориях населенных пунктов и размещению объектов</w:t>
      </w:r>
    </w:p>
    <w:p>
      <w:pPr>
        <w:pStyle w:val="ConsPlusNormal"/>
        <w:spacing w:lineRule="auto" w:line="240" w:before="0" w:after="0"/>
        <w:ind w:left="0" w:right="0" w:firstLine="283"/>
        <w:jc w:val="center"/>
        <w:rPr>
          <w:rFonts w:ascii="Times New Roman" w:hAnsi="Times New Roman"/>
          <w:b/>
          <w:b/>
          <w:bCs/>
          <w:sz w:val="24"/>
          <w:szCs w:val="24"/>
        </w:rPr>
      </w:pPr>
      <w:r>
        <w:rPr>
          <w:rFonts w:ascii="Times New Roman" w:hAnsi="Times New Roman"/>
          <w:b/>
          <w:bCs/>
          <w:sz w:val="24"/>
          <w:szCs w:val="24"/>
        </w:rPr>
        <w:t>социальной инфраструктуры для маломобильных групп населения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12.3.1. Для реконструируемых городских территорий формирование системы объектов общественного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СП 59.13330 и СП 140.13330.</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12.3.2.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12.3.3. Комплексное решение системы обслуживания инвалидов должно предусматривать размещение специализированных объектов и объектов обслуживания общего пользования различных форм собственности в виде единой системы согласно проектному расчету.</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12.3.4. При создании доступной для инвалидов среды жизнедеятельности необходимо обеспечивать возможность беспрепятственного передвижения: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для инвалидов с нарушениями зрения и слуха с использованием информационных сигнальных устройств и средств связи, доступных для инвалидов (согласно ГОСТ Р 51671-2000).</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12.3.5.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12.3.6. Принципы формирования безбарьерного каркаса территории должны основываться на принципах универсального дизайна и обеспечивать: равенство в использовании городской среды всеми категориями населения; гибкость в использовании и возможность выбора всеми категориями населения способов передвижения; простоту, легкость и интуитивность понимания предоставляемой о городских объектах и территориях информации, выделение главной информации; возможность восприятия информации и минимальность возникновения опасностей и ошибок восприятия информации.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12.3.7. Основные элементы безбарьерного каркаса территории: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городского наземного общественного транспорта, станций метрополитена, а также обеспечения комфортабельности и безопасности передвижения инвалидов;</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городских территориях;</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наличие сопряжений, подъемных и других устройств различного типа: пандусы, подъемники (лифты), поручни на входах во все жилые здания и здания культурно-бытового назначения;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элементы информационной системы для инвалидов, включая: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pPr>
        <w:pStyle w:val="ConsPlusNormal"/>
        <w:spacing w:lineRule="auto" w:line="240" w:before="0" w:after="0"/>
        <w:ind w:left="0" w:right="0" w:firstLine="283"/>
        <w:jc w:val="both"/>
        <w:rPr/>
      </w:pPr>
      <w:r>
        <w:rPr>
          <w:rFonts w:ascii="Times New Roman" w:hAnsi="Times New Roman"/>
          <w:sz w:val="24"/>
          <w:szCs w:val="24"/>
        </w:rPr>
        <w:t xml:space="preserve">12.3.8. </w:t>
      </w:r>
      <w:r>
        <w:rPr>
          <w:rStyle w:val="Style23"/>
          <w:rFonts w:ascii="Times New Roman" w:hAnsi="Times New Roman"/>
          <w:sz w:val="24"/>
          <w:szCs w:val="24"/>
        </w:rPr>
        <w:t>В процессе реконструкции застройки проведение проектно-организационных решений и мероприятий, направленных на создание для инвалидов доступной городской среды, следует увязывать с программами нового строительства, капитального ремонта и реконструкции</w:t>
      </w:r>
      <w:r>
        <w:rPr>
          <w:rStyle w:val="Style23"/>
          <w:rFonts w:ascii="Times New Roman" w:hAnsi="Times New Roman"/>
          <w:sz w:val="22"/>
          <w:szCs w:val="22"/>
        </w:rPr>
        <w:t xml:space="preserve"> </w:t>
      </w:r>
      <w:r>
        <w:rPr>
          <w:rStyle w:val="Style23"/>
          <w:rFonts w:ascii="Times New Roman" w:hAnsi="Times New Roman"/>
          <w:sz w:val="24"/>
          <w:szCs w:val="24"/>
        </w:rPr>
        <w:t>существующей жилой, промышленной и общественной застройки и других объектов различного функционального назначения, улично-дорожной сети. Следует обеспечить поэтапное проведение работ по адаптации среды жизнедеятельности с учетом потребностей инвалидов и в зависимости от выделяемого финансирования:</w:t>
      </w:r>
    </w:p>
    <w:p>
      <w:pPr>
        <w:pStyle w:val="Normal"/>
        <w:spacing w:lineRule="auto" w:line="240" w:before="0" w:after="0"/>
        <w:ind w:firstLine="720"/>
        <w:rPr/>
      </w:pPr>
      <w:r>
        <w:rPr>
          <w:rStyle w:val="Style23"/>
          <w:rFonts w:ascii="Times New Roman" w:hAnsi="Times New Roman"/>
          <w:sz w:val="24"/>
          <w:szCs w:val="24"/>
        </w:rPr>
        <w:t>I этап - комплекс мероприятий, направленных на обеспечение оценочных показателей, определяющих минимально необходимые условия доступности среды жизнедеятельности;</w:t>
      </w:r>
    </w:p>
    <w:p>
      <w:pPr>
        <w:pStyle w:val="Normal"/>
        <w:spacing w:lineRule="auto" w:line="240" w:before="0" w:after="0"/>
        <w:ind w:firstLine="720"/>
        <w:rPr/>
      </w:pPr>
      <w:r>
        <w:rPr>
          <w:rStyle w:val="Style23"/>
          <w:rFonts w:ascii="Times New Roman" w:hAnsi="Times New Roman"/>
          <w:sz w:val="24"/>
          <w:szCs w:val="24"/>
        </w:rPr>
        <w:t>II этап - комплекс мероприятий, проведение которых позволяет достичь количественного значения комплексного показателя оценки городской среды, соответствующего ее удовлетворительному состоянию;</w:t>
      </w:r>
    </w:p>
    <w:p>
      <w:pPr>
        <w:pStyle w:val="ConsPlusNormal"/>
        <w:spacing w:lineRule="auto" w:line="240" w:before="0" w:after="0"/>
        <w:ind w:left="0" w:right="0" w:firstLine="283"/>
        <w:jc w:val="both"/>
        <w:rPr/>
      </w:pPr>
      <w:r>
        <w:rPr>
          <w:rStyle w:val="Style23"/>
          <w:rFonts w:ascii="Times New Roman" w:hAnsi="Times New Roman"/>
          <w:sz w:val="24"/>
          <w:szCs w:val="24"/>
        </w:rPr>
        <w:t>III этап - комплекс мероприятий, направленных на приведение городской среды в соответствие с действующими нормами.</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4"/>
          <w:szCs w:val="24"/>
        </w:rPr>
        <w:t>12.3.9. Конечной целью является полная реконструкция сложившейся городской среды, всех ее</w:t>
      </w:r>
      <w:r>
        <w:rPr>
          <w:rFonts w:ascii="Times New Roman" w:hAnsi="Times New Roman"/>
          <w:sz w:val="22"/>
          <w:szCs w:val="22"/>
        </w:rPr>
        <w:t xml:space="preserve"> элементов с учетом потребностей инвалидов и других маломобильных групп населения.</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r>
    </w:p>
    <w:p>
      <w:pPr>
        <w:pStyle w:val="ConsPlusNormal"/>
        <w:spacing w:lineRule="auto" w:line="240" w:before="0" w:after="0"/>
        <w:ind w:left="0" w:right="0" w:firstLine="283"/>
        <w:jc w:val="center"/>
        <w:rPr>
          <w:rFonts w:ascii="Times New Roman" w:hAnsi="Times New Roman"/>
          <w:b/>
          <w:b/>
          <w:bCs/>
          <w:sz w:val="22"/>
          <w:szCs w:val="22"/>
        </w:rPr>
      </w:pPr>
      <w:r>
        <w:rPr>
          <w:rFonts w:ascii="Times New Roman" w:hAnsi="Times New Roman"/>
          <w:b/>
          <w:bCs/>
          <w:sz w:val="22"/>
          <w:szCs w:val="22"/>
        </w:rPr>
        <w:t>Требования</w:t>
      </w:r>
    </w:p>
    <w:p>
      <w:pPr>
        <w:pStyle w:val="ConsPlusNormal"/>
        <w:spacing w:lineRule="auto" w:line="240" w:before="0" w:after="0"/>
        <w:ind w:left="0" w:right="0" w:firstLine="283"/>
        <w:jc w:val="center"/>
        <w:rPr>
          <w:rFonts w:ascii="Times New Roman" w:hAnsi="Times New Roman"/>
          <w:b/>
          <w:b/>
          <w:bCs/>
          <w:sz w:val="22"/>
          <w:szCs w:val="22"/>
        </w:rPr>
      </w:pPr>
      <w:r>
        <w:rPr>
          <w:rFonts w:ascii="Times New Roman" w:hAnsi="Times New Roman"/>
          <w:b/>
          <w:bCs/>
          <w:sz w:val="22"/>
          <w:szCs w:val="22"/>
        </w:rPr>
        <w:t>к планировке и застройке преобразуемых территорий</w:t>
      </w:r>
    </w:p>
    <w:p>
      <w:pPr>
        <w:pStyle w:val="ConsPlusNormal"/>
        <w:spacing w:lineRule="auto" w:line="240" w:before="0" w:after="0"/>
        <w:ind w:left="0" w:right="0" w:firstLine="283"/>
        <w:jc w:val="center"/>
        <w:rPr>
          <w:rFonts w:ascii="Times New Roman" w:hAnsi="Times New Roman"/>
          <w:b/>
          <w:b/>
          <w:bCs/>
          <w:sz w:val="22"/>
          <w:szCs w:val="22"/>
        </w:rPr>
      </w:pPr>
      <w:r>
        <w:rPr>
          <w:rFonts w:ascii="Times New Roman" w:hAnsi="Times New Roman"/>
          <w:b/>
          <w:bCs/>
          <w:sz w:val="22"/>
          <w:szCs w:val="22"/>
        </w:rPr>
        <w:t>и зон для формирования безбарьерной среды</w:t>
      </w:r>
    </w:p>
    <w:p>
      <w:pPr>
        <w:pStyle w:val="ConsPlusNormal"/>
        <w:spacing w:lineRule="auto" w:line="240" w:before="0" w:after="0"/>
        <w:ind w:left="0" w:right="0" w:firstLine="283"/>
        <w:jc w:val="both"/>
        <w:rPr>
          <w:rFonts w:ascii="Times New Roman" w:hAnsi="Times New Roman"/>
          <w:b/>
          <w:b/>
          <w:bCs/>
          <w:sz w:val="22"/>
          <w:szCs w:val="22"/>
        </w:rPr>
      </w:pPr>
      <w:r>
        <w:rPr>
          <w:rFonts w:ascii="Times New Roman" w:hAnsi="Times New Roman"/>
          <w:b/>
          <w:bCs/>
          <w:sz w:val="22"/>
          <w:szCs w:val="22"/>
        </w:rPr>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12.3.10. Исходным положением является обеспечение возможности проживания инвалидов во всех частях и районах города. При этом следует учитывать особенности градостроительной ситуации и последовательность работ по реконструкции рассматриваемой территории.</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12.3.11. В центральных районах городов в условиях выборочной реконструкции необходимо поэтапно формировать доступную (безбарьерную) среду, предусматривая:</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обеспечение удобных и безопасных пересечений транспортных и пешеходных путей, в том числе в разных уровнях;</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развитие сферы услуг, предоставляемых учреждениями торговли, общественного питания и досуга, ориентированных на удовлетворение потребностей различных групп населения, в том числе инвалидов и других маломобильных групп;</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многообразие жилищного фонда и возможности его приспособления для нужд инвалидов: отремонтированные дома исторической застройки небольшой этажности, расселяемые и ремонтируемые коммунальные квартиры в доходных домах, новые корпуса в комплексе с сохраняемыми постройками.</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12.3.12. В исторических зонах городов в процессе реконструкции должны быть обеспечены доступность объектов социальной инфраструктуры для живущих в этом районе инвалидов и маломобильных групп населения, а также доступность памятников истории, культуры и архитектуры, административных и культовых зданий для всех людей, включая инвалидов, в том числе приезжающих из других районов.</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12.3.13. В историческую среду жилых зон рекомендуется включать учреждения, предоставляющие услуги как для населения в пределах своей жилой зоны, так и инвалидов и лиц старшего возраста, проживающих на прилегающих территориях (например, центр социального обслуживания, частные пансионаты на 30 - 50 чел. и др.).</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12.3.14. Отдельные жилые дома и общественные здания в исторической застройке, подлежащие реконструкции с отселением, целесообразно полностью или частично (первые этажи) использовать для помещений или учреждений социального обслуживания.</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12.3.15. Районы массовой жилой застройки 60 - 70-х годов, составляющие основу срединных и периферийных зон городов, должны рассматриваться при подготовке документов территориального планирования, градостроительного зонирования и по планировке территорий как территориально-структурный резерв улучшения городской среды, в которых в полном объеме следует реализовать мероприятия по созданию доступной среды для инвалидов. В проектах следует предусматривать реконструкцию, сочетающую уплотняющее новое строительство с обновлением (капитальный ремонт, модернизация) существующих зданий, а также поэтапный снос и замену тех зданий, модернизация или реконструкция которых нецелесообразны по ряду критериев. При этом должны решаться вопросы создания удобной среды обитания для инвалидов.</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12.3.16. При формировании доступной для инвалидов среды в сложившихся районах массовой жилой застройки следует предусматривать:</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возможность обеспечения удовлетворительных экологических условий в сочетании с хорошими условиями транспортной доступности;</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нормативную насыщенность учреждениями обслуживания;</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возможность в процессе реконструкции переустройства жилищ с учетом потребностей инвалидов;</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обеспечение территориальных резервов для специально оборудованных рекреационно-коммуникативных устройств и гаражей для инвалидов.</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12.3.17. В районах существующей индивидуальной усадебной застройки необходимо предусматривать: рациональное использование земельных участков в соответствии с правилами землепользования и застройки; упорядочение улично-дорожной сети в связи с делением либо слиянием участков; улучшение или замену покрытий улиц и дорог; размещение малых центров обслуживания; размещения мест приложения труда и мест общения жителей односемейных домов; инженерное обустройство и озеленение территории.</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В связи с увеличением в районах малоэтажной усадебной застройки радиусов доступности учреждений обслуживания всех видов (в соответствии с действующими градостроительными нормативами) рекомендуется применение различных форм обслуживания и трудовой занятости инвалидов на дому, обеспечение инвалидов индивидуальными видами транспорта, применение специализированных видов общественного транспорта, размещение малых предприятий (мини-производств), в которых может быть использован труд инвалидов.</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Целесообразно размещение в комплексе с общественным центром района индивидуальной застройки центра социального обслуживания с дневным пребыванием инвалидов и пожилых лицей.</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12.3.18. Жилые районы города и их улично-дорожная сеть должны проектироваться с учетом прокладки пешеходных маршрутов для инвалидов и МГН с устройством доступных им подходов к площадкам и местам посадки в общественный транспорт.</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12.3.19. При реконструкции районов с полной или частичной заменой старого жилого фонда рекомендуется выбирать такие типы жилых домов для нового строительства, в которых все квартиры в случае необходимости могут быть переоборудованы с учетом потребностей инвалидов, и размещать эти дома целесообразно вблизи объектов, наиболее посещаемых инвалидами. При превышении нормативной доступности отдельных учреждений обслуживания они могут быть предусмотрены в жилых домах (например, медпункт, аптечный киоск, стол заказов и др.) согласно СП 136.13330.</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12.3.20. Пешеходные пути к объектам повседневного обслуживания инвалидов не должны пересекаться в одном уровне с городскими транспортными магистралями. На районных магистралях и жилых улицах допускается устройство наземных переходов, оборудованных сигнализацией, либо создание перед переходом искусственно неровной дороги (специально созданной на проезжей части дороги искусственной преграды для автомобиля, обозначенной знаком "неровная дорога" и вынуждающей водителя сбавлять скорость до 30 км/ч).</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В условиях реконструкции, когда нельзя обеспечить выполнение нормативных радиусов доступности учреждений повседневного обслуживания (низкоплотная малоэтажная усадебная застройка, крутой рельеф и др.), предпочтение должно быть отдано маршруту без препятствий, хотя и более длинному.</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12.3.21. Для городских районов различной величины число центров социального обслуживания составляет:</w:t>
      </w:r>
    </w:p>
    <w:tbl>
      <w:tblPr>
        <w:tblW w:w="6293" w:type="dxa"/>
        <w:jc w:val="left"/>
        <w:tblInd w:w="-5" w:type="dxa"/>
        <w:tblBorders>
          <w:top w:val="single" w:sz="4" w:space="0" w:color="000000"/>
          <w:left w:val="single" w:sz="4" w:space="0" w:color="000000"/>
          <w:bottom w:val="single" w:sz="4" w:space="0" w:color="000000"/>
          <w:insideH w:val="single" w:sz="4" w:space="0" w:color="000000"/>
        </w:tblBorders>
        <w:tblCellMar>
          <w:top w:w="102" w:type="dxa"/>
          <w:left w:w="57" w:type="dxa"/>
          <w:bottom w:w="102" w:type="dxa"/>
          <w:right w:w="62" w:type="dxa"/>
        </w:tblCellMar>
      </w:tblPr>
      <w:tblGrid>
        <w:gridCol w:w="4875"/>
        <w:gridCol w:w="1417"/>
      </w:tblGrid>
      <w:tr>
        <w:trPr/>
        <w:tc>
          <w:tcPr>
            <w:tcW w:w="487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2"/>
                <w:szCs w:val="22"/>
              </w:rPr>
            </w:pPr>
            <w:r>
              <w:rPr>
                <w:rFonts w:ascii="Times New Roman" w:hAnsi="Times New Roman"/>
                <w:sz w:val="22"/>
                <w:szCs w:val="22"/>
              </w:rPr>
              <w:t>малые районы (до 50 тыс. чел.)</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2"/>
                <w:szCs w:val="22"/>
              </w:rPr>
            </w:pPr>
            <w:r>
              <w:rPr>
                <w:rFonts w:ascii="Times New Roman" w:hAnsi="Times New Roman"/>
                <w:sz w:val="22"/>
                <w:szCs w:val="22"/>
              </w:rPr>
              <w:t>1 - 3</w:t>
            </w:r>
          </w:p>
        </w:tc>
      </w:tr>
      <w:tr>
        <w:trPr/>
        <w:tc>
          <w:tcPr>
            <w:tcW w:w="487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2"/>
                <w:szCs w:val="22"/>
              </w:rPr>
            </w:pPr>
            <w:r>
              <w:rPr>
                <w:rFonts w:ascii="Times New Roman" w:hAnsi="Times New Roman"/>
                <w:sz w:val="22"/>
                <w:szCs w:val="22"/>
              </w:rPr>
              <w:t>средние районы (50 - 100 тыс. чел.)</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2"/>
                <w:szCs w:val="22"/>
              </w:rPr>
            </w:pPr>
            <w:r>
              <w:rPr>
                <w:rFonts w:ascii="Times New Roman" w:hAnsi="Times New Roman"/>
                <w:sz w:val="22"/>
                <w:szCs w:val="22"/>
              </w:rPr>
              <w:t>3 - 6</w:t>
            </w:r>
          </w:p>
        </w:tc>
      </w:tr>
      <w:tr>
        <w:trPr/>
        <w:tc>
          <w:tcPr>
            <w:tcW w:w="4875"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2"/>
                <w:szCs w:val="22"/>
              </w:rPr>
            </w:pPr>
            <w:r>
              <w:rPr>
                <w:rFonts w:ascii="Times New Roman" w:hAnsi="Times New Roman"/>
                <w:sz w:val="22"/>
                <w:szCs w:val="22"/>
              </w:rPr>
              <w:t>большие районы (100 - 250 тыс. чел.)</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2"/>
                <w:szCs w:val="22"/>
              </w:rPr>
            </w:pPr>
            <w:r>
              <w:rPr>
                <w:rFonts w:ascii="Times New Roman" w:hAnsi="Times New Roman"/>
                <w:sz w:val="22"/>
                <w:szCs w:val="22"/>
              </w:rPr>
              <w:t>6 - 12</w:t>
            </w:r>
          </w:p>
        </w:tc>
      </w:tr>
    </w:tbl>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При этом численность обслуживаемых МГН одним центром составляет:</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5 - 10 тыс. МГН - для районов с низкой плотностью жилой (и высокой плотностью общественной) застройки;</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10 - 30 тыс. МГН - для районов с высокой плотностью жилой застройки.</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12.3.22. Типологию объектов социального обслуживания, их параметры, площадь территории и радиус обслуживания необходимо определять в соответствии с положениями СП 140.13330 и СП 141.13330.</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r>
    </w:p>
    <w:p>
      <w:pPr>
        <w:pStyle w:val="ConsPlusNormal"/>
        <w:spacing w:lineRule="auto" w:line="240" w:before="0" w:after="0"/>
        <w:ind w:left="0" w:right="0" w:firstLine="283"/>
        <w:jc w:val="center"/>
        <w:rPr>
          <w:rFonts w:ascii="Times New Roman" w:hAnsi="Times New Roman"/>
          <w:b/>
          <w:b/>
          <w:bCs/>
          <w:sz w:val="22"/>
          <w:szCs w:val="22"/>
        </w:rPr>
      </w:pPr>
      <w:r>
        <w:rPr>
          <w:rFonts w:ascii="Times New Roman" w:hAnsi="Times New Roman"/>
          <w:b/>
          <w:bCs/>
          <w:sz w:val="22"/>
          <w:szCs w:val="22"/>
        </w:rPr>
        <w:t>12.4. Требования</w:t>
      </w:r>
    </w:p>
    <w:p>
      <w:pPr>
        <w:pStyle w:val="ConsPlusNormal"/>
        <w:spacing w:lineRule="auto" w:line="240" w:before="0" w:after="0"/>
        <w:ind w:left="0" w:right="0" w:firstLine="283"/>
        <w:jc w:val="center"/>
        <w:rPr>
          <w:rFonts w:ascii="Times New Roman" w:hAnsi="Times New Roman"/>
          <w:b/>
          <w:b/>
          <w:bCs/>
          <w:sz w:val="22"/>
          <w:szCs w:val="22"/>
        </w:rPr>
      </w:pPr>
      <w:r>
        <w:rPr>
          <w:rFonts w:ascii="Times New Roman" w:hAnsi="Times New Roman"/>
          <w:b/>
          <w:bCs/>
          <w:sz w:val="22"/>
          <w:szCs w:val="22"/>
        </w:rPr>
        <w:t>к параметрам проездов и проходов, обеспечивающих</w:t>
      </w:r>
    </w:p>
    <w:p>
      <w:pPr>
        <w:pStyle w:val="ConsPlusNormal"/>
        <w:spacing w:lineRule="auto" w:line="240" w:before="0" w:after="0"/>
        <w:ind w:left="0" w:right="0" w:firstLine="283"/>
        <w:jc w:val="center"/>
        <w:rPr>
          <w:rFonts w:ascii="Times New Roman" w:hAnsi="Times New Roman"/>
          <w:b/>
          <w:b/>
          <w:bCs/>
          <w:sz w:val="22"/>
          <w:szCs w:val="22"/>
        </w:rPr>
      </w:pPr>
      <w:r>
        <w:rPr>
          <w:rFonts w:ascii="Times New Roman" w:hAnsi="Times New Roman"/>
          <w:b/>
          <w:bCs/>
          <w:sz w:val="22"/>
          <w:szCs w:val="22"/>
        </w:rPr>
        <w:t>доступ инвалидов и маломобильных групп населения:</w:t>
      </w:r>
    </w:p>
    <w:p>
      <w:pPr>
        <w:pStyle w:val="ConsPlusNormal"/>
        <w:spacing w:lineRule="auto" w:line="240" w:before="0" w:after="0"/>
        <w:ind w:left="0" w:right="0" w:firstLine="283"/>
        <w:jc w:val="both"/>
        <w:rPr>
          <w:rFonts w:ascii="Times New Roman" w:hAnsi="Times New Roman"/>
          <w:b/>
          <w:b/>
          <w:bCs/>
          <w:sz w:val="22"/>
          <w:szCs w:val="22"/>
        </w:rPr>
      </w:pPr>
      <w:r>
        <w:rPr>
          <w:rFonts w:ascii="Times New Roman" w:hAnsi="Times New Roman"/>
          <w:b/>
          <w:bCs/>
          <w:sz w:val="22"/>
          <w:szCs w:val="22"/>
        </w:rPr>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12.4.1.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транспортными и пешеходными коммуникациями и остановками городского транспорта.</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12.4.2. Пешеходные пути должны быть обустроены с учетом требований доступности для всех групп инвалидов: с поражением опорно-двигательного аппарата, с нарушением зрения, с дефектами слуха.</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12.4.3. При проектировании пешеходных путей к различным объектам города необходимо предусматривать создание специальных участков для передвижения инвалидов, в соответствии с требованиями СП 59.13330 и СП 140.13330.</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12.4.4. В условиях реконструкции отдельных объектов или функциональных территорий города необходимо предусматривать планировочную и техническую организацию всего процесса пешеходно-транспортного передвижения людей, включая:</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подходы к зданиям и комплексам различного назначения, остановочным пунктам, станциям, вокзалам, передвижения в комплексных объектах и др.;</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пользование транспортными средствами;</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возможность осуществления пересадки с одной линии на другую или с одного вида транспорта на другой.</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12.4.5. На пешеходных путях передвижения инвалидов с поражением опорно-двигательного аппарата следует предусматривать площадки для отдыха не реже чем через 300 м, а также подсветку путей фонарями-ориентирами, установленными с одной стороны пешеходного пути на высоте 0,3 - 0,4 м от земли с интервалом в 2 - 3 м.</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12.4.6. Для обеспечения безопасности и удобства передвижения и ориентации инвалидов с нарушением зрения целесообразно покрытие тротуаров в местах подходов к препятствиям, входам в здания и около пешеходных переходов через проезжую часть улицы выполнять из твердых, прочных материалов и рельефных плит, не допускающих скольжения, а пересечения с проезжими частями улиц - снабжать светофорами со звуковым сигналом. Следует также учитывать, что окружающую архитектурную среду для инвалидов с нарушением зрения определяют форма и фактура предметов.</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Покрытие из бетонных плит должно быть ровным, а толщина швов между плитами - не более 1,5 см. Ребра решеток, устанавливаемых на путях движения инвалидов, должны располагаться перпендикулярно направлению движения и на расстоянии друг от друга не более 1,3 см.</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12.4.7. Предупреждающую информацию для инвалидов с нарушением зрения о приближении их к препятствиям (лестницам, пешеходному переходу, островку безопасности и др.) следует обеспечивать изменением фактуры поверхностного слоя покрытия дорожек и тротуаров, направляющими рельефными полосами и яркой контрастной окраской.</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12.4.8. В наземных переходах рекомендуется предусматривать съезды, пандусы, установку низкого бордюрного камня и рельефного предупреждающего покрытия в пределах тротуара, при необходимости устраивать специальное ограждение.</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Подземные пешеходные переходы через магистрали следует оборудовать пандусом и поручнями.</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Устройство пандуса в подземном переходе должно соответствовать требованиям СП 59.13330.</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12.4.9. Транспортные проезды на участке и пешеходные пути к объектам допускается совмещать при соблюдении градостроительных требований к параметрам путей движения.</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12.4.10. 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 вплоть до его регулирования в соответствии с требованиями ГОСТ Р 51684-2000. По обеим сторонам перехода через проезжую часть должны быть установлены бордюрные пандусы.</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12.4.11. При наличии на участке подземных и надземных переходов их следует, как правило, оборудовать пандусами или подъемными устройствами, если нельзя организовать для МГН наземный переход.</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Ширина пешеходного пути через островок безопасности в местах перехода через проезжую часть должна быть не менее 3 м, длина - не менее 2 м.</w:t>
      </w:r>
    </w:p>
    <w:p>
      <w:pPr>
        <w:pStyle w:val="ConsPlusNormal"/>
        <w:spacing w:lineRule="auto" w:line="240" w:before="0" w:after="0"/>
        <w:ind w:left="0" w:right="0" w:firstLine="283"/>
        <w:jc w:val="both"/>
        <w:rPr/>
      </w:pPr>
      <w:r>
        <w:rPr>
          <w:rFonts w:ascii="Times New Roman" w:hAnsi="Times New Roman"/>
          <w:sz w:val="22"/>
          <w:szCs w:val="22"/>
        </w:rPr>
        <w:t>12.4.12. Ширина пешеходного пути с учетом встречного движения инвалидов на креслах-колясках должна быть не менее 2,0 м. В условиях сложившейся застройки допускается в пределах прямой видимости снижать ширину пути движения до 1,2 м. При этом следует устраивать не более чем через каждые 25 м горизонтальные площадки (карманы) размером не менее 2,0 x 1,8 м для обеспечения возможности разъезда инвалидов на креслах-колясках. Продольный уклон путей движения, по которому возможен проезд инвалидов на креслах-колясках, не должен превышать 5%, поперечный - 2%.</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Примечание. Все параметры ширины и высоты коммуникационных путей здесь и в других пунктах приводятся в чистоте (в свету).</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12.4.13. 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 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12.4.14. Высоту бордюров по краям пешеходных путей на территории рекомендуется принимать не менее 0,05 м.</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0,025 м.</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12.4.15. 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 и т.п.</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Ширина тактильной полосы принимается в пределах 0,5 - 0,6 м.</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12.4.16. Ширина лестничных маршей открытых лестниц должна быть не менее 1,35 м. Для открытых лестниц на перепадах рельефа ширину проступей следует принимать от 0,35 до 0,4 м, высоту подступенка - от 0,12 до 0,15 м. Все ступени лестниц в пределах одного марша должны быть одинаковыми по форме в плане, по размерам ширины проступи и высоты подъема ступеней.</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Поперечный уклон ступеней должен быть не более 2 процентов.</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Поверхность ступеней должна иметь антискользящее покрытие и быть шероховатой.</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Не следует применять на путях движения лиц, относящихся к малоподвижным группам населения, ступени с открытыми подступенками.</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Марш 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1,0 м.</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Краевые (фризовые) ступени лестничных маршей должны быть выделены цветом или фактурой.</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Перед открытой лестницей за 0,8 - 0,9 м следует предусматривать предупредительные тактильные полосы шириной 0,3 - 0,5 м.</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В тех местах, где высота свободного пространства от поверхности земли до выступающих снизу конструкций лестниц менее 2,1 м, следует предусматривать ограждение или озеленение (кусты).</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Лестницы должны дублироваться пандусами или подъемными устройствами.</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Наружные лестницы и пандусы должны быть оборудованы поручнями.</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Длина марша пандуса не должна превышать 9,0 м, а уклон не круче 1:20.</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Ширина между поручнями пандуса должна быть в пределах 0,9 - 1,0 м.</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Пандус с расчетной длиной 36,0 м и более или высотой более 3,0 м следует заменять подъемными устройствами.</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12.4.17. Объекты, лицевой край поверхности которых расположен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более 0,3 м.</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При увеличении размеров выступающих элементов пространство под этими объектами необходимо выделять бордюрным камнем, бортиком высотой не менее 0,05 м либо ограждениями высотой не менее 0,7 м.</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12.4.18. На индивидуальных автостоянках на участке около или внутри зданий учреждений обслуживания следует выделять 10% мест (но не менее одного места) для транспорта инвалидов, в том числе 5% специализированных мест для автотранспорта инвалидов на кресле-коляске из расчета, при числе мест:</w:t>
      </w:r>
    </w:p>
    <w:tbl>
      <w:tblPr>
        <w:tblW w:w="8391" w:type="dxa"/>
        <w:jc w:val="left"/>
        <w:tblInd w:w="-5" w:type="dxa"/>
        <w:tblBorders>
          <w:top w:val="single" w:sz="4" w:space="0" w:color="000000"/>
          <w:left w:val="single" w:sz="4" w:space="0" w:color="000000"/>
          <w:bottom w:val="single" w:sz="4" w:space="0" w:color="000000"/>
          <w:insideH w:val="single" w:sz="4" w:space="0" w:color="000000"/>
        </w:tblBorders>
        <w:tblCellMar>
          <w:top w:w="102" w:type="dxa"/>
          <w:left w:w="57" w:type="dxa"/>
          <w:bottom w:w="102" w:type="dxa"/>
          <w:right w:w="62" w:type="dxa"/>
        </w:tblCellMar>
      </w:tblPr>
      <w:tblGrid>
        <w:gridCol w:w="2889"/>
        <w:gridCol w:w="5501"/>
      </w:tblGrid>
      <w:tr>
        <w:trPr/>
        <w:tc>
          <w:tcPr>
            <w:tcW w:w="2889" w:type="dxa"/>
            <w:tcBorders>
              <w:top w:val="single" w:sz="4" w:space="0" w:color="000000"/>
              <w:left w:val="single" w:sz="4" w:space="0" w:color="000000"/>
              <w:bottom w:val="single" w:sz="4" w:space="0" w:color="000000"/>
              <w:insideH w:val="single" w:sz="4" w:space="0" w:color="000000"/>
            </w:tcBorders>
            <w:shd w:fill="auto" w:val="clear"/>
            <w:vAlign w:val="bottom"/>
          </w:tcPr>
          <w:p>
            <w:pPr>
              <w:pStyle w:val="ConsPlusNormal"/>
              <w:widowControl w:val="false"/>
              <w:spacing w:lineRule="auto" w:line="240" w:before="0" w:after="0"/>
              <w:ind w:left="0" w:right="0" w:firstLine="283"/>
              <w:rPr>
                <w:rFonts w:ascii="Times New Roman" w:hAnsi="Times New Roman"/>
                <w:sz w:val="22"/>
                <w:szCs w:val="22"/>
              </w:rPr>
            </w:pPr>
            <w:r>
              <w:rPr>
                <w:rFonts w:ascii="Times New Roman" w:hAnsi="Times New Roman"/>
                <w:sz w:val="22"/>
                <w:szCs w:val="22"/>
              </w:rPr>
              <w:t>до 1000 включительно -</w:t>
            </w:r>
          </w:p>
        </w:tc>
        <w:tc>
          <w:tcPr>
            <w:tcW w:w="55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widowControl w:val="false"/>
              <w:spacing w:lineRule="auto" w:line="240" w:before="0" w:after="0"/>
              <w:ind w:left="0" w:right="0" w:firstLine="283"/>
              <w:rPr>
                <w:rFonts w:ascii="Times New Roman" w:hAnsi="Times New Roman"/>
                <w:sz w:val="22"/>
                <w:szCs w:val="22"/>
              </w:rPr>
            </w:pPr>
            <w:r>
              <w:rPr>
                <w:rFonts w:ascii="Times New Roman" w:hAnsi="Times New Roman"/>
                <w:sz w:val="22"/>
                <w:szCs w:val="22"/>
              </w:rPr>
              <w:t>5%, но не менее одного места;</w:t>
            </w:r>
          </w:p>
        </w:tc>
      </w:tr>
      <w:tr>
        <w:trPr/>
        <w:tc>
          <w:tcPr>
            <w:tcW w:w="2889" w:type="dxa"/>
            <w:tcBorders>
              <w:top w:val="single" w:sz="4" w:space="0" w:color="000000"/>
              <w:left w:val="single" w:sz="4" w:space="0" w:color="000000"/>
              <w:bottom w:val="single" w:sz="4" w:space="0" w:color="000000"/>
              <w:insideH w:val="single" w:sz="4" w:space="0" w:color="000000"/>
            </w:tcBorders>
            <w:shd w:fill="auto" w:val="clear"/>
            <w:vAlign w:val="bottom"/>
          </w:tcPr>
          <w:p>
            <w:pPr>
              <w:pStyle w:val="ConsPlusNormal"/>
              <w:widowControl w:val="false"/>
              <w:spacing w:lineRule="auto" w:line="240" w:before="0" w:after="0"/>
              <w:ind w:left="0" w:right="0" w:firstLine="283"/>
              <w:rPr>
                <w:rFonts w:ascii="Times New Roman" w:hAnsi="Times New Roman"/>
                <w:sz w:val="22"/>
                <w:szCs w:val="22"/>
              </w:rPr>
            </w:pPr>
            <w:r>
              <w:rPr>
                <w:rFonts w:ascii="Times New Roman" w:hAnsi="Times New Roman"/>
                <w:sz w:val="22"/>
                <w:szCs w:val="22"/>
              </w:rPr>
              <w:t>от 101 до 200 -</w:t>
            </w:r>
          </w:p>
        </w:tc>
        <w:tc>
          <w:tcPr>
            <w:tcW w:w="55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widowControl w:val="false"/>
              <w:spacing w:lineRule="auto" w:line="240" w:before="0" w:after="0"/>
              <w:ind w:left="0" w:right="0" w:firstLine="283"/>
              <w:rPr>
                <w:rFonts w:ascii="Times New Roman" w:hAnsi="Times New Roman"/>
                <w:sz w:val="22"/>
                <w:szCs w:val="22"/>
              </w:rPr>
            </w:pPr>
            <w:r>
              <w:rPr>
                <w:rFonts w:ascii="Times New Roman" w:hAnsi="Times New Roman"/>
                <w:sz w:val="22"/>
                <w:szCs w:val="22"/>
              </w:rPr>
              <w:t>5 мест и дополнительно 3%;</w:t>
            </w:r>
          </w:p>
        </w:tc>
      </w:tr>
      <w:tr>
        <w:trPr/>
        <w:tc>
          <w:tcPr>
            <w:tcW w:w="2889" w:type="dxa"/>
            <w:tcBorders>
              <w:top w:val="single" w:sz="4" w:space="0" w:color="000000"/>
              <w:left w:val="single" w:sz="4" w:space="0" w:color="000000"/>
              <w:bottom w:val="single" w:sz="4" w:space="0" w:color="000000"/>
              <w:insideH w:val="single" w:sz="4" w:space="0" w:color="000000"/>
            </w:tcBorders>
            <w:shd w:fill="auto" w:val="clear"/>
            <w:vAlign w:val="bottom"/>
          </w:tcPr>
          <w:p>
            <w:pPr>
              <w:pStyle w:val="ConsPlusNormal"/>
              <w:widowControl w:val="false"/>
              <w:spacing w:lineRule="auto" w:line="240" w:before="0" w:after="0"/>
              <w:ind w:left="0" w:right="0" w:firstLine="283"/>
              <w:rPr>
                <w:rFonts w:ascii="Times New Roman" w:hAnsi="Times New Roman"/>
                <w:sz w:val="22"/>
                <w:szCs w:val="22"/>
              </w:rPr>
            </w:pPr>
            <w:r>
              <w:rPr>
                <w:rFonts w:ascii="Times New Roman" w:hAnsi="Times New Roman"/>
                <w:sz w:val="22"/>
                <w:szCs w:val="22"/>
              </w:rPr>
              <w:t>от 201 до 1000 -</w:t>
            </w:r>
          </w:p>
        </w:tc>
        <w:tc>
          <w:tcPr>
            <w:tcW w:w="55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ConsPlusNormal"/>
              <w:widowControl w:val="false"/>
              <w:spacing w:lineRule="auto" w:line="240" w:before="0" w:after="0"/>
              <w:ind w:left="0" w:right="0" w:firstLine="283"/>
              <w:rPr>
                <w:rFonts w:ascii="Times New Roman" w:hAnsi="Times New Roman"/>
                <w:sz w:val="22"/>
                <w:szCs w:val="22"/>
              </w:rPr>
            </w:pPr>
            <w:r>
              <w:rPr>
                <w:rFonts w:ascii="Times New Roman" w:hAnsi="Times New Roman"/>
                <w:sz w:val="22"/>
                <w:szCs w:val="22"/>
              </w:rPr>
              <w:t>8 мест и дополнительно 2%;</w:t>
            </w:r>
          </w:p>
        </w:tc>
      </w:tr>
      <w:tr>
        <w:trPr/>
        <w:tc>
          <w:tcPr>
            <w:tcW w:w="2889" w:type="dxa"/>
            <w:tcBorders>
              <w:top w:val="single" w:sz="4" w:space="0" w:color="000000"/>
              <w:left w:val="single" w:sz="4" w:space="0" w:color="000000"/>
              <w:bottom w:val="single" w:sz="4" w:space="0" w:color="000000"/>
              <w:insideH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2"/>
                <w:szCs w:val="22"/>
              </w:rPr>
            </w:pPr>
            <w:r>
              <w:rPr>
                <w:rFonts w:ascii="Times New Roman" w:hAnsi="Times New Roman"/>
                <w:sz w:val="22"/>
                <w:szCs w:val="22"/>
              </w:rPr>
              <w:t>1001 место и более -</w:t>
            </w:r>
          </w:p>
        </w:tc>
        <w:tc>
          <w:tcPr>
            <w:tcW w:w="55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widowControl w:val="false"/>
              <w:spacing w:lineRule="auto" w:line="240" w:before="0" w:after="0"/>
              <w:ind w:left="0" w:right="0" w:firstLine="283"/>
              <w:rPr>
                <w:rFonts w:ascii="Times New Roman" w:hAnsi="Times New Roman"/>
                <w:sz w:val="22"/>
                <w:szCs w:val="22"/>
              </w:rPr>
            </w:pPr>
            <w:r>
              <w:rPr>
                <w:rFonts w:ascii="Times New Roman" w:hAnsi="Times New Roman"/>
                <w:sz w:val="22"/>
                <w:szCs w:val="22"/>
              </w:rPr>
              <w:t>24 места плюс не менее 1% на каждые 100 мест свыше</w:t>
            </w:r>
          </w:p>
        </w:tc>
      </w:tr>
    </w:tbl>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12.4.19. Выделяемые места должны обозначаться знаками, принятыми ГОСТ Р 52289-2004 и Правилами дорожного движения, на поверхности покрытия стоянки и продублированы знаком на вертикальной поверхности (стене, столбе, стойке и т.п.) в соответствии с ГОСТ 12.4.026-76, расположенным на высоте не менее 1,5 м.</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12.4.20. 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12.4.21. Площадки для остановки специализированных средств общественного транспорта, перевозящих только инвалидов (социальное такси), следует предусматривать на расстоянии не далее 100 м от входов и общественные здания.</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12.4.22. На территории на основных путях движения людей рекомендуется предусматривать не менее чем через 100 - 150 м места отдыха, доступные для МГН, оборудованные навесами, скамьями, телефонами-автоматами, указателями, светильниками, сигнализацией и т.п.</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12.4.23. 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Следует предусматривать линейную посадку деревьев и кустарников для формирования кромок путей пешеходного движения.</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0,025 м.</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иметь выступающие части (кроны, стволы, корни).</w:t>
      </w:r>
    </w:p>
    <w:p>
      <w:pPr>
        <w:pStyle w:val="ConsPlusNormal"/>
        <w:numPr>
          <w:ilvl w:val="0"/>
          <w:numId w:val="0"/>
        </w:numPr>
        <w:spacing w:lineRule="auto" w:line="240" w:before="0" w:after="0"/>
        <w:ind w:left="0" w:right="0" w:firstLine="283"/>
        <w:jc w:val="both"/>
        <w:outlineLvl w:val="2"/>
        <w:rPr>
          <w:rFonts w:ascii="Times New Roman" w:hAnsi="Times New Roman"/>
          <w:sz w:val="22"/>
          <w:szCs w:val="22"/>
        </w:rPr>
      </w:pPr>
      <w:r>
        <w:rPr>
          <w:rFonts w:ascii="Times New Roman" w:hAnsi="Times New Roman"/>
          <w:sz w:val="22"/>
          <w:szCs w:val="22"/>
        </w:rPr>
      </w:r>
    </w:p>
    <w:p>
      <w:pPr>
        <w:pStyle w:val="ConsPlusNormal"/>
        <w:numPr>
          <w:ilvl w:val="0"/>
          <w:numId w:val="0"/>
        </w:numPr>
        <w:spacing w:lineRule="auto" w:line="240" w:before="0" w:after="0"/>
        <w:ind w:left="0" w:right="0" w:firstLine="283"/>
        <w:jc w:val="center"/>
        <w:outlineLvl w:val="2"/>
        <w:rPr>
          <w:b/>
          <w:b/>
          <w:bCs/>
        </w:rPr>
      </w:pPr>
      <w:bookmarkStart w:id="2340" w:name="P19101"/>
      <w:bookmarkEnd w:id="2340"/>
      <w:r>
        <w:rPr>
          <w:rFonts w:ascii="Times New Roman" w:hAnsi="Times New Roman"/>
          <w:b/>
          <w:bCs/>
          <w:sz w:val="22"/>
          <w:szCs w:val="22"/>
        </w:rPr>
        <w:t>13. Противопожарные требования:</w:t>
      </w:r>
    </w:p>
    <w:p>
      <w:pPr>
        <w:pStyle w:val="ConsPlusNormal"/>
        <w:numPr>
          <w:ilvl w:val="0"/>
          <w:numId w:val="0"/>
        </w:numPr>
        <w:spacing w:lineRule="auto" w:line="240" w:before="0" w:after="0"/>
        <w:ind w:left="0" w:right="0" w:firstLine="283"/>
        <w:jc w:val="center"/>
        <w:outlineLvl w:val="2"/>
        <w:rPr>
          <w:rFonts w:ascii="Times New Roman" w:hAnsi="Times New Roman"/>
          <w:sz w:val="22"/>
          <w:szCs w:val="22"/>
        </w:rPr>
      </w:pPr>
      <w:r>
        <w:rPr>
          <w:rFonts w:ascii="Times New Roman" w:hAnsi="Times New Roman"/>
          <w:sz w:val="22"/>
          <w:szCs w:val="22"/>
        </w:rPr>
      </w:r>
    </w:p>
    <w:p>
      <w:pPr>
        <w:pStyle w:val="ConsPlusNormal"/>
        <w:numPr>
          <w:ilvl w:val="0"/>
          <w:numId w:val="0"/>
        </w:numPr>
        <w:spacing w:lineRule="auto" w:line="240" w:before="0" w:after="0"/>
        <w:ind w:left="0" w:right="0" w:firstLine="283"/>
        <w:jc w:val="center"/>
        <w:outlineLvl w:val="3"/>
        <w:rPr>
          <w:b/>
          <w:b/>
          <w:bCs/>
        </w:rPr>
      </w:pPr>
      <w:r>
        <w:rPr>
          <w:rFonts w:ascii="Times New Roman" w:hAnsi="Times New Roman"/>
          <w:b/>
          <w:bCs/>
          <w:sz w:val="22"/>
          <w:szCs w:val="22"/>
        </w:rPr>
        <w:t>13.1. Общие положения:</w:t>
      </w:r>
    </w:p>
    <w:p>
      <w:pPr>
        <w:pStyle w:val="Normal"/>
        <w:spacing w:lineRule="auto" w:line="240" w:before="0" w:after="0"/>
        <w:ind w:left="0" w:right="0" w:firstLine="283"/>
        <w:rPr>
          <w:rFonts w:ascii="Times New Roman" w:hAnsi="Times New Roman"/>
          <w:sz w:val="22"/>
          <w:szCs w:val="22"/>
        </w:rPr>
      </w:pPr>
      <w:r>
        <w:rPr>
          <w:rFonts w:ascii="Times New Roman" w:hAnsi="Times New Roman"/>
          <w:sz w:val="22"/>
          <w:szCs w:val="22"/>
        </w:rPr>
      </w:r>
    </w:p>
    <w:p>
      <w:pPr>
        <w:pStyle w:val="ConsPlusNormal"/>
        <w:spacing w:lineRule="auto" w:line="240" w:before="0" w:after="0"/>
        <w:ind w:left="0" w:right="0" w:firstLine="283"/>
        <w:jc w:val="both"/>
        <w:rPr/>
      </w:pPr>
      <w:r>
        <w:rPr>
          <w:rFonts w:ascii="Times New Roman" w:hAnsi="Times New Roman"/>
          <w:sz w:val="22"/>
          <w:szCs w:val="22"/>
        </w:rPr>
        <w:t xml:space="preserve">13.1.1. Планировка и застройка территорий поселений и городских округов должны осуществляться в соответствии с генеральными планами и правилами землепользования и застройки поселений и городских округов, документацией по планировке территории планировочных элементов поселений и городских округов, учитывающими требования пожарной безопасности, установленные Федеральными законами от 21 декабря 1994 года </w:t>
      </w:r>
      <w:hyperlink r:id="rId271">
        <w:r>
          <w:rPr>
            <w:rStyle w:val="ListLabel32"/>
            <w:rFonts w:ascii="Times New Roman" w:hAnsi="Times New Roman"/>
            <w:color w:val="0000FF"/>
            <w:sz w:val="22"/>
            <w:szCs w:val="22"/>
          </w:rPr>
          <w:t>N 69-ФЗ</w:t>
        </w:r>
      </w:hyperlink>
      <w:r>
        <w:rPr>
          <w:rFonts w:ascii="Times New Roman" w:hAnsi="Times New Roman"/>
          <w:sz w:val="22"/>
          <w:szCs w:val="22"/>
        </w:rPr>
        <w:t xml:space="preserve"> "О пожарной безопасности" и от 22 июля 2008 года </w:t>
      </w:r>
      <w:hyperlink r:id="rId272">
        <w:r>
          <w:rPr>
            <w:rStyle w:val="ListLabel32"/>
            <w:rFonts w:ascii="Times New Roman" w:hAnsi="Times New Roman"/>
            <w:color w:val="0000FF"/>
            <w:sz w:val="22"/>
            <w:szCs w:val="22"/>
          </w:rPr>
          <w:t>N 123-ФЗ</w:t>
        </w:r>
      </w:hyperlink>
      <w:r>
        <w:rPr>
          <w:rFonts w:ascii="Times New Roman" w:hAnsi="Times New Roman"/>
          <w:sz w:val="22"/>
          <w:szCs w:val="22"/>
        </w:rPr>
        <w:t xml:space="preserve"> "Технический регламент о требованиях пожарной безопасности", а также </w:t>
      </w:r>
      <w:hyperlink r:id="rId273">
        <w:r>
          <w:rPr>
            <w:rStyle w:val="ListLabel32"/>
            <w:rFonts w:ascii="Times New Roman" w:hAnsi="Times New Roman"/>
            <w:color w:val="0000FF"/>
            <w:sz w:val="22"/>
            <w:szCs w:val="22"/>
          </w:rPr>
          <w:t>СП 4.13130</w:t>
        </w:r>
      </w:hyperlink>
      <w:r>
        <w:rPr>
          <w:rFonts w:ascii="Times New Roman" w:hAnsi="Times New Roman"/>
          <w:sz w:val="22"/>
          <w:szCs w:val="22"/>
        </w:rPr>
        <w:t xml:space="preserve">, </w:t>
      </w:r>
      <w:hyperlink r:id="rId274">
        <w:r>
          <w:rPr>
            <w:rStyle w:val="ListLabel32"/>
            <w:rFonts w:ascii="Times New Roman" w:hAnsi="Times New Roman"/>
            <w:color w:val="0000FF"/>
            <w:sz w:val="22"/>
            <w:szCs w:val="22"/>
          </w:rPr>
          <w:t>СП 8.13130</w:t>
        </w:r>
      </w:hyperlink>
      <w:r>
        <w:rPr>
          <w:rFonts w:ascii="Times New Roman" w:hAnsi="Times New Roman"/>
          <w:sz w:val="22"/>
          <w:szCs w:val="22"/>
        </w:rPr>
        <w:t xml:space="preserve">, </w:t>
      </w:r>
      <w:hyperlink r:id="rId275">
        <w:r>
          <w:rPr>
            <w:rStyle w:val="ListLabel32"/>
            <w:rFonts w:ascii="Times New Roman" w:hAnsi="Times New Roman"/>
            <w:color w:val="0000FF"/>
            <w:sz w:val="22"/>
            <w:szCs w:val="22"/>
          </w:rPr>
          <w:t>СП 11.13130</w:t>
        </w:r>
      </w:hyperlink>
      <w:r>
        <w:rPr>
          <w:rFonts w:ascii="Times New Roman" w:hAnsi="Times New Roman"/>
          <w:sz w:val="22"/>
          <w:szCs w:val="22"/>
        </w:rPr>
        <w:t xml:space="preserve"> и иными нормативными документами.</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Описание и обоснование положений, касающихся проведения мероприятий по обеспечению пожарной безопасности территорий поселений и городских округов, должны входить в пояснительные записки к материалам по обоснованию проектов планировки территорий поселений и городских округов.</w:t>
      </w:r>
    </w:p>
    <w:p>
      <w:pPr>
        <w:pStyle w:val="ConsPlusNormal"/>
        <w:spacing w:lineRule="auto" w:line="240" w:before="0" w:after="0"/>
        <w:ind w:left="0" w:right="0" w:firstLine="283"/>
        <w:jc w:val="both"/>
        <w:rPr/>
      </w:pPr>
      <w:r>
        <w:rPr>
          <w:rFonts w:ascii="Times New Roman" w:hAnsi="Times New Roman"/>
          <w:sz w:val="22"/>
          <w:szCs w:val="22"/>
        </w:rPr>
        <w:t xml:space="preserve">13.1.2. Размещение взрывопожароопасных объектов на территориях поселений и городских округов должно осуществляться в соответствии с требованиями Федерального </w:t>
      </w:r>
      <w:hyperlink r:id="rId276">
        <w:r>
          <w:rPr>
            <w:rStyle w:val="ListLabel32"/>
            <w:rFonts w:ascii="Times New Roman" w:hAnsi="Times New Roman"/>
            <w:color w:val="0000FF"/>
            <w:sz w:val="22"/>
            <w:szCs w:val="22"/>
          </w:rPr>
          <w:t>закона</w:t>
        </w:r>
      </w:hyperlink>
      <w:r>
        <w:rPr>
          <w:rFonts w:ascii="Times New Roman" w:hAnsi="Times New Roman"/>
          <w:sz w:val="22"/>
          <w:szCs w:val="22"/>
        </w:rPr>
        <w:t xml:space="preserve"> "Технический регламент о требованиях пожарной безопасности".</w:t>
      </w:r>
    </w:p>
    <w:p>
      <w:pPr>
        <w:pStyle w:val="ConsPlusNormal"/>
        <w:spacing w:lineRule="auto" w:line="240" w:before="0" w:after="0"/>
        <w:ind w:left="0" w:right="0" w:firstLine="283"/>
        <w:jc w:val="both"/>
        <w:rPr/>
      </w:pPr>
      <w:r>
        <w:rPr>
          <w:rFonts w:ascii="Times New Roman" w:hAnsi="Times New Roman"/>
          <w:sz w:val="22"/>
          <w:szCs w:val="22"/>
        </w:rPr>
        <w:t xml:space="preserve">13.1.3.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 и городских округов,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и городских округов. При этом расчетное значение пожарного риска не должно превышать допустимое значение пожарного риска, установленное Федеральным </w:t>
      </w:r>
      <w:hyperlink r:id="rId277">
        <w:r>
          <w:rPr>
            <w:rStyle w:val="ListLabel32"/>
            <w:rFonts w:ascii="Times New Roman" w:hAnsi="Times New Roman"/>
            <w:color w:val="0000FF"/>
            <w:sz w:val="22"/>
            <w:szCs w:val="22"/>
          </w:rPr>
          <w:t>законом</w:t>
        </w:r>
      </w:hyperlink>
      <w:r>
        <w:rPr>
          <w:rFonts w:ascii="Times New Roman" w:hAnsi="Times New Roman"/>
          <w:sz w:val="22"/>
          <w:szCs w:val="22"/>
        </w:rPr>
        <w:t xml:space="preserve"> "Технический регламент о требованиях пожарной безопасности". При размещении взрывопожароопасных объектов в границах поселений и городских округов необходимо учитывать возможность воздействия опасных факторов пожара на соседние объекты,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Ф1 - Ф4, земельных участков детских дошкольных образовательных учреждений, общеобразовательных учреждений, медицинских организаций и учреждений отдыха должно составлять не менее 50 метров.</w:t>
      </w:r>
    </w:p>
    <w:p>
      <w:pPr>
        <w:pStyle w:val="ConsPlusNormal"/>
        <w:spacing w:lineRule="auto" w:line="240" w:before="0" w:after="0"/>
        <w:ind w:left="0" w:right="0" w:firstLine="283"/>
        <w:jc w:val="both"/>
        <w:rPr/>
      </w:pPr>
      <w:r>
        <w:rPr>
          <w:rFonts w:ascii="Times New Roman" w:hAnsi="Times New Roman"/>
          <w:sz w:val="22"/>
          <w:szCs w:val="22"/>
        </w:rPr>
        <w:t xml:space="preserve">13.1.4.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Федеральным </w:t>
      </w:r>
      <w:hyperlink r:id="rId278">
        <w:r>
          <w:rPr>
            <w:rStyle w:val="ListLabel32"/>
            <w:rFonts w:ascii="Times New Roman" w:hAnsi="Times New Roman"/>
            <w:color w:val="0000FF"/>
            <w:sz w:val="22"/>
            <w:szCs w:val="22"/>
          </w:rPr>
          <w:t>законом</w:t>
        </w:r>
      </w:hyperlink>
      <w:r>
        <w:rPr>
          <w:rFonts w:ascii="Times New Roman" w:hAnsi="Times New Roman"/>
          <w:sz w:val="22"/>
          <w:szCs w:val="22"/>
        </w:rPr>
        <w:t xml:space="preserve"> от 27 декабря 2002 года N 184-ФЗ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13.1.5.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на пути железных дорог общей сети.</w:t>
      </w:r>
    </w:p>
    <w:p>
      <w:pPr>
        <w:pStyle w:val="ConsPlusNormal"/>
        <w:spacing w:lineRule="auto" w:line="240" w:before="0" w:after="0"/>
        <w:ind w:left="0" w:right="0" w:firstLine="283"/>
        <w:jc w:val="both"/>
        <w:rPr/>
      </w:pPr>
      <w:r>
        <w:rPr>
          <w:rFonts w:ascii="Times New Roman" w:hAnsi="Times New Roman"/>
          <w:sz w:val="22"/>
          <w:szCs w:val="22"/>
        </w:rPr>
        <w:t>13.1.6.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pPr>
        <w:pStyle w:val="ConsPlusNormal"/>
        <w:numPr>
          <w:ilvl w:val="0"/>
          <w:numId w:val="0"/>
        </w:numPr>
        <w:spacing w:lineRule="auto" w:line="240" w:before="0" w:after="0"/>
        <w:ind w:left="0" w:right="0" w:firstLine="283"/>
        <w:jc w:val="both"/>
        <w:outlineLvl w:val="3"/>
        <w:rPr>
          <w:color w:val="000000"/>
          <w:sz w:val="24"/>
          <w:szCs w:val="24"/>
        </w:rPr>
      </w:pPr>
      <w:r>
        <w:rPr>
          <w:color w:val="000000"/>
          <w:sz w:val="24"/>
          <w:szCs w:val="24"/>
        </w:rPr>
      </w:r>
    </w:p>
    <w:p>
      <w:pPr>
        <w:pStyle w:val="ConsPlusNormal"/>
        <w:numPr>
          <w:ilvl w:val="0"/>
          <w:numId w:val="0"/>
        </w:numPr>
        <w:spacing w:lineRule="auto" w:line="240" w:before="0" w:after="0"/>
        <w:ind w:left="0" w:right="0" w:firstLine="283"/>
        <w:jc w:val="center"/>
        <w:outlineLvl w:val="3"/>
        <w:rPr>
          <w:b/>
          <w:b/>
          <w:bCs/>
          <w:color w:val="000000"/>
          <w:sz w:val="24"/>
          <w:szCs w:val="24"/>
        </w:rPr>
      </w:pPr>
      <w:r>
        <w:rPr>
          <w:rFonts w:ascii="Times New Roman" w:hAnsi="Times New Roman"/>
          <w:b/>
          <w:bCs/>
          <w:color w:val="000000"/>
          <w:sz w:val="24"/>
          <w:szCs w:val="24"/>
        </w:rPr>
        <w:t>13.2. Требования к противопожарным расстояниям между зданиями и сооружениями:</w:t>
      </w:r>
    </w:p>
    <w:p>
      <w:pPr>
        <w:pStyle w:val="ConsPlusNormal"/>
        <w:numPr>
          <w:ilvl w:val="0"/>
          <w:numId w:val="0"/>
        </w:numPr>
        <w:spacing w:lineRule="auto" w:line="240" w:before="0" w:after="0"/>
        <w:ind w:left="0" w:right="0" w:firstLine="283"/>
        <w:jc w:val="center"/>
        <w:outlineLvl w:val="3"/>
        <w:rPr>
          <w:rFonts w:ascii="Times New Roman" w:hAnsi="Times New Roman"/>
        </w:rPr>
      </w:pPr>
      <w:r>
        <w:rPr>
          <w:rFonts w:ascii="Times New Roman" w:hAnsi="Times New Roman"/>
        </w:rPr>
      </w:r>
    </w:p>
    <w:p>
      <w:pPr>
        <w:pStyle w:val="ConsPlusNormal"/>
        <w:spacing w:lineRule="auto" w:line="240" w:before="0" w:after="0"/>
        <w:ind w:left="0" w:right="0" w:firstLine="283"/>
        <w:jc w:val="both"/>
        <w:rPr/>
      </w:pPr>
      <w:r>
        <w:rPr>
          <w:rFonts w:ascii="Times New Roman" w:hAnsi="Times New Roman"/>
          <w:color w:val="000000"/>
          <w:sz w:val="24"/>
          <w:szCs w:val="24"/>
        </w:rPr>
        <w:t xml:space="preserve">13.2.1. 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w:t>
      </w:r>
      <w:hyperlink w:anchor="P14582">
        <w:r>
          <w:rPr>
            <w:rStyle w:val="ListLabel28"/>
            <w:rFonts w:ascii="Times New Roman" w:hAnsi="Times New Roman"/>
            <w:color w:val="000000"/>
            <w:sz w:val="24"/>
            <w:szCs w:val="24"/>
          </w:rPr>
          <w:t xml:space="preserve">таблицах </w:t>
        </w:r>
        <w:r>
          <w:rPr>
            <w:rStyle w:val="ListLabel28"/>
            <w:rFonts w:eastAsia="Times New Roman" w:cs="Arial" w:ascii="Times New Roman" w:hAnsi="Times New Roman"/>
            <w:color w:val="000000"/>
            <w:kern w:val="0"/>
            <w:sz w:val="24"/>
            <w:szCs w:val="24"/>
            <w:lang w:val="ru-RU" w:eastAsia="ru-RU" w:bidi="ar-SA"/>
          </w:rPr>
          <w:t>1</w:t>
        </w:r>
      </w:hyperlink>
      <w:r>
        <w:rPr>
          <w:rFonts w:eastAsia="Times New Roman" w:cs="Arial" w:ascii="Times New Roman" w:hAnsi="Times New Roman"/>
          <w:color w:val="000000"/>
          <w:kern w:val="0"/>
          <w:sz w:val="24"/>
          <w:szCs w:val="24"/>
          <w:lang w:val="ru-RU" w:eastAsia="ru-RU" w:bidi="ar-SA"/>
        </w:rPr>
        <w:t>18</w:t>
      </w:r>
      <w:r>
        <w:rPr>
          <w:rFonts w:ascii="Times New Roman" w:hAnsi="Times New Roman"/>
          <w:color w:val="000000"/>
          <w:sz w:val="24"/>
          <w:szCs w:val="24"/>
        </w:rPr>
        <w:t xml:space="preserve">, </w:t>
      </w:r>
      <w:hyperlink w:anchor="P14740">
        <w:r>
          <w:rPr>
            <w:rStyle w:val="ListLabel28"/>
            <w:rFonts w:eastAsia="Times New Roman" w:cs="Arial" w:ascii="Times New Roman" w:hAnsi="Times New Roman"/>
            <w:color w:val="000000"/>
            <w:kern w:val="0"/>
            <w:sz w:val="24"/>
            <w:szCs w:val="24"/>
            <w:lang w:val="ru-RU" w:eastAsia="ru-RU" w:bidi="ar-SA"/>
          </w:rPr>
          <w:t>1</w:t>
        </w:r>
      </w:hyperlink>
      <w:r>
        <w:rPr>
          <w:rFonts w:eastAsia="Times New Roman" w:cs="Arial" w:ascii="Times New Roman" w:hAnsi="Times New Roman"/>
          <w:color w:val="000000"/>
          <w:kern w:val="0"/>
          <w:sz w:val="24"/>
          <w:szCs w:val="24"/>
          <w:lang w:val="ru-RU" w:eastAsia="ru-RU" w:bidi="ar-SA"/>
        </w:rPr>
        <w:t>20</w:t>
      </w:r>
      <w:r>
        <w:rPr>
          <w:rFonts w:ascii="Times New Roman" w:hAnsi="Times New Roman"/>
          <w:color w:val="000000"/>
          <w:sz w:val="24"/>
          <w:szCs w:val="24"/>
        </w:rPr>
        <w:t xml:space="preserve">, </w:t>
      </w:r>
      <w:hyperlink w:anchor="P14821">
        <w:r>
          <w:rPr>
            <w:rStyle w:val="ListLabel28"/>
            <w:rFonts w:eastAsia="Times New Roman" w:cs="Arial" w:ascii="Times New Roman" w:hAnsi="Times New Roman"/>
            <w:color w:val="000000"/>
            <w:kern w:val="0"/>
            <w:sz w:val="24"/>
            <w:szCs w:val="24"/>
            <w:lang w:val="ru-RU" w:eastAsia="ru-RU" w:bidi="ar-SA"/>
          </w:rPr>
          <w:t>1</w:t>
        </w:r>
      </w:hyperlink>
      <w:r>
        <w:rPr>
          <w:rFonts w:eastAsia="Times New Roman" w:cs="Arial" w:ascii="Times New Roman" w:hAnsi="Times New Roman"/>
          <w:color w:val="000000"/>
          <w:kern w:val="0"/>
          <w:sz w:val="24"/>
          <w:szCs w:val="24"/>
          <w:lang w:val="ru-RU" w:eastAsia="ru-RU" w:bidi="ar-SA"/>
        </w:rPr>
        <w:t>21</w:t>
      </w:r>
      <w:r>
        <w:rPr>
          <w:rFonts w:ascii="Times New Roman" w:hAnsi="Times New Roman"/>
          <w:color w:val="000000"/>
          <w:sz w:val="24"/>
          <w:szCs w:val="24"/>
        </w:rPr>
        <w:t xml:space="preserve">, </w:t>
      </w:r>
      <w:hyperlink w:anchor="P14910">
        <w:r>
          <w:rPr>
            <w:rStyle w:val="ListLabel28"/>
            <w:rFonts w:eastAsia="Times New Roman" w:cs="Arial" w:ascii="Times New Roman" w:hAnsi="Times New Roman"/>
            <w:color w:val="000000"/>
            <w:kern w:val="0"/>
            <w:sz w:val="24"/>
            <w:szCs w:val="24"/>
            <w:lang w:val="ru-RU" w:eastAsia="ru-RU" w:bidi="ar-SA"/>
          </w:rPr>
          <w:t>1</w:t>
        </w:r>
      </w:hyperlink>
      <w:r>
        <w:rPr>
          <w:rFonts w:eastAsia="Times New Roman" w:cs="Arial" w:ascii="Times New Roman" w:hAnsi="Times New Roman"/>
          <w:color w:val="000000"/>
          <w:kern w:val="0"/>
          <w:sz w:val="24"/>
          <w:szCs w:val="24"/>
          <w:lang w:val="ru-RU" w:eastAsia="ru-RU" w:bidi="ar-SA"/>
        </w:rPr>
        <w:t>22</w:t>
      </w:r>
      <w:r>
        <w:rPr>
          <w:rFonts w:ascii="Times New Roman" w:hAnsi="Times New Roman"/>
          <w:color w:val="000000"/>
          <w:sz w:val="24"/>
          <w:szCs w:val="24"/>
        </w:rPr>
        <w:t xml:space="preserve">, </w:t>
      </w:r>
      <w:hyperlink w:anchor="P10667">
        <w:r>
          <w:rPr>
            <w:rStyle w:val="ListLabel28"/>
            <w:rFonts w:eastAsia="Times New Roman" w:cs="Arial" w:ascii="Times New Roman" w:hAnsi="Times New Roman"/>
            <w:color w:val="000000"/>
            <w:kern w:val="0"/>
            <w:sz w:val="24"/>
            <w:szCs w:val="24"/>
            <w:lang w:val="ru-RU" w:eastAsia="ru-RU" w:bidi="ar-SA"/>
          </w:rPr>
          <w:t>1</w:t>
        </w:r>
      </w:hyperlink>
      <w:r>
        <w:rPr>
          <w:rFonts w:eastAsia="Times New Roman" w:cs="Arial" w:ascii="Times New Roman" w:hAnsi="Times New Roman"/>
          <w:color w:val="000000"/>
          <w:kern w:val="0"/>
          <w:sz w:val="24"/>
          <w:szCs w:val="24"/>
          <w:lang w:val="ru-RU" w:eastAsia="ru-RU" w:bidi="ar-SA"/>
        </w:rPr>
        <w:t>2</w:t>
      </w:r>
      <w:r>
        <w:rPr>
          <w:rFonts w:ascii="Times New Roman" w:hAnsi="Times New Roman"/>
          <w:color w:val="000000"/>
          <w:sz w:val="24"/>
          <w:szCs w:val="24"/>
        </w:rPr>
        <w:t xml:space="preserve"> и </w:t>
      </w:r>
      <w:hyperlink w:anchor="P10780">
        <w:r>
          <w:rPr>
            <w:rStyle w:val="ListLabel28"/>
            <w:rFonts w:eastAsia="Times New Roman" w:cs="Arial" w:ascii="Times New Roman" w:hAnsi="Times New Roman"/>
            <w:color w:val="000000"/>
            <w:kern w:val="0"/>
            <w:sz w:val="24"/>
            <w:szCs w:val="24"/>
            <w:lang w:val="ru-RU" w:eastAsia="ru-RU" w:bidi="ar-SA"/>
          </w:rPr>
          <w:t>1</w:t>
        </w:r>
      </w:hyperlink>
      <w:r>
        <w:rPr>
          <w:rFonts w:eastAsia="Times New Roman" w:cs="Arial" w:ascii="Times New Roman" w:hAnsi="Times New Roman"/>
          <w:color w:val="000000"/>
          <w:kern w:val="0"/>
          <w:sz w:val="24"/>
          <w:szCs w:val="24"/>
          <w:lang w:val="ru-RU" w:eastAsia="ru-RU" w:bidi="ar-SA"/>
        </w:rPr>
        <w:t>3 настоящих</w:t>
      </w:r>
      <w:r>
        <w:rPr>
          <w:rFonts w:ascii="Times New Roman" w:hAnsi="Times New Roman"/>
          <w:color w:val="000000"/>
          <w:sz w:val="24"/>
          <w:szCs w:val="24"/>
        </w:rPr>
        <w:t xml:space="preserve"> нормативов  противопожарные расстояния от зданий, сооружений и технологических установок до граничащих с ними объектов защиты (за исключением жилых, общественных зданий, детских и спортивных площадок) при применении противопожарных преград, предусмотренных </w:t>
      </w:r>
      <w:hyperlink r:id="rId279">
        <w:r>
          <w:rPr>
            <w:rStyle w:val="ListLabel16"/>
            <w:rFonts w:ascii="Times New Roman" w:hAnsi="Times New Roman"/>
            <w:color w:val="000000"/>
            <w:sz w:val="24"/>
            <w:szCs w:val="24"/>
          </w:rPr>
          <w:t>статьей 37</w:t>
        </w:r>
      </w:hyperlink>
      <w:r>
        <w:rPr>
          <w:rFonts w:ascii="Times New Roman" w:hAnsi="Times New Roman"/>
          <w:color w:val="000000"/>
          <w:sz w:val="24"/>
          <w:szCs w:val="24"/>
        </w:rPr>
        <w:t xml:space="preserve"> Федерального закона от 22 июля 2008 года N 123-ФЗ "Технический регламент о требованиях пожарной безопасности". При этом расчетное значение пожарного риска не должно превышать допустимое значение пожарного риска, установленное </w:t>
      </w:r>
      <w:hyperlink r:id="rId280">
        <w:r>
          <w:rPr>
            <w:rStyle w:val="ListLabel16"/>
            <w:rFonts w:ascii="Times New Roman" w:hAnsi="Times New Roman"/>
            <w:color w:val="000000"/>
            <w:sz w:val="24"/>
            <w:szCs w:val="24"/>
          </w:rPr>
          <w:t>статьей 93</w:t>
        </w:r>
      </w:hyperlink>
      <w:r>
        <w:rPr>
          <w:rFonts w:ascii="Times New Roman" w:hAnsi="Times New Roman"/>
          <w:color w:val="000000"/>
          <w:sz w:val="24"/>
          <w:szCs w:val="24"/>
        </w:rPr>
        <w:t xml:space="preserve"> указанного Федерального закона.</w:t>
      </w:r>
    </w:p>
    <w:p>
      <w:pPr>
        <w:pStyle w:val="ConsPlusNormal"/>
        <w:spacing w:lineRule="auto" w:line="240" w:before="0" w:after="0"/>
        <w:ind w:left="0" w:right="0" w:firstLine="283"/>
        <w:jc w:val="both"/>
        <w:rPr>
          <w:color w:val="000000"/>
          <w:sz w:val="24"/>
          <w:szCs w:val="24"/>
        </w:rPr>
      </w:pPr>
      <w:r>
        <w:rPr>
          <w:rFonts w:ascii="Times New Roman" w:hAnsi="Times New Roman"/>
          <w:color w:val="000000"/>
          <w:sz w:val="24"/>
          <w:szCs w:val="24"/>
        </w:rPr>
        <w:t>Противопожарные расстояния должны обеспечивать нераспространение пожара:</w:t>
      </w:r>
    </w:p>
    <w:p>
      <w:pPr>
        <w:pStyle w:val="ConsPlusNormal"/>
        <w:spacing w:lineRule="auto" w:line="240" w:before="0" w:after="0"/>
        <w:ind w:left="0" w:right="0" w:firstLine="283"/>
        <w:jc w:val="both"/>
        <w:rPr>
          <w:color w:val="000000"/>
          <w:sz w:val="24"/>
          <w:szCs w:val="24"/>
        </w:rPr>
      </w:pPr>
      <w:r>
        <w:rPr>
          <w:rFonts w:ascii="Times New Roman" w:hAnsi="Times New Roman"/>
          <w:color w:val="000000"/>
          <w:sz w:val="24"/>
          <w:szCs w:val="24"/>
        </w:rPr>
        <w:t>1) от лесных насаждений в лесничествах (лесопарках) до зданий и сооружений, расположенных:</w:t>
      </w:r>
    </w:p>
    <w:p>
      <w:pPr>
        <w:pStyle w:val="ConsPlusNormal"/>
        <w:spacing w:lineRule="auto" w:line="240" w:before="0" w:after="0"/>
        <w:ind w:left="0" w:right="0" w:firstLine="283"/>
        <w:jc w:val="both"/>
        <w:rPr>
          <w:color w:val="000000"/>
          <w:sz w:val="24"/>
          <w:szCs w:val="24"/>
        </w:rPr>
      </w:pPr>
      <w:r>
        <w:rPr>
          <w:rFonts w:ascii="Times New Roman" w:hAnsi="Times New Roman"/>
          <w:color w:val="000000"/>
          <w:sz w:val="24"/>
          <w:szCs w:val="24"/>
        </w:rPr>
        <w:t>а) вне территорий лесничеств (лесопарков);</w:t>
      </w:r>
    </w:p>
    <w:p>
      <w:pPr>
        <w:pStyle w:val="ConsPlusNormal"/>
        <w:spacing w:lineRule="auto" w:line="240" w:before="0" w:after="0"/>
        <w:ind w:left="0" w:right="0" w:firstLine="283"/>
        <w:jc w:val="both"/>
        <w:rPr>
          <w:color w:val="000000"/>
          <w:sz w:val="24"/>
          <w:szCs w:val="24"/>
        </w:rPr>
      </w:pPr>
      <w:r>
        <w:rPr>
          <w:rFonts w:ascii="Times New Roman" w:hAnsi="Times New Roman"/>
          <w:color w:val="000000"/>
          <w:sz w:val="24"/>
          <w:szCs w:val="24"/>
        </w:rPr>
        <w:t>б) на территориях лесничеств (лесопарков);</w:t>
      </w:r>
    </w:p>
    <w:p>
      <w:pPr>
        <w:pStyle w:val="ConsPlusNormal"/>
        <w:spacing w:lineRule="auto" w:line="240" w:before="0" w:after="0"/>
        <w:ind w:left="0" w:right="0" w:firstLine="283"/>
        <w:jc w:val="both"/>
        <w:rPr>
          <w:color w:val="000000"/>
          <w:sz w:val="24"/>
          <w:szCs w:val="24"/>
        </w:rPr>
      </w:pPr>
      <w:r>
        <w:rPr>
          <w:rFonts w:ascii="Times New Roman" w:hAnsi="Times New Roman"/>
          <w:color w:val="000000"/>
          <w:sz w:val="24"/>
          <w:szCs w:val="24"/>
        </w:rPr>
        <w:t>2) от лесных насаждений вне лесничеств (лесопарков) до зданий и сооружений.</w:t>
      </w:r>
    </w:p>
    <w:p>
      <w:pPr>
        <w:pStyle w:val="ConsPlusNormal"/>
        <w:spacing w:lineRule="auto" w:line="240" w:before="0" w:after="0"/>
        <w:ind w:left="0" w:right="0" w:firstLine="283"/>
        <w:jc w:val="both"/>
        <w:rPr>
          <w:color w:val="000000"/>
          <w:sz w:val="24"/>
          <w:szCs w:val="24"/>
        </w:rPr>
      </w:pPr>
      <w:r>
        <w:rPr>
          <w:rFonts w:ascii="Times New Roman" w:hAnsi="Times New Roman"/>
          <w:color w:val="000000"/>
          <w:sz w:val="24"/>
          <w:szCs w:val="24"/>
        </w:rPr>
        <w:t>Противопожарные расстояния от критически важных для национальной безопасности Российской Федерации объектов до границ лесных насаждений в лесничествах (лесопарках) должны составлять не менее 100 метров, если иное не установлено законодательством Российской Федерации.</w:t>
      </w:r>
    </w:p>
    <w:p>
      <w:pPr>
        <w:pStyle w:val="ConsPlusNormal"/>
        <w:spacing w:lineRule="auto" w:line="240" w:before="0" w:after="0"/>
        <w:ind w:left="0" w:right="0" w:firstLine="283"/>
        <w:jc w:val="both"/>
        <w:rPr/>
      </w:pPr>
      <w:r>
        <w:rPr>
          <w:rFonts w:ascii="Times New Roman" w:hAnsi="Times New Roman"/>
          <w:color w:val="000000"/>
          <w:sz w:val="24"/>
          <w:szCs w:val="24"/>
        </w:rPr>
        <w:t xml:space="preserve">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w:t>
      </w:r>
      <w:hyperlink r:id="rId281">
        <w:r>
          <w:rPr>
            <w:rStyle w:val="ListLabel16"/>
            <w:rFonts w:ascii="Times New Roman" w:hAnsi="Times New Roman"/>
            <w:color w:val="000000"/>
            <w:sz w:val="24"/>
            <w:szCs w:val="24"/>
          </w:rPr>
          <w:t>разделе 6</w:t>
        </w:r>
      </w:hyperlink>
      <w:r>
        <w:rPr>
          <w:rFonts w:ascii="Times New Roman" w:hAnsi="Times New Roman"/>
          <w:color w:val="000000"/>
          <w:sz w:val="24"/>
          <w:szCs w:val="24"/>
        </w:rPr>
        <w:t xml:space="preserve"> СП 4.13130 объектов нефтегазовой индустрии, автостоянок грузовых автомобилей, специализированных складов, расходных складов горючего для энергообъектов и т.п.) в зависимости от степени огнестойкости и класса их конструктивной пожарной опасности принимаются в соответствии с </w:t>
      </w:r>
      <w:hyperlink w:anchor="P14472">
        <w:r>
          <w:rPr>
            <w:rStyle w:val="ListLabel16"/>
            <w:rFonts w:ascii="Times New Roman" w:hAnsi="Times New Roman"/>
            <w:color w:val="000000"/>
            <w:sz w:val="24"/>
            <w:szCs w:val="24"/>
          </w:rPr>
          <w:t xml:space="preserve">таблицей </w:t>
        </w:r>
      </w:hyperlink>
      <w:r>
        <w:rPr>
          <w:rFonts w:ascii="Times New Roman" w:hAnsi="Times New Roman"/>
          <w:color w:val="000000"/>
          <w:sz w:val="24"/>
          <w:szCs w:val="24"/>
        </w:rPr>
        <w:t>116 настоящих нормативов.</w:t>
      </w:r>
    </w:p>
    <w:p>
      <w:pPr>
        <w:pStyle w:val="ConsPlusNormal"/>
        <w:spacing w:lineRule="auto" w:line="240" w:before="0" w:after="0"/>
        <w:ind w:left="0" w:right="0" w:firstLine="283"/>
        <w:jc w:val="both"/>
        <w:rPr/>
      </w:pPr>
      <w:r>
        <w:rPr>
          <w:rFonts w:ascii="Times New Roman" w:hAnsi="Times New Roman"/>
          <w:color w:val="000000"/>
          <w:sz w:val="24"/>
          <w:szCs w:val="24"/>
        </w:rPr>
        <w:t xml:space="preserve">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w:t>
      </w:r>
      <w:hyperlink w:anchor="P14472">
        <w:r>
          <w:rPr>
            <w:rStyle w:val="ListLabel16"/>
            <w:rFonts w:ascii="Times New Roman" w:hAnsi="Times New Roman"/>
            <w:color w:val="000000"/>
            <w:sz w:val="24"/>
            <w:szCs w:val="24"/>
          </w:rPr>
          <w:t>таблицей 1</w:t>
        </w:r>
      </w:hyperlink>
      <w:r>
        <w:rPr>
          <w:rFonts w:ascii="Times New Roman" w:hAnsi="Times New Roman"/>
          <w:color w:val="000000"/>
          <w:sz w:val="24"/>
          <w:szCs w:val="24"/>
        </w:rPr>
        <w:t xml:space="preserve">16 настоящих нормативов, а также с учетом требований </w:t>
      </w:r>
      <w:hyperlink r:id="rId282">
        <w:r>
          <w:rPr>
            <w:rStyle w:val="ListLabel16"/>
            <w:rFonts w:ascii="Times New Roman" w:hAnsi="Times New Roman"/>
            <w:color w:val="000000"/>
            <w:sz w:val="24"/>
            <w:szCs w:val="24"/>
          </w:rPr>
          <w:t>подраздела 5.3</w:t>
        </w:r>
      </w:hyperlink>
      <w:r>
        <w:rPr>
          <w:rFonts w:ascii="Times New Roman" w:hAnsi="Times New Roman"/>
          <w:color w:val="000000"/>
          <w:sz w:val="24"/>
          <w:szCs w:val="24"/>
        </w:rPr>
        <w:t xml:space="preserve"> СП 4.13130.</w:t>
      </w:r>
    </w:p>
    <w:p>
      <w:pPr>
        <w:pStyle w:val="ConsPlusNormal"/>
        <w:spacing w:lineRule="auto" w:line="240" w:before="0" w:after="0"/>
        <w:ind w:left="0" w:right="0" w:firstLine="283"/>
        <w:jc w:val="both"/>
        <w:rPr>
          <w:color w:val="000000"/>
          <w:sz w:val="24"/>
          <w:szCs w:val="24"/>
        </w:rPr>
      </w:pPr>
      <w:r>
        <w:rPr>
          <w:rFonts w:ascii="Times New Roman" w:hAnsi="Times New Roman"/>
          <w:color w:val="000000"/>
          <w:sz w:val="24"/>
          <w:szCs w:val="24"/>
        </w:rPr>
        <w:t>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pPr>
        <w:pStyle w:val="ConsPlusNormal"/>
        <w:spacing w:lineRule="auto" w:line="240" w:before="0" w:after="0"/>
        <w:ind w:left="0" w:right="0" w:firstLine="283"/>
        <w:jc w:val="both"/>
        <w:rPr/>
      </w:pPr>
      <w:r>
        <w:rPr>
          <w:rFonts w:ascii="Times New Roman" w:hAnsi="Times New Roman"/>
          <w:color w:val="000000"/>
          <w:sz w:val="24"/>
          <w:szCs w:val="24"/>
        </w:rPr>
        <w:t xml:space="preserve">Допускается группировать и блокировать жилые дома на 2 соседних земельных участках при однорядной застройке и на 4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w:t>
      </w:r>
      <w:hyperlink w:anchor="P14472">
        <w:r>
          <w:rPr>
            <w:rStyle w:val="ListLabel16"/>
            <w:rFonts w:ascii="Times New Roman" w:hAnsi="Times New Roman"/>
            <w:color w:val="000000"/>
            <w:sz w:val="24"/>
            <w:szCs w:val="24"/>
          </w:rPr>
          <w:t>таблицей 1</w:t>
        </w:r>
      </w:hyperlink>
      <w:r>
        <w:rPr>
          <w:rFonts w:ascii="Times New Roman" w:hAnsi="Times New Roman"/>
          <w:color w:val="000000"/>
          <w:sz w:val="24"/>
          <w:szCs w:val="24"/>
        </w:rPr>
        <w:t>16 настоящих нормативов.</w:t>
      </w:r>
    </w:p>
    <w:p>
      <w:pPr>
        <w:pStyle w:val="ConsPlusNormal"/>
        <w:spacing w:lineRule="auto" w:line="240" w:before="0" w:after="0"/>
        <w:ind w:left="0" w:right="0" w:firstLine="283"/>
        <w:jc w:val="both"/>
        <w:rPr/>
      </w:pPr>
      <w:r>
        <w:rPr>
          <w:rFonts w:ascii="Times New Roman" w:hAnsi="Times New Roman"/>
          <w:color w:val="000000"/>
          <w:sz w:val="24"/>
          <w:szCs w:val="24"/>
        </w:rPr>
        <w:t xml:space="preserve">Расстояния между хозяйственными постройками (сараями, гаражами), расположенными вне территории садовых, дачных или приусадебных земельных участков, не нормируются при условии, если площадь застройки сблокированных хозяйственных построек не превышает 800 кв. м. Расстояния между группами сблокированных хозяйственных построек следует принимать по </w:t>
      </w:r>
      <w:hyperlink w:anchor="P14472">
        <w:r>
          <w:rPr>
            <w:rStyle w:val="ListLabel16"/>
            <w:rFonts w:ascii="Times New Roman" w:hAnsi="Times New Roman"/>
            <w:color w:val="000000"/>
            <w:sz w:val="24"/>
            <w:szCs w:val="24"/>
          </w:rPr>
          <w:t>таблице 1</w:t>
        </w:r>
      </w:hyperlink>
      <w:r>
        <w:rPr>
          <w:rFonts w:ascii="Times New Roman" w:hAnsi="Times New Roman"/>
          <w:color w:val="000000"/>
          <w:sz w:val="24"/>
          <w:szCs w:val="24"/>
        </w:rPr>
        <w:t xml:space="preserve">16 настоящих </w:t>
      </w:r>
      <w:r>
        <w:rPr>
          <w:rFonts w:ascii="Times New Roman" w:hAnsi="Times New Roman"/>
          <w:color w:val="000000"/>
          <w:sz w:val="24"/>
          <w:szCs w:val="24"/>
          <w:lang w:val="en-US"/>
        </w:rPr>
        <w:t>нормативов.</w:t>
      </w:r>
    </w:p>
    <w:p>
      <w:pPr>
        <w:pStyle w:val="ConsPlusNormal"/>
        <w:spacing w:lineRule="auto" w:line="240" w:before="0" w:after="0"/>
        <w:ind w:left="0" w:right="0" w:firstLine="283"/>
        <w:jc w:val="both"/>
        <w:rPr/>
      </w:pPr>
      <w:r>
        <w:rPr>
          <w:rFonts w:ascii="Times New Roman" w:hAnsi="Times New Roman"/>
          <w:color w:val="000000"/>
          <w:sz w:val="24"/>
          <w:szCs w:val="24"/>
        </w:rPr>
        <w:t xml:space="preserve">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w:t>
      </w:r>
      <w:hyperlink w:anchor="P14558">
        <w:r>
          <w:rPr>
            <w:rStyle w:val="ListLabel16"/>
            <w:rFonts w:ascii="Times New Roman" w:hAnsi="Times New Roman"/>
            <w:color w:val="000000"/>
            <w:sz w:val="24"/>
            <w:szCs w:val="24"/>
          </w:rPr>
          <w:t>таблицей 1</w:t>
        </w:r>
      </w:hyperlink>
      <w:r>
        <w:rPr>
          <w:rFonts w:ascii="Times New Roman" w:hAnsi="Times New Roman"/>
          <w:color w:val="000000"/>
          <w:sz w:val="24"/>
          <w:szCs w:val="24"/>
        </w:rPr>
        <w:t>17 настоящих нормативов.</w:t>
      </w:r>
    </w:p>
    <w:p>
      <w:pPr>
        <w:pStyle w:val="ConsPlusNormal"/>
        <w:spacing w:lineRule="auto" w:line="240" w:before="0" w:after="0"/>
        <w:ind w:left="0" w:right="0" w:firstLine="283"/>
        <w:jc w:val="both"/>
        <w:rPr/>
      </w:pPr>
      <w:r>
        <w:rPr>
          <w:rFonts w:ascii="Times New Roman" w:hAnsi="Times New Roman"/>
          <w:color w:val="000000"/>
          <w:sz w:val="24"/>
          <w:szCs w:val="24"/>
        </w:rPr>
        <w:t xml:space="preserve">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требованиями </w:t>
      </w:r>
      <w:hyperlink r:id="rId283">
        <w:r>
          <w:rPr>
            <w:rStyle w:val="ListLabel16"/>
            <w:rFonts w:ascii="Times New Roman" w:hAnsi="Times New Roman"/>
            <w:color w:val="000000"/>
            <w:sz w:val="24"/>
            <w:szCs w:val="24"/>
          </w:rPr>
          <w:t>СП 4.13130</w:t>
        </w:r>
      </w:hyperlink>
      <w:r>
        <w:rPr>
          <w:rFonts w:ascii="Times New Roman" w:hAnsi="Times New Roman"/>
          <w:color w:val="000000"/>
          <w:sz w:val="24"/>
          <w:szCs w:val="24"/>
        </w:rPr>
        <w:t>.</w:t>
      </w:r>
    </w:p>
    <w:p>
      <w:pPr>
        <w:pStyle w:val="ConsPlusNormal"/>
        <w:spacing w:lineRule="auto" w:line="240" w:before="0" w:after="0"/>
        <w:ind w:left="0" w:right="0" w:firstLine="283"/>
        <w:jc w:val="both"/>
        <w:rPr>
          <w:sz w:val="24"/>
          <w:szCs w:val="24"/>
        </w:rPr>
      </w:pPr>
      <w:r>
        <w:rPr>
          <w:rFonts w:ascii="Times New Roman" w:hAnsi="Times New Roman"/>
          <w:sz w:val="24"/>
          <w:szCs w:val="24"/>
        </w:rPr>
        <w:t xml:space="preserve">13.2.2. Противопожарные расстояния от границ застройки городских поселений до лесных </w:t>
      </w:r>
      <w:r>
        <w:rPr>
          <w:rFonts w:ascii="Times New Roman" w:hAnsi="Times New Roman"/>
          <w:color w:val="000000"/>
          <w:sz w:val="24"/>
          <w:szCs w:val="24"/>
        </w:rPr>
        <w:t>массивов должны быть не менее 50 метров, а от границ застройки городских и сельских населенных пунктов с одно-, двухэтажной индивидуальной застройкой до лесных массивов - не менее 15 метров.</w:t>
      </w:r>
    </w:p>
    <w:p>
      <w:pPr>
        <w:pStyle w:val="ConsPlusNormal"/>
        <w:spacing w:lineRule="auto" w:line="240" w:before="0" w:after="0"/>
        <w:ind w:left="0" w:right="0" w:firstLine="283"/>
        <w:jc w:val="both"/>
        <w:rPr>
          <w:color w:val="000000"/>
          <w:sz w:val="24"/>
          <w:szCs w:val="24"/>
        </w:rPr>
      </w:pPr>
      <w:r>
        <w:rPr>
          <w:rFonts w:ascii="Times New Roman" w:hAnsi="Times New Roman"/>
          <w:color w:val="000000"/>
          <w:sz w:val="24"/>
          <w:szCs w:val="24"/>
        </w:rPr>
        <w:t>Противопожарное расстояние от хозяйственных и жилых строений на территории садового, дачного и приусадебного земельного участка до лесного массива должно составлять не менее 15 метров.</w:t>
      </w:r>
    </w:p>
    <w:p>
      <w:pPr>
        <w:pStyle w:val="ConsPlusNormal"/>
        <w:spacing w:lineRule="auto" w:line="240" w:before="0" w:after="0"/>
        <w:ind w:left="0" w:right="0" w:firstLine="283"/>
        <w:jc w:val="both"/>
        <w:rPr/>
      </w:pPr>
      <w:r>
        <w:rPr>
          <w:rFonts w:ascii="Times New Roman" w:hAnsi="Times New Roman"/>
          <w:color w:val="000000"/>
          <w:sz w:val="24"/>
          <w:szCs w:val="24"/>
        </w:rPr>
        <w:t xml:space="preserve">13.2.3. Минимальные расстояния от зданий и сооружений категорий А, Б и В по взрывопожарной и пожарной опасности, а также наружных установок категорий АН, БН, ВН и ГН по пожарной опасности, расположенных на территориях складов нефти и нефтепродуктов, до других объектов принимаются по </w:t>
      </w:r>
      <w:hyperlink w:anchor="P14582">
        <w:r>
          <w:rPr>
            <w:rStyle w:val="ListLabel28"/>
            <w:rFonts w:ascii="Times New Roman" w:hAnsi="Times New Roman"/>
            <w:color w:val="000000"/>
            <w:sz w:val="24"/>
            <w:szCs w:val="24"/>
          </w:rPr>
          <w:t xml:space="preserve">таблице </w:t>
        </w:r>
        <w:r>
          <w:rPr>
            <w:rStyle w:val="ListLabel28"/>
            <w:rFonts w:eastAsia="Times New Roman" w:cs="Arial" w:ascii="Times New Roman" w:hAnsi="Times New Roman"/>
            <w:color w:val="000000"/>
            <w:kern w:val="0"/>
            <w:sz w:val="24"/>
            <w:szCs w:val="24"/>
            <w:lang w:val="ru-RU" w:eastAsia="ru-RU" w:bidi="ar-SA"/>
          </w:rPr>
          <w:t>1</w:t>
        </w:r>
      </w:hyperlink>
      <w:r>
        <w:rPr>
          <w:rFonts w:eastAsia="Times New Roman" w:cs="Arial" w:ascii="Times New Roman" w:hAnsi="Times New Roman"/>
          <w:color w:val="000000"/>
          <w:kern w:val="0"/>
          <w:sz w:val="24"/>
          <w:szCs w:val="24"/>
          <w:lang w:val="ru-RU" w:eastAsia="ru-RU" w:bidi="ar-SA"/>
        </w:rPr>
        <w:t>18 настоящих</w:t>
      </w:r>
      <w:r>
        <w:rPr>
          <w:rFonts w:ascii="Times New Roman" w:hAnsi="Times New Roman"/>
          <w:color w:val="000000"/>
          <w:sz w:val="24"/>
          <w:szCs w:val="24"/>
        </w:rPr>
        <w:t xml:space="preserve"> нормативов, а также в соответствии с требованиями Федерального </w:t>
      </w:r>
      <w:hyperlink r:id="rId284">
        <w:r>
          <w:rPr>
            <w:rStyle w:val="ListLabel16"/>
            <w:rFonts w:ascii="Times New Roman" w:hAnsi="Times New Roman"/>
            <w:color w:val="000000"/>
            <w:sz w:val="24"/>
            <w:szCs w:val="24"/>
          </w:rPr>
          <w:t>закона</w:t>
        </w:r>
      </w:hyperlink>
      <w:r>
        <w:rPr>
          <w:rFonts w:ascii="Times New Roman" w:hAnsi="Times New Roman"/>
          <w:color w:val="000000"/>
          <w:sz w:val="24"/>
          <w:szCs w:val="24"/>
        </w:rPr>
        <w:t xml:space="preserve"> от 22 июля 2008 года N 123-ФЗ "Технический регламент о требованиях пожарной безопасности".</w:t>
      </w:r>
    </w:p>
    <w:p>
      <w:pPr>
        <w:pStyle w:val="ConsPlusNormal"/>
        <w:spacing w:lineRule="auto" w:line="240" w:before="0" w:after="0"/>
        <w:ind w:left="0" w:right="0" w:firstLine="283"/>
        <w:jc w:val="both"/>
        <w:rPr/>
      </w:pPr>
      <w:r>
        <w:rPr>
          <w:rFonts w:ascii="Times New Roman" w:hAnsi="Times New Roman"/>
          <w:color w:val="000000"/>
          <w:sz w:val="24"/>
          <w:szCs w:val="24"/>
        </w:rPr>
        <w:t xml:space="preserve">13.2.4.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следует принимать не менее установленных в </w:t>
      </w:r>
      <w:hyperlink w:anchor="P14720">
        <w:r>
          <w:rPr>
            <w:rStyle w:val="ListLabel28"/>
            <w:rFonts w:ascii="Times New Roman" w:hAnsi="Times New Roman"/>
            <w:color w:val="000000"/>
            <w:sz w:val="24"/>
            <w:szCs w:val="24"/>
          </w:rPr>
          <w:t xml:space="preserve">таблице </w:t>
        </w:r>
        <w:r>
          <w:rPr>
            <w:rStyle w:val="ListLabel28"/>
            <w:rFonts w:eastAsia="Times New Roman" w:cs="Arial" w:ascii="Times New Roman" w:hAnsi="Times New Roman"/>
            <w:color w:val="000000"/>
            <w:kern w:val="0"/>
            <w:sz w:val="24"/>
            <w:szCs w:val="24"/>
            <w:lang w:val="ru-RU" w:eastAsia="ru-RU" w:bidi="ar-SA"/>
          </w:rPr>
          <w:t>1</w:t>
        </w:r>
      </w:hyperlink>
      <w:r>
        <w:rPr>
          <w:rFonts w:eastAsia="Times New Roman" w:cs="Arial" w:ascii="Times New Roman" w:hAnsi="Times New Roman"/>
          <w:color w:val="000000"/>
          <w:kern w:val="0"/>
          <w:sz w:val="24"/>
          <w:szCs w:val="24"/>
          <w:lang w:val="ru-RU" w:eastAsia="ru-RU" w:bidi="ar-SA"/>
        </w:rPr>
        <w:t>19 настоящих</w:t>
      </w:r>
      <w:r>
        <w:rPr>
          <w:rFonts w:ascii="Times New Roman" w:hAnsi="Times New Roman"/>
          <w:color w:val="000000"/>
          <w:sz w:val="24"/>
          <w:szCs w:val="24"/>
        </w:rPr>
        <w:t xml:space="preserve"> нормативов.</w:t>
      </w:r>
    </w:p>
    <w:p>
      <w:pPr>
        <w:pStyle w:val="ConsPlusNormal"/>
        <w:spacing w:lineRule="auto" w:line="240" w:before="0" w:after="0"/>
        <w:ind w:left="0" w:right="0" w:firstLine="283"/>
        <w:jc w:val="both"/>
        <w:rPr>
          <w:sz w:val="24"/>
          <w:szCs w:val="24"/>
        </w:rPr>
      </w:pPr>
      <w:r>
        <w:rPr>
          <w:rFonts w:ascii="Times New Roman" w:hAnsi="Times New Roman"/>
          <w:sz w:val="24"/>
          <w:szCs w:val="24"/>
        </w:rPr>
        <w:t>13.2.5.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pPr>
        <w:pStyle w:val="ConsPlusNormal"/>
        <w:spacing w:lineRule="auto" w:line="240" w:before="0" w:after="0"/>
        <w:ind w:left="0" w:right="0" w:firstLine="283"/>
        <w:jc w:val="both"/>
        <w:rPr>
          <w:sz w:val="24"/>
          <w:szCs w:val="24"/>
        </w:rPr>
      </w:pPr>
      <w:r>
        <w:rPr>
          <w:rFonts w:ascii="Times New Roman" w:hAnsi="Times New Roman"/>
          <w:sz w:val="24"/>
          <w:szCs w:val="24"/>
        </w:rPr>
        <w:t>1. до границ земельных участков детских дошкольных образовательных учреждений, общеобразовательных учреждений, общеобразовательных учр</w:t>
      </w:r>
      <w:r>
        <w:rPr>
          <w:rFonts w:ascii="Times New Roman" w:hAnsi="Times New Roman"/>
          <w:color w:val="000000"/>
          <w:sz w:val="24"/>
          <w:szCs w:val="24"/>
        </w:rPr>
        <w:t>еждений интернатного типа, лечебных учреждений стационарного типа, одноквартирных жилых зданий;</w:t>
      </w:r>
    </w:p>
    <w:p>
      <w:pPr>
        <w:pStyle w:val="ConsPlusNormal"/>
        <w:spacing w:lineRule="auto" w:line="240" w:before="0" w:after="0"/>
        <w:ind w:left="0" w:right="0" w:firstLine="283"/>
        <w:jc w:val="both"/>
        <w:rPr>
          <w:color w:val="000000"/>
          <w:sz w:val="24"/>
          <w:szCs w:val="24"/>
        </w:rPr>
      </w:pPr>
      <w:r>
        <w:rPr>
          <w:rFonts w:ascii="Times New Roman" w:hAnsi="Times New Roman"/>
          <w:color w:val="000000"/>
          <w:sz w:val="24"/>
          <w:szCs w:val="24"/>
        </w:rPr>
        <w:t>2. до окон или дверей (для жилых и общественных зданий).</w:t>
      </w:r>
    </w:p>
    <w:p>
      <w:pPr>
        <w:pStyle w:val="ConsPlusNormal"/>
        <w:spacing w:lineRule="auto" w:line="240" w:before="0" w:after="0"/>
        <w:ind w:left="0" w:right="0" w:firstLine="283"/>
        <w:jc w:val="both"/>
        <w:rPr/>
      </w:pPr>
      <w:r>
        <w:rPr>
          <w:rFonts w:ascii="Times New Roman" w:hAnsi="Times New Roman"/>
          <w:color w:val="000000"/>
          <w:sz w:val="24"/>
          <w:szCs w:val="24"/>
        </w:rPr>
        <w:t xml:space="preserve">13.2.6. Противопожарные расстояния от автозаправочных станций моторного топлива до соседних объектов должны соответствовать расстояниям, установленным в </w:t>
      </w:r>
      <w:hyperlink w:anchor="P14740">
        <w:r>
          <w:rPr>
            <w:rStyle w:val="ListLabel28"/>
            <w:rFonts w:ascii="Times New Roman" w:hAnsi="Times New Roman"/>
            <w:color w:val="000000"/>
            <w:sz w:val="24"/>
            <w:szCs w:val="24"/>
          </w:rPr>
          <w:t xml:space="preserve">таблице </w:t>
        </w:r>
        <w:r>
          <w:rPr>
            <w:rStyle w:val="ListLabel28"/>
            <w:rFonts w:eastAsia="Times New Roman" w:cs="Arial" w:ascii="Times New Roman" w:hAnsi="Times New Roman"/>
            <w:color w:val="000000"/>
            <w:kern w:val="0"/>
            <w:sz w:val="24"/>
            <w:szCs w:val="24"/>
            <w:lang w:val="ru-RU" w:eastAsia="ru-RU" w:bidi="ar-SA"/>
          </w:rPr>
          <w:t>1</w:t>
        </w:r>
      </w:hyperlink>
      <w:r>
        <w:rPr>
          <w:rFonts w:eastAsia="Times New Roman" w:cs="Arial" w:ascii="Times New Roman" w:hAnsi="Times New Roman"/>
          <w:color w:val="000000"/>
          <w:kern w:val="0"/>
          <w:sz w:val="24"/>
          <w:szCs w:val="24"/>
          <w:lang w:val="ru-RU" w:eastAsia="ru-RU" w:bidi="ar-SA"/>
        </w:rPr>
        <w:t>20 настоящих</w:t>
      </w:r>
      <w:r>
        <w:rPr>
          <w:rFonts w:ascii="Times New Roman" w:hAnsi="Times New Roman"/>
          <w:color w:val="000000"/>
          <w:sz w:val="24"/>
          <w:szCs w:val="24"/>
        </w:rPr>
        <w:t xml:space="preserve"> нормативов.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pPr>
        <w:pStyle w:val="ConsPlusNormal"/>
        <w:spacing w:lineRule="auto" w:line="240" w:before="0" w:after="0"/>
        <w:ind w:left="0" w:right="0" w:firstLine="283"/>
        <w:jc w:val="both"/>
        <w:rPr/>
      </w:pPr>
      <w:r>
        <w:rPr>
          <w:rFonts w:ascii="Times New Roman" w:hAnsi="Times New Roman"/>
          <w:color w:val="000000"/>
          <w:sz w:val="24"/>
          <w:szCs w:val="24"/>
        </w:rPr>
        <w:t xml:space="preserve">13.2.7. Противопожарные расстояния от жилых и общественных зданий до отдельно стоящих трансформаторных подстанций следует принимать в соответствии с правилами устройства электроустановок (далее - ПУЭ) при соблюдении требований </w:t>
      </w:r>
      <w:hyperlink w:anchor="P16646">
        <w:r>
          <w:rPr>
            <w:rStyle w:val="ListLabel16"/>
            <w:rFonts w:ascii="Times New Roman" w:hAnsi="Times New Roman"/>
            <w:color w:val="000000"/>
            <w:sz w:val="24"/>
            <w:szCs w:val="24"/>
          </w:rPr>
          <w:t>подраздела 5.4.7</w:t>
        </w:r>
      </w:hyperlink>
      <w:r>
        <w:rPr>
          <w:rFonts w:ascii="Times New Roman" w:hAnsi="Times New Roman"/>
          <w:color w:val="000000"/>
          <w:sz w:val="24"/>
          <w:szCs w:val="24"/>
        </w:rPr>
        <w:t xml:space="preserve"> "Электроснабжение" подраздела 5.4 "Зоны инженерной инфраструктуры" раздела 5 "Производственная территория" настоящих Нормативов.</w:t>
      </w:r>
    </w:p>
    <w:p>
      <w:pPr>
        <w:pStyle w:val="ConsPlusNormal"/>
        <w:spacing w:lineRule="auto" w:line="240" w:before="0" w:after="0"/>
        <w:ind w:left="0" w:right="0" w:firstLine="283"/>
        <w:jc w:val="both"/>
        <w:rPr/>
      </w:pPr>
      <w:r>
        <w:rPr>
          <w:rFonts w:ascii="Times New Roman" w:hAnsi="Times New Roman"/>
          <w:color w:val="000000"/>
          <w:sz w:val="24"/>
          <w:szCs w:val="24"/>
        </w:rPr>
        <w:t xml:space="preserve">13.2.9.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P10667">
        <w:r>
          <w:rPr>
            <w:rStyle w:val="ListLabel28"/>
            <w:rFonts w:ascii="Times New Roman" w:hAnsi="Times New Roman"/>
            <w:color w:val="000000"/>
            <w:sz w:val="24"/>
            <w:szCs w:val="24"/>
          </w:rPr>
          <w:t xml:space="preserve">таблицах </w:t>
        </w:r>
        <w:r>
          <w:rPr>
            <w:rStyle w:val="ListLabel28"/>
            <w:rFonts w:eastAsia="Times New Roman" w:cs="Arial" w:ascii="Times New Roman" w:hAnsi="Times New Roman"/>
            <w:color w:val="000000"/>
            <w:kern w:val="0"/>
            <w:sz w:val="24"/>
            <w:szCs w:val="24"/>
            <w:lang w:val="ru-RU" w:eastAsia="ru-RU" w:bidi="ar-SA"/>
          </w:rPr>
          <w:t>1</w:t>
        </w:r>
      </w:hyperlink>
      <w:r>
        <w:rPr>
          <w:rFonts w:eastAsia="Times New Roman" w:cs="Arial" w:ascii="Times New Roman" w:hAnsi="Times New Roman"/>
          <w:color w:val="000000"/>
          <w:kern w:val="0"/>
          <w:sz w:val="24"/>
          <w:szCs w:val="24"/>
          <w:lang w:val="ru-RU" w:eastAsia="ru-RU" w:bidi="ar-SA"/>
        </w:rPr>
        <w:t>2</w:t>
      </w:r>
      <w:r>
        <w:rPr>
          <w:rFonts w:ascii="Times New Roman" w:hAnsi="Times New Roman"/>
          <w:color w:val="000000"/>
          <w:sz w:val="24"/>
          <w:szCs w:val="24"/>
        </w:rPr>
        <w:t xml:space="preserve"> и </w:t>
      </w:r>
      <w:hyperlink w:anchor="P10780">
        <w:r>
          <w:rPr>
            <w:rStyle w:val="ListLabel28"/>
            <w:rFonts w:eastAsia="Times New Roman" w:cs="Arial" w:ascii="Times New Roman" w:hAnsi="Times New Roman"/>
            <w:color w:val="000000"/>
            <w:kern w:val="0"/>
            <w:sz w:val="24"/>
            <w:szCs w:val="24"/>
            <w:lang w:val="ru-RU" w:eastAsia="ru-RU" w:bidi="ar-SA"/>
          </w:rPr>
          <w:t>1</w:t>
        </w:r>
      </w:hyperlink>
      <w:r>
        <w:rPr>
          <w:rFonts w:eastAsia="Times New Roman" w:cs="Arial" w:ascii="Times New Roman" w:hAnsi="Times New Roman"/>
          <w:color w:val="000000"/>
          <w:kern w:val="0"/>
          <w:sz w:val="24"/>
          <w:szCs w:val="24"/>
          <w:lang w:val="ru-RU" w:eastAsia="ru-RU" w:bidi="ar-SA"/>
        </w:rPr>
        <w:t>3 настоящих</w:t>
      </w:r>
      <w:r>
        <w:rPr>
          <w:rFonts w:ascii="Times New Roman" w:hAnsi="Times New Roman"/>
          <w:color w:val="000000"/>
          <w:sz w:val="24"/>
          <w:szCs w:val="24"/>
        </w:rPr>
        <w:t xml:space="preserve"> нормативов, а также в </w:t>
      </w:r>
      <w:hyperlink w:anchor="P16583">
        <w:r>
          <w:rPr>
            <w:rStyle w:val="ListLabel16"/>
            <w:rFonts w:ascii="Times New Roman" w:hAnsi="Times New Roman"/>
            <w:color w:val="000000"/>
            <w:sz w:val="24"/>
            <w:szCs w:val="24"/>
          </w:rPr>
          <w:t>подразделе 5.4.6</w:t>
        </w:r>
      </w:hyperlink>
      <w:r>
        <w:rPr>
          <w:rFonts w:ascii="Times New Roman" w:hAnsi="Times New Roman"/>
          <w:color w:val="000000"/>
          <w:sz w:val="24"/>
          <w:szCs w:val="24"/>
        </w:rPr>
        <w:t xml:space="preserve"> "Газоснабжение" подраздела 5.4 "Зоны инженерной инфраструктуры" раздела 5 "Производственная территория" настоящих Нормативов.</w:t>
      </w:r>
    </w:p>
    <w:p>
      <w:pPr>
        <w:pStyle w:val="ConsPlusNormal"/>
        <w:spacing w:lineRule="auto" w:line="240" w:before="0" w:after="0"/>
        <w:ind w:left="0" w:right="0" w:firstLine="283"/>
        <w:jc w:val="both"/>
        <w:rPr>
          <w:sz w:val="24"/>
          <w:szCs w:val="24"/>
        </w:rPr>
      </w:pPr>
      <w:r>
        <w:rPr>
          <w:rFonts w:ascii="Times New Roman" w:hAnsi="Times New Roman"/>
          <w:color w:val="000000"/>
          <w:sz w:val="24"/>
          <w:szCs w:val="24"/>
        </w:rPr>
        <w:t>13.2.10. При установке двух резервуаров сжиженных углеводородных газов единичной вместимостью по 50 куб. м противопожарные расстояния до зданий и сооружений (жилых, общественных, производственных), не относящихся к газонаполнительным станциям,</w:t>
      </w:r>
      <w:r>
        <w:rPr>
          <w:rFonts w:ascii="Times New Roman" w:hAnsi="Times New Roman"/>
          <w:sz w:val="24"/>
          <w:szCs w:val="24"/>
        </w:rPr>
        <w:t xml:space="preserve"> допускается уменьшать для надземных резервуаров до 100 м, для подземных - до 50 м.</w:t>
      </w:r>
    </w:p>
    <w:p>
      <w:pPr>
        <w:pStyle w:val="ConsPlusNormal"/>
        <w:spacing w:lineRule="auto" w:line="240" w:before="0" w:after="0"/>
        <w:ind w:left="0" w:right="0" w:firstLine="283"/>
        <w:jc w:val="both"/>
        <w:rPr/>
      </w:pPr>
      <w:r>
        <w:rPr>
          <w:rFonts w:ascii="Times New Roman" w:hAnsi="Times New Roman"/>
          <w:sz w:val="24"/>
          <w:szCs w:val="24"/>
        </w:rPr>
        <w:t xml:space="preserve">13.2.11. Противопожарные расстояния от газопроводов, нефтепроводов, нефтепродуктопроводов, конденсатопроводов до соседних объектов защиты должны соответствовать требованиям Федерального </w:t>
      </w:r>
      <w:hyperlink r:id="rId285">
        <w:r>
          <w:rPr>
            <w:rStyle w:val="ListLabel20"/>
            <w:rFonts w:ascii="Times New Roman" w:hAnsi="Times New Roman"/>
            <w:color w:val="0000FF"/>
            <w:sz w:val="24"/>
            <w:szCs w:val="24"/>
          </w:rPr>
          <w:t>закона</w:t>
        </w:r>
      </w:hyperlink>
      <w:r>
        <w:rPr>
          <w:rFonts w:ascii="Times New Roman" w:hAnsi="Times New Roman"/>
          <w:sz w:val="24"/>
          <w:szCs w:val="24"/>
        </w:rPr>
        <w:t xml:space="preserve"> от 22 июля 2008 года N 123-ФЗ "Технический регламент о требованиях пожарной безопасности".</w:t>
      </w:r>
    </w:p>
    <w:p>
      <w:pPr>
        <w:pStyle w:val="ConsPlusNormal"/>
        <w:spacing w:lineRule="auto" w:line="240" w:before="0" w:after="0"/>
        <w:ind w:left="0" w:right="0" w:firstLine="283"/>
        <w:jc w:val="both"/>
        <w:rPr/>
      </w:pPr>
      <w:r>
        <w:rPr>
          <w:rFonts w:ascii="Times New Roman" w:hAnsi="Times New Roman"/>
          <w:sz w:val="24"/>
          <w:szCs w:val="24"/>
        </w:rPr>
        <w:t xml:space="preserve">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w:t>
      </w:r>
      <w:hyperlink r:id="rId286">
        <w:r>
          <w:rPr>
            <w:rStyle w:val="ListLabel20"/>
            <w:rFonts w:ascii="Times New Roman" w:hAnsi="Times New Roman"/>
            <w:color w:val="0000FF"/>
            <w:sz w:val="24"/>
            <w:szCs w:val="24"/>
          </w:rPr>
          <w:t>законом</w:t>
        </w:r>
      </w:hyperlink>
      <w:r>
        <w:rPr>
          <w:rFonts w:ascii="Times New Roman" w:hAnsi="Times New Roman"/>
          <w:sz w:val="24"/>
          <w:szCs w:val="24"/>
        </w:rPr>
        <w:t xml:space="preserve"> от 27 декабря 2002 года N 184-ФЗ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pPr>
        <w:pStyle w:val="ConsPlusNormal"/>
        <w:spacing w:lineRule="auto" w:line="240" w:before="0" w:after="0"/>
        <w:ind w:left="0" w:right="0" w:firstLine="283"/>
        <w:jc w:val="both"/>
        <w:rPr/>
      </w:pPr>
      <w:r>
        <w:rPr>
          <w:rFonts w:ascii="Times New Roman" w:hAnsi="Times New Roman"/>
          <w:sz w:val="24"/>
          <w:szCs w:val="24"/>
        </w:rPr>
        <w:t>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детских дошкольных общеобразовательных учреждений, образовательных учреждений и лечебных учреждений стаци</w:t>
      </w:r>
      <w:r>
        <w:rPr>
          <w:rFonts w:ascii="Times New Roman" w:hAnsi="Times New Roman"/>
          <w:color w:val="000000"/>
          <w:sz w:val="24"/>
          <w:szCs w:val="24"/>
        </w:rPr>
        <w:t xml:space="preserve">онарного типа следует увеличить в два раза по сравнению с расстояниями, указанными в </w:t>
      </w:r>
      <w:hyperlink w:anchor="P10780">
        <w:r>
          <w:rPr>
            <w:rStyle w:val="ListLabel16"/>
            <w:rFonts w:ascii="Times New Roman" w:hAnsi="Times New Roman"/>
            <w:color w:val="000000"/>
            <w:sz w:val="24"/>
            <w:szCs w:val="24"/>
          </w:rPr>
          <w:t xml:space="preserve">таблице </w:t>
        </w:r>
      </w:hyperlink>
      <w:r>
        <w:rPr>
          <w:rFonts w:ascii="Times New Roman" w:hAnsi="Times New Roman"/>
          <w:color w:val="000000"/>
          <w:sz w:val="24"/>
          <w:szCs w:val="24"/>
        </w:rPr>
        <w:t>13 настоящих нормативов, независимо от количества мест.</w:t>
      </w:r>
    </w:p>
    <w:p>
      <w:pPr>
        <w:pStyle w:val="ConsPlusNormal"/>
        <w:spacing w:lineRule="auto" w:line="240" w:before="0" w:after="0"/>
        <w:ind w:left="0" w:right="0" w:firstLine="283"/>
        <w:jc w:val="both"/>
        <w:rPr/>
      </w:pPr>
      <w:r>
        <w:rPr>
          <w:rFonts w:ascii="Times New Roman" w:hAnsi="Times New Roman"/>
          <w:color w:val="000000"/>
          <w:sz w:val="24"/>
          <w:szCs w:val="24"/>
        </w:rPr>
        <w:t xml:space="preserve">13.2.12. Противопожарные расстояния от резервуаров сжиженных углеводородных газов до зданий и сооружений должны соответствовать требованиям Федерального </w:t>
      </w:r>
      <w:hyperlink r:id="rId287">
        <w:r>
          <w:rPr>
            <w:rStyle w:val="ListLabel16"/>
            <w:rFonts w:ascii="Times New Roman" w:hAnsi="Times New Roman"/>
            <w:color w:val="000000"/>
            <w:sz w:val="24"/>
            <w:szCs w:val="24"/>
          </w:rPr>
          <w:t>закона</w:t>
        </w:r>
      </w:hyperlink>
      <w:r>
        <w:rPr>
          <w:rFonts w:ascii="Times New Roman" w:hAnsi="Times New Roman"/>
          <w:color w:val="000000"/>
          <w:sz w:val="24"/>
          <w:szCs w:val="24"/>
        </w:rPr>
        <w:t xml:space="preserve"> от 22 июля 2008 года N 123-ФЗ "Технический регламент о требованиях пожарной безопасности":</w:t>
      </w:r>
    </w:p>
    <w:p>
      <w:pPr>
        <w:pStyle w:val="ConsPlusNormal"/>
        <w:spacing w:lineRule="auto" w:line="240" w:before="0" w:after="0"/>
        <w:ind w:left="0" w:right="0" w:firstLine="283"/>
        <w:jc w:val="both"/>
        <w:rPr/>
      </w:pPr>
      <w:r>
        <w:rPr>
          <w:rFonts w:ascii="Times New Roman" w:hAnsi="Times New Roman"/>
          <w:color w:val="000000"/>
          <w:sz w:val="24"/>
          <w:szCs w:val="24"/>
        </w:rPr>
        <w:t xml:space="preserve">противопожарные расстояния от резервуаров сжиженных углеводородных газов, размещаемых на складе организации, общей вместимостью до 10000 куб. м при хранении под давлением или вместимостью до 40000 куб. м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P14821">
        <w:r>
          <w:rPr>
            <w:rStyle w:val="ListLabel28"/>
            <w:rFonts w:ascii="Times New Roman" w:hAnsi="Times New Roman"/>
            <w:color w:val="000000"/>
            <w:sz w:val="24"/>
            <w:szCs w:val="24"/>
          </w:rPr>
          <w:t xml:space="preserve">таблице </w:t>
        </w:r>
        <w:r>
          <w:rPr>
            <w:rStyle w:val="ListLabel28"/>
            <w:rFonts w:eastAsia="Times New Roman" w:cs="Arial" w:ascii="Times New Roman" w:hAnsi="Times New Roman"/>
            <w:color w:val="000000"/>
            <w:kern w:val="0"/>
            <w:sz w:val="24"/>
            <w:szCs w:val="24"/>
            <w:lang w:val="ru-RU" w:eastAsia="ru-RU" w:bidi="ar-SA"/>
          </w:rPr>
          <w:t>1</w:t>
        </w:r>
      </w:hyperlink>
      <w:r>
        <w:rPr>
          <w:rFonts w:eastAsia="Times New Roman" w:cs="Arial" w:ascii="Times New Roman" w:hAnsi="Times New Roman"/>
          <w:color w:val="000000"/>
          <w:kern w:val="0"/>
          <w:sz w:val="24"/>
          <w:szCs w:val="24"/>
          <w:lang w:val="ru-RU" w:eastAsia="ru-RU" w:bidi="ar-SA"/>
        </w:rPr>
        <w:t>21 настоящих</w:t>
      </w:r>
      <w:r>
        <w:rPr>
          <w:rFonts w:ascii="Times New Roman" w:hAnsi="Times New Roman"/>
          <w:color w:val="000000"/>
          <w:sz w:val="24"/>
          <w:szCs w:val="24"/>
        </w:rPr>
        <w:t xml:space="preserve"> нормативов;</w:t>
      </w:r>
    </w:p>
    <w:p>
      <w:pPr>
        <w:pStyle w:val="ConsPlusNormal"/>
        <w:spacing w:lineRule="auto" w:line="240" w:before="0" w:after="0"/>
        <w:ind w:left="0" w:right="0" w:firstLine="283"/>
        <w:jc w:val="both"/>
        <w:rPr>
          <w:sz w:val="24"/>
          <w:szCs w:val="24"/>
        </w:rPr>
      </w:pPr>
      <w:r>
        <w:rPr>
          <w:rFonts w:ascii="Times New Roman" w:hAnsi="Times New Roman"/>
          <w:sz w:val="24"/>
          <w:szCs w:val="24"/>
        </w:rPr>
        <w:t>противопожарные расстояния от отдельно стоящей сливоналивной эстакады до соседних объектов, жилых домов и общественных зданий, сооружений и строений принимаются как расстояния от резервуаров сжиженных углеводородных газов и легковоспламеняющихся жидкостей под давлением;</w:t>
      </w:r>
    </w:p>
    <w:p>
      <w:pPr>
        <w:pStyle w:val="ConsPlusNormal"/>
        <w:spacing w:lineRule="auto" w:line="240" w:before="0" w:after="0"/>
        <w:ind w:left="0" w:right="0" w:firstLine="283"/>
        <w:jc w:val="both"/>
        <w:rPr/>
      </w:pPr>
      <w:r>
        <w:rPr>
          <w:rFonts w:ascii="Times New Roman" w:hAnsi="Times New Roman"/>
          <w:sz w:val="24"/>
          <w:szCs w:val="24"/>
        </w:rPr>
        <w:t xml:space="preserve">противопожарные расстояния от резервуаров сжиженных углеводородных газов, размещаемых на складе организации, общей вместимостью от 10000 до 20000 куб. м при хранении под давлением либо вместимостью от 40000 до 60000 куб. м при хранении изотермическим способом в надземных резервуарах, или вместимостью от 40000 до 100000 куб. м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anchor="P14910">
        <w:r>
          <w:rPr>
            <w:rStyle w:val="ListLabel20"/>
            <w:rFonts w:ascii="Times New Roman" w:hAnsi="Times New Roman"/>
            <w:color w:val="0000FF"/>
            <w:sz w:val="24"/>
            <w:szCs w:val="24"/>
          </w:rPr>
          <w:t xml:space="preserve">таблице </w:t>
        </w:r>
      </w:hyperlink>
      <w:r>
        <w:rPr>
          <w:rFonts w:ascii="Times New Roman" w:hAnsi="Times New Roman"/>
          <w:color w:val="0000FF"/>
          <w:sz w:val="24"/>
          <w:szCs w:val="24"/>
        </w:rPr>
        <w:t>122 настоящих</w:t>
      </w:r>
      <w:r>
        <w:rPr>
          <w:rFonts w:ascii="Times New Roman" w:hAnsi="Times New Roman"/>
          <w:sz w:val="24"/>
          <w:szCs w:val="24"/>
        </w:rPr>
        <w:t xml:space="preserve"> </w:t>
      </w:r>
      <w:r>
        <w:rPr>
          <w:rFonts w:ascii="Times New Roman" w:hAnsi="Times New Roman"/>
          <w:color w:val="0000FF"/>
          <w:sz w:val="24"/>
          <w:szCs w:val="24"/>
        </w:rPr>
        <w:t>нормативов.</w:t>
      </w:r>
    </w:p>
    <w:p>
      <w:pPr>
        <w:pStyle w:val="ConsPlusNormal"/>
        <w:spacing w:lineRule="auto" w:line="240" w:before="0" w:after="0"/>
        <w:ind w:left="0" w:right="0" w:firstLine="283"/>
        <w:jc w:val="both"/>
        <w:rPr/>
      </w:pPr>
      <w:r>
        <w:rPr>
          <w:rFonts w:ascii="Times New Roman" w:hAnsi="Times New Roman"/>
          <w:sz w:val="24"/>
          <w:szCs w:val="24"/>
        </w:rPr>
        <w:t>13.2.13. Противопожарные расстояния от открытых площадок (в том числе с навесом) для хранения автомобилей до зданий и сооружений на предприятиях по обслуживанию автомобилей</w:t>
      </w:r>
      <w:r>
        <w:rPr>
          <w:rFonts w:ascii="Times New Roman" w:hAnsi="Times New Roman"/>
          <w:sz w:val="22"/>
          <w:szCs w:val="22"/>
        </w:rPr>
        <w:t xml:space="preserve"> (промышленных, сельскохозяйственных и др.) должны приниматься в соответствии с требованиями </w:t>
      </w:r>
      <w:hyperlink r:id="rId288">
        <w:r>
          <w:rPr>
            <w:rStyle w:val="ListLabel32"/>
            <w:rFonts w:ascii="Times New Roman" w:hAnsi="Times New Roman"/>
            <w:color w:val="0000FF"/>
            <w:sz w:val="22"/>
            <w:szCs w:val="22"/>
          </w:rPr>
          <w:t>пункта 6.11.3</w:t>
        </w:r>
      </w:hyperlink>
      <w:r>
        <w:rPr>
          <w:rFonts w:ascii="Times New Roman" w:hAnsi="Times New Roman"/>
          <w:sz w:val="22"/>
          <w:szCs w:val="22"/>
        </w:rPr>
        <w:t xml:space="preserve"> СП 4.13130.</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r>
    </w:p>
    <w:p>
      <w:pPr>
        <w:pStyle w:val="ConsPlusNormal"/>
        <w:numPr>
          <w:ilvl w:val="0"/>
          <w:numId w:val="0"/>
        </w:numPr>
        <w:spacing w:lineRule="auto" w:line="240" w:before="0" w:after="0"/>
        <w:ind w:left="0" w:right="0" w:firstLine="283"/>
        <w:jc w:val="center"/>
        <w:outlineLvl w:val="3"/>
        <w:rPr>
          <w:b/>
          <w:b/>
          <w:bCs/>
        </w:rPr>
      </w:pPr>
      <w:r>
        <w:rPr>
          <w:rFonts w:ascii="Times New Roman" w:hAnsi="Times New Roman"/>
          <w:b/>
          <w:bCs/>
          <w:sz w:val="22"/>
          <w:szCs w:val="22"/>
        </w:rPr>
        <w:t>13.3. Требования к проездам пожарных машин к зданиям и сооружениям:</w:t>
      </w:r>
    </w:p>
    <w:p>
      <w:pPr>
        <w:pStyle w:val="ConsPlusNormal"/>
        <w:numPr>
          <w:ilvl w:val="0"/>
          <w:numId w:val="0"/>
        </w:numPr>
        <w:spacing w:lineRule="auto" w:line="240" w:before="0" w:after="0"/>
        <w:ind w:left="0" w:right="0" w:firstLine="283"/>
        <w:jc w:val="center"/>
        <w:outlineLvl w:val="3"/>
        <w:rPr>
          <w:rFonts w:ascii="Times New Roman" w:hAnsi="Times New Roman"/>
          <w:sz w:val="22"/>
          <w:szCs w:val="22"/>
        </w:rPr>
      </w:pPr>
      <w:r>
        <w:rPr>
          <w:rFonts w:ascii="Times New Roman" w:hAnsi="Times New Roman"/>
          <w:sz w:val="22"/>
          <w:szCs w:val="22"/>
        </w:rPr>
      </w:r>
    </w:p>
    <w:p>
      <w:pPr>
        <w:pStyle w:val="ConsPlusNormal"/>
        <w:spacing w:lineRule="auto" w:line="240" w:before="0" w:after="0"/>
        <w:ind w:left="0" w:right="0" w:firstLine="283"/>
        <w:jc w:val="both"/>
        <w:rPr/>
      </w:pPr>
      <w:r>
        <w:rPr>
          <w:rFonts w:ascii="Times New Roman" w:hAnsi="Times New Roman"/>
          <w:sz w:val="24"/>
          <w:szCs w:val="24"/>
        </w:rPr>
        <w:t xml:space="preserve">13.3.1. </w:t>
      </w:r>
      <w:r>
        <w:rPr>
          <w:rStyle w:val="Style23"/>
          <w:rFonts w:ascii="Times New Roman" w:hAnsi="Times New Roman"/>
          <w:sz w:val="24"/>
          <w:szCs w:val="24"/>
        </w:rPr>
        <w:t xml:space="preserve">При проектировании проездов и пешеходных путей необходимо обеспечивать возможность подъезда пожарных машин к жилым и общественным зданиям и доступа личного состава подразделений пожарной охраны в любое помещение в соответствии с требованиями </w:t>
      </w:r>
      <w:hyperlink r:id="rId289">
        <w:r>
          <w:rPr>
            <w:rStyle w:val="ListLabel26"/>
            <w:rFonts w:ascii="Times New Roman" w:hAnsi="Times New Roman"/>
            <w:sz w:val="24"/>
            <w:szCs w:val="24"/>
          </w:rPr>
          <w:t>СП 4.13130</w:t>
        </w:r>
      </w:hyperlink>
      <w:r>
        <w:rPr>
          <w:rStyle w:val="Style23"/>
          <w:rFonts w:ascii="Times New Roman" w:hAnsi="Times New Roman"/>
          <w:sz w:val="24"/>
          <w:szCs w:val="24"/>
        </w:rPr>
        <w:t>:</w:t>
      </w:r>
    </w:p>
    <w:p>
      <w:pPr>
        <w:pStyle w:val="Normal"/>
        <w:spacing w:lineRule="auto" w:line="240" w:before="0" w:after="0"/>
        <w:ind w:firstLine="720"/>
        <w:jc w:val="both"/>
        <w:rPr/>
      </w:pPr>
      <w:bookmarkStart w:id="2341" w:name="sub_1213311"/>
      <w:bookmarkEnd w:id="2341"/>
      <w:r>
        <w:rPr>
          <w:rStyle w:val="Style23"/>
          <w:rFonts w:ascii="Times New Roman" w:hAnsi="Times New Roman"/>
          <w:sz w:val="24"/>
          <w:szCs w:val="24"/>
        </w:rPr>
        <w:t>1) Подъезд пожарных автомобилей должен быть обеспечен:</w:t>
      </w:r>
    </w:p>
    <w:p>
      <w:pPr>
        <w:pStyle w:val="Normal"/>
        <w:spacing w:lineRule="auto" w:line="240" w:before="0" w:after="0"/>
        <w:ind w:firstLine="720"/>
        <w:jc w:val="both"/>
        <w:rPr/>
      </w:pPr>
      <w:bookmarkStart w:id="2342" w:name="sub_12133111"/>
      <w:bookmarkEnd w:id="2342"/>
      <w:r>
        <w:rPr>
          <w:rStyle w:val="Style23"/>
          <w:rFonts w:ascii="Times New Roman" w:hAnsi="Times New Roman"/>
          <w:sz w:val="24"/>
          <w:szCs w:val="24"/>
        </w:rPr>
        <w:t xml:space="preserve">с двух продольных сторон - к зданиям и сооружениям класса функциональной пожарной опасности </w:t>
      </w:r>
      <w:hyperlink r:id="rId290">
        <w:r>
          <w:rPr>
            <w:rStyle w:val="ListLabel26"/>
            <w:rFonts w:ascii="Times New Roman" w:hAnsi="Times New Roman"/>
            <w:sz w:val="24"/>
            <w:szCs w:val="24"/>
          </w:rPr>
          <w:t>Ф1.3</w:t>
        </w:r>
      </w:hyperlink>
      <w:r>
        <w:rPr>
          <w:rStyle w:val="Style23"/>
          <w:rFonts w:ascii="Times New Roman" w:hAnsi="Times New Roman"/>
          <w:sz w:val="24"/>
          <w:szCs w:val="24"/>
        </w:rPr>
        <w:t xml:space="preserve"> (многоквартирные жилые дома) высотой 28 и более метров, классов функциональной пожарной опасности </w:t>
      </w:r>
      <w:hyperlink r:id="rId291">
        <w:r>
          <w:rPr>
            <w:rStyle w:val="ListLabel26"/>
            <w:rFonts w:ascii="Times New Roman" w:hAnsi="Times New Roman"/>
            <w:sz w:val="24"/>
            <w:szCs w:val="24"/>
          </w:rPr>
          <w:t>Ф1.2</w:t>
        </w:r>
      </w:hyperlink>
      <w:r>
        <w:rPr>
          <w:rStyle w:val="Style23"/>
          <w:rFonts w:ascii="Times New Roman" w:hAnsi="Times New Roman"/>
          <w:sz w:val="24"/>
          <w:szCs w:val="24"/>
        </w:rPr>
        <w:t xml:space="preserve"> (гостиницы, общежития, спальные корпуса санаториев и домов отдыха общего типа, кемпингов, мотелей, пансионатов), </w:t>
      </w:r>
      <w:hyperlink r:id="rId292">
        <w:r>
          <w:rPr>
            <w:rStyle w:val="ListLabel26"/>
            <w:rFonts w:ascii="Times New Roman" w:hAnsi="Times New Roman"/>
            <w:sz w:val="24"/>
            <w:szCs w:val="24"/>
          </w:rPr>
          <w:t>Ф2.1</w:t>
        </w:r>
      </w:hyperlink>
      <w:r>
        <w:rPr>
          <w:rStyle w:val="Style23"/>
          <w:rFonts w:ascii="Times New Roman" w:hAnsi="Times New Roman"/>
          <w:sz w:val="24"/>
          <w:szCs w:val="24"/>
        </w:rPr>
        <w:t xml:space="preserve">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 </w:t>
      </w:r>
      <w:hyperlink r:id="rId293">
        <w:r>
          <w:rPr>
            <w:rStyle w:val="ListLabel26"/>
            <w:rFonts w:ascii="Times New Roman" w:hAnsi="Times New Roman"/>
            <w:sz w:val="24"/>
            <w:szCs w:val="24"/>
          </w:rPr>
          <w:t>Ф2.2</w:t>
        </w:r>
      </w:hyperlink>
      <w:r>
        <w:rPr>
          <w:rStyle w:val="Style23"/>
          <w:rFonts w:ascii="Times New Roman" w:hAnsi="Times New Roman"/>
          <w:sz w:val="24"/>
          <w:szCs w:val="24"/>
        </w:rPr>
        <w:t xml:space="preserve"> (музеи, выставки, танцевальные залы и другие подобные учреждения в закрытых помещениях), </w:t>
      </w:r>
      <w:hyperlink r:id="rId294">
        <w:r>
          <w:rPr>
            <w:rStyle w:val="ListLabel26"/>
            <w:rFonts w:ascii="Times New Roman" w:hAnsi="Times New Roman"/>
            <w:sz w:val="24"/>
            <w:szCs w:val="24"/>
          </w:rPr>
          <w:t>Ф3</w:t>
        </w:r>
      </w:hyperlink>
      <w:r>
        <w:rPr>
          <w:rStyle w:val="Style23"/>
          <w:rFonts w:ascii="Times New Roman" w:hAnsi="Times New Roman"/>
          <w:sz w:val="24"/>
          <w:szCs w:val="24"/>
        </w:rPr>
        <w:t xml:space="preserve"> (здания организаций по обслуживанию населения), </w:t>
      </w:r>
      <w:hyperlink r:id="rId295">
        <w:r>
          <w:rPr>
            <w:rStyle w:val="ListLabel26"/>
            <w:rFonts w:ascii="Times New Roman" w:hAnsi="Times New Roman"/>
            <w:sz w:val="24"/>
            <w:szCs w:val="24"/>
          </w:rPr>
          <w:t>Ф4.2</w:t>
        </w:r>
      </w:hyperlink>
      <w:r>
        <w:rPr>
          <w:rStyle w:val="Style23"/>
          <w:rFonts w:ascii="Times New Roman" w:hAnsi="Times New Roman"/>
          <w:sz w:val="24"/>
          <w:szCs w:val="24"/>
        </w:rPr>
        <w:t xml:space="preserve"> (здания образовательных организаций высшего образования, организаций дополнительного профессионального образования), </w:t>
      </w:r>
      <w:hyperlink r:id="rId296">
        <w:r>
          <w:rPr>
            <w:rStyle w:val="ListLabel26"/>
            <w:rFonts w:ascii="Times New Roman" w:hAnsi="Times New Roman"/>
            <w:sz w:val="24"/>
            <w:szCs w:val="24"/>
          </w:rPr>
          <w:t>Ф4.3</w:t>
        </w:r>
      </w:hyperlink>
      <w:r>
        <w:rPr>
          <w:rStyle w:val="Style23"/>
          <w:rFonts w:ascii="Times New Roman" w:hAnsi="Times New Roman"/>
          <w:sz w:val="24"/>
          <w:szCs w:val="24"/>
        </w:rPr>
        <w:t xml:space="preserve"> (здания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 </w:t>
      </w:r>
      <w:hyperlink r:id="rId297">
        <w:r>
          <w:rPr>
            <w:rStyle w:val="ListLabel26"/>
            <w:rFonts w:ascii="Times New Roman" w:hAnsi="Times New Roman"/>
            <w:sz w:val="24"/>
            <w:szCs w:val="24"/>
          </w:rPr>
          <w:t>Ф.4.4</w:t>
        </w:r>
      </w:hyperlink>
      <w:r>
        <w:rPr>
          <w:rStyle w:val="Style23"/>
          <w:rFonts w:ascii="Times New Roman" w:hAnsi="Times New Roman"/>
          <w:sz w:val="24"/>
          <w:szCs w:val="24"/>
        </w:rPr>
        <w:t xml:space="preserve"> (здания пожарных депо) высотой 18 и более метров;</w:t>
      </w:r>
    </w:p>
    <w:p>
      <w:pPr>
        <w:pStyle w:val="Normal"/>
        <w:spacing w:lineRule="auto" w:line="240" w:before="0" w:after="0"/>
        <w:ind w:firstLine="720"/>
        <w:jc w:val="both"/>
        <w:rPr/>
      </w:pPr>
      <w:r>
        <w:rPr>
          <w:rStyle w:val="Style23"/>
          <w:rFonts w:ascii="Times New Roman" w:hAnsi="Times New Roman"/>
          <w:sz w:val="24"/>
          <w:szCs w:val="24"/>
        </w:rPr>
        <w:t xml:space="preserve">со всех сторон - к зданиям и сооружениям классов функциональной пожарной опасности </w:t>
      </w:r>
      <w:hyperlink r:id="rId298">
        <w:r>
          <w:rPr>
            <w:rStyle w:val="ListLabel26"/>
            <w:rFonts w:ascii="Times New Roman" w:hAnsi="Times New Roman"/>
            <w:sz w:val="24"/>
            <w:szCs w:val="24"/>
          </w:rPr>
          <w:t>Ф1.1</w:t>
        </w:r>
      </w:hyperlink>
      <w:r>
        <w:rPr>
          <w:rStyle w:val="Style23"/>
          <w:rFonts w:ascii="Times New Roman" w:hAnsi="Times New Roman"/>
          <w:sz w:val="24"/>
          <w:szCs w:val="24"/>
        </w:rPr>
        <w:t xml:space="preserve"> (здания дошкольных образовательных организаций, специализированных домов престарелых и инвалидов (неквартирные), больницы, спальные корпуса образовательных организаций с наличием интерната и детских организаций), </w:t>
      </w:r>
      <w:hyperlink r:id="rId299">
        <w:r>
          <w:rPr>
            <w:rStyle w:val="ListLabel26"/>
            <w:rFonts w:ascii="Times New Roman" w:hAnsi="Times New Roman"/>
            <w:sz w:val="24"/>
            <w:szCs w:val="24"/>
          </w:rPr>
          <w:t>Ф4.1</w:t>
        </w:r>
      </w:hyperlink>
      <w:r>
        <w:rPr>
          <w:rStyle w:val="Style23"/>
          <w:rFonts w:ascii="Times New Roman" w:hAnsi="Times New Roman"/>
          <w:sz w:val="24"/>
          <w:szCs w:val="24"/>
        </w:rPr>
        <w:t xml:space="preserve"> (здания общеобразовательных организаций, организаций дополнительного образования детей, профессиональных образовательных организаций).</w:t>
      </w:r>
    </w:p>
    <w:p>
      <w:pPr>
        <w:pStyle w:val="Normal"/>
        <w:spacing w:lineRule="auto" w:line="240" w:before="0" w:after="0"/>
        <w:ind w:firstLine="720"/>
        <w:jc w:val="both"/>
        <w:rPr/>
      </w:pPr>
      <w:bookmarkStart w:id="2343" w:name="sub_1213312"/>
      <w:bookmarkEnd w:id="2343"/>
      <w:r>
        <w:rPr>
          <w:rStyle w:val="Style23"/>
          <w:rFonts w:ascii="Times New Roman" w:hAnsi="Times New Roman"/>
          <w:sz w:val="24"/>
          <w:szCs w:val="24"/>
        </w:rPr>
        <w:t>2) К зданиям и сооружениям производственных объектов по всей их длине должен быть обеспечен подъезд пожарных автомобилей:</w:t>
      </w:r>
    </w:p>
    <w:p>
      <w:pPr>
        <w:pStyle w:val="Normal"/>
        <w:spacing w:lineRule="auto" w:line="240" w:before="0" w:after="0"/>
        <w:ind w:firstLine="720"/>
        <w:jc w:val="both"/>
        <w:rPr/>
      </w:pPr>
      <w:bookmarkStart w:id="2344" w:name="sub_12133121"/>
      <w:bookmarkEnd w:id="2344"/>
      <w:r>
        <w:rPr>
          <w:rStyle w:val="Style23"/>
          <w:rFonts w:ascii="Times New Roman" w:hAnsi="Times New Roman"/>
          <w:sz w:val="24"/>
          <w:szCs w:val="24"/>
        </w:rPr>
        <w:t>с одной стороны - при ширине здания или сооружения не более 18 метров;</w:t>
      </w:r>
    </w:p>
    <w:p>
      <w:pPr>
        <w:pStyle w:val="Normal"/>
        <w:spacing w:lineRule="auto" w:line="240" w:before="0" w:after="0"/>
        <w:ind w:firstLine="720"/>
        <w:jc w:val="both"/>
        <w:rPr/>
      </w:pPr>
      <w:r>
        <w:rPr>
          <w:rStyle w:val="Style23"/>
          <w:rFonts w:ascii="Times New Roman" w:hAnsi="Times New Roman"/>
          <w:sz w:val="24"/>
          <w:szCs w:val="24"/>
        </w:rPr>
        <w:t>с двух сторон - при ширине здания или сооружения более 18 метров, а также при устройстве замкнутых и полузамкнутых дворов.</w:t>
      </w:r>
    </w:p>
    <w:p>
      <w:pPr>
        <w:pStyle w:val="Normal"/>
        <w:spacing w:lineRule="auto" w:line="240" w:before="0" w:after="0"/>
        <w:ind w:firstLine="720"/>
        <w:jc w:val="both"/>
        <w:rPr/>
      </w:pPr>
      <w:bookmarkStart w:id="2345" w:name="sub_1213313"/>
      <w:bookmarkEnd w:id="2345"/>
      <w:r>
        <w:rPr>
          <w:rStyle w:val="Style23"/>
          <w:rFonts w:ascii="Times New Roman" w:hAnsi="Times New Roman"/>
          <w:sz w:val="24"/>
          <w:szCs w:val="24"/>
        </w:rPr>
        <w:t>3) Допускается предусматривать подъезд пожарных автомобилей только с одной стороны к зданиям и сооружениям в случаях, если:</w:t>
      </w:r>
    </w:p>
    <w:p>
      <w:pPr>
        <w:pStyle w:val="Normal"/>
        <w:spacing w:lineRule="auto" w:line="240" w:before="0" w:after="0"/>
        <w:ind w:firstLine="720"/>
        <w:jc w:val="both"/>
        <w:rPr/>
      </w:pPr>
      <w:bookmarkStart w:id="2346" w:name="sub_12133131"/>
      <w:bookmarkEnd w:id="2346"/>
      <w:r>
        <w:rPr>
          <w:rStyle w:val="Style23"/>
          <w:rFonts w:ascii="Times New Roman" w:hAnsi="Times New Roman"/>
          <w:sz w:val="24"/>
          <w:szCs w:val="24"/>
        </w:rPr>
        <w:t xml:space="preserve">пожарный подъезд предусматривается к зданиям и сооружениям класса функциональной пожарной опасности </w:t>
      </w:r>
      <w:hyperlink r:id="rId300">
        <w:r>
          <w:rPr>
            <w:rStyle w:val="ListLabel26"/>
            <w:rFonts w:ascii="Times New Roman" w:hAnsi="Times New Roman"/>
            <w:sz w:val="24"/>
            <w:szCs w:val="24"/>
          </w:rPr>
          <w:t>Ф1.3</w:t>
        </w:r>
      </w:hyperlink>
      <w:r>
        <w:rPr>
          <w:rStyle w:val="Style23"/>
          <w:rFonts w:ascii="Times New Roman" w:hAnsi="Times New Roman"/>
          <w:sz w:val="24"/>
          <w:szCs w:val="24"/>
        </w:rPr>
        <w:t xml:space="preserve"> (многоквартирные жилые дома) высотой менее 28 метров, к иным зданиям и сооружения для постоянного проживания и временного пребывания людей: классов функциональной пожарной опасности </w:t>
      </w:r>
      <w:hyperlink r:id="rId301">
        <w:r>
          <w:rPr>
            <w:rStyle w:val="ListLabel26"/>
            <w:rFonts w:ascii="Times New Roman" w:hAnsi="Times New Roman"/>
            <w:sz w:val="24"/>
            <w:szCs w:val="24"/>
          </w:rPr>
          <w:t>Ф1.2</w:t>
        </w:r>
      </w:hyperlink>
      <w:r>
        <w:rPr>
          <w:rStyle w:val="Style23"/>
          <w:rFonts w:ascii="Times New Roman" w:hAnsi="Times New Roman"/>
          <w:sz w:val="24"/>
          <w:szCs w:val="24"/>
        </w:rPr>
        <w:t xml:space="preserve"> (гостиницы, общежития, спальные корпуса санаториев и домов отдыха общего типа, кемпингов, мотелей, пансионатов), </w:t>
      </w:r>
      <w:hyperlink r:id="rId302">
        <w:r>
          <w:rPr>
            <w:rStyle w:val="ListLabel26"/>
            <w:rFonts w:ascii="Times New Roman" w:hAnsi="Times New Roman"/>
            <w:sz w:val="24"/>
            <w:szCs w:val="24"/>
          </w:rPr>
          <w:t>Ф2.1</w:t>
        </w:r>
      </w:hyperlink>
      <w:r>
        <w:rPr>
          <w:rStyle w:val="Style23"/>
          <w:rFonts w:ascii="Times New Roman" w:hAnsi="Times New Roman"/>
          <w:sz w:val="24"/>
          <w:szCs w:val="24"/>
        </w:rPr>
        <w:t xml:space="preserve">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 </w:t>
      </w:r>
      <w:hyperlink r:id="rId303">
        <w:r>
          <w:rPr>
            <w:rStyle w:val="ListLabel26"/>
            <w:rFonts w:ascii="Times New Roman" w:hAnsi="Times New Roman"/>
            <w:sz w:val="24"/>
            <w:szCs w:val="24"/>
          </w:rPr>
          <w:t>Ф2.2</w:t>
        </w:r>
      </w:hyperlink>
      <w:r>
        <w:rPr>
          <w:rStyle w:val="Style23"/>
          <w:rFonts w:ascii="Times New Roman" w:hAnsi="Times New Roman"/>
          <w:sz w:val="24"/>
          <w:szCs w:val="24"/>
        </w:rPr>
        <w:t xml:space="preserve"> (музеи, выставки, танцевальные залы и другие подобные учреждения в закрытых помещениях), </w:t>
      </w:r>
      <w:hyperlink r:id="rId304">
        <w:r>
          <w:rPr>
            <w:rStyle w:val="ListLabel26"/>
            <w:rFonts w:ascii="Times New Roman" w:hAnsi="Times New Roman"/>
            <w:sz w:val="24"/>
            <w:szCs w:val="24"/>
          </w:rPr>
          <w:t>Ф3</w:t>
        </w:r>
      </w:hyperlink>
      <w:r>
        <w:rPr>
          <w:rStyle w:val="Style23"/>
          <w:rFonts w:ascii="Times New Roman" w:hAnsi="Times New Roman"/>
          <w:sz w:val="24"/>
          <w:szCs w:val="24"/>
        </w:rPr>
        <w:t xml:space="preserve"> (здания организаций по обслуживанию населения), </w:t>
      </w:r>
      <w:hyperlink r:id="rId305">
        <w:r>
          <w:rPr>
            <w:rStyle w:val="ListLabel26"/>
            <w:rFonts w:ascii="Times New Roman" w:hAnsi="Times New Roman"/>
            <w:sz w:val="24"/>
            <w:szCs w:val="24"/>
          </w:rPr>
          <w:t>Ф4.2</w:t>
        </w:r>
      </w:hyperlink>
      <w:r>
        <w:rPr>
          <w:rStyle w:val="Style23"/>
          <w:rFonts w:ascii="Times New Roman" w:hAnsi="Times New Roman"/>
          <w:sz w:val="24"/>
          <w:szCs w:val="24"/>
        </w:rPr>
        <w:t xml:space="preserve"> (здания образовательных организаций высшего образования, организаций дополнительного профессионального образования), </w:t>
      </w:r>
      <w:hyperlink r:id="rId306">
        <w:r>
          <w:rPr>
            <w:rStyle w:val="ListLabel26"/>
            <w:rFonts w:ascii="Times New Roman" w:hAnsi="Times New Roman"/>
            <w:sz w:val="24"/>
            <w:szCs w:val="24"/>
          </w:rPr>
          <w:t>Ф4.3</w:t>
        </w:r>
      </w:hyperlink>
      <w:r>
        <w:rPr>
          <w:rStyle w:val="Style23"/>
          <w:rFonts w:ascii="Times New Roman" w:hAnsi="Times New Roman"/>
          <w:sz w:val="24"/>
          <w:szCs w:val="24"/>
        </w:rPr>
        <w:t xml:space="preserve"> (здания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 </w:t>
      </w:r>
      <w:hyperlink r:id="rId307">
        <w:r>
          <w:rPr>
            <w:rStyle w:val="ListLabel26"/>
            <w:rFonts w:ascii="Times New Roman" w:hAnsi="Times New Roman"/>
            <w:sz w:val="24"/>
            <w:szCs w:val="24"/>
          </w:rPr>
          <w:t>Ф.4.4</w:t>
        </w:r>
      </w:hyperlink>
      <w:r>
        <w:rPr>
          <w:rStyle w:val="Style23"/>
          <w:rFonts w:ascii="Times New Roman" w:hAnsi="Times New Roman"/>
          <w:sz w:val="24"/>
          <w:szCs w:val="24"/>
        </w:rPr>
        <w:t xml:space="preserve"> (здания пожарных депо) высотой менее 18 метров;</w:t>
      </w:r>
    </w:p>
    <w:p>
      <w:pPr>
        <w:pStyle w:val="Normal"/>
        <w:spacing w:lineRule="auto" w:line="240" w:before="0" w:after="0"/>
        <w:ind w:firstLine="720"/>
        <w:jc w:val="both"/>
        <w:rPr/>
      </w:pPr>
      <w:r>
        <w:rPr>
          <w:rStyle w:val="Style23"/>
          <w:rFonts w:ascii="Times New Roman" w:hAnsi="Times New Roman"/>
          <w:sz w:val="24"/>
          <w:szCs w:val="24"/>
        </w:rPr>
        <w:t>предусмотрена двусторонняя ориентация квартир или помещений здания;</w:t>
      </w:r>
    </w:p>
    <w:p>
      <w:pPr>
        <w:pStyle w:val="Normal"/>
        <w:spacing w:lineRule="auto" w:line="240" w:before="0" w:after="0"/>
        <w:ind w:firstLine="720"/>
        <w:jc w:val="both"/>
        <w:rPr/>
      </w:pPr>
      <w:r>
        <w:rPr>
          <w:rStyle w:val="Style23"/>
          <w:rFonts w:ascii="Times New Roman" w:hAnsi="Times New Roman"/>
          <w:sz w:val="24"/>
          <w:szCs w:val="24"/>
        </w:rPr>
        <w:t>предусмотрено устройство наружных открытых лестниц, связывающих лоджии и балконы смежных этажей между собой, или лестниц 3-го типа при коридорной планировке зданий.</w:t>
      </w:r>
    </w:p>
    <w:p>
      <w:pPr>
        <w:pStyle w:val="Normal"/>
        <w:spacing w:lineRule="auto" w:line="240" w:before="0" w:after="0"/>
        <w:ind w:firstLine="720"/>
        <w:jc w:val="both"/>
        <w:rPr/>
      </w:pPr>
      <w:bookmarkStart w:id="2347" w:name="sub_1213314"/>
      <w:bookmarkEnd w:id="2347"/>
      <w:r>
        <w:rPr>
          <w:rStyle w:val="Style23"/>
          <w:rFonts w:ascii="Times New Roman" w:hAnsi="Times New Roman"/>
          <w:sz w:val="24"/>
          <w:szCs w:val="24"/>
        </w:rPr>
        <w:t>4) К зданиям с площадью застройки более 10000 квадратных метров или шириной более 100 метров подъезд пожарных автомобилей должен быть обеспечен со всех сторон.</w:t>
      </w:r>
    </w:p>
    <w:p>
      <w:pPr>
        <w:pStyle w:val="Normal"/>
        <w:spacing w:lineRule="auto" w:line="240" w:before="0" w:after="0"/>
        <w:ind w:firstLine="720"/>
        <w:jc w:val="both"/>
        <w:rPr/>
      </w:pPr>
      <w:bookmarkStart w:id="2348" w:name="sub_1213315"/>
      <w:bookmarkStart w:id="2349" w:name="sub_12133141"/>
      <w:bookmarkEnd w:id="2348"/>
      <w:bookmarkEnd w:id="2349"/>
      <w:r>
        <w:rPr>
          <w:rStyle w:val="Style23"/>
          <w:rFonts w:ascii="Times New Roman" w:hAnsi="Times New Roman"/>
          <w:sz w:val="24"/>
          <w:szCs w:val="24"/>
        </w:rPr>
        <w:t>5) 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w:t>
      </w:r>
    </w:p>
    <w:p>
      <w:pPr>
        <w:pStyle w:val="ConsPlusNormal"/>
        <w:spacing w:lineRule="auto" w:line="240" w:before="0" w:after="0"/>
        <w:ind w:left="0" w:right="0" w:firstLine="283"/>
        <w:jc w:val="both"/>
        <w:rPr/>
      </w:pPr>
      <w:bookmarkStart w:id="2350" w:name="sub_12133151"/>
      <w:bookmarkEnd w:id="2350"/>
      <w:r>
        <w:rPr>
          <w:rStyle w:val="Style23"/>
          <w:rFonts w:ascii="Times New Roman" w:hAnsi="Times New Roman"/>
          <w:sz w:val="24"/>
          <w:szCs w:val="24"/>
        </w:rPr>
        <w:t>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pPr>
        <w:pStyle w:val="ConsPlusNormal"/>
        <w:spacing w:lineRule="auto" w:line="240" w:before="0" w:after="0"/>
        <w:ind w:left="0" w:right="0" w:firstLine="283"/>
        <w:jc w:val="both"/>
        <w:rPr/>
      </w:pPr>
      <w:r>
        <w:rPr>
          <w:rFonts w:ascii="Times New Roman" w:hAnsi="Times New Roman"/>
          <w:sz w:val="24"/>
          <w:szCs w:val="24"/>
        </w:rPr>
        <w:t>13.3.2.</w:t>
      </w:r>
      <w:r>
        <w:rPr>
          <w:rStyle w:val="Style23"/>
          <w:rFonts w:ascii="Times New Roman" w:hAnsi="Times New Roman"/>
          <w:sz w:val="24"/>
          <w:szCs w:val="24"/>
        </w:rPr>
        <w:t xml:space="preserve">Ширина проездов для пожарной техники должна соответствовать требованиям </w:t>
      </w:r>
      <w:hyperlink r:id="rId308">
        <w:r>
          <w:rPr>
            <w:rStyle w:val="ListLabel26"/>
            <w:rFonts w:ascii="Times New Roman" w:hAnsi="Times New Roman"/>
            <w:sz w:val="24"/>
            <w:szCs w:val="24"/>
          </w:rPr>
          <w:t>СП 4.13130</w:t>
        </w:r>
      </w:hyperlink>
      <w:r>
        <w:rPr>
          <w:rStyle w:val="Style23"/>
          <w:rFonts w:ascii="Times New Roman" w:hAnsi="Times New Roman"/>
          <w:sz w:val="24"/>
          <w:szCs w:val="24"/>
        </w:rPr>
        <w:t>:</w:t>
      </w:r>
    </w:p>
    <w:p>
      <w:pPr>
        <w:pStyle w:val="Normal"/>
        <w:spacing w:lineRule="auto" w:line="240" w:before="0" w:after="0"/>
        <w:ind w:firstLine="720"/>
        <w:jc w:val="both"/>
        <w:rPr/>
      </w:pPr>
      <w:bookmarkStart w:id="2351" w:name="sub_1213321"/>
      <w:bookmarkEnd w:id="2351"/>
      <w:r>
        <w:rPr>
          <w:rStyle w:val="Style23"/>
          <w:rFonts w:ascii="Times New Roman" w:hAnsi="Times New Roman"/>
          <w:sz w:val="24"/>
          <w:szCs w:val="24"/>
        </w:rPr>
        <w:t>1) Ширина проездов для пожарной техники в зависимости от высоты зданий или сооружений должна составлять не менее:</w:t>
      </w:r>
    </w:p>
    <w:p>
      <w:pPr>
        <w:pStyle w:val="Normal"/>
        <w:spacing w:lineRule="auto" w:line="240" w:before="0" w:after="0"/>
        <w:ind w:firstLine="720"/>
        <w:jc w:val="both"/>
        <w:rPr/>
      </w:pPr>
      <w:bookmarkStart w:id="2352" w:name="sub_12133211"/>
      <w:bookmarkEnd w:id="2352"/>
      <w:r>
        <w:rPr>
          <w:rStyle w:val="Style23"/>
          <w:rFonts w:ascii="Times New Roman" w:hAnsi="Times New Roman"/>
          <w:sz w:val="24"/>
          <w:szCs w:val="24"/>
        </w:rPr>
        <w:t>3,5 метров - при высоте зданий или сооружения до 13,0 метров включительно;</w:t>
      </w:r>
    </w:p>
    <w:p>
      <w:pPr>
        <w:pStyle w:val="Normal"/>
        <w:spacing w:lineRule="auto" w:line="240" w:before="0" w:after="0"/>
        <w:ind w:firstLine="720"/>
        <w:jc w:val="both"/>
        <w:rPr/>
      </w:pPr>
      <w:r>
        <w:rPr>
          <w:rStyle w:val="Style23"/>
          <w:rFonts w:ascii="Times New Roman" w:hAnsi="Times New Roman"/>
          <w:sz w:val="24"/>
          <w:szCs w:val="24"/>
        </w:rPr>
        <w:t>4,2 метра - при высоте здания от 13,0 метров до 46,0 метров включительно;</w:t>
      </w:r>
    </w:p>
    <w:p>
      <w:pPr>
        <w:pStyle w:val="Normal"/>
        <w:spacing w:lineRule="auto" w:line="240" w:before="0" w:after="0"/>
        <w:ind w:firstLine="720"/>
        <w:jc w:val="both"/>
        <w:rPr/>
      </w:pPr>
      <w:r>
        <w:rPr>
          <w:rStyle w:val="Style23"/>
          <w:rFonts w:ascii="Times New Roman" w:hAnsi="Times New Roman"/>
          <w:sz w:val="24"/>
          <w:szCs w:val="24"/>
        </w:rPr>
        <w:t>6,0 метров - при высоте здания более 46 метров.</w:t>
      </w:r>
    </w:p>
    <w:p>
      <w:pPr>
        <w:pStyle w:val="Normal"/>
        <w:spacing w:lineRule="auto" w:line="240" w:before="0" w:after="0"/>
        <w:ind w:firstLine="720"/>
        <w:jc w:val="both"/>
        <w:rPr/>
      </w:pPr>
      <w:bookmarkStart w:id="2353" w:name="sub_1213322"/>
      <w:bookmarkEnd w:id="2353"/>
      <w:r>
        <w:rPr>
          <w:rStyle w:val="Style23"/>
          <w:rFonts w:ascii="Times New Roman" w:hAnsi="Times New Roman"/>
          <w:sz w:val="24"/>
          <w:szCs w:val="24"/>
        </w:rPr>
        <w:t>2) В общую ширину противопожарного проезда, совмещенного с основным подъездом к зданию и сооружению, допускается включать тротуар, примыкающий к проезду.</w:t>
      </w:r>
    </w:p>
    <w:p>
      <w:pPr>
        <w:pStyle w:val="Normal"/>
        <w:spacing w:lineRule="auto" w:line="240" w:before="0" w:after="0"/>
        <w:ind w:firstLine="720"/>
        <w:jc w:val="both"/>
        <w:rPr/>
      </w:pPr>
      <w:bookmarkStart w:id="2354" w:name="sub_1213323"/>
      <w:bookmarkStart w:id="2355" w:name="sub_12133221"/>
      <w:bookmarkEnd w:id="2354"/>
      <w:bookmarkEnd w:id="2355"/>
      <w:r>
        <w:rPr>
          <w:rStyle w:val="Style23"/>
          <w:rFonts w:ascii="Times New Roman" w:hAnsi="Times New Roman"/>
          <w:sz w:val="24"/>
          <w:szCs w:val="24"/>
        </w:rPr>
        <w:t>3) Расстояние от внутреннего края проезда до стены здания или сооружения должно быть:</w:t>
      </w:r>
    </w:p>
    <w:p>
      <w:pPr>
        <w:pStyle w:val="Normal"/>
        <w:spacing w:lineRule="auto" w:line="240" w:before="0" w:after="0"/>
        <w:ind w:firstLine="720"/>
        <w:jc w:val="both"/>
        <w:rPr/>
      </w:pPr>
      <w:bookmarkStart w:id="2356" w:name="sub_12133231"/>
      <w:bookmarkEnd w:id="2356"/>
      <w:r>
        <w:rPr>
          <w:rStyle w:val="Style23"/>
          <w:rFonts w:ascii="Times New Roman" w:hAnsi="Times New Roman"/>
          <w:sz w:val="24"/>
          <w:szCs w:val="24"/>
        </w:rPr>
        <w:t>для зданий высотой до 28 метров включительно - 5-8 метров; для зданий высотой более 28 метров - 8-10 метров.</w:t>
      </w:r>
    </w:p>
    <w:p>
      <w:pPr>
        <w:pStyle w:val="Normal"/>
        <w:spacing w:lineRule="auto" w:line="240" w:before="0" w:after="0"/>
        <w:ind w:firstLine="720"/>
        <w:jc w:val="both"/>
        <w:rPr/>
      </w:pPr>
      <w:bookmarkStart w:id="2357" w:name="sub_1213324"/>
      <w:bookmarkEnd w:id="2357"/>
      <w:r>
        <w:rPr>
          <w:rStyle w:val="Style23"/>
          <w:rFonts w:ascii="Times New Roman" w:hAnsi="Times New Roman"/>
          <w:sz w:val="24"/>
          <w:szCs w:val="24"/>
        </w:rPr>
        <w:t>4) Конструкция дорожной одежды проездов для пожарной техники должна быть рассчитана на нагрузку от пожарных автомобилей.</w:t>
      </w:r>
    </w:p>
    <w:p>
      <w:pPr>
        <w:pStyle w:val="Normal"/>
        <w:spacing w:lineRule="auto" w:line="240" w:before="0" w:after="0"/>
        <w:ind w:firstLine="720"/>
        <w:jc w:val="both"/>
        <w:rPr/>
      </w:pPr>
      <w:bookmarkStart w:id="2358" w:name="sub_1213325"/>
      <w:bookmarkStart w:id="2359" w:name="sub_12133241"/>
      <w:bookmarkEnd w:id="2358"/>
      <w:bookmarkEnd w:id="2359"/>
      <w:r>
        <w:rPr>
          <w:rStyle w:val="Style23"/>
          <w:rFonts w:ascii="Times New Roman" w:hAnsi="Times New Roman"/>
          <w:sz w:val="24"/>
          <w:szCs w:val="24"/>
        </w:rPr>
        <w:t>5) В замкнутых и полузамкнутых дворах необходимо предусматривать проезды для пожарных автомобилей.</w:t>
      </w:r>
    </w:p>
    <w:p>
      <w:pPr>
        <w:pStyle w:val="Normal"/>
        <w:spacing w:lineRule="auto" w:line="240" w:before="0" w:after="0"/>
        <w:ind w:firstLine="720"/>
        <w:jc w:val="both"/>
        <w:rPr/>
      </w:pPr>
      <w:bookmarkStart w:id="2360" w:name="sub_1213326"/>
      <w:bookmarkStart w:id="2361" w:name="sub_12133251"/>
      <w:bookmarkEnd w:id="2360"/>
      <w:bookmarkEnd w:id="2361"/>
      <w:r>
        <w:rPr>
          <w:rStyle w:val="Style23"/>
          <w:rFonts w:ascii="Times New Roman" w:hAnsi="Times New Roman"/>
          <w:sz w:val="24"/>
          <w:szCs w:val="24"/>
        </w:rPr>
        <w:t>6) Сквозные проезды (арки) в зданиях и сооружениях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p>
      <w:pPr>
        <w:pStyle w:val="Normal"/>
        <w:spacing w:lineRule="auto" w:line="240" w:before="0" w:after="0"/>
        <w:ind w:firstLine="720"/>
        <w:jc w:val="both"/>
        <w:rPr/>
      </w:pPr>
      <w:bookmarkStart w:id="2362" w:name="sub_12133261"/>
      <w:bookmarkEnd w:id="2362"/>
      <w:r>
        <w:rPr>
          <w:rStyle w:val="Style23"/>
          <w:rFonts w:ascii="Times New Roman" w:hAnsi="Times New Roman"/>
          <w:sz w:val="24"/>
          <w:szCs w:val="24"/>
        </w:rPr>
        <w:t>В исторической застройке поселений допускается</w:t>
      </w:r>
    </w:p>
    <w:p>
      <w:pPr>
        <w:pStyle w:val="Normal"/>
        <w:spacing w:lineRule="auto" w:line="240" w:before="0" w:after="0"/>
        <w:ind w:firstLine="720"/>
        <w:jc w:val="both"/>
        <w:rPr/>
      </w:pPr>
      <w:r>
        <w:rPr>
          <w:rStyle w:val="Style23"/>
          <w:rFonts w:ascii="Times New Roman" w:hAnsi="Times New Roman"/>
          <w:sz w:val="24"/>
          <w:szCs w:val="24"/>
        </w:rPr>
        <w:t>сохранять существующие размеры сквозных проездов (арок).</w:t>
      </w:r>
    </w:p>
    <w:p>
      <w:pPr>
        <w:pStyle w:val="Normal"/>
        <w:spacing w:lineRule="auto" w:line="240" w:before="0" w:after="0"/>
        <w:ind w:firstLine="720"/>
        <w:jc w:val="both"/>
        <w:rPr/>
      </w:pPr>
      <w:bookmarkStart w:id="2363" w:name="sub_1213327"/>
      <w:bookmarkEnd w:id="2363"/>
      <w:r>
        <w:rPr>
          <w:rStyle w:val="Style23"/>
          <w:rFonts w:ascii="Times New Roman" w:hAnsi="Times New Roman"/>
          <w:sz w:val="24"/>
          <w:szCs w:val="24"/>
        </w:rPr>
        <w:t>7) Тупиковые проезды должны заканчиваться площадками для разворота пожарной техники размером не менее чем 15x15 метров.</w:t>
      </w:r>
    </w:p>
    <w:p>
      <w:pPr>
        <w:pStyle w:val="Normal"/>
        <w:spacing w:lineRule="auto" w:line="240" w:before="0" w:after="0"/>
        <w:ind w:firstLine="720"/>
        <w:jc w:val="both"/>
        <w:rPr/>
      </w:pPr>
      <w:bookmarkStart w:id="2364" w:name="sub_12133271"/>
      <w:bookmarkEnd w:id="2364"/>
      <w:r>
        <w:rPr>
          <w:rStyle w:val="Style23"/>
          <w:rFonts w:ascii="Times New Roman" w:hAnsi="Times New Roman"/>
          <w:sz w:val="24"/>
          <w:szCs w:val="24"/>
        </w:rPr>
        <w:t>Максимальная протяженность тупикового проезда не должна превышать 150 метров.</w:t>
      </w:r>
    </w:p>
    <w:p>
      <w:pPr>
        <w:pStyle w:val="Normal"/>
        <w:spacing w:lineRule="auto" w:line="240" w:before="0" w:after="0"/>
        <w:ind w:firstLine="720"/>
        <w:jc w:val="both"/>
        <w:rPr/>
      </w:pPr>
      <w:bookmarkStart w:id="2365" w:name="sub_1213328"/>
      <w:bookmarkEnd w:id="2365"/>
      <w:r>
        <w:rPr>
          <w:rStyle w:val="Style23"/>
          <w:rFonts w:ascii="Times New Roman" w:hAnsi="Times New Roman"/>
          <w:sz w:val="24"/>
          <w:szCs w:val="24"/>
        </w:rPr>
        <w:t>8) 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pPr>
        <w:pStyle w:val="Normal"/>
        <w:spacing w:lineRule="auto" w:line="240" w:before="0" w:after="0"/>
        <w:ind w:firstLine="720"/>
        <w:jc w:val="both"/>
        <w:rPr/>
      </w:pPr>
      <w:bookmarkStart w:id="2366" w:name="sub_1213329"/>
      <w:bookmarkStart w:id="2367" w:name="sub_12133281"/>
      <w:bookmarkEnd w:id="2366"/>
      <w:bookmarkEnd w:id="2367"/>
      <w:r>
        <w:rPr>
          <w:rStyle w:val="Style23"/>
          <w:rFonts w:ascii="Times New Roman" w:hAnsi="Times New Roman"/>
          <w:sz w:val="24"/>
          <w:szCs w:val="24"/>
        </w:rPr>
        <w:t>9)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pPr>
        <w:pStyle w:val="Normal"/>
        <w:spacing w:lineRule="auto" w:line="240" w:before="0" w:after="0"/>
        <w:ind w:firstLine="720"/>
        <w:jc w:val="both"/>
        <w:rPr/>
      </w:pPr>
      <w:bookmarkStart w:id="2368" w:name="sub_12133210"/>
      <w:bookmarkStart w:id="2369" w:name="sub_12133291"/>
      <w:bookmarkEnd w:id="2368"/>
      <w:bookmarkEnd w:id="2369"/>
      <w:r>
        <w:rPr>
          <w:rStyle w:val="Style23"/>
          <w:rFonts w:ascii="Times New Roman" w:hAnsi="Times New Roman"/>
          <w:sz w:val="24"/>
          <w:szCs w:val="24"/>
        </w:rPr>
        <w:t>10) 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pPr>
        <w:pStyle w:val="Normal"/>
        <w:spacing w:lineRule="auto" w:line="240" w:before="0" w:after="0"/>
        <w:ind w:firstLine="720"/>
        <w:jc w:val="both"/>
        <w:rPr/>
      </w:pPr>
      <w:bookmarkStart w:id="2370" w:name="sub_121332111"/>
      <w:bookmarkStart w:id="2371" w:name="sub_121332101"/>
      <w:bookmarkEnd w:id="2370"/>
      <w:bookmarkEnd w:id="2371"/>
      <w:r>
        <w:rPr>
          <w:rStyle w:val="Style23"/>
          <w:rFonts w:ascii="Times New Roman" w:hAnsi="Times New Roman"/>
          <w:sz w:val="24"/>
          <w:szCs w:val="24"/>
        </w:rPr>
        <w:t>11) На территории садоводческого или огороднического некоммерческого товарищества должен обеспечиваться подъезд пожарной техники ко всем садовым участкам, объединенным в группы, и объектам общего пользования.</w:t>
      </w:r>
    </w:p>
    <w:p>
      <w:pPr>
        <w:pStyle w:val="Normal"/>
        <w:spacing w:lineRule="auto" w:line="240" w:before="0" w:after="0"/>
        <w:ind w:firstLine="720"/>
        <w:jc w:val="both"/>
        <w:rPr/>
      </w:pPr>
      <w:bookmarkStart w:id="2372" w:name="sub_121332112"/>
      <w:bookmarkEnd w:id="2372"/>
      <w:r>
        <w:rPr>
          <w:rStyle w:val="Style23"/>
          <w:rFonts w:ascii="Times New Roman" w:hAnsi="Times New Roman"/>
          <w:sz w:val="24"/>
          <w:szCs w:val="24"/>
        </w:rPr>
        <w:t>На территории садоводческого или огороднического некоммерческого товарищества ширина проезжей части улиц должна быть не менее 7 метров, проездов - не менее 3,5 метра.</w:t>
      </w:r>
    </w:p>
    <w:p>
      <w:pPr>
        <w:pStyle w:val="Normal"/>
        <w:spacing w:lineRule="auto" w:line="240" w:before="0" w:after="0"/>
        <w:ind w:firstLine="720"/>
        <w:jc w:val="both"/>
        <w:rPr/>
      </w:pPr>
      <w:bookmarkStart w:id="2373" w:name="sub_121333"/>
      <w:bookmarkEnd w:id="2373"/>
      <w:r>
        <w:rPr>
          <w:rStyle w:val="Style23"/>
          <w:rFonts w:ascii="Times New Roman" w:hAnsi="Times New Roman"/>
          <w:sz w:val="24"/>
          <w:szCs w:val="24"/>
        </w:rPr>
        <w:t>13.3.3.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p>
      <w:pPr>
        <w:pStyle w:val="Normal"/>
        <w:spacing w:lineRule="auto" w:line="240" w:before="0" w:after="0"/>
        <w:ind w:firstLine="720"/>
        <w:jc w:val="both"/>
        <w:rPr/>
      </w:pPr>
      <w:bookmarkStart w:id="2374" w:name="sub_1213331"/>
      <w:bookmarkEnd w:id="2374"/>
      <w:r>
        <w:rPr>
          <w:rStyle w:val="Style23"/>
          <w:rFonts w:ascii="Times New Roman" w:hAnsi="Times New Roman"/>
          <w:sz w:val="24"/>
          <w:szCs w:val="24"/>
        </w:rPr>
        <w:t>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pPr>
        <w:pStyle w:val="Normal"/>
        <w:spacing w:lineRule="auto" w:line="240" w:before="0" w:after="0"/>
        <w:ind w:firstLine="720"/>
        <w:jc w:val="both"/>
        <w:rPr/>
      </w:pPr>
      <w:r>
        <w:rPr>
          <w:rStyle w:val="Style23"/>
          <w:rFonts w:ascii="Times New Roman" w:hAnsi="Times New Roman"/>
          <w:sz w:val="24"/>
          <w:szCs w:val="24"/>
        </w:rPr>
        <w:t>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pPr>
        <w:pStyle w:val="Normal"/>
        <w:spacing w:lineRule="auto" w:line="240" w:before="0" w:after="0"/>
        <w:ind w:firstLine="720"/>
        <w:jc w:val="both"/>
        <w:rPr/>
      </w:pPr>
      <w:r>
        <w:rPr>
          <w:rStyle w:val="Style23"/>
          <w:rFonts w:ascii="Times New Roman" w:hAnsi="Times New Roman"/>
          <w:sz w:val="24"/>
          <w:szCs w:val="24"/>
        </w:rPr>
        <w:t>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pPr>
        <w:pStyle w:val="Normal"/>
        <w:spacing w:lineRule="auto" w:line="240" w:before="0" w:after="0"/>
        <w:ind w:firstLine="720"/>
        <w:jc w:val="both"/>
        <w:rPr/>
      </w:pPr>
      <w:r>
        <w:rPr>
          <w:rStyle w:val="Style23"/>
          <w:rFonts w:ascii="Times New Roman" w:hAnsi="Times New Roman"/>
          <w:sz w:val="24"/>
          <w:szCs w:val="24"/>
        </w:rPr>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pPr>
        <w:pStyle w:val="Normal"/>
        <w:spacing w:lineRule="auto" w:line="240" w:before="0" w:after="0"/>
        <w:ind w:firstLine="720"/>
        <w:jc w:val="both"/>
        <w:rPr/>
      </w:pPr>
      <w:r>
        <w:rPr>
          <w:rStyle w:val="Style23"/>
          <w:rFonts w:ascii="Times New Roman" w:hAnsi="Times New Roman"/>
          <w:sz w:val="24"/>
          <w:szCs w:val="24"/>
        </w:rPr>
        <w:t>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pPr>
        <w:pStyle w:val="Normal"/>
        <w:spacing w:lineRule="auto" w:line="240" w:before="0" w:after="0"/>
        <w:ind w:firstLine="720"/>
        <w:jc w:val="both"/>
        <w:rPr/>
      </w:pPr>
      <w:r>
        <w:rPr>
          <w:rStyle w:val="Style23"/>
          <w:rFonts w:ascii="Times New Roman" w:hAnsi="Times New Roman"/>
          <w:sz w:val="24"/>
          <w:szCs w:val="24"/>
        </w:rPr>
        <w:t>Переезды или переходы через внутриобъектовые железнодорожные пути должны быть всегда свободны для пропуска пожарных автомобилей.</w:t>
      </w:r>
    </w:p>
    <w:p>
      <w:pPr>
        <w:pStyle w:val="ConsPlusNormal"/>
        <w:spacing w:lineRule="auto" w:line="240" w:before="0" w:after="0"/>
        <w:ind w:left="0" w:right="0" w:firstLine="283"/>
        <w:jc w:val="both"/>
        <w:rPr/>
      </w:pPr>
      <w:r>
        <w:rPr>
          <w:rStyle w:val="Style23"/>
          <w:rFonts w:ascii="Times New Roman" w:hAnsi="Times New Roman"/>
          <w:sz w:val="24"/>
          <w:szCs w:val="24"/>
        </w:rPr>
        <w:t>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240" w:before="0" w:after="0"/>
        <w:ind w:left="0" w:right="0" w:firstLine="283"/>
        <w:jc w:val="center"/>
        <w:outlineLvl w:val="3"/>
        <w:rPr/>
      </w:pPr>
      <w:r>
        <w:rPr>
          <w:rFonts w:ascii="Times New Roman" w:hAnsi="Times New Roman"/>
          <w:b/>
          <w:bCs/>
          <w:sz w:val="24"/>
          <w:szCs w:val="24"/>
        </w:rPr>
        <w:t>13.4. Требования к источникам противопожарного водоснабжения городских округов, городских и сельских поселений, к размещению пожарных водоемов и гидрантов:</w:t>
      </w:r>
    </w:p>
    <w:p>
      <w:pPr>
        <w:pStyle w:val="ConsPlusNormal"/>
        <w:numPr>
          <w:ilvl w:val="0"/>
          <w:numId w:val="0"/>
        </w:numPr>
        <w:spacing w:lineRule="auto" w:line="240" w:before="0" w:after="0"/>
        <w:ind w:left="0" w:right="0" w:firstLine="283"/>
        <w:jc w:val="center"/>
        <w:outlineLvl w:val="3"/>
        <w:rPr>
          <w:rFonts w:ascii="Times New Roman" w:hAnsi="Times New Roman"/>
        </w:rPr>
      </w:pPr>
      <w:r>
        <w:rPr>
          <w:rFonts w:ascii="Times New Roman" w:hAnsi="Times New Roman"/>
        </w:rPr>
      </w:r>
    </w:p>
    <w:p>
      <w:pPr>
        <w:pStyle w:val="ConsPlusNormal"/>
        <w:spacing w:lineRule="auto" w:line="240" w:before="0" w:after="0"/>
        <w:ind w:left="0" w:right="0" w:firstLine="283"/>
        <w:jc w:val="both"/>
        <w:rPr/>
      </w:pPr>
      <w:r>
        <w:rPr>
          <w:rFonts w:ascii="Times New Roman" w:hAnsi="Times New Roman"/>
          <w:sz w:val="24"/>
          <w:szCs w:val="24"/>
        </w:rPr>
        <w:t xml:space="preserve">13.4.1. Территории городских округов, городских и сельских поселений должны быть обеспечены источниками наружного противопожарного водоснабжения в соответствии с требованиями </w:t>
      </w:r>
      <w:hyperlink r:id="rId309">
        <w:r>
          <w:rPr>
            <w:rStyle w:val="ListLabel20"/>
            <w:rFonts w:ascii="Times New Roman" w:hAnsi="Times New Roman"/>
            <w:color w:val="0000FF"/>
            <w:sz w:val="24"/>
            <w:szCs w:val="24"/>
          </w:rPr>
          <w:t>СП 8.13130.2009</w:t>
        </w:r>
      </w:hyperlink>
      <w:r>
        <w:rPr>
          <w:rFonts w:ascii="Times New Roman" w:hAnsi="Times New Roman"/>
          <w:sz w:val="24"/>
          <w:szCs w:val="24"/>
        </w:rPr>
        <w:t xml:space="preserve"> "Системы противопожарной защиты. Источники наружного противопожарного водоснабжения. Требования пожарной безопасности".</w:t>
      </w:r>
    </w:p>
    <w:p>
      <w:pPr>
        <w:pStyle w:val="ConsPlusNormal"/>
        <w:spacing w:lineRule="auto" w:line="240" w:before="0" w:after="0"/>
        <w:ind w:left="0" w:right="0" w:firstLine="283"/>
        <w:jc w:val="both"/>
        <w:rPr>
          <w:sz w:val="24"/>
          <w:szCs w:val="24"/>
        </w:rPr>
      </w:pPr>
      <w:r>
        <w:rPr>
          <w:rFonts w:ascii="Times New Roman" w:hAnsi="Times New Roman"/>
          <w:sz w:val="24"/>
          <w:szCs w:val="24"/>
        </w:rPr>
        <w:t>13.4.2. К источникам наружного противопожарного водоснабжения относятся:</w:t>
      </w:r>
    </w:p>
    <w:p>
      <w:pPr>
        <w:pStyle w:val="ConsPlusNormal"/>
        <w:spacing w:lineRule="auto" w:line="240" w:before="0" w:after="0"/>
        <w:ind w:left="0" w:right="0" w:firstLine="283"/>
        <w:jc w:val="both"/>
        <w:rPr>
          <w:sz w:val="24"/>
          <w:szCs w:val="24"/>
        </w:rPr>
      </w:pPr>
      <w:r>
        <w:rPr>
          <w:rFonts w:ascii="Times New Roman" w:hAnsi="Times New Roman"/>
          <w:sz w:val="24"/>
          <w:szCs w:val="24"/>
        </w:rPr>
        <w:t>наружные водопроводные сети с пожарными гидрантами;</w:t>
      </w:r>
    </w:p>
    <w:p>
      <w:pPr>
        <w:pStyle w:val="ConsPlusNormal"/>
        <w:spacing w:lineRule="auto" w:line="240" w:before="0" w:after="0"/>
        <w:ind w:left="0" w:right="0" w:firstLine="283"/>
        <w:jc w:val="both"/>
        <w:rPr>
          <w:sz w:val="24"/>
          <w:szCs w:val="24"/>
        </w:rPr>
      </w:pPr>
      <w:r>
        <w:rPr>
          <w:rFonts w:ascii="Times New Roman" w:hAnsi="Times New Roman"/>
          <w:sz w:val="24"/>
          <w:szCs w:val="24"/>
        </w:rPr>
        <w:t>водные объекты, используемые для целей пожаротушения в соответствии с законодательством Российской Федерации;</w:t>
      </w:r>
    </w:p>
    <w:p>
      <w:pPr>
        <w:pStyle w:val="ConsPlusNormal"/>
        <w:spacing w:lineRule="auto" w:line="240" w:before="0" w:after="0"/>
        <w:ind w:left="0" w:right="0" w:firstLine="283"/>
        <w:jc w:val="both"/>
        <w:rPr>
          <w:sz w:val="24"/>
          <w:szCs w:val="24"/>
        </w:rPr>
      </w:pPr>
      <w:r>
        <w:rPr>
          <w:rFonts w:ascii="Times New Roman" w:hAnsi="Times New Roman"/>
          <w:sz w:val="24"/>
          <w:szCs w:val="24"/>
        </w:rPr>
        <w:t>противопожарные резервуары.</w:t>
      </w:r>
    </w:p>
    <w:p>
      <w:pPr>
        <w:pStyle w:val="ConsPlusNormal"/>
        <w:spacing w:lineRule="auto" w:line="240" w:before="0" w:after="0"/>
        <w:ind w:left="0" w:right="0" w:firstLine="283"/>
        <w:jc w:val="both"/>
        <w:rPr/>
      </w:pPr>
      <w:r>
        <w:rPr>
          <w:rFonts w:ascii="Times New Roman" w:hAnsi="Times New Roman"/>
          <w:sz w:val="24"/>
          <w:szCs w:val="24"/>
        </w:rPr>
        <w:t xml:space="preserve">13.4.3. Населенные пункты должны быть оборудованы противопожарным водопроводом в соответствии с требованиями </w:t>
      </w:r>
      <w:hyperlink r:id="rId310">
        <w:r>
          <w:rPr>
            <w:rStyle w:val="ListLabel20"/>
            <w:rFonts w:ascii="Times New Roman" w:hAnsi="Times New Roman"/>
            <w:color w:val="0000FF"/>
            <w:sz w:val="24"/>
            <w:szCs w:val="24"/>
          </w:rPr>
          <w:t>СП 8.13130.2009</w:t>
        </w:r>
      </w:hyperlink>
      <w:r>
        <w:rPr>
          <w:rFonts w:ascii="Times New Roman" w:hAnsi="Times New Roman"/>
          <w:sz w:val="24"/>
          <w:szCs w:val="24"/>
        </w:rPr>
        <w:t xml:space="preserve"> "Системы противопожарной защиты. Источники наружного противопожарного водоснабжения. Требования пожарной безопасности", который должен объединяться с хозяйственно-питьевым или промышленным водопроводом в соответствии с требованиями </w:t>
      </w:r>
      <w:hyperlink w:anchor="P16234">
        <w:r>
          <w:rPr>
            <w:rStyle w:val="ListLabel20"/>
            <w:rFonts w:ascii="Times New Roman" w:hAnsi="Times New Roman"/>
            <w:color w:val="0000FF"/>
            <w:sz w:val="24"/>
            <w:szCs w:val="24"/>
          </w:rPr>
          <w:t>подраздела 5.4.1</w:t>
        </w:r>
      </w:hyperlink>
      <w:r>
        <w:rPr>
          <w:rFonts w:ascii="Times New Roman" w:hAnsi="Times New Roman"/>
          <w:sz w:val="24"/>
          <w:szCs w:val="24"/>
        </w:rPr>
        <w:t xml:space="preserve"> "Водоснабжение" подраздела 5.4 "Зоны инженерной инфраструктуры" раздела 5 "Производственная территория" настоящих Нормативов.</w:t>
      </w:r>
    </w:p>
    <w:p>
      <w:pPr>
        <w:pStyle w:val="ConsPlusNormal"/>
        <w:spacing w:lineRule="auto" w:line="240" w:before="0" w:after="0"/>
        <w:ind w:left="0" w:right="0" w:firstLine="283"/>
        <w:jc w:val="both"/>
        <w:rPr/>
      </w:pPr>
      <w:r>
        <w:rPr>
          <w:rFonts w:ascii="Times New Roman" w:hAnsi="Times New Roman"/>
          <w:sz w:val="24"/>
          <w:szCs w:val="24"/>
        </w:rPr>
        <w:t xml:space="preserve">13.4.4. Требования к параметрам по расходу воды на наружное пожаротушение в населенных пунктах, а также по минимальному свободному напору водопроводной сети установлены в </w:t>
      </w:r>
      <w:hyperlink r:id="rId311">
        <w:r>
          <w:rPr>
            <w:rStyle w:val="ListLabel20"/>
            <w:rFonts w:ascii="Times New Roman" w:hAnsi="Times New Roman"/>
            <w:color w:val="0000FF"/>
            <w:sz w:val="24"/>
            <w:szCs w:val="24"/>
          </w:rPr>
          <w:t>СП 8.13130.2009</w:t>
        </w:r>
      </w:hyperlink>
      <w:r>
        <w:rPr>
          <w:rFonts w:ascii="Times New Roman" w:hAnsi="Times New Roman"/>
          <w:sz w:val="24"/>
          <w:szCs w:val="24"/>
        </w:rPr>
        <w:t xml:space="preserve"> "Системы противопожарной защиты. Источники наружного противопожарного водоснабжения. Требования пожарной безопасности".</w:t>
      </w:r>
    </w:p>
    <w:p>
      <w:pPr>
        <w:pStyle w:val="ConsPlusNormal"/>
        <w:spacing w:lineRule="auto" w:line="240" w:before="0" w:after="0"/>
        <w:ind w:left="0" w:right="0" w:firstLine="283"/>
        <w:jc w:val="both"/>
        <w:rPr/>
      </w:pPr>
      <w:r>
        <w:rPr>
          <w:rFonts w:ascii="Times New Roman" w:hAnsi="Times New Roman"/>
          <w:sz w:val="24"/>
          <w:szCs w:val="24"/>
        </w:rPr>
        <w:t xml:space="preserve">13.4.5. Пожарные гидранты надлежит предусматривать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 Допускается установка гидрантов на тупиковых линиях водопровода с учетом указаний </w:t>
      </w:r>
      <w:hyperlink r:id="rId312">
        <w:r>
          <w:rPr>
            <w:rStyle w:val="ListLabel20"/>
            <w:rFonts w:ascii="Times New Roman" w:hAnsi="Times New Roman"/>
            <w:color w:val="0000FF"/>
            <w:sz w:val="24"/>
            <w:szCs w:val="24"/>
          </w:rPr>
          <w:t>СП 8.13130.2009</w:t>
        </w:r>
      </w:hyperlink>
      <w:r>
        <w:rPr>
          <w:rFonts w:ascii="Times New Roman" w:hAnsi="Times New Roman"/>
          <w:sz w:val="24"/>
          <w:szCs w:val="24"/>
        </w:rPr>
        <w:t xml:space="preserve"> "Системы противопожарной защиты. Источники наружного противопожарного водоснабжения. Требования пожарной безопасности" и принятием мер против замерзания воды в них.</w:t>
      </w:r>
    </w:p>
    <w:p>
      <w:pPr>
        <w:pStyle w:val="ConsPlusNormal"/>
        <w:spacing w:lineRule="auto" w:line="240" w:before="0" w:after="0"/>
        <w:ind w:left="0" w:right="0" w:firstLine="283"/>
        <w:jc w:val="both"/>
        <w:rPr/>
      </w:pPr>
      <w:r>
        <w:rPr>
          <w:rFonts w:ascii="Times New Roman" w:hAnsi="Times New Roman"/>
          <w:sz w:val="24"/>
          <w:szCs w:val="24"/>
        </w:rPr>
        <w:t xml:space="preserve">13.4.6. 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учетом прокладки рукавных линий длиной, не более указанной в </w:t>
      </w:r>
      <w:hyperlink r:id="rId313">
        <w:r>
          <w:rPr>
            <w:rStyle w:val="ListLabel20"/>
            <w:rFonts w:ascii="Times New Roman" w:hAnsi="Times New Roman"/>
            <w:color w:val="0000FF"/>
            <w:sz w:val="24"/>
            <w:szCs w:val="24"/>
          </w:rPr>
          <w:t>пункте 9.11</w:t>
        </w:r>
      </w:hyperlink>
      <w:r>
        <w:rPr>
          <w:rFonts w:ascii="Times New Roman" w:hAnsi="Times New Roman"/>
          <w:sz w:val="24"/>
          <w:szCs w:val="24"/>
        </w:rPr>
        <w:t xml:space="preserve"> СП 8.13130.2009 "Системы противопожарной защиты. Источники наружного противопожарного водоснабжения. Требования пожарной безопасности", по дорогам с твердым покрытием.</w:t>
      </w:r>
    </w:p>
    <w:p>
      <w:pPr>
        <w:pStyle w:val="ConsPlusNormal"/>
        <w:spacing w:lineRule="auto" w:line="240" w:before="0" w:after="0"/>
        <w:ind w:left="0" w:right="0" w:firstLine="283"/>
        <w:jc w:val="both"/>
        <w:rPr>
          <w:sz w:val="24"/>
          <w:szCs w:val="24"/>
        </w:rPr>
      </w:pPr>
      <w:r>
        <w:rPr>
          <w:rFonts w:ascii="Times New Roman" w:hAnsi="Times New Roman"/>
          <w:sz w:val="24"/>
          <w:szCs w:val="24"/>
        </w:rPr>
        <w:t>13.4.7. Водоемы, из которых производится забор воды для целей пожаротушения, должны иметь подъезды с площадками (пирсами) с твердым покрытием размерами не менее 12 м x 12 м для установки пожарных автомобилей в любое время года.</w:t>
      </w:r>
    </w:p>
    <w:p>
      <w:pPr>
        <w:pStyle w:val="ConsPlusNormal"/>
        <w:spacing w:lineRule="auto" w:line="240" w:before="0" w:after="0"/>
        <w:ind w:left="0" w:right="0" w:firstLine="283"/>
        <w:jc w:val="both"/>
        <w:rPr>
          <w:sz w:val="24"/>
          <w:szCs w:val="24"/>
        </w:rPr>
      </w:pPr>
      <w:r>
        <w:rPr>
          <w:rFonts w:ascii="Times New Roman" w:hAnsi="Times New Roman"/>
          <w:sz w:val="24"/>
          <w:szCs w:val="24"/>
        </w:rPr>
        <w:t>13.4.8. В целях обеспечения пожаротушения на территории садоводческого объединения на территории общего пользования должны предусматриваться противопожарные водоемы или резервуары вместимостью при количестве участков:</w:t>
      </w:r>
    </w:p>
    <w:p>
      <w:pPr>
        <w:pStyle w:val="ConsPlusNormal"/>
        <w:spacing w:lineRule="auto" w:line="240" w:before="0" w:after="0"/>
        <w:ind w:left="0" w:right="0" w:firstLine="283"/>
        <w:jc w:val="both"/>
        <w:rPr>
          <w:sz w:val="24"/>
          <w:szCs w:val="24"/>
        </w:rPr>
      </w:pPr>
      <w:r>
        <w:rPr>
          <w:rFonts w:ascii="Times New Roman" w:hAnsi="Times New Roman"/>
          <w:sz w:val="24"/>
          <w:szCs w:val="24"/>
        </w:rPr>
        <w:t>до 300 - не менее 25 куб. м;</w:t>
      </w:r>
    </w:p>
    <w:p>
      <w:pPr>
        <w:pStyle w:val="ConsPlusNormal"/>
        <w:spacing w:lineRule="auto" w:line="240" w:before="0" w:after="0"/>
        <w:ind w:left="0" w:right="0" w:firstLine="283"/>
        <w:jc w:val="both"/>
        <w:rPr>
          <w:sz w:val="24"/>
          <w:szCs w:val="24"/>
        </w:rPr>
      </w:pPr>
      <w:r>
        <w:rPr>
          <w:rFonts w:ascii="Times New Roman" w:hAnsi="Times New Roman"/>
          <w:sz w:val="24"/>
          <w:szCs w:val="24"/>
        </w:rPr>
        <w:t>более 300 - не менее 60 куб. м.</w:t>
      </w:r>
    </w:p>
    <w:p>
      <w:pPr>
        <w:pStyle w:val="ConsPlusNormal"/>
        <w:spacing w:lineRule="auto" w:line="240" w:before="0" w:after="0"/>
        <w:ind w:left="0" w:right="0" w:firstLine="283"/>
        <w:jc w:val="both"/>
        <w:rPr>
          <w:sz w:val="24"/>
          <w:szCs w:val="24"/>
        </w:rPr>
      </w:pPr>
      <w:r>
        <w:rPr>
          <w:rFonts w:ascii="Times New Roman" w:hAnsi="Times New Roman"/>
          <w:sz w:val="24"/>
          <w:szCs w:val="24"/>
        </w:rPr>
        <w:t>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pPr>
        <w:pStyle w:val="ConsPlusNormal"/>
        <w:numPr>
          <w:ilvl w:val="0"/>
          <w:numId w:val="0"/>
        </w:numPr>
        <w:spacing w:lineRule="auto" w:line="240" w:before="0" w:after="0"/>
        <w:ind w:left="0" w:right="0" w:firstLine="283"/>
        <w:jc w:val="both"/>
        <w:outlineLvl w:val="3"/>
        <w:rPr>
          <w:sz w:val="24"/>
          <w:szCs w:val="24"/>
        </w:rPr>
      </w:pPr>
      <w:r>
        <w:rPr>
          <w:sz w:val="24"/>
          <w:szCs w:val="24"/>
        </w:rPr>
      </w:r>
    </w:p>
    <w:p>
      <w:pPr>
        <w:pStyle w:val="ConsPlusNormal"/>
        <w:numPr>
          <w:ilvl w:val="0"/>
          <w:numId w:val="0"/>
        </w:numPr>
        <w:spacing w:lineRule="auto" w:line="240" w:before="0" w:after="0"/>
        <w:ind w:left="0" w:right="0" w:firstLine="283"/>
        <w:jc w:val="center"/>
        <w:outlineLvl w:val="3"/>
        <w:rPr>
          <w:b/>
          <w:b/>
          <w:bCs/>
          <w:sz w:val="24"/>
          <w:szCs w:val="24"/>
        </w:rPr>
      </w:pPr>
      <w:r>
        <w:rPr>
          <w:rFonts w:ascii="Times New Roman" w:hAnsi="Times New Roman"/>
          <w:b/>
          <w:bCs/>
          <w:sz w:val="24"/>
          <w:szCs w:val="24"/>
        </w:rPr>
        <w:t>13.5. Требования к размещению пожарных депо:</w:t>
      </w:r>
    </w:p>
    <w:p>
      <w:pPr>
        <w:pStyle w:val="ConsPlusNormal"/>
        <w:numPr>
          <w:ilvl w:val="0"/>
          <w:numId w:val="0"/>
        </w:numPr>
        <w:spacing w:lineRule="auto" w:line="240" w:before="0" w:after="0"/>
        <w:ind w:left="0" w:right="0" w:firstLine="283"/>
        <w:jc w:val="center"/>
        <w:outlineLvl w:val="3"/>
        <w:rPr>
          <w:rFonts w:ascii="Times New Roman" w:hAnsi="Times New Roman"/>
        </w:rPr>
      </w:pPr>
      <w:r>
        <w:rPr>
          <w:rFonts w:ascii="Times New Roman" w:hAnsi="Times New Roman"/>
        </w:rPr>
      </w:r>
    </w:p>
    <w:p>
      <w:pPr>
        <w:pStyle w:val="ConsPlusNormal"/>
        <w:spacing w:lineRule="auto" w:line="240" w:before="0" w:after="0"/>
        <w:ind w:left="0" w:right="0" w:firstLine="283"/>
        <w:jc w:val="both"/>
        <w:rPr>
          <w:sz w:val="24"/>
          <w:szCs w:val="24"/>
        </w:rPr>
      </w:pPr>
      <w:r>
        <w:rPr>
          <w:rFonts w:ascii="Times New Roman" w:hAnsi="Times New Roman"/>
          <w:sz w:val="24"/>
          <w:szCs w:val="24"/>
        </w:rPr>
        <w:t>13.5.1. Пожарные депо следует размещать на земельных участках, имеющих выезды на магистральные улицы или дороги общегородского значения.</w:t>
      </w:r>
    </w:p>
    <w:p>
      <w:pPr>
        <w:pStyle w:val="ConsPlusNormal"/>
        <w:spacing w:lineRule="auto" w:line="240" w:before="0" w:after="0"/>
        <w:ind w:left="0" w:right="0" w:firstLine="283"/>
        <w:jc w:val="both"/>
        <w:rPr>
          <w:sz w:val="24"/>
          <w:szCs w:val="24"/>
        </w:rPr>
      </w:pPr>
      <w:r>
        <w:rPr>
          <w:rFonts w:ascii="Times New Roman" w:hAnsi="Times New Roman"/>
          <w:sz w:val="24"/>
          <w:szCs w:val="24"/>
        </w:rPr>
        <w:t>Пожарные депо необходимо располагать на участке с отступом от красной линии до фронта выезда пожарных автомобилей не менее чем 15 м, для пожарных депо II, IV, V типов указанное расстояние допускается уменьшать до 10 м.</w:t>
      </w:r>
    </w:p>
    <w:p>
      <w:pPr>
        <w:pStyle w:val="ConsPlusNormal"/>
        <w:spacing w:lineRule="auto" w:line="240" w:before="0" w:after="0"/>
        <w:ind w:left="0" w:right="0" w:firstLine="283"/>
        <w:jc w:val="both"/>
        <w:rPr>
          <w:sz w:val="24"/>
          <w:szCs w:val="24"/>
        </w:rPr>
      </w:pPr>
      <w:r>
        <w:rPr>
          <w:rFonts w:ascii="Times New Roman" w:hAnsi="Times New Roman"/>
          <w:sz w:val="24"/>
          <w:szCs w:val="24"/>
        </w:rPr>
        <w:t>Площадь земельных участков в зависимости от типа пожарного депо определяется техническим заданием на проектирование.</w:t>
      </w:r>
    </w:p>
    <w:p>
      <w:pPr>
        <w:pStyle w:val="ConsPlusNormal"/>
        <w:spacing w:lineRule="auto" w:line="240" w:before="0" w:after="0"/>
        <w:ind w:left="0" w:right="0" w:firstLine="283"/>
        <w:jc w:val="both"/>
        <w:rPr/>
      </w:pPr>
      <w:r>
        <w:rPr>
          <w:rFonts w:ascii="Times New Roman" w:hAnsi="Times New Roman"/>
          <w:sz w:val="24"/>
          <w:szCs w:val="24"/>
        </w:rPr>
        <w:t>Требования к размещению подразделений пожарной охраны и пожарных депо на производственных объектах установлен</w:t>
      </w:r>
      <w:r>
        <w:rPr>
          <w:rFonts w:ascii="Times New Roman" w:hAnsi="Times New Roman"/>
          <w:b w:val="false"/>
          <w:bCs w:val="false"/>
          <w:color w:val="000000"/>
          <w:sz w:val="24"/>
          <w:szCs w:val="24"/>
          <w:shd w:fill="auto" w:val="clear"/>
        </w:rPr>
        <w:t xml:space="preserve">ы </w:t>
      </w:r>
      <w:hyperlink r:id="rId314">
        <w:r>
          <w:rPr>
            <w:rStyle w:val="ListLabel24"/>
            <w:rFonts w:ascii="Times New Roman" w:hAnsi="Times New Roman"/>
            <w:b w:val="false"/>
            <w:bCs w:val="false"/>
            <w:color w:val="000000"/>
            <w:sz w:val="24"/>
            <w:szCs w:val="24"/>
          </w:rPr>
          <w:t>статьей 97</w:t>
        </w:r>
      </w:hyperlink>
      <w:r>
        <w:rPr>
          <w:rFonts w:ascii="Times New Roman" w:hAnsi="Times New Roman"/>
          <w:b w:val="false"/>
          <w:bCs w:val="false"/>
          <w:color w:val="000000"/>
          <w:sz w:val="24"/>
          <w:szCs w:val="24"/>
          <w:shd w:fill="auto" w:val="clear"/>
        </w:rPr>
        <w:t xml:space="preserve"> Федерального закона от 22 июля 2008 года N 123-ФЗ "Технический регламент о требованиях пожарной безопасности".</w:t>
      </w:r>
    </w:p>
    <w:p>
      <w:pPr>
        <w:pStyle w:val="ConsPlusNormal"/>
        <w:spacing w:lineRule="auto" w:line="240" w:before="0" w:after="0"/>
        <w:ind w:left="0" w:right="0" w:firstLine="283"/>
        <w:jc w:val="both"/>
        <w:rPr>
          <w:b w:val="false"/>
          <w:b w:val="false"/>
          <w:bCs w:val="false"/>
          <w:color w:val="000000"/>
          <w:sz w:val="24"/>
          <w:szCs w:val="24"/>
        </w:rPr>
      </w:pPr>
      <w:r>
        <w:rPr>
          <w:rFonts w:ascii="Times New Roman" w:hAnsi="Times New Roman"/>
          <w:b w:val="false"/>
          <w:bCs w:val="false"/>
          <w:color w:val="000000"/>
          <w:sz w:val="24"/>
          <w:szCs w:val="24"/>
          <w:shd w:fill="auto" w:val="clear"/>
        </w:rPr>
        <w:t>13.5.2. 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образовательных учреждений и лечебных учреждений стационарного типа - не менее 30 метров.</w:t>
      </w:r>
    </w:p>
    <w:p>
      <w:pPr>
        <w:pStyle w:val="ConsPlusNormal"/>
        <w:spacing w:lineRule="auto" w:line="240" w:before="0" w:after="0"/>
        <w:ind w:left="0" w:right="0" w:firstLine="283"/>
        <w:jc w:val="both"/>
        <w:rPr/>
      </w:pPr>
      <w:r>
        <w:rPr>
          <w:rFonts w:ascii="Times New Roman" w:hAnsi="Times New Roman"/>
          <w:b w:val="false"/>
          <w:bCs w:val="false"/>
          <w:color w:val="000000"/>
          <w:sz w:val="24"/>
          <w:szCs w:val="24"/>
          <w:shd w:fill="auto" w:val="clear"/>
        </w:rPr>
        <w:t xml:space="preserve">13.5.3. Количество пожарных депо и пожарных автомобилей в населенном пункте принимается в соответствии с </w:t>
      </w:r>
      <w:hyperlink w:anchor="P14984">
        <w:r>
          <w:rPr>
            <w:rStyle w:val="ListLabel34"/>
            <w:rFonts w:ascii="Times New Roman" w:hAnsi="Times New Roman"/>
            <w:b w:val="false"/>
            <w:bCs w:val="false"/>
            <w:color w:val="000000"/>
            <w:sz w:val="24"/>
            <w:szCs w:val="24"/>
            <w:shd w:fill="auto" w:val="clear"/>
          </w:rPr>
          <w:t xml:space="preserve">таблицей </w:t>
        </w:r>
        <w:r>
          <w:rPr>
            <w:rStyle w:val="ListLabel34"/>
            <w:rFonts w:eastAsia="Times New Roman" w:cs="Arial" w:ascii="Times New Roman" w:hAnsi="Times New Roman"/>
            <w:b w:val="false"/>
            <w:bCs w:val="false"/>
            <w:color w:val="000000"/>
            <w:kern w:val="0"/>
            <w:sz w:val="24"/>
            <w:szCs w:val="24"/>
            <w:shd w:fill="auto" w:val="clear"/>
            <w:lang w:val="ru-RU" w:eastAsia="ru-RU" w:bidi="ar-SA"/>
          </w:rPr>
          <w:t>1</w:t>
        </w:r>
      </w:hyperlink>
      <w:r>
        <w:rPr>
          <w:rFonts w:eastAsia="Times New Roman" w:cs="Arial" w:ascii="Times New Roman" w:hAnsi="Times New Roman"/>
          <w:b w:val="false"/>
          <w:bCs w:val="false"/>
          <w:color w:val="000000"/>
          <w:kern w:val="0"/>
          <w:sz w:val="24"/>
          <w:szCs w:val="24"/>
          <w:shd w:fill="auto" w:val="clear"/>
          <w:lang w:val="ru-RU" w:eastAsia="ru-RU" w:bidi="ar-SA"/>
        </w:rPr>
        <w:t>23 настоящих</w:t>
      </w:r>
      <w:r>
        <w:rPr>
          <w:rFonts w:ascii="Times New Roman" w:hAnsi="Times New Roman"/>
          <w:b w:val="false"/>
          <w:bCs w:val="false"/>
          <w:color w:val="000000"/>
          <w:sz w:val="24"/>
          <w:szCs w:val="24"/>
          <w:shd w:fill="auto" w:val="clear"/>
        </w:rPr>
        <w:t xml:space="preserve"> нормативов.</w:t>
      </w:r>
    </w:p>
    <w:p>
      <w:pPr>
        <w:pStyle w:val="ConsPlusNormal"/>
        <w:spacing w:lineRule="auto" w:line="240" w:before="0" w:after="0"/>
        <w:ind w:left="0" w:right="0" w:firstLine="283"/>
        <w:jc w:val="both"/>
        <w:rPr/>
      </w:pPr>
      <w:r>
        <w:rPr>
          <w:rFonts w:ascii="Times New Roman" w:hAnsi="Times New Roman"/>
          <w:b w:val="false"/>
          <w:bCs w:val="false"/>
          <w:color w:val="000000"/>
          <w:sz w:val="24"/>
          <w:szCs w:val="24"/>
          <w:shd w:fill="auto" w:val="clear"/>
        </w:rPr>
        <w:t xml:space="preserve">Количество специальных пожарных автомобилей принимается по </w:t>
      </w:r>
      <w:hyperlink w:anchor="P15070">
        <w:r>
          <w:rPr>
            <w:rStyle w:val="ListLabel34"/>
            <w:rFonts w:ascii="Times New Roman" w:hAnsi="Times New Roman"/>
            <w:b w:val="false"/>
            <w:bCs w:val="false"/>
            <w:color w:val="000000"/>
            <w:sz w:val="24"/>
            <w:szCs w:val="24"/>
            <w:shd w:fill="auto" w:val="clear"/>
          </w:rPr>
          <w:t xml:space="preserve">таблице </w:t>
        </w:r>
        <w:r>
          <w:rPr>
            <w:rStyle w:val="ListLabel34"/>
            <w:rFonts w:eastAsia="Times New Roman" w:cs="Arial" w:ascii="Times New Roman" w:hAnsi="Times New Roman"/>
            <w:b w:val="false"/>
            <w:bCs w:val="false"/>
            <w:color w:val="000000"/>
            <w:kern w:val="0"/>
            <w:sz w:val="24"/>
            <w:szCs w:val="24"/>
            <w:shd w:fill="auto" w:val="clear"/>
            <w:lang w:val="ru-RU" w:eastAsia="ru-RU" w:bidi="ar-SA"/>
          </w:rPr>
          <w:t>1</w:t>
        </w:r>
      </w:hyperlink>
      <w:r>
        <w:rPr>
          <w:rFonts w:eastAsia="Times New Roman" w:cs="Arial" w:ascii="Times New Roman" w:hAnsi="Times New Roman"/>
          <w:b w:val="false"/>
          <w:bCs w:val="false"/>
          <w:color w:val="000000"/>
          <w:kern w:val="0"/>
          <w:sz w:val="24"/>
          <w:szCs w:val="24"/>
          <w:shd w:fill="auto" w:val="clear"/>
          <w:lang w:val="ru-RU" w:eastAsia="ru-RU" w:bidi="ar-SA"/>
        </w:rPr>
        <w:t>24 настоящих</w:t>
      </w:r>
      <w:r>
        <w:rPr>
          <w:rFonts w:ascii="Times New Roman" w:hAnsi="Times New Roman"/>
          <w:b w:val="false"/>
          <w:bCs w:val="false"/>
          <w:color w:val="000000"/>
          <w:sz w:val="24"/>
          <w:szCs w:val="24"/>
          <w:shd w:fill="auto" w:val="clear"/>
        </w:rPr>
        <w:t xml:space="preserve"> нормативов.</w:t>
      </w:r>
    </w:p>
    <w:p>
      <w:pPr>
        <w:pStyle w:val="ConsPlusNormal"/>
        <w:spacing w:lineRule="auto" w:line="240" w:before="0" w:after="0"/>
        <w:ind w:left="0" w:right="0" w:firstLine="283"/>
        <w:jc w:val="both"/>
        <w:rPr/>
      </w:pPr>
      <w:r>
        <w:rPr>
          <w:rFonts w:ascii="Times New Roman" w:hAnsi="Times New Roman"/>
          <w:b w:val="false"/>
          <w:bCs w:val="false"/>
          <w:color w:val="000000"/>
          <w:sz w:val="24"/>
          <w:szCs w:val="24"/>
          <w:shd w:fill="auto" w:val="clear"/>
        </w:rPr>
        <w:t xml:space="preserve">13.5.4. </w:t>
      </w:r>
      <w:r>
        <w:rPr>
          <w:rStyle w:val="Style23"/>
          <w:rFonts w:ascii="Times New Roman" w:hAnsi="Times New Roman"/>
          <w:b w:val="false"/>
          <w:bCs w:val="false"/>
          <w:color w:val="000000"/>
          <w:sz w:val="24"/>
          <w:szCs w:val="24"/>
          <w:shd w:fill="auto" w:val="clear"/>
        </w:rPr>
        <w:t xml:space="preserve">Тип пожарного депо и площадь земельных участков для их размещения определяется в соответствии с </w:t>
      </w:r>
      <w:r>
        <w:rPr>
          <w:rStyle w:val="Style22"/>
          <w:rFonts w:ascii="Times New Roman" w:hAnsi="Times New Roman"/>
          <w:b w:val="false"/>
          <w:bCs w:val="false"/>
          <w:color w:val="000000"/>
          <w:sz w:val="24"/>
          <w:szCs w:val="24"/>
        </w:rPr>
        <w:t xml:space="preserve">таблицей </w:t>
      </w:r>
      <w:r>
        <w:rPr>
          <w:rStyle w:val="Style22"/>
          <w:rFonts w:eastAsia="Times New Roman" w:cs="Arial" w:ascii="Times New Roman" w:hAnsi="Times New Roman"/>
          <w:b w:val="false"/>
          <w:bCs w:val="false"/>
          <w:color w:val="000000"/>
          <w:kern w:val="0"/>
          <w:sz w:val="24"/>
          <w:szCs w:val="24"/>
          <w:lang w:val="ru-RU" w:eastAsia="ru-RU" w:bidi="ar-SA"/>
        </w:rPr>
        <w:t>125 настоящих</w:t>
      </w:r>
      <w:r>
        <w:rPr>
          <w:rStyle w:val="Style22"/>
          <w:rFonts w:ascii="Times New Roman" w:hAnsi="Times New Roman"/>
          <w:b w:val="false"/>
          <w:bCs w:val="false"/>
          <w:color w:val="000000"/>
          <w:sz w:val="24"/>
          <w:szCs w:val="24"/>
        </w:rPr>
        <w:t xml:space="preserve"> нормативов</w:t>
      </w:r>
      <w:r>
        <w:rPr>
          <w:rStyle w:val="Style23"/>
          <w:rFonts w:ascii="Times New Roman" w:hAnsi="Times New Roman"/>
          <w:b w:val="false"/>
          <w:bCs w:val="false"/>
          <w:color w:val="000000"/>
          <w:sz w:val="24"/>
          <w:szCs w:val="24"/>
          <w:shd w:fill="auto" w:val="clear"/>
        </w:rPr>
        <w:t>, а также в</w:t>
      </w:r>
      <w:r>
        <w:rPr>
          <w:rStyle w:val="Style23"/>
          <w:rFonts w:ascii="Times New Roman" w:hAnsi="Times New Roman"/>
          <w:sz w:val="24"/>
          <w:szCs w:val="24"/>
        </w:rPr>
        <w:t xml:space="preserve"> с</w:t>
      </w:r>
      <w:r>
        <w:rPr>
          <w:rStyle w:val="Style23"/>
          <w:rFonts w:ascii="Times New Roman" w:hAnsi="Times New Roman"/>
          <w:color w:val="000000"/>
          <w:sz w:val="24"/>
          <w:szCs w:val="24"/>
        </w:rPr>
        <w:t>оответствии с требованиями Федерального закона "Технический регламент о требованиях пожарной безопасности".</w:t>
      </w:r>
    </w:p>
    <w:p>
      <w:pPr>
        <w:pStyle w:val="ConsPlusNormal"/>
        <w:spacing w:lineRule="auto" w:line="240" w:before="0" w:after="0"/>
        <w:ind w:left="0" w:right="0" w:firstLine="283"/>
        <w:jc w:val="both"/>
        <w:rPr/>
      </w:pPr>
      <w:r>
        <w:rPr>
          <w:rFonts w:ascii="Times New Roman" w:hAnsi="Times New Roman"/>
          <w:color w:val="000000"/>
          <w:sz w:val="24"/>
          <w:szCs w:val="24"/>
        </w:rPr>
        <w:t xml:space="preserve">13.5.5. </w:t>
      </w:r>
      <w:r>
        <w:rPr>
          <w:rStyle w:val="Style23"/>
          <w:rFonts w:ascii="Times New Roman" w:hAnsi="Times New Roman"/>
          <w:color w:val="000000"/>
          <w:sz w:val="24"/>
          <w:szCs w:val="24"/>
        </w:rPr>
        <w:t xml:space="preserve">Состав, площадь и иные требования к параметрам зданий и сооружений, размещаемых на территории пожарного депо, к организации земельного участка определяются техническим заданием на проектирование согласно </w:t>
      </w:r>
      <w:hyperlink r:id="rId315">
        <w:r>
          <w:rPr>
            <w:rStyle w:val="ListLabel16"/>
            <w:rFonts w:ascii="Times New Roman" w:hAnsi="Times New Roman"/>
            <w:color w:val="000000"/>
            <w:sz w:val="24"/>
            <w:szCs w:val="24"/>
          </w:rPr>
          <w:t>НПБ 101-95</w:t>
        </w:r>
      </w:hyperlink>
      <w:r>
        <w:rPr>
          <w:rStyle w:val="Style23"/>
          <w:rFonts w:ascii="Times New Roman" w:hAnsi="Times New Roman"/>
          <w:color w:val="000000"/>
          <w:sz w:val="24"/>
          <w:szCs w:val="24"/>
        </w:rPr>
        <w:t xml:space="preserve"> "Нормы проектирования объектов пожарной охраны" и в соответствии с требованиями </w:t>
      </w:r>
      <w:hyperlink r:id="rId316">
        <w:r>
          <w:rPr>
            <w:rStyle w:val="ListLabel16"/>
            <w:rFonts w:ascii="Times New Roman" w:hAnsi="Times New Roman"/>
            <w:color w:val="000000"/>
            <w:sz w:val="24"/>
            <w:szCs w:val="24"/>
          </w:rPr>
          <w:t>СП 380.1325800.2018</w:t>
        </w:r>
      </w:hyperlink>
      <w:r>
        <w:rPr>
          <w:rStyle w:val="Style23"/>
          <w:rFonts w:ascii="Times New Roman" w:hAnsi="Times New Roman"/>
          <w:color w:val="000000"/>
          <w:sz w:val="24"/>
          <w:szCs w:val="24"/>
        </w:rPr>
        <w:t xml:space="preserve"> "Здания пожарных депо. Правила проектирования".</w:t>
      </w:r>
    </w:p>
    <w:p>
      <w:pPr>
        <w:pStyle w:val="ConsPlusNormal"/>
        <w:spacing w:lineRule="auto" w:line="240" w:before="0" w:after="0"/>
        <w:ind w:left="0" w:right="0" w:firstLine="283"/>
        <w:jc w:val="both"/>
        <w:rPr/>
      </w:pPr>
      <w:r>
        <w:rPr>
          <w:rFonts w:ascii="Times New Roman" w:hAnsi="Times New Roman"/>
          <w:color w:val="000000"/>
          <w:sz w:val="24"/>
          <w:szCs w:val="24"/>
        </w:rPr>
        <w:t xml:space="preserve">13.5.6. Дислокация подразделений пожарной охраны на территориях поселений и городских округов рассчитывается в соответствии с </w:t>
      </w:r>
      <w:hyperlink r:id="rId317">
        <w:r>
          <w:rPr>
            <w:rStyle w:val="ListLabel16"/>
            <w:rFonts w:ascii="Times New Roman" w:hAnsi="Times New Roman"/>
            <w:color w:val="000000"/>
            <w:sz w:val="24"/>
            <w:szCs w:val="24"/>
          </w:rPr>
          <w:t>СП 11.13130.2009</w:t>
        </w:r>
      </w:hyperlink>
      <w:r>
        <w:rPr>
          <w:rFonts w:ascii="Times New Roman" w:hAnsi="Times New Roman"/>
          <w:color w:val="000000"/>
          <w:sz w:val="24"/>
          <w:szCs w:val="24"/>
        </w:rPr>
        <w:t xml:space="preserve"> "Места дислокации подразделений пожарной охраны. Порядок и методика определения",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p>
      <w:pPr>
        <w:pStyle w:val="ConsPlusNormal"/>
        <w:spacing w:lineRule="auto" w:line="240" w:before="0" w:after="0"/>
        <w:ind w:left="0" w:right="0" w:firstLine="283"/>
        <w:jc w:val="both"/>
        <w:rPr/>
      </w:pPr>
      <w:r>
        <w:rPr>
          <w:rFonts w:ascii="Times New Roman" w:hAnsi="Times New Roman"/>
          <w:color w:val="000000"/>
          <w:sz w:val="24"/>
          <w:szCs w:val="24"/>
        </w:rPr>
        <w:t xml:space="preserve">Расчет необходимого количества пожарных депо следует выполнять в соответствии с </w:t>
      </w:r>
      <w:hyperlink r:id="rId318">
        <w:r>
          <w:rPr>
            <w:rStyle w:val="ListLabel16"/>
            <w:rFonts w:ascii="Times New Roman" w:hAnsi="Times New Roman"/>
            <w:color w:val="000000"/>
            <w:sz w:val="24"/>
            <w:szCs w:val="24"/>
          </w:rPr>
          <w:t>СП 11.13130.2009</w:t>
        </w:r>
      </w:hyperlink>
      <w:r>
        <w:rPr>
          <w:rFonts w:ascii="Times New Roman" w:hAnsi="Times New Roman"/>
          <w:color w:val="000000"/>
          <w:sz w:val="24"/>
          <w:szCs w:val="24"/>
        </w:rPr>
        <w:t xml:space="preserve"> "Места дислокации подразделений пожарной охраны. Порядок и методика определения" в составе документов территориального планирования муниципальных районов, городских и сельских поселений и городских округов Краснодарского края.</w:t>
      </w:r>
    </w:p>
    <w:p>
      <w:pPr>
        <w:pStyle w:val="ConsPlusNormal"/>
        <w:spacing w:lineRule="auto" w:line="240" w:before="0" w:after="0"/>
        <w:ind w:left="0" w:right="0" w:firstLine="283"/>
        <w:jc w:val="both"/>
        <w:rPr/>
      </w:pPr>
      <w:r>
        <w:rPr>
          <w:rFonts w:ascii="Times New Roman" w:hAnsi="Times New Roman"/>
          <w:color w:val="000000"/>
          <w:sz w:val="24"/>
          <w:szCs w:val="24"/>
        </w:rPr>
        <w:t xml:space="preserve">13.5.7. В соответствии с заданием на проектирование на территории центральных пожарных депо (I и III типов) размещаются объекты пожарной охраны, указанные в </w:t>
      </w:r>
      <w:hyperlink w:anchor="P15140">
        <w:r>
          <w:rPr>
            <w:rStyle w:val="ListLabel28"/>
            <w:rFonts w:ascii="Times New Roman" w:hAnsi="Times New Roman"/>
            <w:color w:val="000000"/>
            <w:sz w:val="24"/>
            <w:szCs w:val="24"/>
          </w:rPr>
          <w:t xml:space="preserve">таблице </w:t>
        </w:r>
        <w:r>
          <w:rPr>
            <w:rStyle w:val="ListLabel28"/>
            <w:rFonts w:eastAsia="Times New Roman" w:cs="Arial" w:ascii="Times New Roman" w:hAnsi="Times New Roman"/>
            <w:color w:val="000000"/>
            <w:kern w:val="0"/>
            <w:sz w:val="24"/>
            <w:szCs w:val="24"/>
            <w:lang w:val="ru-RU" w:eastAsia="ru-RU" w:bidi="ar-SA"/>
          </w:rPr>
          <w:t>1</w:t>
        </w:r>
      </w:hyperlink>
      <w:r>
        <w:rPr>
          <w:rFonts w:eastAsia="Times New Roman" w:cs="Arial" w:ascii="Times New Roman" w:hAnsi="Times New Roman"/>
          <w:color w:val="000000"/>
          <w:kern w:val="0"/>
          <w:sz w:val="24"/>
          <w:szCs w:val="24"/>
          <w:lang w:val="ru-RU" w:eastAsia="ru-RU" w:bidi="ar-SA"/>
        </w:rPr>
        <w:t xml:space="preserve">26 настоящих </w:t>
      </w:r>
      <w:r>
        <w:rPr>
          <w:rFonts w:ascii="Times New Roman" w:hAnsi="Times New Roman"/>
          <w:color w:val="000000"/>
          <w:sz w:val="24"/>
          <w:szCs w:val="24"/>
        </w:rPr>
        <w:t xml:space="preserve"> нормативов.</w:t>
      </w:r>
    </w:p>
    <w:p>
      <w:pPr>
        <w:pStyle w:val="ConsPlusNormal"/>
        <w:spacing w:lineRule="auto" w:line="240" w:before="0" w:after="0"/>
        <w:ind w:left="0" w:right="0" w:firstLine="283"/>
        <w:jc w:val="both"/>
        <w:rPr>
          <w:sz w:val="24"/>
          <w:szCs w:val="24"/>
        </w:rPr>
      </w:pPr>
      <w:r>
        <w:rPr>
          <w:rFonts w:ascii="Times New Roman" w:hAnsi="Times New Roman"/>
          <w:sz w:val="24"/>
          <w:szCs w:val="24"/>
        </w:rPr>
        <w:t>13.5.8. Площадь озеленения территории пожарного депо должна составлять не менее 15% площади участка.</w:t>
      </w:r>
    </w:p>
    <w:p>
      <w:pPr>
        <w:pStyle w:val="ConsPlusNormal"/>
        <w:spacing w:lineRule="auto" w:line="240" w:before="0" w:after="0"/>
        <w:ind w:left="0" w:right="0" w:firstLine="283"/>
        <w:jc w:val="both"/>
        <w:rPr>
          <w:sz w:val="24"/>
          <w:szCs w:val="24"/>
        </w:rPr>
      </w:pPr>
      <w:r>
        <w:rPr>
          <w:rFonts w:ascii="Times New Roman" w:hAnsi="Times New Roman"/>
          <w:sz w:val="24"/>
          <w:szCs w:val="24"/>
        </w:rPr>
        <w:t>13.5.9. Территория пожарного депо должна иметь ограждение высотой не менее 2 м.</w:t>
      </w:r>
    </w:p>
    <w:p>
      <w:pPr>
        <w:pStyle w:val="ConsPlusNormal"/>
        <w:spacing w:lineRule="auto" w:line="240" w:before="0" w:after="0"/>
        <w:ind w:left="0" w:right="0" w:firstLine="283"/>
        <w:jc w:val="both"/>
        <w:rPr/>
      </w:pPr>
      <w:r>
        <w:rPr>
          <w:rFonts w:ascii="Times New Roman" w:hAnsi="Times New Roman"/>
          <w:sz w:val="24"/>
          <w:szCs w:val="24"/>
        </w:rPr>
        <w:t xml:space="preserve">13.5.10. Подъездные пути, дороги и площадки на территории пожарного депо должны иметь твердое покрытие и соответствовать требованиям </w:t>
      </w:r>
      <w:hyperlink w:anchor="P16888">
        <w:r>
          <w:rPr>
            <w:rStyle w:val="ListLabel20"/>
            <w:rFonts w:ascii="Times New Roman" w:hAnsi="Times New Roman"/>
            <w:color w:val="0000FF"/>
            <w:sz w:val="24"/>
            <w:szCs w:val="24"/>
          </w:rPr>
          <w:t>подраздела 5.5</w:t>
        </w:r>
      </w:hyperlink>
      <w:r>
        <w:rPr>
          <w:rFonts w:ascii="Times New Roman" w:hAnsi="Times New Roman"/>
          <w:sz w:val="24"/>
          <w:szCs w:val="24"/>
        </w:rPr>
        <w:t xml:space="preserve"> "Зоны транспортной инфраструктуры" раздела 5 "Производственная территория" настоящих Нормативов.</w:t>
      </w:r>
    </w:p>
    <w:p>
      <w:pPr>
        <w:pStyle w:val="ConsPlusNormal"/>
        <w:spacing w:lineRule="auto" w:line="240" w:before="0" w:after="0"/>
        <w:ind w:left="0" w:right="0" w:firstLine="283"/>
        <w:jc w:val="both"/>
        <w:rPr>
          <w:sz w:val="24"/>
          <w:szCs w:val="24"/>
        </w:rPr>
      </w:pPr>
      <w:r>
        <w:rPr>
          <w:rFonts w:ascii="Times New Roman" w:hAnsi="Times New Roman"/>
          <w:sz w:val="24"/>
          <w:szCs w:val="24"/>
        </w:rPr>
        <w:t>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по сигналу тревоги. Включение и выключение светофора следует предусматривать дистанционно из пункта связи.</w:t>
      </w:r>
    </w:p>
    <w:p>
      <w:pPr>
        <w:pStyle w:val="ConsPlusNormal"/>
        <w:spacing w:lineRule="auto" w:line="240" w:before="0" w:after="0"/>
        <w:ind w:left="0" w:right="0" w:firstLine="283"/>
        <w:jc w:val="both"/>
        <w:rPr/>
      </w:pPr>
      <w:r>
        <w:rPr>
          <w:rFonts w:ascii="Times New Roman" w:hAnsi="Times New Roman"/>
          <w:sz w:val="24"/>
          <w:szCs w:val="24"/>
        </w:rPr>
        <w:t xml:space="preserve">13.5.11. Здание пожарного депо должно быть оборудовано канализацией, холодным и горячим водоснабжением, центральным отоплением, автоматическими устройствами в соответствии с требованиями </w:t>
      </w:r>
      <w:hyperlink w:anchor="P16233">
        <w:r>
          <w:rPr>
            <w:rStyle w:val="ListLabel20"/>
            <w:rFonts w:ascii="Times New Roman" w:hAnsi="Times New Roman"/>
            <w:color w:val="0000FF"/>
            <w:sz w:val="24"/>
            <w:szCs w:val="24"/>
          </w:rPr>
          <w:t>подраздела 5.4</w:t>
        </w:r>
      </w:hyperlink>
      <w:r>
        <w:rPr>
          <w:rFonts w:ascii="Times New Roman" w:hAnsi="Times New Roman"/>
          <w:sz w:val="24"/>
          <w:szCs w:val="24"/>
        </w:rPr>
        <w:t xml:space="preserve"> "Зоны инженерной инфраструктуры" раздела 5 "Производственная территория" настоящих Нормативов.</w:t>
      </w:r>
    </w:p>
    <w:p>
      <w:pPr>
        <w:pStyle w:val="ConsPlusNormal"/>
        <w:spacing w:lineRule="auto" w:line="240" w:before="0" w:after="0"/>
        <w:ind w:left="0" w:right="0" w:firstLine="283"/>
        <w:jc w:val="both"/>
        <w:rPr>
          <w:sz w:val="24"/>
          <w:szCs w:val="24"/>
        </w:rPr>
      </w:pPr>
      <w:r>
        <w:rPr>
          <w:rFonts w:ascii="Times New Roman" w:hAnsi="Times New Roman"/>
          <w:sz w:val="24"/>
          <w:szCs w:val="24"/>
        </w:rPr>
        <w:t>Электроснабжение пожарных депо I - IV типов следует предусматривать по I категории надежности. Помещения пункта связи, пожарной техники, дежурной смены и коридоры, соединяющие их, оборудуются аварийным освещением от независимого стационарного источника питания.</w:t>
      </w:r>
    </w:p>
    <w:p>
      <w:pPr>
        <w:pStyle w:val="ConsPlusNormal"/>
        <w:spacing w:lineRule="auto" w:line="240" w:before="0" w:after="0"/>
        <w:ind w:left="0" w:right="0" w:firstLine="283"/>
        <w:jc w:val="both"/>
        <w:rPr>
          <w:sz w:val="24"/>
          <w:szCs w:val="24"/>
        </w:rPr>
      </w:pPr>
      <w:r>
        <w:rPr>
          <w:rFonts w:ascii="Times New Roman" w:hAnsi="Times New Roman"/>
          <w:sz w:val="24"/>
          <w:szCs w:val="24"/>
        </w:rPr>
        <w:t>Здания пожарных депо I - IV типов оборудуются охранно-пожарной сигнализацией и административно-управленческой связью.</w:t>
      </w:r>
    </w:p>
    <w:p>
      <w:pPr>
        <w:pStyle w:val="ConsPlusNormal"/>
        <w:spacing w:lineRule="auto" w:line="240" w:before="0" w:after="0"/>
        <w:ind w:left="0" w:right="0" w:firstLine="283"/>
        <w:jc w:val="both"/>
        <w:rPr>
          <w:sz w:val="24"/>
          <w:szCs w:val="24"/>
        </w:rPr>
      </w:pPr>
      <w:r>
        <w:rPr>
          <w:rFonts w:ascii="Times New Roman" w:hAnsi="Times New Roman"/>
          <w:sz w:val="24"/>
          <w:szCs w:val="24"/>
        </w:rPr>
        <w:t>Здание пожарного депо оборудуется сетью телефонной связи и спецлиниями "01", а помещения пожарной техники и дежурной смены - установками тревожной сигнализации.</w:t>
      </w:r>
    </w:p>
    <w:p>
      <w:pPr>
        <w:pStyle w:val="ConsPlusNormal"/>
        <w:numPr>
          <w:ilvl w:val="0"/>
          <w:numId w:val="0"/>
        </w:numPr>
        <w:spacing w:lineRule="auto" w:line="240" w:before="0" w:after="0"/>
        <w:ind w:left="0" w:right="0" w:firstLine="283"/>
        <w:jc w:val="both"/>
        <w:outlineLvl w:val="3"/>
        <w:rPr>
          <w:sz w:val="24"/>
          <w:szCs w:val="24"/>
        </w:rPr>
      </w:pPr>
      <w:r>
        <w:rPr>
          <w:sz w:val="24"/>
          <w:szCs w:val="24"/>
        </w:rPr>
      </w:r>
    </w:p>
    <w:p>
      <w:pPr>
        <w:pStyle w:val="ConsPlusNormal"/>
        <w:numPr>
          <w:ilvl w:val="0"/>
          <w:numId w:val="0"/>
        </w:numPr>
        <w:spacing w:lineRule="auto" w:line="240" w:before="0" w:after="0"/>
        <w:ind w:left="0" w:right="0" w:firstLine="283"/>
        <w:jc w:val="center"/>
        <w:outlineLvl w:val="3"/>
        <w:rPr>
          <w:b/>
          <w:b/>
          <w:bCs/>
          <w:sz w:val="24"/>
          <w:szCs w:val="24"/>
        </w:rPr>
      </w:pPr>
      <w:r>
        <w:rPr>
          <w:rFonts w:ascii="Times New Roman" w:hAnsi="Times New Roman"/>
          <w:b/>
          <w:bCs/>
          <w:sz w:val="24"/>
          <w:szCs w:val="24"/>
        </w:rPr>
        <w:t>13.6. Требования к зданиям и сооружениям:</w:t>
      </w:r>
    </w:p>
    <w:p>
      <w:pPr>
        <w:pStyle w:val="ConsPlusNormal"/>
        <w:numPr>
          <w:ilvl w:val="0"/>
          <w:numId w:val="0"/>
        </w:numPr>
        <w:spacing w:lineRule="auto" w:line="240" w:before="0" w:after="0"/>
        <w:ind w:left="0" w:right="0" w:firstLine="283"/>
        <w:jc w:val="center"/>
        <w:outlineLvl w:val="3"/>
        <w:rPr>
          <w:rFonts w:ascii="Times New Roman" w:hAnsi="Times New Roman"/>
        </w:rPr>
      </w:pPr>
      <w:r>
        <w:rPr>
          <w:rFonts w:ascii="Times New Roman" w:hAnsi="Times New Roman"/>
        </w:rPr>
      </w:r>
    </w:p>
    <w:p>
      <w:pPr>
        <w:pStyle w:val="ConsPlusNormal"/>
        <w:spacing w:lineRule="auto" w:line="240" w:before="0" w:after="0"/>
        <w:ind w:left="0" w:right="0" w:firstLine="283"/>
        <w:jc w:val="both"/>
        <w:rPr/>
      </w:pPr>
      <w:r>
        <w:rPr>
          <w:rFonts w:ascii="Times New Roman" w:hAnsi="Times New Roman"/>
          <w:sz w:val="24"/>
          <w:szCs w:val="24"/>
        </w:rPr>
        <w:t xml:space="preserve">13.6.1. Проектирование, строительство и эксплуатация зданий и сооружений должны осуществляться в соответствии с требованиями пожарной безопасности Федерального </w:t>
      </w:r>
      <w:hyperlink r:id="rId319">
        <w:r>
          <w:rPr>
            <w:rStyle w:val="ListLabel20"/>
            <w:rFonts w:ascii="Times New Roman" w:hAnsi="Times New Roman"/>
            <w:color w:val="0000FF"/>
            <w:sz w:val="24"/>
            <w:szCs w:val="24"/>
          </w:rPr>
          <w:t>закона</w:t>
        </w:r>
      </w:hyperlink>
      <w:r>
        <w:rPr>
          <w:rFonts w:ascii="Times New Roman" w:hAnsi="Times New Roman"/>
          <w:sz w:val="24"/>
          <w:szCs w:val="24"/>
        </w:rPr>
        <w:t xml:space="preserve"> от 22 июля 2008 года N 123-ФЗ "Технический регламент о требованиях пожарной безопасности" и другими нормативными правовыми актами, содержащими обязательные требования пожарной безопасности к проектированию, строительству и эксплуатации зданий и сооружений.</w:t>
      </w:r>
    </w:p>
    <w:p>
      <w:pPr>
        <w:pStyle w:val="ConsPlusNormal"/>
        <w:spacing w:lineRule="auto" w:line="240" w:before="0" w:after="0"/>
        <w:ind w:left="0" w:right="0" w:firstLine="283"/>
        <w:jc w:val="both"/>
        <w:rPr>
          <w:sz w:val="24"/>
          <w:szCs w:val="24"/>
        </w:rPr>
      </w:pPr>
      <w:r>
        <w:rPr>
          <w:rFonts w:ascii="Times New Roman" w:hAnsi="Times New Roman"/>
          <w:sz w:val="24"/>
          <w:szCs w:val="24"/>
        </w:rPr>
        <w:t xml:space="preserve">13.6.2. Здания и сооружения, а также их части или помещения, в которых осуществляется предоставление гостиничных услуг, услуг по временному размещению и (или) проживанию, расположенные на территории </w:t>
      </w:r>
      <w:r>
        <w:rPr>
          <w:rFonts w:eastAsia="Times New Roman" w:cs="Arial" w:ascii="Times New Roman" w:hAnsi="Times New Roman"/>
          <w:color w:val="auto"/>
          <w:kern w:val="0"/>
          <w:sz w:val="24"/>
          <w:szCs w:val="24"/>
          <w:lang w:val="ru-RU" w:eastAsia="ru-RU" w:bidi="ar-SA"/>
        </w:rPr>
        <w:t>Кореновского района</w:t>
      </w:r>
      <w:r>
        <w:rPr>
          <w:rFonts w:ascii="Times New Roman" w:hAnsi="Times New Roman"/>
          <w:sz w:val="24"/>
          <w:szCs w:val="24"/>
        </w:rPr>
        <w:t>, должны соответствовать требованиям пожарной безопасности, предъявляемым к зданиям (сооружениям, пожарным отсекам и частям зданий, сооружений - помещениям или группам помещений, функционально связанным между собой) класса функциональной пожарной опасности Ф 1.2.</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240" w:before="0" w:after="0"/>
        <w:ind w:left="0" w:right="0" w:firstLine="283"/>
        <w:jc w:val="center"/>
        <w:outlineLvl w:val="1"/>
        <w:rPr>
          <w:sz w:val="24"/>
          <w:szCs w:val="24"/>
        </w:rPr>
      </w:pPr>
      <w:r>
        <w:rPr>
          <w:rFonts w:ascii="Times New Roman" w:hAnsi="Times New Roman"/>
          <w:b/>
          <w:bCs/>
          <w:sz w:val="24"/>
          <w:szCs w:val="24"/>
        </w:rPr>
        <w:t>III. ПРАВИЛА И ОБЛАСТЬ ПРИМЕНЕНИЯ РАСЧЕТНЫХ ПОКАЗАТЕЛЕЙ,</w:t>
      </w:r>
    </w:p>
    <w:p>
      <w:pPr>
        <w:pStyle w:val="ConsPlusNormal"/>
        <w:spacing w:lineRule="auto" w:line="240" w:before="0" w:after="0"/>
        <w:ind w:left="0" w:right="0" w:firstLine="283"/>
        <w:jc w:val="center"/>
        <w:rPr>
          <w:sz w:val="24"/>
          <w:szCs w:val="24"/>
        </w:rPr>
      </w:pPr>
      <w:r>
        <w:rPr>
          <w:rFonts w:ascii="Times New Roman" w:hAnsi="Times New Roman"/>
          <w:b/>
          <w:bCs/>
          <w:sz w:val="24"/>
          <w:szCs w:val="24"/>
        </w:rPr>
        <w:t>СОДЕРЖАЩИХСЯ В ОСНОВНОЙ ЧАСТИ НОРМАТИВОВ ГРАДОСТРОИТЕЛЬНОГО</w:t>
      </w:r>
    </w:p>
    <w:p>
      <w:pPr>
        <w:pStyle w:val="ConsPlusNormal"/>
        <w:spacing w:lineRule="auto" w:line="240" w:before="0" w:after="0"/>
        <w:ind w:left="0" w:right="0" w:firstLine="283"/>
        <w:jc w:val="center"/>
        <w:rPr>
          <w:sz w:val="24"/>
          <w:szCs w:val="24"/>
        </w:rPr>
      </w:pPr>
      <w:r>
        <w:rPr>
          <w:rFonts w:ascii="Times New Roman" w:hAnsi="Times New Roman"/>
          <w:b/>
          <w:bCs/>
          <w:sz w:val="24"/>
          <w:szCs w:val="24"/>
        </w:rPr>
        <w:t>ПРОЕКТИРОВАНИЯ  МУНИЦИПАЛЬНОГО ОБРАЗОВАНИЯ КОРЕНОВСКИЙ РАЙОН</w:t>
      </w:r>
    </w:p>
    <w:p>
      <w:pPr>
        <w:pStyle w:val="ConsPlusNormal"/>
        <w:spacing w:lineRule="auto" w:line="240" w:before="0" w:after="0"/>
        <w:ind w:left="0" w:right="0" w:firstLine="283"/>
        <w:jc w:val="both"/>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240" w:before="0" w:after="0"/>
        <w:ind w:left="0" w:right="0" w:firstLine="283"/>
        <w:jc w:val="both"/>
        <w:outlineLvl w:val="2"/>
        <w:rPr>
          <w:sz w:val="24"/>
          <w:szCs w:val="24"/>
        </w:rPr>
      </w:pPr>
      <w:r>
        <w:rPr>
          <w:rFonts w:ascii="Times New Roman" w:hAnsi="Times New Roman"/>
          <w:sz w:val="24"/>
          <w:szCs w:val="24"/>
        </w:rPr>
        <w:t>1. Общие положения:</w:t>
      </w:r>
    </w:p>
    <w:p>
      <w:pPr>
        <w:pStyle w:val="ConsPlusNormal"/>
        <w:spacing w:lineRule="auto" w:line="240" w:before="0" w:after="0"/>
        <w:ind w:left="0" w:right="0" w:firstLine="283"/>
        <w:jc w:val="both"/>
        <w:rPr/>
      </w:pPr>
      <w:r>
        <w:rPr>
          <w:rFonts w:ascii="Times New Roman" w:hAnsi="Times New Roman"/>
          <w:sz w:val="24"/>
          <w:szCs w:val="24"/>
        </w:rPr>
        <w:t xml:space="preserve">1.1 Нормативы градостроительного проектирования </w:t>
      </w:r>
      <w:r>
        <w:rPr>
          <w:rFonts w:eastAsia="Times New Roman" w:cs="Arial" w:ascii="Times New Roman" w:hAnsi="Times New Roman"/>
          <w:color w:val="auto"/>
          <w:kern w:val="0"/>
          <w:sz w:val="24"/>
          <w:szCs w:val="24"/>
          <w:lang w:val="ru-RU" w:eastAsia="ru-RU" w:bidi="ar-SA"/>
        </w:rPr>
        <w:t xml:space="preserve">муниципального образования Кореновский район </w:t>
      </w:r>
      <w:r>
        <w:rPr>
          <w:rFonts w:ascii="Times New Roman" w:hAnsi="Times New Roman"/>
          <w:sz w:val="24"/>
          <w:szCs w:val="24"/>
        </w:rPr>
        <w:t xml:space="preserve">входят в систему нормативных правовых актов, регламентирующих осуществление градостроительной деятельности на территории </w:t>
      </w:r>
      <w:r>
        <w:rPr>
          <w:rFonts w:eastAsia="Times New Roman" w:cs="Arial" w:ascii="Times New Roman" w:hAnsi="Times New Roman"/>
          <w:color w:val="auto"/>
          <w:kern w:val="0"/>
          <w:sz w:val="24"/>
          <w:szCs w:val="24"/>
          <w:lang w:val="ru-RU" w:eastAsia="ru-RU" w:bidi="ar-SA"/>
        </w:rPr>
        <w:t>Кореновского района</w:t>
      </w:r>
      <w:r>
        <w:rPr>
          <w:rFonts w:ascii="Times New Roman" w:hAnsi="Times New Roman"/>
          <w:sz w:val="24"/>
          <w:szCs w:val="24"/>
        </w:rPr>
        <w:t xml:space="preserve"> и разработаны в соответствии с требованиями </w:t>
      </w:r>
      <w:hyperlink r:id="rId320">
        <w:r>
          <w:rPr>
            <w:rStyle w:val="ListLabel20"/>
            <w:rFonts w:ascii="Times New Roman" w:hAnsi="Times New Roman"/>
            <w:color w:val="0000FF"/>
            <w:sz w:val="24"/>
            <w:szCs w:val="24"/>
          </w:rPr>
          <w:t>статей 29.2</w:t>
        </w:r>
      </w:hyperlink>
      <w:r>
        <w:rPr>
          <w:rFonts w:ascii="Times New Roman" w:hAnsi="Times New Roman"/>
          <w:sz w:val="24"/>
          <w:szCs w:val="24"/>
        </w:rPr>
        <w:t xml:space="preserve"> и </w:t>
      </w:r>
      <w:hyperlink r:id="rId321">
        <w:r>
          <w:rPr>
            <w:rStyle w:val="ListLabel20"/>
            <w:rFonts w:ascii="Times New Roman" w:hAnsi="Times New Roman"/>
            <w:color w:val="0000FF"/>
            <w:sz w:val="24"/>
            <w:szCs w:val="24"/>
          </w:rPr>
          <w:t>29.</w:t>
        </w:r>
      </w:hyperlink>
      <w:r>
        <w:rPr>
          <w:rFonts w:ascii="Times New Roman" w:hAnsi="Times New Roman"/>
          <w:color w:val="0000FF"/>
          <w:sz w:val="24"/>
          <w:szCs w:val="24"/>
        </w:rPr>
        <w:t>4</w:t>
      </w:r>
      <w:r>
        <w:rPr>
          <w:rFonts w:ascii="Times New Roman" w:hAnsi="Times New Roman"/>
          <w:sz w:val="24"/>
          <w:szCs w:val="24"/>
        </w:rPr>
        <w:t xml:space="preserve"> Градостроительного кодекса Российской Федерации, </w:t>
      </w:r>
      <w:hyperlink r:id="rId322">
        <w:r>
          <w:rPr>
            <w:rStyle w:val="ListLabel20"/>
            <w:rFonts w:ascii="Times New Roman" w:hAnsi="Times New Roman"/>
            <w:color w:val="0000FF"/>
            <w:sz w:val="24"/>
            <w:szCs w:val="24"/>
          </w:rPr>
          <w:t>Законом</w:t>
        </w:r>
      </w:hyperlink>
      <w:r>
        <w:rPr>
          <w:rFonts w:ascii="Times New Roman" w:hAnsi="Times New Roman"/>
          <w:sz w:val="24"/>
          <w:szCs w:val="24"/>
        </w:rPr>
        <w:t xml:space="preserve"> Краснодарского края от 21 июля 2008 года N 1540-КЗ "Градостроительный кодекс Краснодарского края" и иными нормативными правовыми актами Российской Федерации.</w:t>
      </w:r>
    </w:p>
    <w:p>
      <w:pPr>
        <w:pStyle w:val="ConsPlusNormal"/>
        <w:spacing w:lineRule="auto" w:line="240" w:before="0" w:after="0"/>
        <w:ind w:left="0" w:right="0" w:firstLine="283"/>
        <w:jc w:val="both"/>
        <w:rPr>
          <w:sz w:val="24"/>
          <w:szCs w:val="24"/>
        </w:rPr>
      </w:pPr>
      <w:r>
        <w:rPr>
          <w:rFonts w:ascii="Times New Roman" w:hAnsi="Times New Roman"/>
          <w:sz w:val="24"/>
          <w:szCs w:val="24"/>
        </w:rPr>
        <w:t xml:space="preserve">Нормативы градостроительного проектирования </w:t>
      </w:r>
      <w:r>
        <w:rPr>
          <w:rFonts w:eastAsia="Times New Roman" w:cs="Arial" w:ascii="Times New Roman" w:hAnsi="Times New Roman"/>
          <w:color w:val="auto"/>
          <w:kern w:val="0"/>
          <w:sz w:val="24"/>
          <w:szCs w:val="24"/>
          <w:lang w:val="ru-RU" w:eastAsia="ru-RU" w:bidi="ar-SA"/>
        </w:rPr>
        <w:t>муниципального образования Кореновский район</w:t>
      </w:r>
      <w:r>
        <w:rPr>
          <w:rFonts w:ascii="Times New Roman" w:hAnsi="Times New Roman"/>
          <w:sz w:val="24"/>
          <w:szCs w:val="24"/>
        </w:rPr>
        <w:t xml:space="preserve"> устанавливают совокупность расчетных показателей минимально допустимого уровня обеспеченности объектами </w:t>
      </w:r>
      <w:r>
        <w:rPr>
          <w:rFonts w:eastAsia="Times New Roman" w:cs="Arial" w:ascii="Times New Roman" w:hAnsi="Times New Roman"/>
          <w:color w:val="auto"/>
          <w:kern w:val="0"/>
          <w:sz w:val="24"/>
          <w:szCs w:val="24"/>
          <w:lang w:val="ru-RU" w:eastAsia="ru-RU" w:bidi="ar-SA"/>
        </w:rPr>
        <w:t>местного</w:t>
      </w:r>
      <w:r>
        <w:rPr>
          <w:rFonts w:ascii="Times New Roman" w:hAnsi="Times New Roman"/>
          <w:sz w:val="24"/>
          <w:szCs w:val="24"/>
        </w:rPr>
        <w:t xml:space="preserve"> значения, а также объектами местного значения поселений Кореновского района,  виды которых установлены </w:t>
      </w:r>
      <w:r>
        <w:rPr>
          <w:rFonts w:eastAsia="Times New Roman" w:cs="Arial" w:ascii="Times New Roman" w:hAnsi="Times New Roman"/>
          <w:color w:val="0000FF"/>
          <w:kern w:val="0"/>
          <w:sz w:val="24"/>
          <w:szCs w:val="24"/>
          <w:lang w:val="ru-RU" w:eastAsia="ru-RU" w:bidi="ar-SA"/>
        </w:rPr>
        <w:t>пунктом 1 части 3 статьи 19 Градостроительного кодекса РФ.</w:t>
      </w:r>
    </w:p>
    <w:p>
      <w:pPr>
        <w:pStyle w:val="ConsPlusNormal"/>
        <w:spacing w:lineRule="auto" w:line="240" w:before="0" w:after="0"/>
        <w:ind w:left="0" w:right="0" w:firstLine="283"/>
        <w:jc w:val="both"/>
        <w:rPr/>
      </w:pPr>
      <w:r>
        <w:rPr>
          <w:rFonts w:ascii="Times New Roman" w:hAnsi="Times New Roman"/>
          <w:sz w:val="24"/>
          <w:szCs w:val="24"/>
        </w:rPr>
        <w:t xml:space="preserve">1.2. </w:t>
      </w:r>
      <w:r>
        <w:rPr>
          <w:rFonts w:cs="Times New Roman" w:ascii="Times New Roman" w:hAnsi="Times New Roman"/>
          <w:sz w:val="24"/>
          <w:szCs w:val="24"/>
        </w:rPr>
        <w:t xml:space="preserve">Нормативы применяются при разработке, согласовании, экспертизе и реализации документов территориального планирования муниципального района, и поселений, входящих в состав </w:t>
      </w:r>
      <w:r>
        <w:rPr>
          <w:rFonts w:eastAsia="Times New Roman" w:cs="Times New Roman" w:ascii="Times New Roman" w:hAnsi="Times New Roman"/>
          <w:color w:val="auto"/>
          <w:kern w:val="0"/>
          <w:sz w:val="24"/>
          <w:szCs w:val="24"/>
          <w:lang w:val="ru-RU" w:eastAsia="ru-RU" w:bidi="ar-SA"/>
        </w:rPr>
        <w:t>Кореновского</w:t>
      </w:r>
      <w:r>
        <w:rPr>
          <w:rFonts w:cs="Times New Roman" w:ascii="Times New Roman" w:hAnsi="Times New Roman"/>
          <w:sz w:val="24"/>
          <w:szCs w:val="24"/>
        </w:rPr>
        <w:t xml:space="preserve"> района, а также используются для принятия решений органами государственной власти и местного самоуправления, органами контроля и надзора Краснодарского края.</w:t>
      </w:r>
      <w:bookmarkStart w:id="2375" w:name="sub_130121"/>
      <w:bookmarkEnd w:id="2375"/>
    </w:p>
    <w:p>
      <w:pPr>
        <w:pStyle w:val="Normal"/>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Нормативы применяются при подготовке (внесении изменений) в правила землепользования и застройки муниципальных образований </w:t>
      </w:r>
      <w:r>
        <w:rPr>
          <w:rFonts w:eastAsia="Segoe UI" w:cs="Times New Roman" w:ascii="Times New Roman" w:hAnsi="Times New Roman"/>
          <w:color w:val="auto"/>
          <w:kern w:val="0"/>
          <w:sz w:val="24"/>
          <w:szCs w:val="24"/>
          <w:lang w:val="ru-RU" w:eastAsia="ru-RU" w:bidi="ar-SA"/>
        </w:rPr>
        <w:t>Кореновского</w:t>
      </w:r>
      <w:r>
        <w:rPr>
          <w:rFonts w:cs="Times New Roman" w:ascii="Times New Roman" w:hAnsi="Times New Roman"/>
          <w:sz w:val="24"/>
          <w:szCs w:val="24"/>
        </w:rPr>
        <w:t xml:space="preserve"> района, документации по планировке территории, местных нормативов градостроительного проектирования.</w:t>
      </w:r>
    </w:p>
    <w:p>
      <w:pPr>
        <w:pStyle w:val="Normal"/>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Основными целями разработки и применения Нормативов на территории </w:t>
      </w:r>
      <w:r>
        <w:rPr>
          <w:rFonts w:eastAsia="Segoe UI" w:cs="Times New Roman" w:ascii="Times New Roman" w:hAnsi="Times New Roman"/>
          <w:color w:val="auto"/>
          <w:kern w:val="0"/>
          <w:sz w:val="24"/>
          <w:szCs w:val="24"/>
          <w:lang w:val="ru-RU" w:eastAsia="ru-RU" w:bidi="ar-SA"/>
        </w:rPr>
        <w:t>Кореновского</w:t>
      </w:r>
      <w:r>
        <w:rPr>
          <w:rFonts w:cs="Times New Roman" w:ascii="Times New Roman" w:hAnsi="Times New Roman"/>
          <w:sz w:val="24"/>
          <w:szCs w:val="24"/>
        </w:rPr>
        <w:t xml:space="preserve"> района являются:</w:t>
      </w:r>
    </w:p>
    <w:p>
      <w:pPr>
        <w:pStyle w:val="Normal"/>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устойчивое развитие территорий муниципальных образований </w:t>
      </w:r>
      <w:r>
        <w:rPr>
          <w:rFonts w:eastAsia="Segoe UI" w:cs="Times New Roman" w:ascii="Times New Roman" w:hAnsi="Times New Roman"/>
          <w:color w:val="auto"/>
          <w:kern w:val="0"/>
          <w:sz w:val="24"/>
          <w:szCs w:val="24"/>
          <w:lang w:val="ru-RU" w:eastAsia="ru-RU" w:bidi="ar-SA"/>
        </w:rPr>
        <w:t>Кореновского</w:t>
      </w:r>
      <w:r>
        <w:rPr>
          <w:rFonts w:cs="Times New Roman" w:ascii="Times New Roman" w:hAnsi="Times New Roman"/>
          <w:sz w:val="24"/>
          <w:szCs w:val="24"/>
        </w:rPr>
        <w:t xml:space="preserve"> район с учетом значения и особенностей населенных пунктов в муниципальной системе расселения;</w:t>
      </w:r>
    </w:p>
    <w:p>
      <w:pPr>
        <w:pStyle w:val="Normal"/>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обеспечение рациональной системы расселения;</w:t>
      </w:r>
    </w:p>
    <w:p>
      <w:pPr>
        <w:pStyle w:val="Normal"/>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развитие промышленного и сельскохозяйственного производства, комплекса транспортной инфраструктуры (железные и автодороги, воздушные линии и другие);</w:t>
      </w:r>
    </w:p>
    <w:p>
      <w:pPr>
        <w:pStyle w:val="Normal"/>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рациональное использование природных ресурсов, формирование природно-экологического каркаса в целях сохранения и развития уникального рекреационного потенциала для обеспечения всех видов индустрии курортов, туризма и отдыха (горного, горнолыжного, бальнеологического);</w:t>
      </w:r>
    </w:p>
    <w:p>
      <w:pPr>
        <w:pStyle w:val="ConsPlusNormal"/>
        <w:spacing w:lineRule="auto" w:line="240" w:before="0" w:after="0"/>
        <w:ind w:left="0" w:right="0" w:firstLine="283"/>
        <w:jc w:val="both"/>
        <w:rPr/>
      </w:pPr>
      <w:r>
        <w:rPr>
          <w:rFonts w:cs="Times New Roman" w:ascii="Times New Roman" w:hAnsi="Times New Roman"/>
          <w:sz w:val="24"/>
          <w:szCs w:val="24"/>
        </w:rPr>
        <w:t xml:space="preserve">сохранение и возрождение культурного и исторического наследия </w:t>
      </w:r>
      <w:r>
        <w:rPr>
          <w:rFonts w:eastAsia="Times New Roman" w:cs="Times New Roman" w:ascii="Times New Roman" w:hAnsi="Times New Roman"/>
          <w:color w:val="auto"/>
          <w:kern w:val="0"/>
          <w:sz w:val="24"/>
          <w:szCs w:val="24"/>
          <w:lang w:val="ru-RU" w:eastAsia="ru-RU" w:bidi="ar-SA"/>
        </w:rPr>
        <w:t>Кореновского</w:t>
      </w:r>
      <w:r>
        <w:rPr>
          <w:rFonts w:cs="Times New Roman" w:ascii="Times New Roman" w:hAnsi="Times New Roman"/>
          <w:sz w:val="24"/>
          <w:szCs w:val="24"/>
        </w:rPr>
        <w:t xml:space="preserve"> района.</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 xml:space="preserve">1.3. </w:t>
      </w:r>
      <w:r>
        <w:rPr>
          <w:rFonts w:cs="Times New Roman" w:ascii="Times New Roman" w:hAnsi="Times New Roman"/>
          <w:sz w:val="24"/>
          <w:szCs w:val="24"/>
        </w:rPr>
        <w:t>Нормативы учитывают:</w:t>
      </w:r>
      <w:bookmarkStart w:id="2376" w:name="sub_130131"/>
      <w:bookmarkEnd w:id="2376"/>
    </w:p>
    <w:p>
      <w:pPr>
        <w:pStyle w:val="Normal"/>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административно-территориальное устройство </w:t>
      </w:r>
      <w:r>
        <w:rPr>
          <w:rFonts w:eastAsia="Segoe UI" w:cs="Times New Roman" w:ascii="Times New Roman" w:hAnsi="Times New Roman"/>
          <w:color w:val="auto"/>
          <w:kern w:val="0"/>
          <w:sz w:val="24"/>
          <w:szCs w:val="24"/>
          <w:lang w:val="ru-RU" w:eastAsia="ru-RU" w:bidi="ar-SA"/>
        </w:rPr>
        <w:t>Кореновского</w:t>
      </w:r>
      <w:r>
        <w:rPr>
          <w:rFonts w:cs="Times New Roman" w:ascii="Times New Roman" w:hAnsi="Times New Roman"/>
          <w:sz w:val="24"/>
          <w:szCs w:val="24"/>
        </w:rPr>
        <w:t xml:space="preserve"> района;</w:t>
      </w:r>
    </w:p>
    <w:p>
      <w:pPr>
        <w:pStyle w:val="Normal"/>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социально-демографический состав и плотность населения муниципальных образований, расположенных в границах территории </w:t>
      </w:r>
      <w:r>
        <w:rPr>
          <w:rFonts w:eastAsia="Segoe UI" w:cs="Times New Roman" w:ascii="Times New Roman" w:hAnsi="Times New Roman"/>
          <w:color w:val="auto"/>
          <w:kern w:val="0"/>
          <w:sz w:val="24"/>
          <w:szCs w:val="24"/>
          <w:lang w:val="ru-RU" w:eastAsia="ru-RU" w:bidi="ar-SA"/>
        </w:rPr>
        <w:t>Кореновского</w:t>
      </w:r>
      <w:r>
        <w:rPr>
          <w:rFonts w:cs="Times New Roman" w:ascii="Times New Roman" w:hAnsi="Times New Roman"/>
          <w:sz w:val="24"/>
          <w:szCs w:val="24"/>
        </w:rPr>
        <w:t xml:space="preserve"> района;</w:t>
      </w:r>
    </w:p>
    <w:p>
      <w:pPr>
        <w:pStyle w:val="Normal"/>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природно-климатические условия </w:t>
      </w:r>
      <w:r>
        <w:rPr>
          <w:rFonts w:eastAsia="Segoe UI" w:cs="Times New Roman" w:ascii="Times New Roman" w:hAnsi="Times New Roman"/>
          <w:color w:val="auto"/>
          <w:kern w:val="0"/>
          <w:sz w:val="24"/>
          <w:szCs w:val="24"/>
          <w:lang w:val="ru-RU" w:eastAsia="ru-RU" w:bidi="ar-SA"/>
        </w:rPr>
        <w:t>Кореновского</w:t>
      </w:r>
      <w:r>
        <w:rPr>
          <w:rFonts w:cs="Times New Roman" w:ascii="Times New Roman" w:hAnsi="Times New Roman"/>
          <w:sz w:val="24"/>
          <w:szCs w:val="24"/>
        </w:rPr>
        <w:t xml:space="preserve"> района;</w:t>
      </w:r>
    </w:p>
    <w:p>
      <w:pPr>
        <w:pStyle w:val="Normal"/>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стратегию, программы и прогноз социально-экономического развития </w:t>
      </w:r>
      <w:r>
        <w:rPr>
          <w:rFonts w:eastAsia="Segoe UI" w:cs="Times New Roman" w:ascii="Times New Roman" w:hAnsi="Times New Roman"/>
          <w:color w:val="auto"/>
          <w:kern w:val="0"/>
          <w:sz w:val="24"/>
          <w:szCs w:val="24"/>
          <w:lang w:val="ru-RU" w:eastAsia="ru-RU" w:bidi="ar-SA"/>
        </w:rPr>
        <w:t>Кореновского</w:t>
      </w:r>
      <w:r>
        <w:rPr>
          <w:rFonts w:cs="Times New Roman" w:ascii="Times New Roman" w:hAnsi="Times New Roman"/>
          <w:sz w:val="24"/>
          <w:szCs w:val="24"/>
        </w:rPr>
        <w:t xml:space="preserve"> района до 2030 года;</w:t>
      </w:r>
    </w:p>
    <w:p>
      <w:pPr>
        <w:pStyle w:val="Normal"/>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особенности пространственной организации территорий, исторически сложившиеся традиции и уклад жизни населения на территории </w:t>
      </w:r>
      <w:r>
        <w:rPr>
          <w:rFonts w:eastAsia="Segoe UI" w:cs="Times New Roman" w:ascii="Times New Roman" w:hAnsi="Times New Roman"/>
          <w:color w:val="auto"/>
          <w:kern w:val="0"/>
          <w:sz w:val="24"/>
          <w:szCs w:val="24"/>
          <w:lang w:val="ru-RU" w:eastAsia="ru-RU" w:bidi="ar-SA"/>
        </w:rPr>
        <w:t>Кореновского</w:t>
      </w:r>
      <w:r>
        <w:rPr>
          <w:rFonts w:cs="Times New Roman" w:ascii="Times New Roman" w:hAnsi="Times New Roman"/>
          <w:sz w:val="24"/>
          <w:szCs w:val="24"/>
        </w:rPr>
        <w:t xml:space="preserve"> района;</w:t>
      </w:r>
    </w:p>
    <w:p>
      <w:pPr>
        <w:pStyle w:val="Normal"/>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развитие достигнутых показателей обеспеченности населения жилищной и социальной инфраструктурой;</w:t>
      </w:r>
    </w:p>
    <w:p>
      <w:pPr>
        <w:pStyle w:val="Normal"/>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нормативные правовые акты, строительные и иные нормы и правила Российской Федерации, Краснодарского края, </w:t>
      </w:r>
      <w:r>
        <w:rPr>
          <w:rFonts w:eastAsia="Segoe UI" w:cs="Times New Roman" w:ascii="Times New Roman" w:hAnsi="Times New Roman"/>
          <w:color w:val="auto"/>
          <w:kern w:val="0"/>
          <w:sz w:val="24"/>
          <w:szCs w:val="24"/>
          <w:lang w:val="ru-RU" w:eastAsia="ru-RU" w:bidi="ar-SA"/>
        </w:rPr>
        <w:t>Кореновского</w:t>
      </w:r>
      <w:r>
        <w:rPr>
          <w:rFonts w:cs="Times New Roman" w:ascii="Times New Roman" w:hAnsi="Times New Roman"/>
          <w:sz w:val="24"/>
          <w:szCs w:val="24"/>
        </w:rPr>
        <w:t xml:space="preserve"> района, органов местного самоуправления, входящих в состав муниципального района;</w:t>
      </w:r>
    </w:p>
    <w:p>
      <w:pPr>
        <w:pStyle w:val="ConsPlusNormal"/>
        <w:spacing w:lineRule="auto" w:line="240" w:before="0" w:after="0"/>
        <w:ind w:left="0" w:right="0" w:firstLine="283"/>
        <w:jc w:val="both"/>
        <w:rPr>
          <w:rFonts w:ascii="Times New Roman" w:hAnsi="Times New Roman"/>
          <w:sz w:val="22"/>
          <w:szCs w:val="22"/>
        </w:rPr>
      </w:pPr>
      <w:r>
        <w:rPr>
          <w:rFonts w:cs="Times New Roman" w:ascii="Times New Roman" w:hAnsi="Times New Roman"/>
          <w:sz w:val="24"/>
          <w:szCs w:val="24"/>
        </w:rPr>
        <w:t>требования к планируемому благоустройству общественных и частных территорий.</w:t>
      </w:r>
    </w:p>
    <w:p>
      <w:pPr>
        <w:pStyle w:val="ConsPlusNormal"/>
        <w:spacing w:lineRule="auto" w:line="240" w:before="0" w:after="0"/>
        <w:ind w:left="0" w:right="0" w:firstLine="283"/>
        <w:jc w:val="both"/>
        <w:rPr/>
      </w:pPr>
      <w:r>
        <w:rPr>
          <w:rFonts w:ascii="Times New Roman" w:hAnsi="Times New Roman"/>
          <w:sz w:val="22"/>
          <w:szCs w:val="22"/>
        </w:rPr>
        <w:t xml:space="preserve">1.4. </w:t>
      </w:r>
      <w:r>
        <w:rPr>
          <w:rFonts w:cs="Times New Roman" w:ascii="Times New Roman" w:hAnsi="Times New Roman"/>
          <w:sz w:val="24"/>
          <w:szCs w:val="24"/>
        </w:rPr>
        <w:t xml:space="preserve">Нормативы устанавливают обязательные требования для всех субъектов градостроительной деятельности на территории </w:t>
      </w:r>
      <w:r>
        <w:rPr>
          <w:rFonts w:eastAsia="Times New Roman" w:cs="Times New Roman" w:ascii="Times New Roman" w:hAnsi="Times New Roman"/>
          <w:color w:val="auto"/>
          <w:kern w:val="0"/>
          <w:sz w:val="24"/>
          <w:szCs w:val="24"/>
          <w:lang w:val="ru-RU" w:eastAsia="ru-RU" w:bidi="ar-SA"/>
        </w:rPr>
        <w:t xml:space="preserve">Кореновского </w:t>
      </w:r>
      <w:r>
        <w:rPr>
          <w:rFonts w:cs="Times New Roman" w:ascii="Times New Roman" w:hAnsi="Times New Roman"/>
          <w:sz w:val="24"/>
          <w:szCs w:val="24"/>
        </w:rPr>
        <w:t xml:space="preserve">района. Нормативы применяются в части, не противоречащей </w:t>
      </w:r>
      <w:hyperlink r:id="rId323">
        <w:r>
          <w:rPr>
            <w:rStyle w:val="ListLabel35"/>
            <w:rFonts w:cs="Times New Roman" w:ascii="Times New Roman" w:hAnsi="Times New Roman"/>
            <w:b w:val="false"/>
            <w:color w:val="auto"/>
            <w:sz w:val="24"/>
            <w:szCs w:val="24"/>
          </w:rPr>
          <w:t>законодательству</w:t>
        </w:r>
      </w:hyperlink>
      <w:r>
        <w:rPr>
          <w:rFonts w:cs="Times New Roman" w:ascii="Times New Roman" w:hAnsi="Times New Roman"/>
          <w:sz w:val="24"/>
          <w:szCs w:val="24"/>
        </w:rPr>
        <w:t xml:space="preserve"> о техническом регулировании, а также иным федеральным нормативным правовым актам, устанавливающим обязательные требования, в том числе в области осуществления инженерных изысканий, архитектурно-строительного проектирования, строительства и реконструкции объектов капитального строительства на территории </w:t>
      </w:r>
      <w:r>
        <w:rPr>
          <w:rFonts w:eastAsia="Times New Roman" w:cs="Times New Roman" w:ascii="Times New Roman" w:hAnsi="Times New Roman"/>
          <w:color w:val="auto"/>
          <w:kern w:val="0"/>
          <w:sz w:val="24"/>
          <w:szCs w:val="24"/>
          <w:lang w:val="ru-RU" w:eastAsia="ru-RU" w:bidi="ar-SA"/>
        </w:rPr>
        <w:t>Кореновского</w:t>
      </w:r>
      <w:r>
        <w:rPr>
          <w:rFonts w:cs="Times New Roman" w:ascii="Times New Roman" w:hAnsi="Times New Roman"/>
          <w:sz w:val="24"/>
          <w:szCs w:val="24"/>
        </w:rPr>
        <w:t xml:space="preserve"> района.</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 xml:space="preserve">1.5. </w:t>
      </w:r>
      <w:r>
        <w:rPr>
          <w:rFonts w:cs="Times New Roman" w:ascii="Times New Roman" w:hAnsi="Times New Roman"/>
          <w:sz w:val="24"/>
          <w:szCs w:val="24"/>
        </w:rPr>
        <w:t>Нормативы направлены на обеспечение:</w:t>
      </w:r>
      <w:bookmarkStart w:id="2377" w:name="sub_130151"/>
      <w:bookmarkEnd w:id="2377"/>
    </w:p>
    <w:p>
      <w:pPr>
        <w:pStyle w:val="Normal"/>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повышения качества жизни населения </w:t>
      </w:r>
      <w:r>
        <w:rPr>
          <w:rFonts w:eastAsia="Segoe UI" w:cs="Times New Roman" w:ascii="Times New Roman" w:hAnsi="Times New Roman"/>
          <w:color w:val="auto"/>
          <w:kern w:val="0"/>
          <w:sz w:val="24"/>
          <w:szCs w:val="24"/>
          <w:lang w:val="ru-RU" w:eastAsia="ru-RU" w:bidi="ar-SA"/>
        </w:rPr>
        <w:t>Кореновского</w:t>
      </w:r>
      <w:r>
        <w:rPr>
          <w:rFonts w:cs="Times New Roman" w:ascii="Times New Roman" w:hAnsi="Times New Roman"/>
          <w:sz w:val="24"/>
          <w:szCs w:val="24"/>
        </w:rPr>
        <w:t xml:space="preserve"> района и создания условий для обеспечения социальных гарантий, установленных законодательством Российской Федерации и законодательством Краснодарского края гражданам, включая инвалидов и другие маломобильные группы населения;</w:t>
      </w:r>
    </w:p>
    <w:p>
      <w:pPr>
        <w:pStyle w:val="Normal"/>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повышения эффективности использования территорий поселений муниципального района на основе рационального зонирования, исторической преемственной планировочной организации и застройки населенных пунктов, соразмерной преобладающим типам организации среды в городских и сельских населенных пунктах;</w:t>
      </w:r>
    </w:p>
    <w:p>
      <w:pPr>
        <w:pStyle w:val="Normal"/>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соответствия средовых характеристик населенных пунктов современным стандартам качества организации жилых, производственных и рекреационных территорий;</w:t>
      </w:r>
    </w:p>
    <w:p>
      <w:pPr>
        <w:pStyle w:val="ConsPlusNormal"/>
        <w:spacing w:lineRule="auto" w:line="240" w:before="0" w:after="0"/>
        <w:ind w:left="0" w:right="0" w:firstLine="283"/>
        <w:jc w:val="both"/>
        <w:rPr>
          <w:rFonts w:ascii="Times New Roman" w:hAnsi="Times New Roman"/>
          <w:sz w:val="22"/>
          <w:szCs w:val="22"/>
        </w:rPr>
      </w:pPr>
      <w:r>
        <w:rPr>
          <w:rFonts w:cs="Times New Roman" w:ascii="Times New Roman" w:hAnsi="Times New Roman"/>
          <w:sz w:val="24"/>
          <w:szCs w:val="24"/>
        </w:rPr>
        <w:t>ограничения негативного воздействия хозяйственной и иной деятельности на окружающую среду в интересах настоящих и будущих поколений.</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 xml:space="preserve">1.6. </w:t>
      </w:r>
      <w:r>
        <w:rPr>
          <w:rFonts w:cs="Times New Roman" w:ascii="Times New Roman" w:hAnsi="Times New Roman"/>
          <w:sz w:val="24"/>
          <w:szCs w:val="24"/>
        </w:rPr>
        <w:t xml:space="preserve">Основными принципами разработки региональных нормативов градостроительного проектирования </w:t>
      </w:r>
      <w:r>
        <w:rPr>
          <w:rFonts w:eastAsia="Times New Roman" w:cs="Times New Roman" w:ascii="Times New Roman" w:hAnsi="Times New Roman"/>
          <w:color w:val="auto"/>
          <w:kern w:val="0"/>
          <w:sz w:val="24"/>
          <w:szCs w:val="24"/>
          <w:lang w:val="ru-RU" w:eastAsia="ru-RU" w:bidi="ar-SA"/>
        </w:rPr>
        <w:t>Кореновского</w:t>
      </w:r>
      <w:r>
        <w:rPr>
          <w:rFonts w:cs="Times New Roman" w:ascii="Times New Roman" w:hAnsi="Times New Roman"/>
          <w:sz w:val="24"/>
          <w:szCs w:val="24"/>
        </w:rPr>
        <w:t xml:space="preserve"> района являются:</w:t>
      </w:r>
      <w:bookmarkStart w:id="2378" w:name="sub_130161"/>
      <w:bookmarkEnd w:id="2378"/>
    </w:p>
    <w:p>
      <w:pPr>
        <w:pStyle w:val="Normal"/>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единство социально-экономического и территориального планирования;</w:t>
      </w:r>
    </w:p>
    <w:p>
      <w:pPr>
        <w:pStyle w:val="Normal"/>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дифференцирование территорий муниципальных образований по доминирующим признакам, характеризующим развитие территории по географическим (геологическим, гидрологическим, природно-климатическим), демографическим, экономическим и иным условиям);</w:t>
      </w:r>
    </w:p>
    <w:p>
      <w:pPr>
        <w:pStyle w:val="ConsPlusNormal"/>
        <w:spacing w:lineRule="auto" w:line="240" w:before="0" w:after="0"/>
        <w:ind w:left="0" w:right="0" w:firstLine="283"/>
        <w:jc w:val="both"/>
        <w:rPr>
          <w:rFonts w:ascii="Times New Roman" w:hAnsi="Times New Roman"/>
          <w:sz w:val="22"/>
          <w:szCs w:val="22"/>
        </w:rPr>
      </w:pPr>
      <w:r>
        <w:rPr>
          <w:rFonts w:cs="Times New Roman" w:ascii="Times New Roman" w:hAnsi="Times New Roman"/>
          <w:sz w:val="24"/>
          <w:szCs w:val="24"/>
        </w:rPr>
        <w:t>нормирование параметров допустимого использования территорий муниципального района.</w:t>
      </w:r>
    </w:p>
    <w:p>
      <w:pPr>
        <w:pStyle w:val="ConsPlusNormal"/>
        <w:spacing w:lineRule="auto" w:line="240" w:before="0" w:after="0"/>
        <w:ind w:left="0" w:right="0" w:firstLine="283"/>
        <w:jc w:val="both"/>
        <w:rPr>
          <w:rFonts w:ascii="Times New Roman" w:hAnsi="Times New Roman"/>
          <w:sz w:val="22"/>
          <w:szCs w:val="22"/>
        </w:rPr>
      </w:pPr>
      <w:r>
        <w:rPr>
          <w:rFonts w:ascii="Times New Roman" w:hAnsi="Times New Roman"/>
          <w:sz w:val="22"/>
          <w:szCs w:val="22"/>
        </w:rPr>
        <w:t xml:space="preserve">1.7. </w:t>
      </w:r>
      <w:r>
        <w:rPr>
          <w:rFonts w:cs="Times New Roman" w:ascii="Times New Roman" w:hAnsi="Times New Roman"/>
          <w:sz w:val="24"/>
          <w:szCs w:val="24"/>
        </w:rPr>
        <w:t>Нормирование параметров допустимого использования территорий муниципального района осуществляется в целях:</w:t>
      </w:r>
      <w:bookmarkStart w:id="2379" w:name="sub_130171"/>
      <w:bookmarkEnd w:id="2379"/>
    </w:p>
    <w:p>
      <w:pPr>
        <w:pStyle w:val="Normal"/>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определения интенсивности использования территорий различного назначения в зависимости от их расположения, этапов последовательного достижения поставленных задач развития таких территорий:</w:t>
      </w:r>
    </w:p>
    <w:p>
      <w:pPr>
        <w:pStyle w:val="Normal"/>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обеспечения оптимальной плотности населения на территориях жилых зон, выраженной в количестве человек на один гектар территории, и (или) плотности жилищного фонда, выраженной в количестве квадратных метров общей площади жилых помещений на один гектар территории, при различных показателях жилищной обеспеченности на различных этапах развития территории;</w:t>
      </w:r>
    </w:p>
    <w:p>
      <w:pPr>
        <w:pStyle w:val="Normal"/>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интенсивности использования территории иного назначения, выраженной в процентах застройки, иных показателях;</w:t>
      </w:r>
    </w:p>
    <w:p>
      <w:pPr>
        <w:pStyle w:val="Normal"/>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расчетных радиусов обслуживания (доступности) объектов социального, культурного, бытового и транспортного обслуживания;</w:t>
      </w:r>
    </w:p>
    <w:p>
      <w:pPr>
        <w:pStyle w:val="Normal"/>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определения потребности в территориях различного назначения, включая:</w:t>
      </w:r>
    </w:p>
    <w:p>
      <w:pPr>
        <w:pStyle w:val="Normal"/>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территории для размещения различных видов застройки;</w:t>
      </w:r>
    </w:p>
    <w:p>
      <w:pPr>
        <w:pStyle w:val="Normal"/>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озелененные и иные территории общего пользования применительно к различным элементам планировочной структуры и типам застройки, в том числе парки, сады, скверы, бульвары, размещаемые на селитебной территории;</w:t>
      </w:r>
    </w:p>
    <w:p>
      <w:pPr>
        <w:pStyle w:val="Normal"/>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территории для развития сети дорог, улиц, автостоянок с учетом пропускной способности этой сети, уровня автомобилизации (из расчета количества автомобилей на тысячу человек постоянно проживающего и приезжающего населения);</w:t>
      </w:r>
    </w:p>
    <w:p>
      <w:pPr>
        <w:pStyle w:val="Normal"/>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территории для развития объектов инженерно-технического обеспечения;</w:t>
      </w:r>
    </w:p>
    <w:p>
      <w:pPr>
        <w:pStyle w:val="Normal"/>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территории сельскохозяйственного использования (в том числе предназначенные для ведения личных подсобных хозяйств);</w:t>
      </w:r>
    </w:p>
    <w:p>
      <w:pPr>
        <w:pStyle w:val="Normal"/>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определения размеров земельных участков для размещения объектов капитального строительства, необходимых для государственных или муниципальных нужд, в том числе для размещения:</w:t>
      </w:r>
    </w:p>
    <w:p>
      <w:pPr>
        <w:pStyle w:val="Normal"/>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объектов социального обслуживания;</w:t>
      </w:r>
    </w:p>
    <w:p>
      <w:pPr>
        <w:pStyle w:val="Normal"/>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объектов коммунального обслуживания;</w:t>
      </w:r>
    </w:p>
    <w:p>
      <w:pPr>
        <w:pStyle w:val="Normal"/>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линейных объектов и объектов дорожной инфраструктуры, включая сведения о категориях дорог и улиц, расчетной скорости движения, ширине полос движения, другие показатели (при условии отсутствия таких показателей в технических регламентах);</w:t>
      </w:r>
    </w:p>
    <w:p>
      <w:pPr>
        <w:pStyle w:val="Normal"/>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объектов для хранения индивидуального и иных видов транспорта;</w:t>
      </w:r>
    </w:p>
    <w:p>
      <w:pPr>
        <w:pStyle w:val="Normal"/>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иных объектов.</w:t>
      </w:r>
    </w:p>
    <w:p>
      <w:pPr>
        <w:pStyle w:val="Normal"/>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p>
    <w:p>
      <w:pPr>
        <w:pStyle w:val="Normal"/>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определения при подготовке проектов планировки и проектов межевания:</w:t>
      </w:r>
    </w:p>
    <w:p>
      <w:pPr>
        <w:pStyle w:val="Normal"/>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размеров земельных участков, в том числе необходимых для эксплуатации существующих зданий, строений, сооружений, включая многоквартирные дома, а также для индивидуального жилищного строительства и ведения личных подсобных хозяйств;</w:t>
      </w:r>
    </w:p>
    <w:p>
      <w:pPr>
        <w:pStyle w:val="Normal"/>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нормируемых расстояний между проектируемыми улицами, проездами, разъездными площадками применительно к различным элементам планировочной структуры территории, а также зданиями, строениями и сооружениями различных типов и при различных планировочных условиях.</w:t>
      </w:r>
    </w:p>
    <w:p>
      <w:pPr>
        <w:pStyle w:val="ConsPlusNormal"/>
        <w:spacing w:lineRule="auto" w:line="240" w:before="0" w:after="0"/>
        <w:ind w:left="0" w:right="0" w:firstLine="283"/>
        <w:jc w:val="both"/>
        <w:rPr>
          <w:sz w:val="24"/>
          <w:szCs w:val="24"/>
        </w:rPr>
      </w:pPr>
      <w:r>
        <w:rPr>
          <w:rFonts w:cs="Times New Roman" w:ascii="Times New Roman" w:hAnsi="Times New Roman"/>
          <w:sz w:val="24"/>
          <w:szCs w:val="24"/>
        </w:rPr>
        <w:t>определения иных параметров развития территории при градостроительном проектировании.</w:t>
      </w:r>
    </w:p>
    <w:p>
      <w:pPr>
        <w:pStyle w:val="ConsPlusNormal"/>
        <w:spacing w:lineRule="auto" w:line="240" w:before="0" w:after="0"/>
        <w:ind w:left="0" w:right="0" w:firstLine="283"/>
        <w:jc w:val="both"/>
        <w:rPr>
          <w:sz w:val="24"/>
          <w:szCs w:val="24"/>
        </w:rPr>
      </w:pPr>
      <w:r>
        <w:rPr>
          <w:rFonts w:ascii="Times New Roman" w:hAnsi="Times New Roman"/>
          <w:sz w:val="24"/>
          <w:szCs w:val="24"/>
        </w:rPr>
        <w:t xml:space="preserve">1.8. </w:t>
      </w:r>
      <w:r>
        <w:rPr>
          <w:rFonts w:cs="Times New Roman" w:ascii="Times New Roman" w:hAnsi="Times New Roman"/>
          <w:sz w:val="24"/>
          <w:szCs w:val="24"/>
        </w:rPr>
        <w:t>Нормативы разработаны с учетом перспективы развития поселений Муниципального района в расчетные периоды, которые составляют:</w:t>
      </w:r>
      <w:bookmarkStart w:id="2380" w:name="sub_130181"/>
      <w:bookmarkEnd w:id="2380"/>
    </w:p>
    <w:p>
      <w:pPr>
        <w:pStyle w:val="Normal"/>
        <w:spacing w:lineRule="auto" w:line="240" w:before="0" w:after="0"/>
        <w:ind w:left="0" w:right="0" w:firstLine="709"/>
        <w:jc w:val="both"/>
        <w:rPr>
          <w:rFonts w:ascii="Times New Roman" w:hAnsi="Times New Roman"/>
          <w:i w:val="false"/>
          <w:i w:val="false"/>
          <w:iCs w:val="false"/>
          <w:sz w:val="24"/>
          <w:szCs w:val="24"/>
        </w:rPr>
      </w:pPr>
      <w:r>
        <w:rPr>
          <w:rFonts w:cs="Times New Roman" w:ascii="Times New Roman" w:hAnsi="Times New Roman"/>
          <w:i w:val="false"/>
          <w:iCs w:val="false"/>
          <w:sz w:val="24"/>
          <w:szCs w:val="24"/>
        </w:rPr>
        <w:t>I период - 10 лет, или до 2025 года;</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cs="Times New Roman" w:ascii="Times New Roman" w:hAnsi="Times New Roman"/>
          <w:i w:val="false"/>
          <w:iCs w:val="false"/>
          <w:sz w:val="24"/>
          <w:szCs w:val="24"/>
        </w:rPr>
        <w:t>II период - 20 лет, или до 2035 года.</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 xml:space="preserve">1.9. </w:t>
      </w:r>
      <w:r>
        <w:rPr>
          <w:rFonts w:cs="Times New Roman" w:ascii="Times New Roman" w:hAnsi="Times New Roman"/>
          <w:i w:val="false"/>
          <w:iCs w:val="false"/>
          <w:sz w:val="24"/>
          <w:szCs w:val="24"/>
        </w:rPr>
        <w:t>Расчетные показатели максимально допустимого уровня территориальной доступности объектов местного значения муниципального района, объектами местного значения поселения установленные в местных нормативах градостроительного проектирования, не могут превышать предельные значения таких показателей, установленные в Нормативах градостроительного проектирования Краснодарского края.</w:t>
      </w:r>
      <w:bookmarkStart w:id="2381" w:name="sub_130191"/>
      <w:bookmarkEnd w:id="2381"/>
    </w:p>
    <w:p>
      <w:pPr>
        <w:pStyle w:val="Normal"/>
        <w:spacing w:lineRule="auto" w:line="240" w:before="0" w:after="0"/>
        <w:ind w:left="0" w:right="0" w:firstLine="709"/>
        <w:jc w:val="both"/>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ConsPlusNormal"/>
        <w:numPr>
          <w:ilvl w:val="0"/>
          <w:numId w:val="0"/>
        </w:numPr>
        <w:spacing w:lineRule="auto" w:line="240" w:before="0" w:after="0"/>
        <w:ind w:left="0" w:right="0" w:firstLine="283"/>
        <w:jc w:val="center"/>
        <w:outlineLvl w:val="2"/>
        <w:rPr>
          <w:rFonts w:ascii="Times New Roman" w:hAnsi="Times New Roman"/>
          <w:b/>
          <w:b/>
          <w:bCs/>
          <w:i w:val="false"/>
          <w:i w:val="false"/>
          <w:iCs w:val="false"/>
          <w:sz w:val="24"/>
          <w:szCs w:val="24"/>
        </w:rPr>
      </w:pPr>
      <w:r>
        <w:rPr>
          <w:rFonts w:ascii="Times New Roman" w:hAnsi="Times New Roman"/>
          <w:b/>
          <w:bCs/>
          <w:i w:val="false"/>
          <w:iCs w:val="false"/>
          <w:sz w:val="24"/>
          <w:szCs w:val="24"/>
        </w:rPr>
        <w:t xml:space="preserve">2. Термины и определения, применяемые (используемые) в Нормативах градостроительного проектирования </w:t>
      </w:r>
      <w:r>
        <w:rPr>
          <w:rFonts w:eastAsia="Times New Roman" w:cs="Arial" w:ascii="Times New Roman" w:hAnsi="Times New Roman"/>
          <w:b/>
          <w:bCs/>
          <w:i w:val="false"/>
          <w:iCs w:val="false"/>
          <w:color w:val="auto"/>
          <w:kern w:val="0"/>
          <w:sz w:val="24"/>
          <w:szCs w:val="24"/>
          <w:lang w:val="ru-RU" w:eastAsia="ru-RU" w:bidi="ar-SA"/>
        </w:rPr>
        <w:t>муниципального образования Кореновский район:</w:t>
      </w:r>
    </w:p>
    <w:p>
      <w:pPr>
        <w:pStyle w:val="ConsPlusNormal"/>
        <w:numPr>
          <w:ilvl w:val="0"/>
          <w:numId w:val="0"/>
        </w:numPr>
        <w:spacing w:lineRule="auto" w:line="240" w:before="0" w:after="0"/>
        <w:ind w:left="0" w:right="0" w:firstLine="283"/>
        <w:jc w:val="center"/>
        <w:outlineLvl w:val="2"/>
        <w:rPr>
          <w:rFonts w:ascii="Times New Roman" w:hAnsi="Times New Roman"/>
          <w:b/>
          <w:b/>
          <w:bCs/>
          <w:i w:val="false"/>
          <w:i w:val="false"/>
          <w:iCs w:val="false"/>
          <w:sz w:val="24"/>
          <w:szCs w:val="24"/>
        </w:rPr>
      </w:pPr>
      <w:r>
        <w:rPr>
          <w:rFonts w:ascii="Times New Roman" w:hAnsi="Times New Roman"/>
          <w:b/>
          <w:bCs/>
          <w:i w:val="false"/>
          <w:iCs w:val="false"/>
          <w:sz w:val="24"/>
          <w:szCs w:val="24"/>
        </w:rPr>
      </w:r>
    </w:p>
    <w:p>
      <w:pPr>
        <w:pStyle w:val="ConsPlusNormal"/>
        <w:spacing w:lineRule="auto" w:line="240" w:before="0" w:after="0"/>
        <w:ind w:left="0" w:right="0" w:firstLine="283"/>
        <w:jc w:val="both"/>
        <w:rPr/>
      </w:pPr>
      <w:r>
        <w:rPr>
          <w:rFonts w:ascii="Times New Roman" w:hAnsi="Times New Roman"/>
          <w:i w:val="false"/>
          <w:iCs w:val="false"/>
          <w:sz w:val="24"/>
          <w:szCs w:val="24"/>
        </w:rPr>
        <w:t xml:space="preserve">1) </w:t>
      </w:r>
      <w:r>
        <w:rPr>
          <w:rStyle w:val="Style23"/>
          <w:rFonts w:ascii="Times New Roman" w:hAnsi="Times New Roman"/>
          <w:i w:val="false"/>
          <w:iCs w:val="false"/>
          <w:sz w:val="24"/>
          <w:szCs w:val="24"/>
        </w:rPr>
        <w:t>Минимальный (максимальный) расчетный показатель количественная характеристика (норматив) обеспечения благоприятных условий жизнедеятельности человека, в том числе обеспеченности населения объектами обслуживания в соответствии с настоящими Нормативами;</w:t>
      </w:r>
    </w:p>
    <w:p>
      <w:pPr>
        <w:pStyle w:val="ConsPlusNormal"/>
        <w:spacing w:lineRule="auto" w:line="240" w:before="0" w:after="0"/>
        <w:ind w:left="0" w:right="0" w:firstLine="283"/>
        <w:jc w:val="both"/>
        <w:rPr/>
      </w:pPr>
      <w:r>
        <w:rPr>
          <w:rFonts w:ascii="Times New Roman" w:hAnsi="Times New Roman"/>
          <w:i w:val="false"/>
          <w:iCs w:val="false"/>
          <w:sz w:val="24"/>
          <w:szCs w:val="24"/>
        </w:rPr>
        <w:t>Обеспеченность населения объектами обслуживания</w:t>
      </w:r>
      <w:r>
        <w:rPr>
          <w:rStyle w:val="Style23"/>
          <w:rFonts w:ascii="Times New Roman" w:hAnsi="Times New Roman"/>
          <w:i w:val="false"/>
          <w:iCs w:val="false"/>
          <w:sz w:val="24"/>
          <w:szCs w:val="24"/>
        </w:rPr>
        <w:t xml:space="preserve"> - удельный показатель количества объектов обслуживания, и (или) их мощности, и (или) их площади, приходящихся на одного жителя.</w:t>
      </w:r>
    </w:p>
    <w:p>
      <w:pPr>
        <w:pStyle w:val="ConsPlusNormal"/>
        <w:spacing w:lineRule="auto" w:line="240" w:before="0" w:after="0"/>
        <w:ind w:left="0" w:right="0" w:firstLine="283"/>
        <w:jc w:val="both"/>
        <w:rPr/>
      </w:pPr>
      <w:r>
        <w:rPr>
          <w:rFonts w:ascii="Times New Roman" w:hAnsi="Times New Roman"/>
          <w:i w:val="false"/>
          <w:iCs w:val="false"/>
          <w:sz w:val="24"/>
          <w:szCs w:val="24"/>
        </w:rPr>
        <w:t>2) Минимальный (максимальный) расчетный показатель доступности объекта обслуживания</w:t>
      </w:r>
      <w:r>
        <w:rPr>
          <w:rStyle w:val="Style23"/>
          <w:rFonts w:ascii="Times New Roman" w:hAnsi="Times New Roman"/>
          <w:i w:val="false"/>
          <w:iCs w:val="false"/>
          <w:sz w:val="24"/>
          <w:szCs w:val="24"/>
        </w:rPr>
        <w:t xml:space="preserve"> (далее также - радиус обслуживания) - количественное значение расстояния или времени маршрута от границ земельного участка объекта обслуживания до жилых зданий в соответствии с настоящими Нормативами.</w:t>
      </w:r>
    </w:p>
    <w:p>
      <w:pPr>
        <w:pStyle w:val="ConsPlusNormal"/>
        <w:spacing w:lineRule="auto" w:line="240" w:before="0" w:after="0"/>
        <w:ind w:left="0" w:right="0" w:firstLine="283"/>
        <w:jc w:val="both"/>
        <w:rPr/>
      </w:pPr>
      <w:r>
        <w:rPr>
          <w:rFonts w:ascii="Times New Roman" w:hAnsi="Times New Roman"/>
          <w:i w:val="false"/>
          <w:iCs w:val="false"/>
          <w:sz w:val="24"/>
          <w:szCs w:val="24"/>
        </w:rPr>
        <w:t>3) Объекты обслуживания</w:t>
      </w:r>
      <w:r>
        <w:rPr>
          <w:rStyle w:val="Style23"/>
          <w:rFonts w:ascii="Times New Roman" w:hAnsi="Times New Roman"/>
          <w:i w:val="false"/>
          <w:iCs w:val="false"/>
          <w:sz w:val="24"/>
          <w:szCs w:val="24"/>
        </w:rPr>
        <w:t xml:space="preserve"> - объекты образования, социального обслуживания населения, здравоохранения, отдыха и санаторно-курортного обслуживания, физкультуры и спорта, культуры, торговли, общественного питания и коммунально-бытового обслуживания, обеспечивающие благоприятные условия жизнедеятельности населения (включая инвалидов).</w:t>
      </w:r>
    </w:p>
    <w:p>
      <w:pPr>
        <w:pStyle w:val="ConsPlusNormal"/>
        <w:spacing w:lineRule="auto" w:line="240" w:before="0" w:after="0"/>
        <w:ind w:left="0" w:right="0" w:firstLine="283"/>
        <w:jc w:val="both"/>
        <w:rPr/>
      </w:pPr>
      <w:r>
        <w:rPr>
          <w:rFonts w:ascii="Times New Roman" w:hAnsi="Times New Roman"/>
          <w:i w:val="false"/>
          <w:iCs w:val="false"/>
          <w:sz w:val="24"/>
          <w:szCs w:val="24"/>
        </w:rPr>
        <w:t>4) Населенный пункт</w:t>
      </w:r>
      <w:r>
        <w:rPr>
          <w:rStyle w:val="Style23"/>
          <w:rFonts w:ascii="Times New Roman" w:hAnsi="Times New Roman"/>
          <w:i w:val="false"/>
          <w:iCs w:val="false"/>
          <w:sz w:val="24"/>
          <w:szCs w:val="24"/>
        </w:rPr>
        <w:t xml:space="preserve"> - часть территории Краснодарского края,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pPr>
        <w:pStyle w:val="ConsPlusNormal"/>
        <w:spacing w:lineRule="auto" w:line="240" w:before="0" w:after="0"/>
        <w:ind w:left="0" w:right="0" w:firstLine="283"/>
        <w:jc w:val="both"/>
        <w:rPr/>
      </w:pPr>
      <w:r>
        <w:rPr>
          <w:rFonts w:ascii="Times New Roman" w:hAnsi="Times New Roman"/>
          <w:i w:val="false"/>
          <w:iCs w:val="false"/>
          <w:sz w:val="24"/>
          <w:szCs w:val="24"/>
        </w:rPr>
        <w:t xml:space="preserve">5) 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Федеральным </w:t>
      </w:r>
      <w:hyperlink r:id="rId324">
        <w:r>
          <w:rPr>
            <w:rStyle w:val="ListLabel36"/>
            <w:rFonts w:ascii="Times New Roman" w:hAnsi="Times New Roman"/>
            <w:i w:val="false"/>
            <w:iCs w:val="false"/>
            <w:color w:val="0000FF"/>
            <w:sz w:val="24"/>
            <w:szCs w:val="24"/>
          </w:rPr>
          <w:t>законом</w:t>
        </w:r>
      </w:hyperlink>
      <w:r>
        <w:rPr>
          <w:rFonts w:ascii="Times New Roman" w:hAnsi="Times New Roman"/>
          <w:i w:val="false"/>
          <w:iCs w:val="false"/>
          <w:sz w:val="24"/>
          <w:szCs w:val="24"/>
        </w:rPr>
        <w:t xml:space="preserve"> от 6 октября 2003 года N 131-ФЗ "Об общих принципах организации местного самоуправления в Российской Федерации"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6) 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7) Городская черта, черта сельских населенных пунктов - граница населенного пункта, которая отделяет земли населенного пункта от земель иных категорий.</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8) Генеральный план городского округа, генеральный план поселения - вид документа территориального планирования муниципальных образований, определяющий цели, задачи и направления территориального планирования городского округа или поселения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9)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10) 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11)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12)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13) Функциональное зонирование территории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14) Функциональные зоны - зоны, для которых документами территориального планирования определены границы и функциональное назначение.</w:t>
      </w:r>
    </w:p>
    <w:p>
      <w:pPr>
        <w:pStyle w:val="ConsPlusNormal"/>
        <w:spacing w:lineRule="auto" w:line="240" w:before="0" w:after="0"/>
        <w:ind w:left="0" w:right="0" w:firstLine="283"/>
        <w:jc w:val="both"/>
        <w:rPr/>
      </w:pPr>
      <w:r>
        <w:rPr>
          <w:rFonts w:ascii="Times New Roman" w:hAnsi="Times New Roman"/>
          <w:i w:val="false"/>
          <w:iCs w:val="false"/>
          <w:sz w:val="24"/>
          <w:szCs w:val="24"/>
        </w:rPr>
        <w:t>15) Зоны с особыми условиями использования территорий</w:t>
      </w:r>
      <w:r>
        <w:rPr>
          <w:rStyle w:val="Style23"/>
          <w:rFonts w:ascii="Times New Roman" w:hAnsi="Times New Roman"/>
          <w:i w:val="false"/>
          <w:iCs w:val="false"/>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16)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17) Территориальные зоны - зоны, для которых в правилах землепользования и застройки определены границы и установлены градостроительные регламенты.</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18)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19) Пригородные зоны - земли, находящиеся за границами населенных пунктов, составляющие с городом единую социальную, природную и хозяйственную территорию и не входящие в состав земель иных поселений.</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20)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21) Строительство - создание зданий, строений, сооружений (в том числе на месте сносимых объектов капитального строительства).</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22)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23)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 xml:space="preserve">24)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 </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25) Земельный участок - часть земной поверхности, границы которой определены в соответствии с федеральными законами.</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26) Микрорайон (квартал) - структурный элемент жилой застройки.</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27) Жилой район - структурный элемент селитебной территории.</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28) 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29) 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30) Пешеходная зона - территория, предназначенная для передвижения пешеходов.</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31) Градостроительная емкость (интенсивность использования, застройки) территории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32) Плотность застройки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33) Суммарная поэтажная площадь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p>
      <w:pPr>
        <w:pStyle w:val="ConsPlusNormal"/>
        <w:spacing w:lineRule="auto" w:line="240" w:before="0" w:after="0"/>
        <w:ind w:left="0" w:right="0" w:firstLine="283"/>
        <w:jc w:val="both"/>
        <w:rPr/>
      </w:pPr>
      <w:r>
        <w:rPr>
          <w:rFonts w:ascii="Times New Roman" w:hAnsi="Times New Roman"/>
          <w:i w:val="false"/>
          <w:iCs w:val="false"/>
          <w:sz w:val="24"/>
          <w:szCs w:val="24"/>
        </w:rPr>
        <w:t xml:space="preserve">34) </w:t>
      </w:r>
      <w:r>
        <w:rPr>
          <w:rFonts w:ascii="Times New Roman" w:hAnsi="Times New Roman"/>
          <w:i w:val="false"/>
          <w:iCs w:val="false"/>
          <w:sz w:val="24"/>
          <w:szCs w:val="24"/>
          <w:lang w:val="ru-RU"/>
        </w:rPr>
        <w:t>Предельный коэффициент плотности жилой застройки</w:t>
      </w:r>
      <w:r>
        <w:rPr>
          <w:rStyle w:val="Style23"/>
          <w:rFonts w:ascii="Times New Roman" w:hAnsi="Times New Roman"/>
          <w:i w:val="false"/>
          <w:iCs w:val="false"/>
          <w:sz w:val="24"/>
          <w:szCs w:val="24"/>
          <w:lang w:val="ru-RU"/>
        </w:rPr>
        <w:t xml:space="preserve">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p>
      <w:pPr>
        <w:pStyle w:val="Normal"/>
        <w:spacing w:lineRule="auto" w:line="240" w:before="0" w:after="0"/>
        <w:ind w:hanging="0"/>
        <w:jc w:val="both"/>
        <w:rPr/>
      </w:pPr>
      <w:r>
        <w:rPr>
          <w:rStyle w:val="Style23"/>
          <w:rFonts w:ascii="Times New Roman" w:hAnsi="Times New Roman"/>
          <w:i w:val="false"/>
          <w:iCs w:val="false"/>
          <w:sz w:val="24"/>
          <w:szCs w:val="24"/>
          <w:lang w:val="ru-RU"/>
        </w:rPr>
        <w:tab/>
        <w:t xml:space="preserve">35) </w:t>
      </w:r>
      <w:r>
        <w:rPr>
          <w:rFonts w:ascii="Times New Roman" w:hAnsi="Times New Roman"/>
          <w:i w:val="false"/>
          <w:iCs w:val="false"/>
          <w:sz w:val="24"/>
          <w:szCs w:val="24"/>
          <w:lang w:val="ru-RU"/>
        </w:rPr>
        <w:t>Максимальный процент застройки в границах земельного участка</w:t>
      </w:r>
      <w:r>
        <w:rPr>
          <w:rStyle w:val="Style23"/>
          <w:rFonts w:ascii="Times New Roman" w:hAnsi="Times New Roman"/>
          <w:i w:val="false"/>
          <w:iCs w:val="false"/>
          <w:sz w:val="24"/>
          <w:szCs w:val="24"/>
          <w:lang w:val="ru-RU"/>
        </w:rPr>
        <w:t xml:space="preserve"> -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36) 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37) Историческое поселение -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pPr>
        <w:pStyle w:val="ConsPlusNormal"/>
        <w:spacing w:lineRule="auto" w:line="240" w:before="0" w:after="0"/>
        <w:ind w:left="0" w:right="0" w:firstLine="283"/>
        <w:jc w:val="both"/>
        <w:rPr/>
      </w:pPr>
      <w:r>
        <w:rPr>
          <w:rFonts w:ascii="Times New Roman" w:hAnsi="Times New Roman"/>
          <w:i w:val="false"/>
          <w:iCs w:val="false"/>
          <w:sz w:val="24"/>
          <w:szCs w:val="24"/>
        </w:rPr>
        <w:t>38) Озелененная территория</w:t>
      </w:r>
      <w:r>
        <w:rPr>
          <w:rStyle w:val="Style23"/>
          <w:rFonts w:ascii="Times New Roman" w:hAnsi="Times New Roman"/>
          <w:i w:val="false"/>
          <w:iCs w:val="false"/>
          <w:sz w:val="24"/>
          <w:szCs w:val="24"/>
        </w:rPr>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pPr>
        <w:pStyle w:val="ConsPlusNormal"/>
        <w:spacing w:lineRule="auto" w:line="240" w:before="0" w:after="0"/>
        <w:ind w:left="0" w:right="0" w:firstLine="283"/>
        <w:jc w:val="both"/>
        <w:rPr/>
      </w:pPr>
      <w:r>
        <w:rPr>
          <w:rFonts w:ascii="Times New Roman" w:hAnsi="Times New Roman"/>
          <w:i w:val="false"/>
          <w:iCs w:val="false"/>
          <w:sz w:val="24"/>
          <w:szCs w:val="24"/>
          <w:lang w:val="en-US"/>
        </w:rPr>
        <w:t>39)</w:t>
      </w:r>
      <w:r>
        <w:rPr>
          <w:rFonts w:ascii="Times New Roman" w:hAnsi="Times New Roman"/>
          <w:i w:val="false"/>
          <w:iCs w:val="false"/>
          <w:sz w:val="24"/>
          <w:szCs w:val="24"/>
          <w:lang w:val="ru-RU"/>
        </w:rPr>
        <w:t xml:space="preserve"> Озелененная территория общегородского значения</w:t>
      </w:r>
      <w:r>
        <w:rPr>
          <w:rStyle w:val="Style23"/>
          <w:rFonts w:ascii="Times New Roman" w:hAnsi="Times New Roman"/>
          <w:i w:val="false"/>
          <w:iCs w:val="false"/>
          <w:sz w:val="24"/>
          <w:szCs w:val="24"/>
          <w:lang w:val="ru-RU"/>
        </w:rPr>
        <w:t xml:space="preserve"> - территория используемая населением в рекреационных целях в границах населенного пункта. В состав таких территорий как правило включаются парки, скверы, бульвары, набережные, лесопарки и другие рекреационные природные территории (за исключением озелененных территорий общего пользования жилых районов).</w:t>
      </w:r>
    </w:p>
    <w:p>
      <w:pPr>
        <w:pStyle w:val="ConsPlusNormal"/>
        <w:spacing w:lineRule="auto" w:line="240" w:before="0" w:after="0"/>
        <w:ind w:left="0" w:right="0" w:firstLine="283"/>
        <w:jc w:val="both"/>
        <w:rPr/>
      </w:pPr>
      <w:r>
        <w:rPr>
          <w:rFonts w:ascii="Times New Roman" w:hAnsi="Times New Roman"/>
          <w:i w:val="false"/>
          <w:iCs w:val="false"/>
          <w:sz w:val="24"/>
          <w:szCs w:val="24"/>
          <w:lang w:val="ru-RU"/>
        </w:rPr>
        <w:t>40) Озеленение земельного участка</w:t>
      </w:r>
      <w:r>
        <w:rPr>
          <w:rStyle w:val="Style23"/>
          <w:rFonts w:ascii="Times New Roman" w:hAnsi="Times New Roman"/>
          <w:i w:val="false"/>
          <w:iCs w:val="false"/>
          <w:sz w:val="24"/>
          <w:szCs w:val="24"/>
          <w:lang w:val="ru-RU"/>
        </w:rPr>
        <w:t xml:space="preserve"> - территория с газонным покрытием (травяной покров, создаваемый посевом семян специально подобранных трав) и высадкой посадочного материала. На участке необходимо высаживать минимальное количество деревьев (лиственный и хвойный посадочный материал диаметром штамба от 4 см) из расчета 7,5 деревьев на каждые 1000 кв. м, земельного участка.</w:t>
      </w:r>
    </w:p>
    <w:p>
      <w:pPr>
        <w:pStyle w:val="ConsPlusNormal"/>
        <w:spacing w:lineRule="auto" w:line="240" w:before="0" w:after="0"/>
        <w:ind w:left="0" w:right="0" w:firstLine="283"/>
        <w:jc w:val="both"/>
        <w:rPr/>
      </w:pPr>
      <w:r>
        <w:rPr>
          <w:rFonts w:ascii="Times New Roman" w:hAnsi="Times New Roman"/>
          <w:i w:val="false"/>
          <w:iCs w:val="false"/>
          <w:sz w:val="24"/>
          <w:szCs w:val="24"/>
        </w:rPr>
        <w:t xml:space="preserve">41) </w:t>
      </w:r>
      <w:r>
        <w:rPr>
          <w:rFonts w:ascii="Times New Roman" w:hAnsi="Times New Roman"/>
          <w:i w:val="false"/>
          <w:iCs w:val="false"/>
          <w:sz w:val="24"/>
          <w:szCs w:val="24"/>
          <w:lang w:val="ru-RU"/>
        </w:rPr>
        <w:t>Процент озеленения земельного участка</w:t>
      </w:r>
      <w:r>
        <w:rPr>
          <w:rStyle w:val="Style23"/>
          <w:rFonts w:ascii="Times New Roman" w:hAnsi="Times New Roman"/>
          <w:i w:val="false"/>
          <w:iCs w:val="false"/>
          <w:sz w:val="24"/>
          <w:szCs w:val="24"/>
          <w:lang w:val="ru-RU"/>
        </w:rPr>
        <w:t xml:space="preserve"> - отношение суммарной площади озеленения земельного участка ко всей площади земельного участка. При определении процента озеленения могут учитываться озелененные территории детских и спортивных площадок для отдыха взрослого населения. Проезды, тротуары, парковочные места, в том числе, с использованием газонной решетки (георешетки) не учитываются в определении процента озеленения.</w:t>
      </w:r>
    </w:p>
    <w:p>
      <w:pPr>
        <w:pStyle w:val="Normal"/>
        <w:spacing w:lineRule="auto" w:line="240" w:before="0" w:after="0"/>
        <w:ind w:hanging="0"/>
        <w:jc w:val="both"/>
        <w:rPr/>
      </w:pPr>
      <w:r>
        <w:rPr>
          <w:rStyle w:val="Style23"/>
          <w:rFonts w:ascii="Times New Roman" w:hAnsi="Times New Roman"/>
          <w:i w:val="false"/>
          <w:iCs w:val="false"/>
          <w:sz w:val="24"/>
          <w:szCs w:val="24"/>
          <w:lang w:val="ru-RU"/>
        </w:rPr>
        <w:t xml:space="preserve">    </w:t>
      </w:r>
      <w:r>
        <w:rPr>
          <w:rStyle w:val="Style23"/>
          <w:rFonts w:ascii="Times New Roman" w:hAnsi="Times New Roman"/>
          <w:i w:val="false"/>
          <w:iCs w:val="false"/>
          <w:sz w:val="24"/>
          <w:szCs w:val="24"/>
          <w:lang w:val="ru-RU"/>
        </w:rPr>
        <w:t>42) Коэффициент озеленения - отношение территории земельного участка, которая должна быть занята зелеными насаждениями, ко всей площади участка (в процентах).</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43) Квартал сохраняемой застройки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44) Стоянка для автомобилей (автостоянка) - здание, сооружение (часть здания, сооружения) или специальная открытая площадка, предназначенные только для хранения (стоянки) автомобилей.</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45) Надземная автостоянка закрытого типа - автостоянка с наружными стеновыми ограждениями (гаражи, гаражи-стоянки, гаражные комплексы).</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46) Автостоянка открытого типа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47) Гостевые стоянки - открытые площадки, предназначенные для парковки легковых автомобилей посетителей жилых зон.</w:t>
      </w:r>
    </w:p>
    <w:p>
      <w:pPr>
        <w:pStyle w:val="ConsPlusNormal"/>
        <w:spacing w:lineRule="auto" w:line="240" w:before="0" w:after="0"/>
        <w:ind w:left="0" w:right="0" w:firstLine="283"/>
        <w:jc w:val="both"/>
        <w:rPr/>
      </w:pPr>
      <w:r>
        <w:rPr>
          <w:rFonts w:ascii="Times New Roman" w:hAnsi="Times New Roman"/>
          <w:i w:val="false"/>
          <w:iCs w:val="false"/>
          <w:sz w:val="24"/>
          <w:szCs w:val="24"/>
        </w:rPr>
        <w:t>48) Гостевой дом для сезонного проживания отдыхающих и туристов (далее - гостевой дом)</w:t>
      </w:r>
      <w:r>
        <w:rPr>
          <w:rStyle w:val="Style23"/>
          <w:rFonts w:ascii="Times New Roman" w:hAnsi="Times New Roman"/>
          <w:i w:val="false"/>
          <w:iCs w:val="false"/>
          <w:sz w:val="24"/>
          <w:szCs w:val="24"/>
        </w:rPr>
        <w:t xml:space="preserve">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На территории индивидуальной жилой застройки количество надземных этажей гостевого дома должна быть не более чем 3 этажа, а его высота не более двадцати метров.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 Гостевой дом и предоставляемые в нем услуги должны соответствовать </w:t>
      </w:r>
      <w:hyperlink r:id="rId325">
        <w:r>
          <w:rPr>
            <w:rStyle w:val="ListLabel37"/>
            <w:rFonts w:ascii="Times New Roman" w:hAnsi="Times New Roman"/>
            <w:i w:val="false"/>
            <w:iCs w:val="false"/>
            <w:sz w:val="24"/>
            <w:szCs w:val="24"/>
          </w:rPr>
          <w:t>требованиям</w:t>
        </w:r>
      </w:hyperlink>
      <w:r>
        <w:rPr>
          <w:rStyle w:val="Style23"/>
          <w:rFonts w:ascii="Times New Roman" w:hAnsi="Times New Roman"/>
          <w:i w:val="false"/>
          <w:iCs w:val="false"/>
          <w:sz w:val="24"/>
          <w:szCs w:val="24"/>
        </w:rPr>
        <w:t xml:space="preserve"> </w:t>
      </w:r>
      <w:hyperlink r:id="rId326">
        <w:r>
          <w:rPr>
            <w:rStyle w:val="ListLabel37"/>
            <w:rFonts w:ascii="Times New Roman" w:hAnsi="Times New Roman"/>
            <w:i w:val="false"/>
            <w:iCs w:val="false"/>
            <w:sz w:val="24"/>
            <w:szCs w:val="24"/>
          </w:rPr>
          <w:t>ГОСТ Р 51185-2014</w:t>
        </w:r>
      </w:hyperlink>
      <w:r>
        <w:rPr>
          <w:rStyle w:val="Style23"/>
          <w:rFonts w:ascii="Times New Roman" w:hAnsi="Times New Roman"/>
          <w:i w:val="false"/>
          <w:iCs w:val="false"/>
          <w:sz w:val="24"/>
          <w:szCs w:val="24"/>
        </w:rPr>
        <w:t xml:space="preserve"> Туристские услуги. Средства размещения. Общие требования.</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49) Пандус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pPr>
        <w:pStyle w:val="ConsPlusNormal"/>
        <w:spacing w:lineRule="auto" w:line="240" w:before="0" w:after="0"/>
        <w:ind w:left="0" w:right="0" w:firstLine="283"/>
        <w:jc w:val="both"/>
        <w:rPr>
          <w:rFonts w:ascii="Times New Roman" w:hAnsi="Times New Roman"/>
          <w:i w:val="false"/>
          <w:i w:val="false"/>
          <w:iCs w:val="false"/>
          <w:sz w:val="24"/>
          <w:szCs w:val="24"/>
        </w:rPr>
      </w:pPr>
      <w:bookmarkStart w:id="2382" w:name="P19354"/>
      <w:bookmarkEnd w:id="2382"/>
      <w:r>
        <w:rPr>
          <w:rFonts w:ascii="Times New Roman" w:hAnsi="Times New Roman"/>
          <w:i w:val="false"/>
          <w:iCs w:val="false"/>
          <w:sz w:val="24"/>
          <w:szCs w:val="24"/>
        </w:rPr>
        <w:t>50) Маломобильные граждане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r>
    </w:p>
    <w:p>
      <w:pPr>
        <w:pStyle w:val="ConsPlusNormal"/>
        <w:spacing w:lineRule="auto" w:line="240" w:before="0" w:after="0"/>
        <w:ind w:left="0" w:right="0" w:firstLine="283"/>
        <w:jc w:val="both"/>
        <w:rPr>
          <w:rFonts w:ascii="Times New Roman" w:hAnsi="Times New Roman"/>
          <w:i w:val="false"/>
          <w:i w:val="false"/>
          <w:iCs w:val="false"/>
          <w:sz w:val="24"/>
          <w:szCs w:val="24"/>
          <w:u w:val="single"/>
        </w:rPr>
      </w:pPr>
      <w:r>
        <w:rPr>
          <w:rFonts w:ascii="Times New Roman" w:hAnsi="Times New Roman"/>
          <w:i w:val="false"/>
          <w:iCs w:val="false"/>
          <w:sz w:val="24"/>
          <w:szCs w:val="24"/>
          <w:u w:val="single"/>
        </w:rPr>
        <w:t>Перечень линий градостроительного регулирования:</w:t>
      </w:r>
    </w:p>
    <w:p>
      <w:pPr>
        <w:pStyle w:val="ConsPlusNormal"/>
        <w:spacing w:lineRule="auto" w:line="240" w:before="0" w:after="0"/>
        <w:ind w:left="0" w:right="0" w:firstLine="283"/>
        <w:jc w:val="both"/>
        <w:rPr/>
      </w:pPr>
      <w:r>
        <w:rPr>
          <w:rFonts w:ascii="Times New Roman" w:hAnsi="Times New Roman"/>
          <w:i w:val="false"/>
          <w:iCs w:val="false"/>
          <w:sz w:val="24"/>
          <w:szCs w:val="24"/>
        </w:rPr>
        <w:t>51) Красные линии</w:t>
      </w:r>
      <w:r>
        <w:rPr>
          <w:rStyle w:val="Style23"/>
          <w:rFonts w:ascii="Times New Roman" w:hAnsi="Times New Roman"/>
          <w:i w:val="false"/>
          <w:iCs w:val="false"/>
          <w:sz w:val="24"/>
          <w:szCs w:val="24"/>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52) 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53) Отступ застройки - расстояние между красной линией или границей земельного участка и стеной здания, строения, сооружения.</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54) Синие линии - границы акваторий рек, а также существующих и проектируемых открытых водоемов, устанавливаемые по нормальному подпорному горизонту.</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55) Границы полосы отвода железных дорог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56) Границы полосы отвода автомобильных дорог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57) Границы технических (охранных) зон инженерных сооружений и коммуникаций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58) Границы территорий памятников и ансамблей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59) Границы зон охраны объекта культурного наследия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60) Граница историко-культурного заповедника - граница территории, установленная на основании историко-культурного опорного плана и (или) иных документов, установленных законодательством Российской Федерации об охране объектов культурного наследия, на которой расположен выдающийся историко-культурный и природный комплекс, нуждающийся в особом режиме содержания.</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61) Границы охранных зон особо охраняемых природных территорий - участок земли и водного пространства, прилегающий к особо охраняемой природной территории, предназначенный для ее защиты от загрязнения и другого негативного воздействия.</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62) Границы территорий природного комплекса Краснодарского края, не являющихся особо охраняемыми, - границы территорий городских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63) Границы озелененных территорий, не входящих в природный комплекс городских округов и поселений Краснодарского края, - границы участков внутриквартального озеленения общего пользования и трасс внутриквартальных транспортных коммуникаций.</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64) Границы водоохранных зон - границы территорий, которые примыкают к береговой линии (границе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pPr>
        <w:pStyle w:val="ConsPlusNormal"/>
        <w:spacing w:lineRule="auto" w:line="240" w:before="0" w:after="0"/>
        <w:ind w:left="0" w:right="0" w:firstLine="283"/>
        <w:jc w:val="both"/>
        <w:rPr/>
      </w:pPr>
      <w:r>
        <w:rPr>
          <w:rFonts w:ascii="Times New Roman" w:hAnsi="Times New Roman"/>
          <w:i w:val="false"/>
          <w:iCs w:val="false"/>
          <w:sz w:val="24"/>
          <w:szCs w:val="24"/>
        </w:rPr>
        <w:t xml:space="preserve">65) Границы прибрежных зон (полос) - границы территорий внутри водоохранных зон, на которых в соответствии с Водным </w:t>
      </w:r>
      <w:hyperlink r:id="rId327">
        <w:r>
          <w:rPr>
            <w:rStyle w:val="ListLabel36"/>
            <w:rFonts w:ascii="Times New Roman" w:hAnsi="Times New Roman"/>
            <w:i w:val="false"/>
            <w:iCs w:val="false"/>
            <w:color w:val="0000FF"/>
            <w:sz w:val="24"/>
            <w:szCs w:val="24"/>
          </w:rPr>
          <w:t>кодексом</w:t>
        </w:r>
      </w:hyperlink>
      <w:r>
        <w:rPr>
          <w:rFonts w:ascii="Times New Roman" w:hAnsi="Times New Roman"/>
          <w:i w:val="false"/>
          <w:iCs w:val="false"/>
          <w:sz w:val="24"/>
          <w:szCs w:val="24"/>
        </w:rPr>
        <w:t xml:space="preserve">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66) Границы зон санитарной охраны источников питьевого водоснабжения - границы зон I и II поясов, а также жесткой зоны II пояса:</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67) Границы санитарно-защитных зон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городской инфраструктуры в соответствии с санитарными и строительными нормами и правилами.</w:t>
      </w:r>
    </w:p>
    <w:p>
      <w:pPr>
        <w:pStyle w:val="ConsPlusNormal"/>
        <w:spacing w:lineRule="auto" w:line="240" w:before="0" w:after="0"/>
        <w:ind w:left="0" w:right="0" w:firstLine="283"/>
        <w:jc w:val="both"/>
        <w:rPr>
          <w:rFonts w:ascii="Times New Roman" w:hAnsi="Times New Roman"/>
          <w:i w:val="false"/>
          <w:i w:val="false"/>
          <w:iCs w:val="false"/>
          <w:sz w:val="24"/>
          <w:szCs w:val="24"/>
        </w:rPr>
      </w:pPr>
      <w:r>
        <w:rPr>
          <w:rFonts w:ascii="Times New Roman" w:hAnsi="Times New Roman"/>
          <w:i w:val="false"/>
          <w:iCs w:val="false"/>
          <w:sz w:val="24"/>
          <w:szCs w:val="24"/>
        </w:rPr>
        <w:t>68)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pPr>
        <w:pStyle w:val="Normal"/>
        <w:spacing w:lineRule="auto" w:line="240" w:before="0" w:after="0"/>
        <w:ind w:firstLine="720"/>
        <w:jc w:val="both"/>
        <w:rPr/>
      </w:pPr>
      <w:r>
        <w:rPr>
          <w:rStyle w:val="Style23"/>
          <w:rFonts w:ascii="Times New Roman" w:hAnsi="Times New Roman"/>
          <w:i w:val="false"/>
          <w:iCs w:val="false"/>
          <w:sz w:val="24"/>
          <w:szCs w:val="24"/>
        </w:rPr>
        <w:t xml:space="preserve">69) </w:t>
      </w:r>
      <w:r>
        <w:rPr>
          <w:rFonts w:ascii="Times New Roman" w:hAnsi="Times New Roman"/>
          <w:i w:val="false"/>
          <w:iCs w:val="false"/>
          <w:sz w:val="24"/>
          <w:szCs w:val="24"/>
        </w:rPr>
        <w:t>транспортно-пересадочный узел (ТПУ)</w:t>
      </w:r>
      <w:r>
        <w:rPr>
          <w:rStyle w:val="Style23"/>
          <w:rFonts w:ascii="Times New Roman" w:hAnsi="Times New Roman"/>
          <w:i w:val="false"/>
          <w:iCs w:val="false"/>
          <w:sz w:val="24"/>
          <w:szCs w:val="24"/>
        </w:rPr>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pPr>
        <w:pStyle w:val="Normal"/>
        <w:spacing w:lineRule="auto" w:line="240" w:before="0" w:after="0"/>
        <w:ind w:firstLine="720"/>
        <w:jc w:val="both"/>
        <w:rPr/>
      </w:pPr>
      <w:r>
        <w:rPr>
          <w:rStyle w:val="Style23"/>
          <w:rFonts w:ascii="Times New Roman" w:hAnsi="Times New Roman"/>
          <w:i w:val="false"/>
          <w:iCs w:val="false"/>
          <w:sz w:val="24"/>
          <w:szCs w:val="24"/>
        </w:rPr>
        <w:t>70)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pPr>
        <w:pStyle w:val="Normal"/>
        <w:spacing w:lineRule="auto" w:line="240" w:before="0" w:after="0"/>
        <w:ind w:firstLine="720"/>
        <w:jc w:val="both"/>
        <w:rPr/>
      </w:pPr>
      <w:r>
        <w:rPr>
          <w:rStyle w:val="Style23"/>
          <w:rFonts w:ascii="Times New Roman" w:hAnsi="Times New Roman"/>
          <w:i w:val="false"/>
          <w:iCs w:val="false"/>
          <w:sz w:val="24"/>
          <w:szCs w:val="24"/>
        </w:rPr>
        <w:t>71) Временное хранение легковых автомобилей и других мототранспортных средств - кратковременное хранение (не более 12 ч) на стоянках автомобилей на незакрепленных за конкретными владельцами машино-местах.</w:t>
      </w:r>
    </w:p>
    <w:p>
      <w:pPr>
        <w:pStyle w:val="Normal"/>
        <w:spacing w:lineRule="auto" w:line="240" w:before="0" w:after="0"/>
        <w:ind w:firstLine="720"/>
        <w:jc w:val="both"/>
        <w:rPr/>
      </w:pPr>
      <w:r>
        <w:rPr>
          <w:rStyle w:val="Style23"/>
          <w:rFonts w:ascii="Times New Roman" w:hAnsi="Times New Roman"/>
          <w:i w:val="false"/>
          <w:iCs w:val="false"/>
          <w:sz w:val="24"/>
          <w:szCs w:val="24"/>
        </w:rPr>
        <w:t>72) предельное количество этажей - предельное допустимое количество суммы всех надземных этажей объекта капитального строительства.</w:t>
      </w:r>
    </w:p>
    <w:p>
      <w:pPr>
        <w:pStyle w:val="Normal"/>
        <w:spacing w:lineRule="auto" w:line="240" w:before="0" w:after="0"/>
        <w:ind w:firstLine="720"/>
        <w:jc w:val="both"/>
        <w:rPr/>
      </w:pPr>
      <w:r>
        <w:rPr>
          <w:rStyle w:val="Style23"/>
          <w:rFonts w:ascii="Times New Roman" w:hAnsi="Times New Roman"/>
          <w:i w:val="false"/>
          <w:iCs w:val="false"/>
          <w:sz w:val="24"/>
          <w:szCs w:val="24"/>
        </w:rPr>
        <w:t>73) предельная высота зданий, строений, сооружений - предельно допустимая высота объекта капитального строительства, которая рассчитывается в метрах от средней планировочной отметки земли до верха парапета, карниза (свеса) скатной кровли объекта капитального строительства, или конька кровли при уклоне кровли выше 30 градусов.</w:t>
      </w:r>
    </w:p>
    <w:p>
      <w:pPr>
        <w:pStyle w:val="Normal"/>
        <w:spacing w:lineRule="auto" w:line="240" w:before="0" w:after="0"/>
        <w:ind w:firstLine="720"/>
        <w:jc w:val="both"/>
        <w:rPr/>
      </w:pPr>
      <w:r>
        <w:rPr>
          <w:rStyle w:val="Style23"/>
          <w:rFonts w:ascii="Times New Roman" w:hAnsi="Times New Roman"/>
          <w:i w:val="false"/>
          <w:iCs w:val="false"/>
          <w:sz w:val="24"/>
          <w:szCs w:val="24"/>
        </w:rPr>
        <w:t>74) высотная доминанта - господствующий объект капитального строительства в элементе, части элемента планировочной структуры, высота которого больше или равна ширине или длине такого объекта. Минимальное расстояние между высотными доминантами должно составлять не менее 30 м.</w:t>
      </w:r>
    </w:p>
    <w:p>
      <w:pPr>
        <w:pStyle w:val="Normal"/>
        <w:spacing w:lineRule="auto" w:line="240" w:before="0" w:after="0"/>
        <w:ind w:firstLine="720"/>
        <w:jc w:val="both"/>
        <w:rPr/>
      </w:pPr>
      <w:r>
        <w:rPr>
          <w:rStyle w:val="Style23"/>
          <w:rFonts w:ascii="Times New Roman" w:hAnsi="Times New Roman"/>
          <w:i w:val="false"/>
          <w:iCs w:val="false"/>
          <w:sz w:val="24"/>
          <w:szCs w:val="24"/>
        </w:rPr>
        <w:t>75) высота первого этажа - минимально допустимая высота первого этажа здания, строения, сооружения, выходящего фасадом на красные линии, которая рассчитывается в метрах от чистовой отметки отделки пола первого этажа здания, строения, сооружения до чистовой отметки отделки пола второго этажа здания, строения, сооружения.</w:t>
      </w:r>
    </w:p>
    <w:p>
      <w:pPr>
        <w:pStyle w:val="Normal"/>
        <w:spacing w:lineRule="auto" w:line="240" w:before="0" w:after="0"/>
        <w:ind w:firstLine="720"/>
        <w:jc w:val="both"/>
        <w:rPr/>
      </w:pPr>
      <w:r>
        <w:rPr>
          <w:rStyle w:val="Style23"/>
          <w:rFonts w:ascii="Times New Roman" w:hAnsi="Times New Roman"/>
          <w:i w:val="false"/>
          <w:iCs w:val="false"/>
          <w:sz w:val="24"/>
          <w:szCs w:val="24"/>
        </w:rPr>
        <w:t>76) высота входной группы - максимально допустимая разница, в метрах, между отметкой уровня земли (твердого покрытия), примыкающей к зданию, строению, сооружению, и чистовой отметки отделки пола на входе в первый этаж здания, строения, сооружения.</w:t>
      </w:r>
    </w:p>
    <w:p>
      <w:pPr>
        <w:pStyle w:val="Normal"/>
        <w:spacing w:lineRule="auto" w:line="240" w:before="0" w:after="0"/>
        <w:ind w:firstLine="720"/>
        <w:jc w:val="both"/>
        <w:rPr/>
      </w:pPr>
      <w:r>
        <w:rPr>
          <w:rStyle w:val="Style23"/>
          <w:rFonts w:ascii="Times New Roman" w:hAnsi="Times New Roman"/>
          <w:i w:val="false"/>
          <w:iCs w:val="false"/>
          <w:sz w:val="24"/>
          <w:szCs w:val="24"/>
        </w:rPr>
        <w:t>77) стилобат - общая часть объекта (объектов) капитального строительства, высотой не более двух надземных этажей, в границах допустимого размещения объекта капитального строительства и эксплуатируемой кровлей с возможностью проезда автомобилей и аварийных служб.</w:t>
      </w:r>
    </w:p>
    <w:p>
      <w:pPr>
        <w:pStyle w:val="Normal"/>
        <w:spacing w:lineRule="auto" w:line="240" w:before="0" w:after="0"/>
        <w:ind w:firstLine="720"/>
        <w:jc w:val="both"/>
        <w:rPr/>
      </w:pPr>
      <w:r>
        <w:rPr/>
      </w:r>
    </w:p>
    <w:sectPr>
      <w:headerReference w:type="default" r:id="rId328"/>
      <w:footerReference w:type="default" r:id="rId329"/>
      <w:type w:val="nextPage"/>
      <w:pgSz w:w="11906" w:h="16838"/>
      <w:pgMar w:left="1701" w:right="567" w:header="567" w:top="1134" w:footer="510"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Cambria">
    <w:charset w:val="cc"/>
    <w:family w:val="roman"/>
    <w:pitch w:val="variable"/>
  </w:font>
  <w:font w:name="Courier New">
    <w:charset w:val="cc"/>
    <w:family w:val="roman"/>
    <w:pitch w:val="variable"/>
  </w:font>
  <w:font w:name="Arial Unicode MS">
    <w:charset w:val="cc"/>
    <w:family w:val="roman"/>
    <w:pitch w:val="variable"/>
  </w:font>
  <w:font w:name="Impact">
    <w:charset w:val="cc"/>
    <w:family w:val="roman"/>
    <w:pitch w:val="variable"/>
  </w:font>
  <w:font w:name="Times New Roman CYR">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jc w:val="center"/>
      <w:rPr>
        <w:rFonts w:ascii="Cambria" w:hAnsi="Cambria"/>
        <w:color w:val="808080"/>
      </w:rPr>
    </w:pPr>
    <w:r>
      <w:rPr>
        <w:rFonts w:ascii="Cambria" w:hAnsi="Cambria"/>
        <w:color w:val="808080"/>
      </w:rPr>
      <w:t xml:space="preserve">«МЕСТНЫЕ НОРМАТИВЫ ГРАДОСТРОИТЕЛЬНОГО ПРОЕКТИРОВАНИЯ </w:t>
    </w:r>
  </w:p>
  <w:p>
    <w:pPr>
      <w:pStyle w:val="Style32"/>
      <w:jc w:val="center"/>
      <w:rPr>
        <w:rFonts w:ascii="Cambria" w:hAnsi="Cambria"/>
        <w:color w:val="808080"/>
      </w:rPr>
    </w:pPr>
    <w:r>
      <w:rPr>
        <w:rFonts w:ascii="Cambria" w:hAnsi="Cambria"/>
        <w:color w:val="808080"/>
      </w:rPr>
      <w:t>МУНИЦИПАЛЬНОГО ОБРАЗОВАНИЯ КОРЕНОВСКИЙ РАЙОН»</w:t>
    </w:r>
  </w:p>
  <w:p>
    <w:pPr>
      <w:pStyle w:val="Style32"/>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jc w:val="center"/>
      <w:rPr>
        <w:rFonts w:ascii="Cambria" w:hAnsi="Cambria"/>
        <w:color w:val="808080"/>
      </w:rPr>
    </w:pPr>
    <w:r>
      <w:rPr>
        <w:rFonts w:ascii="Cambria" w:hAnsi="Cambria"/>
        <w:color w:val="808080"/>
      </w:rPr>
      <w:t xml:space="preserve">«МЕСТНЫЕ НОРМАТИВЫ ГРАДОСТРОИТЕЛЬНОГО ПРОЕКТИРОВАНИЯ </w:t>
    </w:r>
  </w:p>
  <w:p>
    <w:pPr>
      <w:pStyle w:val="Style32"/>
      <w:jc w:val="center"/>
      <w:rPr>
        <w:rFonts w:ascii="Cambria" w:hAnsi="Cambria"/>
        <w:color w:val="808080"/>
      </w:rPr>
    </w:pPr>
    <w:r>
      <w:rPr>
        <w:rFonts w:ascii="Cambria" w:hAnsi="Cambria"/>
        <w:color w:val="808080"/>
      </w:rPr>
      <w:t>МУНИЦИПАЛЬНОГО ОБРАЗОВАНИЯ КОРЕНОВСКИЙ РАЙОН»</w:t>
    </w:r>
  </w:p>
  <w:p>
    <w:pPr>
      <w:pStyle w:val="Style32"/>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jc w:val="center"/>
      <w:rPr>
        <w:rFonts w:ascii="Cambria" w:hAnsi="Cambria"/>
        <w:color w:val="808080"/>
      </w:rPr>
    </w:pPr>
    <w:r>
      <w:rPr>
        <w:rFonts w:ascii="Cambria" w:hAnsi="Cambria"/>
        <w:color w:val="808080"/>
      </w:rPr>
      <w:t>«МЕСТНЫЕ НОРМАТИВЫ ГРАДОСТРОИТЕЛЬНОГО ПРОЕКТИРОВАНИЯ</w:t>
    </w:r>
  </w:p>
  <w:p>
    <w:pPr>
      <w:pStyle w:val="Style32"/>
      <w:jc w:val="center"/>
      <w:rPr>
        <w:rFonts w:ascii="Cambria" w:hAnsi="Cambria"/>
        <w:color w:val="808080"/>
      </w:rPr>
    </w:pPr>
    <w:r>
      <w:rPr>
        <w:rFonts w:ascii="Cambria" w:hAnsi="Cambria"/>
        <w:color w:val="808080"/>
      </w:rPr>
      <w:t>МУНИЦИПАЛЬНОГО ОБРАЗОВАНИЯ КОРЕНОВСКИЙ  РАЙОН»</w: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jc w:val="center"/>
      <w:rPr>
        <w:rFonts w:ascii="Cambria" w:hAnsi="Cambria"/>
        <w:color w:val="808080"/>
      </w:rPr>
    </w:pPr>
    <w:r>
      <w:rPr>
        <w:rFonts w:ascii="Cambria" w:hAnsi="Cambria"/>
        <w:color w:val="808080"/>
      </w:rPr>
      <w:t>«МЕСТНЫЕ НОРМАТИВЫ ГРАДОСТРОИТЕЛЬНОГО ПРОЕКТИРОВАНИЯ</w:t>
    </w:r>
  </w:p>
  <w:p>
    <w:pPr>
      <w:pStyle w:val="Style32"/>
      <w:jc w:val="center"/>
      <w:rPr>
        <w:rFonts w:ascii="Cambria" w:hAnsi="Cambria"/>
        <w:color w:val="808080"/>
      </w:rPr>
    </w:pPr>
    <w:r>
      <w:rPr>
        <w:rFonts w:ascii="Cambria" w:hAnsi="Cambria"/>
        <w:color w:val="808080"/>
      </w:rPr>
      <w:t>МУНИЦИПАЛЬНОГО ОБРАЗОВАНИЯ КОРЕНОВСКИЙ РАЙОН»</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jc w:val="right"/>
      <w:rPr/>
    </w:pPr>
    <w:r>
      <w:rPr>
        <w:rFonts w:ascii="Cambria" w:hAnsi="Cambria"/>
        <w:color w:val="808080"/>
        <w:sz w:val="20"/>
        <w:szCs w:val="20"/>
      </w:rPr>
      <w:t>Страница -</w:t>
    </w:r>
    <w:r>
      <w:rPr>
        <w:rFonts w:ascii="Cambria" w:hAnsi="Cambria"/>
        <w:sz w:val="20"/>
        <w:szCs w:val="20"/>
      </w:rPr>
      <w:fldChar w:fldCharType="begin"/>
    </w:r>
    <w:r>
      <w:rPr>
        <w:sz w:val="20"/>
        <w:szCs w:val="20"/>
        <w:rFonts w:ascii="Cambria" w:hAnsi="Cambria"/>
      </w:rPr>
      <w:instrText> PAGE </w:instrText>
    </w:r>
    <w:r>
      <w:rPr>
        <w:sz w:val="20"/>
        <w:szCs w:val="20"/>
        <w:rFonts w:ascii="Cambria" w:hAnsi="Cambria"/>
      </w:rPr>
      <w:fldChar w:fldCharType="separate"/>
    </w:r>
    <w:r>
      <w:rPr>
        <w:sz w:val="20"/>
        <w:szCs w:val="20"/>
        <w:rFonts w:ascii="Cambria" w:hAnsi="Cambria"/>
      </w:rPr>
      <w:t>1</w:t>
    </w:r>
    <w:r>
      <w:rPr>
        <w:sz w:val="20"/>
        <w:szCs w:val="20"/>
        <w:rFonts w:ascii="Cambria" w:hAnsi="Cambria"/>
      </w:rPr>
      <w:fldChar w:fldCharType="end"/>
    </w:r>
    <w:r>
      <w:rPr>
        <w:rFonts w:ascii="Cambria" w:hAnsi="Cambria"/>
        <w:color w:val="808080"/>
        <w:sz w:val="20"/>
        <w:szCs w:val="20"/>
      </w:rPr>
      <w:t>-</w:t>
    </w:r>
  </w:p>
  <w:p>
    <w:pPr>
      <w:pStyle w:val="Style31"/>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jc w:val="right"/>
      <w:rPr/>
    </w:pPr>
    <w:r>
      <w:rPr>
        <w:rFonts w:ascii="Cambria" w:hAnsi="Cambria"/>
        <w:color w:val="808080"/>
        <w:sz w:val="20"/>
        <w:szCs w:val="20"/>
      </w:rPr>
      <w:t>Страница -</w:t>
    </w:r>
    <w:r>
      <w:rPr>
        <w:rFonts w:ascii="Cambria" w:hAnsi="Cambria"/>
        <w:sz w:val="20"/>
        <w:szCs w:val="20"/>
      </w:rPr>
      <w:fldChar w:fldCharType="begin"/>
    </w:r>
    <w:r>
      <w:rPr>
        <w:sz w:val="20"/>
        <w:szCs w:val="20"/>
        <w:rFonts w:ascii="Cambria" w:hAnsi="Cambria"/>
      </w:rPr>
      <w:instrText> PAGE </w:instrText>
    </w:r>
    <w:r>
      <w:rPr>
        <w:sz w:val="20"/>
        <w:szCs w:val="20"/>
        <w:rFonts w:ascii="Cambria" w:hAnsi="Cambria"/>
      </w:rPr>
      <w:fldChar w:fldCharType="separate"/>
    </w:r>
    <w:r>
      <w:rPr>
        <w:sz w:val="20"/>
        <w:szCs w:val="20"/>
        <w:rFonts w:ascii="Cambria" w:hAnsi="Cambria"/>
      </w:rPr>
      <w:t>37</w:t>
    </w:r>
    <w:r>
      <w:rPr>
        <w:sz w:val="20"/>
        <w:szCs w:val="20"/>
        <w:rFonts w:ascii="Cambria" w:hAnsi="Cambria"/>
      </w:rPr>
      <w:fldChar w:fldCharType="end"/>
    </w:r>
    <w:r>
      <w:rPr>
        <w:rFonts w:ascii="Cambria" w:hAnsi="Cambria"/>
        <w:color w:val="808080"/>
        <w:sz w:val="20"/>
        <w:szCs w:val="20"/>
      </w:rPr>
      <w:t>-</w:t>
    </w:r>
  </w:p>
  <w:p>
    <w:pPr>
      <w:pStyle w:val="Style31"/>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rPr/>
    </w:pPr>
    <w:r>
      <w:rPr>
        <w:rFonts w:ascii="Cambria" w:hAnsi="Cambria"/>
        <w:color w:val="808080"/>
        <w:sz w:val="20"/>
        <w:szCs w:val="20"/>
        <w:lang w:val="en-US"/>
      </w:rPr>
      <w:t>5</w:t>
    </w:r>
    <w:r>
      <w:rPr>
        <w:rFonts w:ascii="Cambria" w:hAnsi="Cambria"/>
        <w:color w:val="808080"/>
        <w:sz w:val="20"/>
        <w:szCs w:val="20"/>
      </w:rPr>
      <w:t>Страница -</w:t>
    </w:r>
    <w:r>
      <w:rPr>
        <w:rFonts w:ascii="Cambria" w:hAnsi="Cambria"/>
        <w:sz w:val="20"/>
        <w:szCs w:val="20"/>
      </w:rPr>
      <w:fldChar w:fldCharType="begin"/>
    </w:r>
    <w:r>
      <w:rPr>
        <w:sz w:val="20"/>
        <w:szCs w:val="20"/>
        <w:rFonts w:ascii="Cambria" w:hAnsi="Cambria"/>
      </w:rPr>
      <w:instrText> PAGE </w:instrText>
    </w:r>
    <w:r>
      <w:rPr>
        <w:sz w:val="20"/>
        <w:szCs w:val="20"/>
        <w:rFonts w:ascii="Cambria" w:hAnsi="Cambria"/>
      </w:rPr>
      <w:fldChar w:fldCharType="separate"/>
    </w:r>
    <w:r>
      <w:rPr>
        <w:sz w:val="20"/>
        <w:szCs w:val="20"/>
        <w:rFonts w:ascii="Cambria" w:hAnsi="Cambria"/>
      </w:rPr>
      <w:t>160</w:t>
    </w:r>
    <w:r>
      <w:rPr>
        <w:sz w:val="20"/>
        <w:szCs w:val="20"/>
        <w:rFonts w:ascii="Cambria" w:hAnsi="Cambria"/>
      </w:rPr>
      <w:fldChar w:fldCharType="end"/>
    </w:r>
    <w:r>
      <w:rPr>
        <w:rFonts w:ascii="Cambria" w:hAnsi="Cambria"/>
        <w:color w:val="808080"/>
        <w:sz w:val="20"/>
        <w:szCs w:val="20"/>
      </w:rPr>
      <w:t>-</w:t>
    </w:r>
  </w:p>
  <w:p>
    <w:pPr>
      <w:pStyle w:val="Style31"/>
      <w:rPr>
        <w:lang w:val="ru-RU"/>
      </w:rPr>
    </w:pPr>
    <w:r>
      <w:rPr>
        <w:lang w:val="ru-RU"/>
      </w:rPr>
      <w:t xml:space="preserve"> </w:t>
    </w:r>
  </w:p>
  <w:p>
    <w:pPr>
      <w:pStyle w:val="Normal"/>
      <w:spacing w:before="0" w:after="200"/>
      <w:rPr>
        <w:lang w:val="ru-RU"/>
      </w:rPr>
    </w:pPr>
    <w:r>
      <w:rPr>
        <w:lang w:val="ru-RU"/>
      </w:rPr>
      <w:t xml:space="preserve">                                                                                                                                                                                                                                                                </w: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jc w:val="right"/>
      <w:rPr/>
    </w:pPr>
    <w:r>
      <w:rPr>
        <w:rFonts w:ascii="Cambria" w:hAnsi="Cambria"/>
        <w:color w:val="808080"/>
        <w:sz w:val="20"/>
        <w:szCs w:val="20"/>
      </w:rPr>
      <w:t>Страница -</w:t>
    </w:r>
    <w:r>
      <w:rPr>
        <w:rFonts w:ascii="Cambria" w:hAnsi="Cambria"/>
        <w:sz w:val="20"/>
        <w:szCs w:val="20"/>
      </w:rPr>
      <w:fldChar w:fldCharType="begin"/>
    </w:r>
    <w:r>
      <w:rPr>
        <w:sz w:val="20"/>
        <w:szCs w:val="20"/>
        <w:rFonts w:ascii="Cambria" w:hAnsi="Cambria"/>
      </w:rPr>
      <w:instrText> PAGE </w:instrText>
    </w:r>
    <w:r>
      <w:rPr>
        <w:sz w:val="20"/>
        <w:szCs w:val="20"/>
        <w:rFonts w:ascii="Cambria" w:hAnsi="Cambria"/>
      </w:rPr>
      <w:fldChar w:fldCharType="separate"/>
    </w:r>
    <w:r>
      <w:rPr>
        <w:sz w:val="20"/>
        <w:szCs w:val="20"/>
        <w:rFonts w:ascii="Cambria" w:hAnsi="Cambria"/>
      </w:rPr>
      <w:t>361</w:t>
    </w:r>
    <w:r>
      <w:rPr>
        <w:sz w:val="20"/>
        <w:szCs w:val="20"/>
        <w:rFonts w:ascii="Cambria" w:hAnsi="Cambria"/>
      </w:rPr>
      <w:fldChar w:fldCharType="end"/>
    </w:r>
    <w:r>
      <w:rPr>
        <w:rFonts w:ascii="Cambria" w:hAnsi="Cambria"/>
        <w:color w:val="808080"/>
        <w:sz w:val="20"/>
        <w:szCs w:val="20"/>
      </w:rPr>
      <w:t xml:space="preserve">- </w:t>
    </w:r>
  </w:p>
  <w:p>
    <w:pPr>
      <w:pStyle w:val="Style31"/>
      <w:jc w:val="right"/>
      <w:rPr>
        <w:rFonts w:ascii="Cambria" w:hAnsi="Cambria"/>
        <w:color w:val="808080"/>
        <w:sz w:val="20"/>
        <w:szCs w:val="20"/>
      </w:rPr>
    </w:pPr>
    <w:r>
      <w:rPr>
        <w:rFonts w:ascii="Cambria" w:hAnsi="Cambria"/>
        <w:color w:val="808080"/>
        <w:sz w:val="20"/>
        <w:szCs w:val="20"/>
      </w:rPr>
    </w:r>
  </w:p>
  <w:p>
    <w:pPr>
      <w:pStyle w:val="Style31"/>
      <w:jc w:val="right"/>
      <w:rPr>
        <w:rFonts w:ascii="Cambria" w:hAnsi="Cambria"/>
        <w:color w:val="808080"/>
        <w:sz w:val="20"/>
        <w:szCs w:val="20"/>
      </w:rPr>
    </w:pPr>
    <w:r>
      <w:rPr>
        <w:rFonts w:ascii="Cambria" w:hAnsi="Cambria"/>
        <w:color w:val="808080"/>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2"/>
      <w:numFmt w:val="decimal"/>
      <w:lvlText w:val="%2"/>
      <w:lvlJc w:val="left"/>
      <w:pPr>
        <w:ind w:left="576" w:hanging="576"/>
      </w:pPr>
      <w:rPr>
        <w:rFonts w:cs="Times New Roman"/>
      </w:rPr>
    </w:lvl>
    <w:lvl w:ilvl="2">
      <w:start w:val="1"/>
      <w:pStyle w:val="3"/>
      <w:numFmt w:val="decimal"/>
      <w:lvlText w:val="%2.%3"/>
      <w:lvlJc w:val="left"/>
      <w:pPr>
        <w:ind w:left="720" w:hanging="720"/>
      </w:pPr>
      <w:rPr>
        <w:rFonts w:cs="Times New Roman"/>
      </w:rPr>
    </w:lvl>
    <w:lvl w:ilvl="3">
      <w:start w:val="1"/>
      <w:pStyle w:val="4"/>
      <w:numFmt w:val="decimal"/>
      <w:lvlText w:val="%2.%3.%4"/>
      <w:lvlJc w:val="left"/>
      <w:pPr>
        <w:ind w:left="864" w:hanging="864"/>
      </w:pPr>
      <w:rPr>
        <w:rFonts w:cs="Times New Roman"/>
      </w:rPr>
    </w:lvl>
    <w:lvl w:ilvl="4">
      <w:start w:val="1"/>
      <w:pStyle w:val="5"/>
      <w:numFmt w:val="decimal"/>
      <w:lvlText w:val="%2.%3.%4.%5"/>
      <w:lvlJc w:val="left"/>
      <w:pPr>
        <w:ind w:left="1008" w:hanging="1008"/>
      </w:pPr>
      <w:rPr>
        <w:rFonts w:cs="Times New Roman"/>
      </w:rPr>
    </w:lvl>
    <w:lvl w:ilvl="5">
      <w:start w:val="1"/>
      <w:pStyle w:val="6"/>
      <w:numFmt w:val="decimal"/>
      <w:lvlText w:val="%2.%3.%4.%5.%6"/>
      <w:lvlJc w:val="left"/>
      <w:pPr>
        <w:ind w:left="1152" w:hanging="1152"/>
      </w:pPr>
      <w:rPr>
        <w:rFonts w:cs="Times New Roman"/>
      </w:rPr>
    </w:lvl>
    <w:lvl w:ilvl="6">
      <w:start w:val="1"/>
      <w:pStyle w:val="7"/>
      <w:numFmt w:val="decimal"/>
      <w:lvlText w:val="%2.%3.%4.%5.%6.%7"/>
      <w:lvlJc w:val="left"/>
      <w:pPr>
        <w:ind w:left="1296" w:hanging="1296"/>
      </w:pPr>
      <w:rPr>
        <w:rFonts w:cs="Times New Roman"/>
      </w:rPr>
    </w:lvl>
    <w:lvl w:ilvl="7">
      <w:start w:val="1"/>
      <w:pStyle w:val="8"/>
      <w:numFmt w:val="decimal"/>
      <w:lvlText w:val="%2.%3.%4.%5.%6.%7.%8"/>
      <w:lvlJc w:val="left"/>
      <w:pPr>
        <w:ind w:left="1440" w:hanging="1440"/>
      </w:pPr>
      <w:rPr>
        <w:rFonts w:cs="Times New Roman"/>
      </w:rPr>
    </w:lvl>
    <w:lvl w:ilvl="8">
      <w:start w:val="1"/>
      <w:pStyle w:val="9"/>
      <w:numFmt w:val="decimal"/>
      <w:lvlText w:val="%2.%3.%4.%5.%6.%7.%8.%9"/>
      <w:lvlJc w:val="left"/>
      <w:pPr>
        <w:ind w:left="1584" w:hanging="1584"/>
      </w:pPr>
      <w:rPr>
        <w:rFonts w:cs="Times New Roman"/>
      </w:rPr>
    </w:lvl>
  </w:abstractNum>
  <w:abstractNum w:abstractNumId="2">
    <w:lvl w:ilvl="0">
      <w:start w:val="1"/>
      <w:numFmt w:val="decimal"/>
      <w:lvlText w:val="%1"/>
      <w:lvlJc w:val="left"/>
      <w:pPr>
        <w:tabs>
          <w:tab w:val="num" w:pos="720"/>
        </w:tabs>
        <w:ind w:left="720" w:hanging="360"/>
      </w:pPr>
    </w:lvl>
    <w:lvl w:ilvl="1">
      <w:start w:val="4"/>
      <w:numFmt w:val="decimal"/>
      <w:lvlText w:val="%1.%2"/>
      <w:lvlJc w:val="left"/>
      <w:pPr>
        <w:ind w:left="1725" w:hanging="1275"/>
      </w:pPr>
    </w:lvl>
    <w:lvl w:ilvl="2">
      <w:start w:val="6"/>
      <w:numFmt w:val="decimal"/>
      <w:lvlText w:val="%1.%2.%3"/>
      <w:lvlJc w:val="left"/>
      <w:pPr>
        <w:ind w:left="1815" w:hanging="1275"/>
      </w:pPr>
    </w:lvl>
    <w:lvl w:ilvl="3">
      <w:start w:val="1"/>
      <w:numFmt w:val="decimal"/>
      <w:lvlText w:val="%1.%2.%3.%4"/>
      <w:lvlJc w:val="left"/>
      <w:pPr>
        <w:ind w:left="1905" w:hanging="1275"/>
      </w:pPr>
    </w:lvl>
    <w:lvl w:ilvl="4">
      <w:start w:val="1"/>
      <w:numFmt w:val="decimal"/>
      <w:lvlText w:val="%1.%2.%3.%4.%5"/>
      <w:lvlJc w:val="left"/>
      <w:pPr>
        <w:ind w:left="1995" w:hanging="1275"/>
      </w:pPr>
    </w:lvl>
    <w:lvl w:ilvl="5">
      <w:start w:val="1"/>
      <w:numFmt w:val="decimal"/>
      <w:lvlText w:val="%1.%2.%3.%4.%5.%6"/>
      <w:lvlJc w:val="left"/>
      <w:pPr>
        <w:ind w:left="2250" w:hanging="1440"/>
      </w:pPr>
    </w:lvl>
    <w:lvl w:ilvl="6">
      <w:start w:val="1"/>
      <w:numFmt w:val="decimal"/>
      <w:lvlText w:val="%1.%2.%3.%4.%5.%6.%7"/>
      <w:lvlJc w:val="left"/>
      <w:pPr>
        <w:ind w:left="2700" w:hanging="1800"/>
      </w:pPr>
    </w:lvl>
    <w:lvl w:ilvl="7">
      <w:start w:val="1"/>
      <w:numFmt w:val="decimal"/>
      <w:lvlText w:val="%1.%2.%3.%4.%5.%6.%7.%8"/>
      <w:lvlJc w:val="left"/>
      <w:pPr>
        <w:ind w:left="2790" w:hanging="1800"/>
      </w:pPr>
    </w:lvl>
    <w:lvl w:ilvl="8">
      <w:start w:val="1"/>
      <w:numFmt w:val="decimal"/>
      <w:lvlText w:val="%1.%2.%3.%4.%5.%6.%7.%8.%9"/>
      <w:lvlJc w:val="left"/>
      <w:pPr>
        <w:ind w:left="3240" w:hanging="2160"/>
      </w:pPr>
    </w:lvl>
  </w:abstractNum>
  <w:abstractNum w:abstractNumId="3">
    <w:lvl w:ilvl="0">
      <w:start w:val="1"/>
      <w:numFmt w:val="decimal"/>
      <w:lvlText w:val="%1"/>
      <w:lvlJc w:val="left"/>
      <w:pPr>
        <w:tabs>
          <w:tab w:val="num" w:pos="720"/>
        </w:tabs>
        <w:ind w:left="720" w:hanging="360"/>
      </w:pPr>
    </w:lvl>
    <w:lvl w:ilvl="1">
      <w:start w:val="4"/>
      <w:numFmt w:val="decimal"/>
      <w:lvlText w:val="%1.%2"/>
      <w:lvlJc w:val="left"/>
      <w:pPr>
        <w:ind w:left="1725" w:hanging="1275"/>
      </w:pPr>
    </w:lvl>
    <w:lvl w:ilvl="2">
      <w:start w:val="6"/>
      <w:numFmt w:val="decimal"/>
      <w:lvlText w:val="%1.%2.%3"/>
      <w:lvlJc w:val="left"/>
      <w:pPr>
        <w:ind w:left="1815" w:hanging="1275"/>
      </w:pPr>
    </w:lvl>
    <w:lvl w:ilvl="3">
      <w:start w:val="1"/>
      <w:numFmt w:val="decimal"/>
      <w:lvlText w:val="%1.%2.%3.%4"/>
      <w:lvlJc w:val="left"/>
      <w:pPr>
        <w:ind w:left="1905" w:hanging="1275"/>
      </w:pPr>
    </w:lvl>
    <w:lvl w:ilvl="4">
      <w:start w:val="1"/>
      <w:numFmt w:val="decimal"/>
      <w:lvlText w:val="%1.%2.%3.%4.%5"/>
      <w:lvlJc w:val="left"/>
      <w:pPr>
        <w:ind w:left="1995" w:hanging="1275"/>
      </w:pPr>
    </w:lvl>
    <w:lvl w:ilvl="5">
      <w:start w:val="1"/>
      <w:numFmt w:val="decimal"/>
      <w:lvlText w:val="%1.%2.%3.%4.%5.%6"/>
      <w:lvlJc w:val="left"/>
      <w:pPr>
        <w:ind w:left="2250" w:hanging="1440"/>
      </w:pPr>
    </w:lvl>
    <w:lvl w:ilvl="6">
      <w:start w:val="1"/>
      <w:numFmt w:val="decimal"/>
      <w:lvlText w:val="%1.%2.%3.%4.%5.%6.%7"/>
      <w:lvlJc w:val="left"/>
      <w:pPr>
        <w:ind w:left="2700" w:hanging="1800"/>
      </w:pPr>
    </w:lvl>
    <w:lvl w:ilvl="7">
      <w:start w:val="1"/>
      <w:numFmt w:val="decimal"/>
      <w:lvlText w:val="%1.%2.%3.%4.%5.%6.%7.%8"/>
      <w:lvlJc w:val="left"/>
      <w:pPr>
        <w:ind w:left="2790" w:hanging="1800"/>
      </w:pPr>
    </w:lvl>
    <w:lvl w:ilvl="8">
      <w:start w:val="1"/>
      <w:numFmt w:val="decimal"/>
      <w:lvlText w:val="%1.%2.%3.%4.%5.%6.%7.%8.%9"/>
      <w:lvlJc w:val="left"/>
      <w:pPr>
        <w:ind w:left="3240" w:hanging="2160"/>
      </w:pPr>
    </w:lvl>
  </w:abstractNum>
  <w:abstractNum w:abstractNumId="4">
    <w:lvl w:ilvl="0">
      <w:start w:val="1"/>
      <w:numFmt w:val="decimal"/>
      <w:lvlText w:val="%1"/>
      <w:lvlJc w:val="left"/>
      <w:pPr>
        <w:tabs>
          <w:tab w:val="num" w:pos="720"/>
        </w:tabs>
        <w:ind w:left="720" w:hanging="360"/>
      </w:pPr>
    </w:lvl>
    <w:lvl w:ilvl="1">
      <w:start w:val="4"/>
      <w:numFmt w:val="decimal"/>
      <w:lvlText w:val="%1.%2"/>
      <w:lvlJc w:val="left"/>
      <w:pPr>
        <w:ind w:left="1725" w:hanging="1275"/>
      </w:pPr>
    </w:lvl>
    <w:lvl w:ilvl="2">
      <w:start w:val="6"/>
      <w:numFmt w:val="decimal"/>
      <w:lvlText w:val="%1.%2.%3"/>
      <w:lvlJc w:val="left"/>
      <w:pPr>
        <w:ind w:left="1815" w:hanging="1275"/>
      </w:pPr>
    </w:lvl>
    <w:lvl w:ilvl="3">
      <w:start w:val="1"/>
      <w:numFmt w:val="decimal"/>
      <w:lvlText w:val="%1.%2.%3.%4"/>
      <w:lvlJc w:val="left"/>
      <w:pPr>
        <w:ind w:left="1905" w:hanging="1275"/>
      </w:pPr>
    </w:lvl>
    <w:lvl w:ilvl="4">
      <w:start w:val="1"/>
      <w:numFmt w:val="decimal"/>
      <w:lvlText w:val="%1.%2.%3.%4.%5"/>
      <w:lvlJc w:val="left"/>
      <w:pPr>
        <w:ind w:left="1995" w:hanging="1275"/>
      </w:pPr>
    </w:lvl>
    <w:lvl w:ilvl="5">
      <w:start w:val="1"/>
      <w:numFmt w:val="decimal"/>
      <w:lvlText w:val="%1.%2.%3.%4.%5.%6"/>
      <w:lvlJc w:val="left"/>
      <w:pPr>
        <w:ind w:left="2250" w:hanging="1440"/>
      </w:pPr>
    </w:lvl>
    <w:lvl w:ilvl="6">
      <w:start w:val="1"/>
      <w:numFmt w:val="decimal"/>
      <w:lvlText w:val="%1.%2.%3.%4.%5.%6.%7"/>
      <w:lvlJc w:val="left"/>
      <w:pPr>
        <w:ind w:left="2700" w:hanging="1800"/>
      </w:pPr>
    </w:lvl>
    <w:lvl w:ilvl="7">
      <w:start w:val="1"/>
      <w:numFmt w:val="decimal"/>
      <w:lvlText w:val="%1.%2.%3.%4.%5.%6.%7.%8"/>
      <w:lvlJc w:val="left"/>
      <w:pPr>
        <w:ind w:left="2790" w:hanging="1800"/>
      </w:pPr>
    </w:lvl>
    <w:lvl w:ilvl="8">
      <w:start w:val="1"/>
      <w:numFmt w:val="decimal"/>
      <w:lvlText w:val="%1.%2.%3.%4.%5.%6.%7.%8.%9"/>
      <w:lvlJc w:val="left"/>
      <w:pPr>
        <w:ind w:left="3240" w:hanging="2160"/>
      </w:pPr>
    </w:lvl>
  </w:abstractNum>
  <w:abstractNum w:abstractNumId="5">
    <w:lvl w:ilvl="0">
      <w:start w:val="1"/>
      <w:numFmt w:val="decimal"/>
      <w:lvlText w:val="%1"/>
      <w:lvlJc w:val="left"/>
      <w:pPr>
        <w:tabs>
          <w:tab w:val="num" w:pos="720"/>
        </w:tabs>
        <w:ind w:left="720" w:hanging="360"/>
      </w:pPr>
    </w:lvl>
    <w:lvl w:ilvl="1">
      <w:start w:val="4"/>
      <w:numFmt w:val="decimal"/>
      <w:lvlText w:val="%1.%2"/>
      <w:lvlJc w:val="left"/>
      <w:pPr>
        <w:ind w:left="1725" w:hanging="1275"/>
      </w:pPr>
    </w:lvl>
    <w:lvl w:ilvl="2">
      <w:start w:val="6"/>
      <w:numFmt w:val="decimal"/>
      <w:lvlText w:val="%1.%2.%3"/>
      <w:lvlJc w:val="left"/>
      <w:pPr>
        <w:ind w:left="1815" w:hanging="1275"/>
      </w:pPr>
    </w:lvl>
    <w:lvl w:ilvl="3">
      <w:start w:val="1"/>
      <w:numFmt w:val="decimal"/>
      <w:lvlText w:val="%1.%2.%3.%4"/>
      <w:lvlJc w:val="left"/>
      <w:pPr>
        <w:ind w:left="1905" w:hanging="1275"/>
      </w:pPr>
    </w:lvl>
    <w:lvl w:ilvl="4">
      <w:start w:val="1"/>
      <w:numFmt w:val="decimal"/>
      <w:lvlText w:val="%1.%2.%3.%4.%5"/>
      <w:lvlJc w:val="left"/>
      <w:pPr>
        <w:ind w:left="1995" w:hanging="1275"/>
      </w:pPr>
    </w:lvl>
    <w:lvl w:ilvl="5">
      <w:start w:val="1"/>
      <w:numFmt w:val="decimal"/>
      <w:lvlText w:val="%1.%2.%3.%4.%5.%6"/>
      <w:lvlJc w:val="left"/>
      <w:pPr>
        <w:ind w:left="2250" w:hanging="1440"/>
      </w:pPr>
    </w:lvl>
    <w:lvl w:ilvl="6">
      <w:start w:val="1"/>
      <w:numFmt w:val="decimal"/>
      <w:lvlText w:val="%1.%2.%3.%4.%5.%6.%7"/>
      <w:lvlJc w:val="left"/>
      <w:pPr>
        <w:ind w:left="2700" w:hanging="1800"/>
      </w:pPr>
    </w:lvl>
    <w:lvl w:ilvl="7">
      <w:start w:val="1"/>
      <w:numFmt w:val="decimal"/>
      <w:lvlText w:val="%1.%2.%3.%4.%5.%6.%7.%8"/>
      <w:lvlJc w:val="left"/>
      <w:pPr>
        <w:ind w:left="2790" w:hanging="1800"/>
      </w:pPr>
    </w:lvl>
    <w:lvl w:ilvl="8">
      <w:start w:val="1"/>
      <w:numFmt w:val="decimal"/>
      <w:lvlText w:val="%1.%2.%3.%4.%5.%6.%7.%8.%9"/>
      <w:lvlJc w:val="left"/>
      <w:pPr>
        <w:ind w:left="3240" w:hanging="216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8"/>
  <w:autoHyphenation w:val="fals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egoe UI" w:cs="Tahoma"/>
        <w:sz w:val="20"/>
        <w:szCs w:val="22"/>
        <w:lang w:val="ru-RU" w:eastAsia="ru-RU" w:bidi="ar-SA"/>
      </w:rPr>
    </w:rPrDefault>
    <w:pPrDefault>
      <w:pPr/>
    </w:pPrDefault>
  </w:docDefaults>
  <w:style w:type="paragraph" w:styleId="Normal">
    <w:name w:val="Normal"/>
    <w:qFormat/>
    <w:pPr>
      <w:widowControl/>
      <w:suppressAutoHyphens w:val="true"/>
      <w:overflowPunct w:val="true"/>
      <w:bidi w:val="0"/>
      <w:spacing w:lineRule="auto" w:line="276" w:before="0" w:after="200"/>
      <w:jc w:val="left"/>
    </w:pPr>
    <w:rPr>
      <w:rFonts w:ascii="Calibri" w:hAnsi="Calibri" w:eastAsia="Segoe UI" w:cs="Tahoma"/>
      <w:color w:val="auto"/>
      <w:kern w:val="0"/>
      <w:sz w:val="22"/>
      <w:szCs w:val="22"/>
      <w:lang w:val="ru-RU" w:eastAsia="ru-RU" w:bidi="ar-SA"/>
    </w:rPr>
  </w:style>
  <w:style w:type="paragraph" w:styleId="1">
    <w:name w:val="Heading 1"/>
    <w:basedOn w:val="Normal"/>
    <w:qFormat/>
    <w:pPr>
      <w:keepNext w:val="true"/>
      <w:pageBreakBefore/>
      <w:tabs>
        <w:tab w:val="left" w:pos="851" w:leader="none"/>
      </w:tabs>
      <w:spacing w:lineRule="auto" w:line="240" w:before="240" w:after="120"/>
      <w:jc w:val="center"/>
      <w:outlineLvl w:val="0"/>
    </w:pPr>
    <w:rPr>
      <w:rFonts w:ascii="Times New Roman" w:hAnsi="Times New Roman" w:eastAsia="Arial Unicode MS" w:cs="Times New Roman"/>
      <w:b/>
      <w:bCs/>
      <w:caps/>
      <w:kern w:val="2"/>
      <w:sz w:val="28"/>
      <w:szCs w:val="28"/>
    </w:rPr>
  </w:style>
  <w:style w:type="paragraph" w:styleId="2">
    <w:name w:val="Heading 2"/>
    <w:basedOn w:val="Normal"/>
    <w:qFormat/>
    <w:pPr>
      <w:keepNext w:val="true"/>
      <w:numPr>
        <w:ilvl w:val="1"/>
        <w:numId w:val="1"/>
      </w:numPr>
      <w:tabs>
        <w:tab w:val="left" w:pos="1134" w:leader="none"/>
        <w:tab w:val="left" w:pos="1276" w:leader="none"/>
      </w:tabs>
      <w:spacing w:lineRule="auto" w:line="240" w:before="180" w:after="60"/>
      <w:outlineLvl w:val="1"/>
    </w:pPr>
    <w:rPr>
      <w:rFonts w:ascii="Times New Roman" w:hAnsi="Times New Roman" w:eastAsia="Arial Unicode MS" w:cs="Times New Roman"/>
      <w:b/>
      <w:bCs/>
      <w:iCs/>
      <w:sz w:val="28"/>
      <w:szCs w:val="28"/>
    </w:rPr>
  </w:style>
  <w:style w:type="paragraph" w:styleId="3">
    <w:name w:val="Heading 3"/>
    <w:basedOn w:val="Normal"/>
    <w:qFormat/>
    <w:pPr>
      <w:keepNext w:val="true"/>
      <w:numPr>
        <w:ilvl w:val="2"/>
        <w:numId w:val="1"/>
      </w:numPr>
      <w:tabs>
        <w:tab w:val="left" w:pos="1276" w:leader="none"/>
      </w:tabs>
      <w:spacing w:lineRule="auto" w:line="240" w:before="120" w:after="120"/>
      <w:outlineLvl w:val="2"/>
    </w:pPr>
    <w:rPr>
      <w:rFonts w:ascii="Times New Roman" w:hAnsi="Times New Roman" w:eastAsia="Arial Unicode MS" w:cs="Times New Roman"/>
      <w:b/>
      <w:bCs/>
      <w:sz w:val="26"/>
      <w:szCs w:val="26"/>
    </w:rPr>
  </w:style>
  <w:style w:type="paragraph" w:styleId="4">
    <w:name w:val="Heading 4"/>
    <w:basedOn w:val="Normal"/>
    <w:qFormat/>
    <w:pPr>
      <w:keepNext w:val="true"/>
      <w:numPr>
        <w:ilvl w:val="3"/>
        <w:numId w:val="1"/>
      </w:numPr>
      <w:tabs>
        <w:tab w:val="left" w:pos="1418" w:leader="none"/>
      </w:tabs>
      <w:spacing w:lineRule="auto" w:line="240" w:before="120" w:after="60"/>
      <w:outlineLvl w:val="3"/>
    </w:pPr>
    <w:rPr>
      <w:rFonts w:ascii="Times New Roman" w:hAnsi="Times New Roman" w:eastAsia="Arial Unicode MS" w:cs="Times New Roman"/>
      <w:b/>
      <w:bCs/>
      <w:sz w:val="24"/>
      <w:szCs w:val="24"/>
    </w:rPr>
  </w:style>
  <w:style w:type="paragraph" w:styleId="5">
    <w:name w:val="Heading 5"/>
    <w:basedOn w:val="Normal"/>
    <w:next w:val="Normal"/>
    <w:qFormat/>
    <w:pPr>
      <w:numPr>
        <w:ilvl w:val="4"/>
        <w:numId w:val="1"/>
      </w:numPr>
      <w:tabs>
        <w:tab w:val="left" w:pos="1701" w:leader="none"/>
      </w:tabs>
      <w:spacing w:lineRule="auto" w:line="240" w:before="240" w:after="60"/>
      <w:outlineLvl w:val="4"/>
    </w:pPr>
    <w:rPr>
      <w:rFonts w:ascii="Times New Roman" w:hAnsi="Times New Roman" w:eastAsia="Arial Unicode MS" w:cs="Times New Roman"/>
      <w:b/>
      <w:bCs/>
      <w:iCs/>
    </w:rPr>
  </w:style>
  <w:style w:type="paragraph" w:styleId="6">
    <w:name w:val="Heading 6"/>
    <w:basedOn w:val="Normal"/>
    <w:next w:val="Normal"/>
    <w:qFormat/>
    <w:pPr>
      <w:numPr>
        <w:ilvl w:val="5"/>
        <w:numId w:val="1"/>
      </w:numPr>
      <w:spacing w:lineRule="auto" w:line="240" w:before="240" w:after="60"/>
      <w:outlineLvl w:val="5"/>
    </w:pPr>
    <w:rPr>
      <w:rFonts w:ascii="Times New Roman" w:hAnsi="Times New Roman" w:eastAsia="Arial Unicode MS" w:cs="Times New Roman"/>
      <w:b/>
      <w:bCs/>
    </w:rPr>
  </w:style>
  <w:style w:type="paragraph" w:styleId="7">
    <w:name w:val="Heading 7"/>
    <w:basedOn w:val="Normal"/>
    <w:next w:val="Normal"/>
    <w:qFormat/>
    <w:pPr>
      <w:numPr>
        <w:ilvl w:val="6"/>
        <w:numId w:val="1"/>
      </w:numPr>
      <w:spacing w:lineRule="auto" w:line="240" w:before="240" w:after="60"/>
      <w:outlineLvl w:val="6"/>
    </w:pPr>
    <w:rPr>
      <w:rFonts w:ascii="Times New Roman" w:hAnsi="Times New Roman" w:eastAsia="Arial Unicode MS" w:cs="Times New Roman"/>
      <w:sz w:val="24"/>
      <w:szCs w:val="24"/>
    </w:rPr>
  </w:style>
  <w:style w:type="paragraph" w:styleId="8">
    <w:name w:val="Heading 8"/>
    <w:basedOn w:val="Normal"/>
    <w:next w:val="Normal"/>
    <w:qFormat/>
    <w:pPr>
      <w:numPr>
        <w:ilvl w:val="7"/>
        <w:numId w:val="1"/>
      </w:numPr>
      <w:spacing w:lineRule="auto" w:line="240" w:before="240" w:after="60"/>
      <w:outlineLvl w:val="7"/>
    </w:pPr>
    <w:rPr>
      <w:rFonts w:ascii="Times New Roman" w:hAnsi="Times New Roman" w:eastAsia="Arial Unicode MS" w:cs="Times New Roman"/>
      <w:i/>
      <w:iCs/>
      <w:sz w:val="24"/>
      <w:szCs w:val="24"/>
    </w:rPr>
  </w:style>
  <w:style w:type="paragraph" w:styleId="9">
    <w:name w:val="Heading 9"/>
    <w:basedOn w:val="Normal"/>
    <w:next w:val="Normal"/>
    <w:qFormat/>
    <w:pPr>
      <w:numPr>
        <w:ilvl w:val="8"/>
        <w:numId w:val="1"/>
      </w:numPr>
      <w:spacing w:lineRule="auto" w:line="240" w:before="240" w:after="60"/>
      <w:outlineLvl w:val="8"/>
    </w:pPr>
    <w:rPr>
      <w:rFonts w:ascii="Arial" w:hAnsi="Arial" w:eastAsia="Arial Unicode MS" w:cs="Arial"/>
    </w:rPr>
  </w:style>
  <w:style w:type="character" w:styleId="DefaultParagraphFont">
    <w:name w:val="Default Paragraph Font"/>
    <w:qFormat/>
    <w:rPr/>
  </w:style>
  <w:style w:type="character" w:styleId="Style5">
    <w:name w:val="Основной текст Знак"/>
    <w:basedOn w:val="DefaultParagraphFont"/>
    <w:qFormat/>
    <w:rPr/>
  </w:style>
  <w:style w:type="character" w:styleId="11">
    <w:name w:val="Основной текст Знак1"/>
    <w:basedOn w:val="DefaultParagraphFont"/>
    <w:qFormat/>
    <w:rPr>
      <w:rFonts w:ascii="Times New Roman" w:hAnsi="Times New Roman" w:eastAsia="Times New Roman" w:cs="Times New Roman"/>
      <w:sz w:val="28"/>
      <w:szCs w:val="24"/>
    </w:rPr>
  </w:style>
  <w:style w:type="character" w:styleId="Style6">
    <w:name w:val="Верхний колонтитул Знак"/>
    <w:basedOn w:val="DefaultParagraphFont"/>
    <w:qFormat/>
    <w:rPr/>
  </w:style>
  <w:style w:type="character" w:styleId="Style7">
    <w:name w:val="Нижний колонтитул Знак"/>
    <w:basedOn w:val="DefaultParagraphFont"/>
    <w:qFormat/>
    <w:rPr/>
  </w:style>
  <w:style w:type="character" w:styleId="Postbody1">
    <w:name w:val="postbody1"/>
    <w:qFormat/>
    <w:rPr>
      <w:sz w:val="18"/>
      <w:szCs w:val="18"/>
    </w:rPr>
  </w:style>
  <w:style w:type="character" w:styleId="21">
    <w:name w:val="Основной текст (2)_"/>
    <w:basedOn w:val="DefaultParagraphFont"/>
    <w:qFormat/>
    <w:rPr>
      <w:sz w:val="28"/>
      <w:szCs w:val="28"/>
      <w:shd w:fill="FFFFFF" w:val="clear"/>
    </w:rPr>
  </w:style>
  <w:style w:type="character" w:styleId="22">
    <w:name w:val="Основной текст (2) + Полужирный"/>
    <w:basedOn w:val="21"/>
    <w:qFormat/>
    <w:rPr>
      <w:rFonts w:ascii="Times New Roman" w:hAnsi="Times New Roman" w:cs="Times New Roman"/>
      <w:color w:val="000000"/>
      <w:spacing w:val="0"/>
      <w:w w:val="100"/>
      <w:sz w:val="28"/>
      <w:szCs w:val="28"/>
      <w:shd w:fill="FFFFFF" w:val="clear"/>
      <w:lang w:val="ru-RU" w:eastAsia="ru-RU"/>
    </w:rPr>
  </w:style>
  <w:style w:type="character" w:styleId="Style8">
    <w:name w:val="Текст выноски Знак"/>
    <w:basedOn w:val="DefaultParagraphFont"/>
    <w:qFormat/>
    <w:rPr>
      <w:rFonts w:ascii="Tahoma" w:hAnsi="Tahoma" w:cs="Tahoma"/>
      <w:sz w:val="16"/>
      <w:szCs w:val="16"/>
    </w:rPr>
  </w:style>
  <w:style w:type="character" w:styleId="12">
    <w:name w:val="Заголовок 1 Знак"/>
    <w:basedOn w:val="DefaultParagraphFont"/>
    <w:qFormat/>
    <w:rPr>
      <w:rFonts w:ascii="Times New Roman" w:hAnsi="Times New Roman" w:eastAsia="Arial Unicode MS" w:cs="Times New Roman"/>
      <w:b/>
      <w:bCs/>
      <w:caps/>
      <w:kern w:val="2"/>
      <w:sz w:val="28"/>
      <w:szCs w:val="28"/>
    </w:rPr>
  </w:style>
  <w:style w:type="character" w:styleId="23">
    <w:name w:val="Заголовок 2 Знак"/>
    <w:basedOn w:val="DefaultParagraphFont"/>
    <w:qFormat/>
    <w:rPr>
      <w:rFonts w:ascii="Times New Roman" w:hAnsi="Times New Roman" w:eastAsia="Arial Unicode MS" w:cs="Times New Roman"/>
      <w:b/>
      <w:bCs/>
      <w:iCs/>
      <w:sz w:val="28"/>
      <w:szCs w:val="28"/>
    </w:rPr>
  </w:style>
  <w:style w:type="character" w:styleId="31">
    <w:name w:val="Заголовок 3 Знак"/>
    <w:basedOn w:val="DefaultParagraphFont"/>
    <w:qFormat/>
    <w:rPr>
      <w:rFonts w:ascii="Times New Roman" w:hAnsi="Times New Roman" w:eastAsia="Arial Unicode MS" w:cs="Times New Roman"/>
      <w:b/>
      <w:bCs/>
      <w:sz w:val="26"/>
      <w:szCs w:val="26"/>
    </w:rPr>
  </w:style>
  <w:style w:type="character" w:styleId="41">
    <w:name w:val="Заголовок 4 Знак"/>
    <w:basedOn w:val="DefaultParagraphFont"/>
    <w:qFormat/>
    <w:rPr>
      <w:rFonts w:ascii="Times New Roman" w:hAnsi="Times New Roman" w:eastAsia="Arial Unicode MS" w:cs="Times New Roman"/>
      <w:b/>
      <w:bCs/>
      <w:sz w:val="24"/>
      <w:szCs w:val="24"/>
    </w:rPr>
  </w:style>
  <w:style w:type="character" w:styleId="51">
    <w:name w:val="Заголовок 5 Знак"/>
    <w:basedOn w:val="DefaultParagraphFont"/>
    <w:qFormat/>
    <w:rPr>
      <w:rFonts w:ascii="Times New Roman" w:hAnsi="Times New Roman" w:eastAsia="Arial Unicode MS" w:cs="Times New Roman"/>
      <w:b/>
      <w:bCs/>
      <w:iCs/>
    </w:rPr>
  </w:style>
  <w:style w:type="character" w:styleId="61">
    <w:name w:val="Заголовок 6 Знак"/>
    <w:basedOn w:val="DefaultParagraphFont"/>
    <w:qFormat/>
    <w:rPr>
      <w:rFonts w:ascii="Times New Roman" w:hAnsi="Times New Roman" w:eastAsia="Arial Unicode MS" w:cs="Times New Roman"/>
      <w:b/>
      <w:bCs/>
    </w:rPr>
  </w:style>
  <w:style w:type="character" w:styleId="71">
    <w:name w:val="Заголовок 7 Знак"/>
    <w:basedOn w:val="DefaultParagraphFont"/>
    <w:qFormat/>
    <w:rPr>
      <w:rFonts w:ascii="Times New Roman" w:hAnsi="Times New Roman" w:eastAsia="Arial Unicode MS" w:cs="Times New Roman"/>
      <w:sz w:val="24"/>
      <w:szCs w:val="24"/>
    </w:rPr>
  </w:style>
  <w:style w:type="character" w:styleId="81">
    <w:name w:val="Заголовок 8 Знак"/>
    <w:basedOn w:val="DefaultParagraphFont"/>
    <w:qFormat/>
    <w:rPr>
      <w:rFonts w:ascii="Times New Roman" w:hAnsi="Times New Roman" w:eastAsia="Arial Unicode MS" w:cs="Times New Roman"/>
      <w:i/>
      <w:iCs/>
      <w:sz w:val="24"/>
      <w:szCs w:val="24"/>
    </w:rPr>
  </w:style>
  <w:style w:type="character" w:styleId="91">
    <w:name w:val="Заголовок 9 Знак"/>
    <w:basedOn w:val="DefaultParagraphFont"/>
    <w:qFormat/>
    <w:rPr>
      <w:rFonts w:ascii="Arial" w:hAnsi="Arial" w:eastAsia="Arial Unicode MS" w:cs="Arial"/>
    </w:rPr>
  </w:style>
  <w:style w:type="character" w:styleId="Style9">
    <w:name w:val="Интернет-ссылка"/>
    <w:rPr>
      <w:rFonts w:ascii="Times New Roman" w:hAnsi="Times New Roman" w:cs="Times New Roman"/>
      <w:color w:val="000080"/>
      <w:u w:val="single"/>
    </w:rPr>
  </w:style>
  <w:style w:type="character" w:styleId="Style10">
    <w:name w:val="Посещённая гиперссылка"/>
    <w:rPr>
      <w:rFonts w:ascii="Calibri" w:hAnsi="Calibri" w:eastAsia="Calibri" w:cs="Calibri"/>
      <w:color w:val="800080"/>
      <w:sz w:val="28"/>
      <w:szCs w:val="28"/>
      <w:u w:val="single"/>
      <w:lang w:val="ru-RU" w:eastAsia="en-US" w:bidi="ar-SA"/>
    </w:rPr>
  </w:style>
  <w:style w:type="character" w:styleId="111">
    <w:name w:val="Заголовок 1 Знак1"/>
    <w:basedOn w:val="DefaultParagraphFont"/>
    <w:qFormat/>
    <w:rPr>
      <w:rFonts w:ascii="Cambria" w:hAnsi="Cambria" w:eastAsia="Segoe UI" w:cs="Tahoma"/>
      <w:b/>
      <w:bCs/>
      <w:color w:val="365F91"/>
      <w:sz w:val="28"/>
      <w:szCs w:val="28"/>
    </w:rPr>
  </w:style>
  <w:style w:type="character" w:styleId="221">
    <w:name w:val="Заголовок 2 Знак2"/>
    <w:basedOn w:val="DefaultParagraphFont"/>
    <w:qFormat/>
    <w:rPr>
      <w:rFonts w:ascii="Cambria" w:hAnsi="Cambria" w:eastAsia="Segoe UI" w:cs="Tahoma"/>
      <w:b/>
      <w:bCs/>
      <w:color w:val="4F81BD"/>
      <w:sz w:val="26"/>
      <w:szCs w:val="26"/>
    </w:rPr>
  </w:style>
  <w:style w:type="character" w:styleId="311">
    <w:name w:val="Заголовок 3 Знак1"/>
    <w:basedOn w:val="DefaultParagraphFont"/>
    <w:qFormat/>
    <w:rPr>
      <w:rFonts w:ascii="Cambria" w:hAnsi="Cambria" w:eastAsia="Segoe UI" w:cs="Tahoma"/>
      <w:b/>
      <w:bCs/>
      <w:color w:val="4F81BD"/>
      <w:sz w:val="24"/>
      <w:szCs w:val="24"/>
    </w:rPr>
  </w:style>
  <w:style w:type="character" w:styleId="HTML">
    <w:name w:val="Стандартный HTML Знак"/>
    <w:basedOn w:val="DefaultParagraphFont"/>
    <w:qFormat/>
    <w:rPr>
      <w:rFonts w:ascii="Courier New" w:hAnsi="Courier New" w:eastAsia="Courier New" w:cs="Courier New"/>
      <w:color w:val="000000"/>
      <w:sz w:val="20"/>
      <w:szCs w:val="20"/>
    </w:rPr>
  </w:style>
  <w:style w:type="character" w:styleId="Strong">
    <w:name w:val="Strong"/>
    <w:qFormat/>
    <w:rPr>
      <w:rFonts w:ascii="Calibri" w:hAnsi="Calibri" w:eastAsia="Calibri" w:cs="Calibri"/>
      <w:b/>
      <w:bCs/>
      <w:sz w:val="28"/>
      <w:szCs w:val="28"/>
      <w:lang w:val="ru-RU" w:eastAsia="en-US" w:bidi="ar-SA"/>
    </w:rPr>
  </w:style>
  <w:style w:type="character" w:styleId="711">
    <w:name w:val="Заголовок 7 Знак1"/>
    <w:basedOn w:val="DefaultParagraphFont"/>
    <w:qFormat/>
    <w:rPr>
      <w:rFonts w:ascii="Cambria" w:hAnsi="Cambria" w:eastAsia="Segoe UI" w:cs="Tahoma"/>
      <w:i/>
      <w:iCs/>
      <w:color w:val="404040"/>
      <w:sz w:val="24"/>
      <w:szCs w:val="24"/>
    </w:rPr>
  </w:style>
  <w:style w:type="character" w:styleId="Style11">
    <w:name w:val="Текст сноски Знак"/>
    <w:basedOn w:val="DefaultParagraphFont"/>
    <w:qFormat/>
    <w:rPr>
      <w:rFonts w:ascii="Times New Roman" w:hAnsi="Times New Roman" w:eastAsia="Times New Roman" w:cs="Times New Roman"/>
      <w:sz w:val="20"/>
      <w:szCs w:val="20"/>
    </w:rPr>
  </w:style>
  <w:style w:type="character" w:styleId="Style12">
    <w:name w:val="Основной текст с отступом Знак"/>
    <w:basedOn w:val="DefaultParagraphFont"/>
    <w:qFormat/>
    <w:rPr>
      <w:rFonts w:ascii="Times New Roman" w:hAnsi="Times New Roman" w:eastAsia="Times New Roman" w:cs="Times New Roman"/>
      <w:sz w:val="24"/>
      <w:szCs w:val="24"/>
    </w:rPr>
  </w:style>
  <w:style w:type="character" w:styleId="24">
    <w:name w:val="Основной текст 2 Знак"/>
    <w:basedOn w:val="DefaultParagraphFont"/>
    <w:qFormat/>
    <w:rPr>
      <w:rFonts w:ascii="Arial" w:hAnsi="Arial" w:eastAsia="Times New Roman" w:cs="Arial"/>
      <w:sz w:val="20"/>
      <w:szCs w:val="20"/>
    </w:rPr>
  </w:style>
  <w:style w:type="character" w:styleId="Style13">
    <w:name w:val="Текст Знак"/>
    <w:basedOn w:val="DefaultParagraphFont"/>
    <w:qFormat/>
    <w:rPr>
      <w:rFonts w:ascii="Courier New" w:hAnsi="Courier New" w:eastAsia="Times New Roman" w:cs="Courier New"/>
      <w:sz w:val="20"/>
      <w:szCs w:val="20"/>
    </w:rPr>
  </w:style>
  <w:style w:type="character" w:styleId="13">
    <w:name w:val="Заголовок №1_"/>
    <w:qFormat/>
    <w:rPr>
      <w:rFonts w:ascii="Times New Roman" w:hAnsi="Times New Roman" w:cs="Times New Roman"/>
      <w:sz w:val="28"/>
      <w:szCs w:val="28"/>
      <w:shd w:fill="FFFFFF" w:val="clear"/>
    </w:rPr>
  </w:style>
  <w:style w:type="character" w:styleId="32">
    <w:name w:val="Основной текст (3)_"/>
    <w:qFormat/>
    <w:rPr>
      <w:rFonts w:ascii="Times New Roman" w:hAnsi="Times New Roman" w:cs="Times New Roman"/>
      <w:sz w:val="28"/>
      <w:szCs w:val="28"/>
      <w:shd w:fill="FFFFFF" w:val="clear"/>
    </w:rPr>
  </w:style>
  <w:style w:type="character" w:styleId="25">
    <w:name w:val="Колонтитул (2)_"/>
    <w:qFormat/>
    <w:rPr>
      <w:rFonts w:ascii="Times New Roman" w:hAnsi="Times New Roman" w:cs="Times New Roman"/>
      <w:sz w:val="26"/>
      <w:szCs w:val="26"/>
      <w:shd w:fill="FFFFFF" w:val="clear"/>
    </w:rPr>
  </w:style>
  <w:style w:type="character" w:styleId="Style14">
    <w:name w:val="Колонтитул_"/>
    <w:qFormat/>
    <w:rPr>
      <w:rFonts w:ascii="Times New Roman" w:hAnsi="Times New Roman" w:cs="Times New Roman"/>
      <w:sz w:val="28"/>
      <w:szCs w:val="28"/>
      <w:shd w:fill="FFFFFF" w:val="clear"/>
    </w:rPr>
  </w:style>
  <w:style w:type="character" w:styleId="Style15">
    <w:name w:val="Подпись к таблице_"/>
    <w:qFormat/>
    <w:rPr>
      <w:rFonts w:ascii="Times New Roman" w:hAnsi="Times New Roman" w:cs="Times New Roman"/>
      <w:sz w:val="28"/>
      <w:szCs w:val="28"/>
      <w:shd w:fill="FFFFFF" w:val="clear"/>
    </w:rPr>
  </w:style>
  <w:style w:type="character" w:styleId="Style16">
    <w:name w:val="Подпись к картинке_"/>
    <w:qFormat/>
    <w:rPr>
      <w:rFonts w:ascii="Times New Roman" w:hAnsi="Times New Roman" w:cs="Times New Roman"/>
      <w:sz w:val="28"/>
      <w:szCs w:val="28"/>
      <w:shd w:fill="FFFFFF" w:val="clear"/>
    </w:rPr>
  </w:style>
  <w:style w:type="character" w:styleId="Style17">
    <w:name w:val="Абзац Знак"/>
    <w:qFormat/>
    <w:rPr>
      <w:rFonts w:ascii="Arial Unicode MS" w:hAnsi="Arial Unicode MS" w:eastAsia="Arial Unicode MS" w:cs="Times New Roman"/>
      <w:sz w:val="24"/>
      <w:szCs w:val="20"/>
    </w:rPr>
  </w:style>
  <w:style w:type="character" w:styleId="Style18">
    <w:name w:val="_абзац Знак"/>
    <w:qFormat/>
    <w:rPr>
      <w:rFonts w:ascii="Times New Roman" w:hAnsi="Times New Roman" w:cs="Times New Roman"/>
      <w:sz w:val="24"/>
    </w:rPr>
  </w:style>
  <w:style w:type="character" w:styleId="Pagenumber">
    <w:name w:val="page number"/>
    <w:qFormat/>
    <w:rPr>
      <w:rFonts w:ascii="Times New Roman" w:hAnsi="Times New Roman" w:cs="Times New Roman"/>
    </w:rPr>
  </w:style>
  <w:style w:type="character" w:styleId="14">
    <w:name w:val="Заголовок №1 + Не полужирный"/>
    <w:qFormat/>
    <w:rPr>
      <w:rFonts w:ascii="Times New Roman" w:hAnsi="Times New Roman" w:cs="Times New Roman"/>
      <w:b/>
      <w:bCs/>
      <w:strike w:val="false"/>
      <w:dstrike w:val="false"/>
      <w:color w:val="000000"/>
      <w:spacing w:val="0"/>
      <w:w w:val="100"/>
      <w:sz w:val="28"/>
      <w:szCs w:val="28"/>
      <w:u w:val="none"/>
      <w:effect w:val="none"/>
      <w:lang w:val="ru-RU" w:eastAsia="ru-RU"/>
    </w:rPr>
  </w:style>
  <w:style w:type="character" w:styleId="33">
    <w:name w:val="Основной текст (3) + Не полужирный"/>
    <w:qFormat/>
    <w:rPr>
      <w:rFonts w:ascii="Times New Roman" w:hAnsi="Times New Roman" w:cs="Times New Roman"/>
      <w:b/>
      <w:bCs/>
      <w:strike w:val="false"/>
      <w:dstrike w:val="false"/>
      <w:color w:val="000000"/>
      <w:spacing w:val="0"/>
      <w:w w:val="100"/>
      <w:sz w:val="28"/>
      <w:szCs w:val="28"/>
      <w:u w:val="none"/>
      <w:effect w:val="none"/>
      <w:lang w:val="ru-RU" w:eastAsia="ru-RU"/>
    </w:rPr>
  </w:style>
  <w:style w:type="character" w:styleId="Style19">
    <w:name w:val="Подпись к таблице + Не полужирный"/>
    <w:basedOn w:val="Style15"/>
    <w:qFormat/>
    <w:rPr>
      <w:rFonts w:ascii="Times New Roman" w:hAnsi="Times New Roman" w:cs="Times New Roman"/>
      <w:sz w:val="28"/>
      <w:szCs w:val="28"/>
      <w:shd w:fill="FFFFFF" w:val="clear"/>
    </w:rPr>
  </w:style>
  <w:style w:type="character" w:styleId="211pt">
    <w:name w:val="Основной текст (2) + 11 pt"/>
    <w:qFormat/>
    <w:rPr>
      <w:rFonts w:ascii="Times New Roman" w:hAnsi="Times New Roman" w:cs="Times New Roman"/>
      <w:b/>
      <w:bCs/>
      <w:strike w:val="false"/>
      <w:dstrike w:val="false"/>
      <w:sz w:val="22"/>
      <w:szCs w:val="22"/>
      <w:u w:val="none"/>
      <w:effect w:val="none"/>
    </w:rPr>
  </w:style>
  <w:style w:type="character" w:styleId="211">
    <w:name w:val="Основной текст (2) + 11"/>
    <w:qFormat/>
    <w:rPr>
      <w:rFonts w:ascii="Times New Roman" w:hAnsi="Times New Roman" w:cs="Times New Roman"/>
      <w:strike w:val="false"/>
      <w:dstrike w:val="false"/>
      <w:sz w:val="23"/>
      <w:szCs w:val="23"/>
      <w:u w:val="none"/>
      <w:effect w:val="none"/>
    </w:rPr>
  </w:style>
  <w:style w:type="character" w:styleId="212">
    <w:name w:val="Основной текст (2) + Полужирный1"/>
    <w:qFormat/>
    <w:rPr>
      <w:rFonts w:ascii="Times New Roman" w:hAnsi="Times New Roman" w:cs="Times New Roman"/>
      <w:b/>
      <w:bCs/>
      <w:strike w:val="false"/>
      <w:dstrike w:val="false"/>
      <w:sz w:val="28"/>
      <w:szCs w:val="28"/>
      <w:u w:val="none"/>
      <w:effect w:val="none"/>
    </w:rPr>
  </w:style>
  <w:style w:type="character" w:styleId="222">
    <w:name w:val="Основной текст (2)2"/>
    <w:qFormat/>
    <w:rPr>
      <w:rFonts w:ascii="Times New Roman" w:hAnsi="Times New Roman" w:cs="Times New Roman"/>
      <w:sz w:val="28"/>
      <w:szCs w:val="28"/>
      <w:u w:val="single"/>
    </w:rPr>
  </w:style>
  <w:style w:type="character" w:styleId="223">
    <w:name w:val="Основной текст (2) + Полужирный2"/>
    <w:qFormat/>
    <w:rPr>
      <w:rFonts w:ascii="Times New Roman" w:hAnsi="Times New Roman" w:cs="Times New Roman"/>
      <w:b/>
      <w:bCs/>
      <w:strike w:val="false"/>
      <w:dstrike w:val="false"/>
      <w:sz w:val="28"/>
      <w:szCs w:val="28"/>
      <w:u w:val="none"/>
      <w:effect w:val="none"/>
    </w:rPr>
  </w:style>
  <w:style w:type="character" w:styleId="BodyTextChar1">
    <w:name w:val="Body Text Char1"/>
    <w:qFormat/>
    <w:rPr>
      <w:rFonts w:ascii="Times New Roman" w:hAnsi="Times New Roman" w:cs="Times New Roman"/>
      <w:color w:val="000000"/>
      <w:sz w:val="24"/>
      <w:szCs w:val="24"/>
    </w:rPr>
  </w:style>
  <w:style w:type="character" w:styleId="Spelle">
    <w:name w:val="spelle"/>
    <w:qFormat/>
    <w:rPr>
      <w:rFonts w:ascii="Calibri" w:hAnsi="Calibri" w:eastAsia="Calibri" w:cs="Calibri"/>
      <w:sz w:val="28"/>
      <w:szCs w:val="28"/>
      <w:lang w:val="ru-RU" w:eastAsia="en-US" w:bidi="ar-SA"/>
    </w:rPr>
  </w:style>
  <w:style w:type="character" w:styleId="Grame">
    <w:name w:val="grame"/>
    <w:qFormat/>
    <w:rPr>
      <w:rFonts w:ascii="Calibri" w:hAnsi="Calibri" w:eastAsia="Calibri" w:cs="Calibri"/>
      <w:sz w:val="28"/>
      <w:szCs w:val="28"/>
      <w:lang w:val="ru-RU" w:eastAsia="en-US" w:bidi="ar-SA"/>
    </w:rPr>
  </w:style>
  <w:style w:type="character" w:styleId="2Impact">
    <w:name w:val="Основной текст (2) + Impact"/>
    <w:qFormat/>
    <w:rPr>
      <w:rFonts w:ascii="Impact" w:hAnsi="Impact" w:cs="Impact"/>
      <w:strike w:val="false"/>
      <w:dstrike w:val="false"/>
      <w:sz w:val="22"/>
      <w:szCs w:val="22"/>
      <w:u w:val="none"/>
      <w:effect w:val="none"/>
    </w:rPr>
  </w:style>
  <w:style w:type="character" w:styleId="22pt">
    <w:name w:val="Основной текст (2) + Интервал 2 pt"/>
    <w:qFormat/>
    <w:rPr>
      <w:rFonts w:ascii="Times New Roman" w:hAnsi="Times New Roman" w:cs="Times New Roman"/>
      <w:strike w:val="false"/>
      <w:dstrike w:val="false"/>
      <w:spacing w:val="40"/>
      <w:sz w:val="26"/>
      <w:szCs w:val="26"/>
      <w:u w:val="none"/>
      <w:effect w:val="none"/>
    </w:rPr>
  </w:style>
  <w:style w:type="character" w:styleId="Style20">
    <w:name w:val="Цветовое выделение"/>
    <w:qFormat/>
    <w:rPr>
      <w:b/>
      <w:bCs w:val="false"/>
      <w:color w:val="26282F"/>
    </w:rPr>
  </w:style>
  <w:style w:type="character" w:styleId="B1">
    <w:name w:val="b1"/>
    <w:basedOn w:val="DefaultParagraphFont"/>
    <w:qFormat/>
    <w:rPr/>
  </w:style>
  <w:style w:type="character" w:styleId="Copyright">
    <w:name w:val="copyright"/>
    <w:basedOn w:val="DefaultParagraphFont"/>
    <w:qFormat/>
    <w:rPr/>
  </w:style>
  <w:style w:type="character" w:styleId="Style21">
    <w:name w:val="Схема документа Знак"/>
    <w:basedOn w:val="DefaultParagraphFont"/>
    <w:qFormat/>
    <w:rPr>
      <w:rFonts w:ascii="Tahoma" w:hAnsi="Tahoma" w:cs="Tahoma"/>
      <w:sz w:val="16"/>
      <w:szCs w:val="16"/>
    </w:rPr>
  </w:style>
  <w:style w:type="character" w:styleId="Style22">
    <w:name w:val="Гипертекстовая ссылка"/>
    <w:basedOn w:val="Style20"/>
    <w:qFormat/>
    <w:rPr>
      <w:b/>
      <w:bCs w:val="false"/>
      <w:color w:val="106BBE"/>
    </w:rPr>
  </w:style>
  <w:style w:type="character" w:styleId="Blk">
    <w:name w:val="blk"/>
    <w:basedOn w:val="DefaultParagraphFont"/>
    <w:qFormat/>
    <w:rPr/>
  </w:style>
  <w:style w:type="character" w:styleId="Nobr">
    <w:name w:val="nobr"/>
    <w:basedOn w:val="DefaultParagraphFont"/>
    <w:qFormat/>
    <w:rPr/>
  </w:style>
  <w:style w:type="character" w:styleId="Hl">
    <w:name w:val="hl"/>
    <w:basedOn w:val="DefaultParagraphFont"/>
    <w:qFormat/>
    <w:rPr/>
  </w:style>
  <w:style w:type="character" w:styleId="Style23">
    <w:name w:val="Цветовое выделение для Текст"/>
    <w:qFormat/>
    <w:rPr>
      <w:rFonts w:ascii="Times New Roman CYR" w:hAnsi="Times New Roman CYR" w:cs="Times New Roman CYR"/>
    </w:rPr>
  </w:style>
  <w:style w:type="character" w:styleId="Style24">
    <w:name w:val="Ссылка указателя"/>
    <w:qFormat/>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eastAsia="Times New Roman" w:cs="Times New Roman"/>
      <w:b w:val="false"/>
      <w:bCs w:val="false"/>
      <w:color w:val="000000"/>
      <w:sz w:val="24"/>
      <w:szCs w:val="24"/>
    </w:rPr>
  </w:style>
  <w:style w:type="character" w:styleId="ListLabel10">
    <w:name w:val="ListLabel 10"/>
    <w:qFormat/>
    <w:rPr>
      <w:b w:val="false"/>
      <w:color w:val="000000"/>
    </w:rPr>
  </w:style>
  <w:style w:type="character" w:styleId="ListLabel11">
    <w:name w:val="ListLabel 11"/>
    <w:qFormat/>
    <w:rPr>
      <w:rFonts w:eastAsia="Segoe UI" w:cs="Times New Roman CYR"/>
      <w:b w:val="false"/>
      <w:color w:val="000000"/>
      <w:kern w:val="0"/>
      <w:sz w:val="24"/>
      <w:szCs w:val="24"/>
      <w:lang w:val="ru-RU" w:eastAsia="ru-RU" w:bidi="ar-SA"/>
    </w:rPr>
  </w:style>
  <w:style w:type="character" w:styleId="ListLabel12">
    <w:name w:val="ListLabel 12"/>
    <w:qFormat/>
    <w:rPr>
      <w:rFonts w:ascii="Times New Roman" w:hAnsi="Times New Roman" w:eastAsia="Times New Roman" w:cs="Times New Roman CYR"/>
      <w:sz w:val="24"/>
      <w:szCs w:val="24"/>
    </w:rPr>
  </w:style>
  <w:style w:type="character" w:styleId="ListLabel13">
    <w:name w:val="ListLabel 13"/>
    <w:qFormat/>
    <w:rPr>
      <w:rFonts w:ascii="Times New Roman" w:hAnsi="Times New Roman" w:eastAsia="Times New Roman" w:cs="Times New Roman CYR"/>
      <w:color w:val="000000"/>
      <w:sz w:val="24"/>
      <w:szCs w:val="24"/>
    </w:rPr>
  </w:style>
  <w:style w:type="character" w:styleId="ListLabel14">
    <w:name w:val="ListLabel 14"/>
    <w:qFormat/>
    <w:rPr>
      <w:rFonts w:ascii="Times New Roman CYR" w:hAnsi="Times New Roman CYR" w:eastAsia="Times New Roman" w:cs="Times New Roman CYR"/>
      <w:sz w:val="24"/>
      <w:szCs w:val="24"/>
    </w:rPr>
  </w:style>
  <w:style w:type="character" w:styleId="ListLabel15">
    <w:name w:val="ListLabel 15"/>
    <w:qFormat/>
    <w:rPr>
      <w:rFonts w:ascii="Times New Roman" w:hAnsi="Times New Roman"/>
      <w:color w:val="auto"/>
      <w:sz w:val="24"/>
      <w:szCs w:val="24"/>
      <w:u w:val="none"/>
    </w:rPr>
  </w:style>
  <w:style w:type="character" w:styleId="ListLabel16">
    <w:name w:val="ListLabel 16"/>
    <w:qFormat/>
    <w:rPr>
      <w:rFonts w:ascii="Times New Roman" w:hAnsi="Times New Roman"/>
      <w:color w:val="000000"/>
      <w:sz w:val="24"/>
      <w:szCs w:val="24"/>
    </w:rPr>
  </w:style>
  <w:style w:type="character" w:styleId="ListLabel17">
    <w:name w:val="ListLabel 17"/>
    <w:qFormat/>
    <w:rPr>
      <w:rFonts w:ascii="Times New Roman" w:hAnsi="Times New Roman"/>
      <w:color w:val="111111"/>
      <w:sz w:val="24"/>
      <w:szCs w:val="24"/>
    </w:rPr>
  </w:style>
  <w:style w:type="character" w:styleId="ListLabel18">
    <w:name w:val="ListLabel 18"/>
    <w:qFormat/>
    <w:rPr>
      <w:rFonts w:ascii="Times New Roman" w:hAnsi="Times New Roman"/>
      <w:color w:val="000000"/>
      <w:sz w:val="24"/>
      <w:szCs w:val="24"/>
      <w:shd w:fill="FFFFFF" w:val="clear"/>
    </w:rPr>
  </w:style>
  <w:style w:type="character" w:styleId="ListLabel19">
    <w:name w:val="ListLabel 19"/>
    <w:qFormat/>
    <w:rPr>
      <w:rFonts w:ascii="Times New Roman" w:hAnsi="Times New Roman"/>
      <w:color w:val="000000"/>
      <w:sz w:val="24"/>
      <w:szCs w:val="24"/>
    </w:rPr>
  </w:style>
  <w:style w:type="character" w:styleId="ListLabel20">
    <w:name w:val="ListLabel 20"/>
    <w:qFormat/>
    <w:rPr>
      <w:rFonts w:ascii="Times New Roman" w:hAnsi="Times New Roman"/>
      <w:color w:val="0000FF"/>
      <w:sz w:val="24"/>
      <w:szCs w:val="24"/>
    </w:rPr>
  </w:style>
  <w:style w:type="character" w:styleId="ListLabel21">
    <w:name w:val="ListLabel 21"/>
    <w:qFormat/>
    <w:rPr>
      <w:rFonts w:ascii="Times New Roman" w:hAnsi="Times New Roman"/>
      <w:i w:val="false"/>
      <w:iCs w:val="false"/>
      <w:color w:val="000000"/>
      <w:sz w:val="24"/>
      <w:szCs w:val="24"/>
      <w:shd w:fill="FFFFFF" w:val="clear"/>
    </w:rPr>
  </w:style>
  <w:style w:type="character" w:styleId="ListLabel22">
    <w:name w:val="ListLabel 22"/>
    <w:qFormat/>
    <w:rPr>
      <w:rFonts w:ascii="Times New Roman" w:hAnsi="Times New Roman" w:eastAsia="Times New Roman" w:cs="Arial"/>
      <w:color w:val="000000"/>
      <w:kern w:val="0"/>
      <w:sz w:val="24"/>
      <w:szCs w:val="24"/>
      <w:shd w:fill="FFFFFF" w:val="clear"/>
      <w:lang w:val="ru-RU" w:eastAsia="ru-RU" w:bidi="ar-SA"/>
    </w:rPr>
  </w:style>
  <w:style w:type="character" w:styleId="ListLabel23">
    <w:name w:val="ListLabel 23"/>
    <w:qFormat/>
    <w:rPr>
      <w:rFonts w:ascii="Times New Roman" w:hAnsi="Times New Roman"/>
      <w:color w:val="000000"/>
      <w:sz w:val="24"/>
      <w:szCs w:val="24"/>
      <w:shd w:fill="FFFFFF" w:val="clear"/>
    </w:rPr>
  </w:style>
  <w:style w:type="character" w:styleId="ListLabel24">
    <w:name w:val="ListLabel 24"/>
    <w:qFormat/>
    <w:rPr>
      <w:rFonts w:ascii="Times New Roman" w:hAnsi="Times New Roman"/>
      <w:b w:val="false"/>
      <w:bCs w:val="false"/>
      <w:color w:val="000000"/>
      <w:sz w:val="24"/>
      <w:szCs w:val="24"/>
    </w:rPr>
  </w:style>
  <w:style w:type="character" w:styleId="ListLabel25">
    <w:name w:val="ListLabel 25"/>
    <w:qFormat/>
    <w:rPr>
      <w:rFonts w:ascii="Times New Roman" w:hAnsi="Times New Roman"/>
      <w:i w:val="false"/>
      <w:iCs w:val="false"/>
      <w:color w:val="000000"/>
      <w:sz w:val="24"/>
      <w:szCs w:val="24"/>
      <w:shd w:fill="FFFFFF" w:val="clear"/>
    </w:rPr>
  </w:style>
  <w:style w:type="character" w:styleId="ListLabel26">
    <w:name w:val="ListLabel 26"/>
    <w:qFormat/>
    <w:rPr>
      <w:rFonts w:ascii="Times New Roman" w:hAnsi="Times New Roman"/>
      <w:sz w:val="24"/>
      <w:szCs w:val="24"/>
    </w:rPr>
  </w:style>
  <w:style w:type="character" w:styleId="ListLabel27">
    <w:name w:val="ListLabel 27"/>
    <w:qFormat/>
    <w:rPr>
      <w:rFonts w:ascii="Times New Roman" w:hAnsi="Times New Roman"/>
      <w:b w:val="false"/>
      <w:bCs w:val="false"/>
      <w:color w:val="000000"/>
      <w:sz w:val="24"/>
      <w:szCs w:val="24"/>
    </w:rPr>
  </w:style>
  <w:style w:type="character" w:styleId="ListLabel28">
    <w:name w:val="ListLabel 28"/>
    <w:qFormat/>
    <w:rPr>
      <w:rFonts w:ascii="Times New Roman" w:hAnsi="Times New Roman" w:eastAsia="Times New Roman" w:cs="Arial"/>
      <w:color w:val="000000"/>
      <w:kern w:val="0"/>
      <w:sz w:val="24"/>
      <w:szCs w:val="24"/>
      <w:lang w:val="ru-RU" w:eastAsia="ru-RU" w:bidi="ar-SA"/>
    </w:rPr>
  </w:style>
  <w:style w:type="character" w:styleId="ListLabel29">
    <w:name w:val="ListLabel 29"/>
    <w:qFormat/>
    <w:rPr>
      <w:rFonts w:ascii="Times New Roman" w:hAnsi="Times New Roman"/>
      <w:i w:val="false"/>
      <w:iCs w:val="false"/>
      <w:color w:val="000000"/>
      <w:sz w:val="24"/>
      <w:szCs w:val="24"/>
    </w:rPr>
  </w:style>
  <w:style w:type="character" w:styleId="ListLabel30">
    <w:name w:val="ListLabel 30"/>
    <w:qFormat/>
    <w:rPr>
      <w:rFonts w:ascii="Times New Roman" w:hAnsi="Times New Roman" w:eastAsia="Times New Roman" w:cs="Arial"/>
      <w:i w:val="false"/>
      <w:iCs w:val="false"/>
      <w:color w:val="000000"/>
      <w:kern w:val="0"/>
      <w:sz w:val="24"/>
      <w:szCs w:val="24"/>
      <w:lang w:val="ru-RU" w:eastAsia="ru-RU" w:bidi="ar-SA"/>
    </w:rPr>
  </w:style>
  <w:style w:type="character" w:styleId="ListLabel31">
    <w:name w:val="ListLabel 31"/>
    <w:qFormat/>
    <w:rPr>
      <w:rFonts w:ascii="Times New Roman" w:hAnsi="Times New Roman"/>
      <w:i w:val="false"/>
      <w:iCs w:val="false"/>
      <w:sz w:val="24"/>
      <w:szCs w:val="24"/>
      <w:lang w:val="ru-RU"/>
    </w:rPr>
  </w:style>
  <w:style w:type="character" w:styleId="ListLabel32">
    <w:name w:val="ListLabel 32"/>
    <w:qFormat/>
    <w:rPr>
      <w:rFonts w:ascii="Times New Roman" w:hAnsi="Times New Roman"/>
      <w:color w:val="0000FF"/>
      <w:sz w:val="22"/>
      <w:szCs w:val="22"/>
    </w:rPr>
  </w:style>
  <w:style w:type="character" w:styleId="ListLabel33">
    <w:name w:val="ListLabel 33"/>
    <w:qFormat/>
    <w:rPr>
      <w:rFonts w:ascii="Times New Roman" w:hAnsi="Times New Roman"/>
      <w:sz w:val="22"/>
      <w:szCs w:val="22"/>
    </w:rPr>
  </w:style>
  <w:style w:type="character" w:styleId="ListLabel34">
    <w:name w:val="ListLabel 34"/>
    <w:qFormat/>
    <w:rPr>
      <w:rFonts w:ascii="Times New Roman" w:hAnsi="Times New Roman" w:eastAsia="Times New Roman" w:cs="Arial"/>
      <w:b w:val="false"/>
      <w:bCs w:val="false"/>
      <w:color w:val="000000"/>
      <w:kern w:val="0"/>
      <w:sz w:val="24"/>
      <w:szCs w:val="24"/>
      <w:lang w:val="ru-RU" w:eastAsia="ru-RU" w:bidi="ar-SA"/>
    </w:rPr>
  </w:style>
  <w:style w:type="character" w:styleId="ListLabel35">
    <w:name w:val="ListLabel 35"/>
    <w:qFormat/>
    <w:rPr>
      <w:rFonts w:ascii="Times New Roman" w:hAnsi="Times New Roman" w:cs="Times New Roman"/>
      <w:b w:val="false"/>
      <w:color w:val="auto"/>
      <w:sz w:val="24"/>
      <w:szCs w:val="24"/>
    </w:rPr>
  </w:style>
  <w:style w:type="character" w:styleId="ListLabel36">
    <w:name w:val="ListLabel 36"/>
    <w:qFormat/>
    <w:rPr>
      <w:rFonts w:ascii="Times New Roman" w:hAnsi="Times New Roman"/>
      <w:i w:val="false"/>
      <w:iCs w:val="false"/>
      <w:color w:val="0000FF"/>
      <w:sz w:val="24"/>
      <w:szCs w:val="24"/>
    </w:rPr>
  </w:style>
  <w:style w:type="character" w:styleId="ListLabel37">
    <w:name w:val="ListLabel 37"/>
    <w:qFormat/>
    <w:rPr>
      <w:rFonts w:ascii="Times New Roman" w:hAnsi="Times New Roman"/>
      <w:i w:val="false"/>
      <w:iCs w:val="false"/>
      <w:sz w:val="24"/>
      <w:szCs w:val="24"/>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eastAsia="Times New Roman" w:cs="Times New Roman"/>
      <w:b w:val="false"/>
      <w:bCs w:val="false"/>
      <w:color w:val="000000"/>
      <w:sz w:val="24"/>
      <w:szCs w:val="24"/>
    </w:rPr>
  </w:style>
  <w:style w:type="character" w:styleId="ListLabel47">
    <w:name w:val="ListLabel 47"/>
    <w:qFormat/>
    <w:rPr>
      <w:b w:val="false"/>
      <w:color w:val="000000"/>
    </w:rPr>
  </w:style>
  <w:style w:type="character" w:styleId="ListLabel48">
    <w:name w:val="ListLabel 48"/>
    <w:qFormat/>
    <w:rPr>
      <w:b w:val="false"/>
      <w:color w:val="000000"/>
    </w:rPr>
  </w:style>
  <w:style w:type="character" w:styleId="ListLabel49">
    <w:name w:val="ListLabel 49"/>
    <w:qFormat/>
    <w:rPr>
      <w:rFonts w:eastAsia="Segoe UI" w:cs="Times New Roman CYR"/>
      <w:b w:val="false"/>
      <w:color w:val="000000"/>
      <w:kern w:val="0"/>
      <w:sz w:val="24"/>
      <w:szCs w:val="24"/>
      <w:lang w:val="ru-RU" w:eastAsia="ru-RU" w:bidi="ar-SA"/>
    </w:rPr>
  </w:style>
  <w:style w:type="character" w:styleId="ListLabel50">
    <w:name w:val="ListLabel 50"/>
    <w:qFormat/>
    <w:rPr>
      <w:rFonts w:ascii="Times New Roman" w:hAnsi="Times New Roman" w:eastAsia="Times New Roman" w:cs="Times New Roman CYR"/>
      <w:sz w:val="24"/>
      <w:szCs w:val="24"/>
    </w:rPr>
  </w:style>
  <w:style w:type="character" w:styleId="ListLabel51">
    <w:name w:val="ListLabel 51"/>
    <w:qFormat/>
    <w:rPr>
      <w:rFonts w:ascii="Times New Roman" w:hAnsi="Times New Roman" w:eastAsia="Times New Roman" w:cs="Times New Roman CYR"/>
      <w:color w:val="000000"/>
      <w:sz w:val="24"/>
      <w:szCs w:val="24"/>
    </w:rPr>
  </w:style>
  <w:style w:type="character" w:styleId="ListLabel52">
    <w:name w:val="ListLabel 52"/>
    <w:qFormat/>
    <w:rPr>
      <w:rFonts w:ascii="Times New Roman CYR" w:hAnsi="Times New Roman CYR" w:eastAsia="Times New Roman" w:cs="Times New Roman CYR"/>
      <w:sz w:val="24"/>
      <w:szCs w:val="24"/>
    </w:rPr>
  </w:style>
  <w:style w:type="character" w:styleId="ListLabel53">
    <w:name w:val="ListLabel 53"/>
    <w:qFormat/>
    <w:rPr>
      <w:rFonts w:ascii="Times New Roman" w:hAnsi="Times New Roman"/>
      <w:color w:val="auto"/>
      <w:sz w:val="24"/>
      <w:szCs w:val="24"/>
      <w:u w:val="none"/>
    </w:rPr>
  </w:style>
  <w:style w:type="character" w:styleId="ListLabel54">
    <w:name w:val="ListLabel 54"/>
    <w:qFormat/>
    <w:rPr>
      <w:rFonts w:ascii="Times New Roman" w:hAnsi="Times New Roman"/>
      <w:color w:val="000000"/>
      <w:sz w:val="24"/>
      <w:szCs w:val="24"/>
    </w:rPr>
  </w:style>
  <w:style w:type="character" w:styleId="ListLabel55">
    <w:name w:val="ListLabel 55"/>
    <w:qFormat/>
    <w:rPr>
      <w:rFonts w:ascii="Times New Roman" w:hAnsi="Times New Roman"/>
      <w:color w:val="111111"/>
      <w:sz w:val="24"/>
      <w:szCs w:val="24"/>
    </w:rPr>
  </w:style>
  <w:style w:type="character" w:styleId="ListLabel56">
    <w:name w:val="ListLabel 56"/>
    <w:qFormat/>
    <w:rPr>
      <w:rFonts w:ascii="Times New Roman" w:hAnsi="Times New Roman"/>
      <w:color w:val="000000"/>
      <w:sz w:val="24"/>
      <w:szCs w:val="24"/>
      <w:shd w:fill="FFFFFF" w:val="clear"/>
    </w:rPr>
  </w:style>
  <w:style w:type="character" w:styleId="ListLabel57">
    <w:name w:val="ListLabel 57"/>
    <w:qFormat/>
    <w:rPr>
      <w:rFonts w:ascii="Times New Roman" w:hAnsi="Times New Roman"/>
      <w:color w:val="000000"/>
      <w:sz w:val="24"/>
      <w:szCs w:val="24"/>
    </w:rPr>
  </w:style>
  <w:style w:type="character" w:styleId="ListLabel58">
    <w:name w:val="ListLabel 58"/>
    <w:qFormat/>
    <w:rPr>
      <w:rFonts w:ascii="Times New Roman" w:hAnsi="Times New Roman"/>
      <w:color w:val="0000FF"/>
      <w:sz w:val="24"/>
      <w:szCs w:val="24"/>
    </w:rPr>
  </w:style>
  <w:style w:type="character" w:styleId="ListLabel59">
    <w:name w:val="ListLabel 59"/>
    <w:qFormat/>
    <w:rPr>
      <w:rFonts w:ascii="Times New Roman" w:hAnsi="Times New Roman"/>
      <w:b w:val="false"/>
      <w:bCs w:val="false"/>
      <w:i w:val="false"/>
      <w:iCs w:val="false"/>
      <w:color w:val="000000"/>
      <w:sz w:val="24"/>
      <w:szCs w:val="24"/>
      <w:shd w:fill="FFFFFF" w:val="clear"/>
    </w:rPr>
  </w:style>
  <w:style w:type="character" w:styleId="ListLabel60">
    <w:name w:val="ListLabel 60"/>
    <w:qFormat/>
    <w:rPr>
      <w:rFonts w:ascii="Times New Roman" w:hAnsi="Times New Roman" w:eastAsia="Times New Roman" w:cs="Arial"/>
      <w:color w:val="000000"/>
      <w:kern w:val="0"/>
      <w:sz w:val="24"/>
      <w:szCs w:val="24"/>
      <w:shd w:fill="FFFFFF" w:val="clear"/>
      <w:lang w:val="ru-RU" w:eastAsia="ru-RU" w:bidi="ar-SA"/>
    </w:rPr>
  </w:style>
  <w:style w:type="character" w:styleId="ListLabel61">
    <w:name w:val="ListLabel 61"/>
    <w:qFormat/>
    <w:rPr>
      <w:rFonts w:ascii="Times New Roman" w:hAnsi="Times New Roman"/>
      <w:b w:val="false"/>
      <w:bCs w:val="false"/>
      <w:color w:val="000000"/>
      <w:sz w:val="24"/>
      <w:szCs w:val="24"/>
      <w:shd w:fill="FFFFFF" w:val="clear"/>
    </w:rPr>
  </w:style>
  <w:style w:type="character" w:styleId="ListLabel62">
    <w:name w:val="ListLabel 62"/>
    <w:qFormat/>
    <w:rPr>
      <w:rFonts w:ascii="Times New Roman" w:hAnsi="Times New Roman"/>
      <w:b w:val="false"/>
      <w:bCs w:val="false"/>
      <w:color w:val="000000"/>
      <w:sz w:val="24"/>
      <w:szCs w:val="24"/>
    </w:rPr>
  </w:style>
  <w:style w:type="character" w:styleId="ListLabel63">
    <w:name w:val="ListLabel 63"/>
    <w:qFormat/>
    <w:rPr>
      <w:rFonts w:ascii="Times New Roman" w:hAnsi="Times New Roman"/>
      <w:i w:val="false"/>
      <w:iCs w:val="false"/>
      <w:color w:val="000000"/>
      <w:sz w:val="24"/>
      <w:szCs w:val="24"/>
      <w:shd w:fill="FFFFFF" w:val="clear"/>
    </w:rPr>
  </w:style>
  <w:style w:type="character" w:styleId="ListLabel64">
    <w:name w:val="ListLabel 64"/>
    <w:qFormat/>
    <w:rPr>
      <w:rFonts w:ascii="Times New Roman" w:hAnsi="Times New Roman"/>
      <w:sz w:val="24"/>
      <w:szCs w:val="24"/>
    </w:rPr>
  </w:style>
  <w:style w:type="character" w:styleId="ListLabel65">
    <w:name w:val="ListLabel 65"/>
    <w:qFormat/>
    <w:rPr>
      <w:rFonts w:ascii="Times New Roman" w:hAnsi="Times New Roman"/>
      <w:color w:val="000000"/>
      <w:sz w:val="24"/>
      <w:szCs w:val="24"/>
    </w:rPr>
  </w:style>
  <w:style w:type="character" w:styleId="ListLabel66">
    <w:name w:val="ListLabel 66"/>
    <w:qFormat/>
    <w:rPr>
      <w:rFonts w:ascii="Times New Roman" w:hAnsi="Times New Roman"/>
      <w:b w:val="false"/>
      <w:bCs w:val="false"/>
      <w:color w:val="000000"/>
      <w:sz w:val="24"/>
      <w:szCs w:val="24"/>
    </w:rPr>
  </w:style>
  <w:style w:type="character" w:styleId="ListLabel67">
    <w:name w:val="ListLabel 67"/>
    <w:qFormat/>
    <w:rPr>
      <w:rFonts w:ascii="Times New Roman" w:hAnsi="Times New Roman"/>
      <w:color w:val="000000"/>
      <w:sz w:val="24"/>
      <w:szCs w:val="24"/>
    </w:rPr>
  </w:style>
  <w:style w:type="character" w:styleId="ListLabel68">
    <w:name w:val="ListLabel 68"/>
    <w:qFormat/>
    <w:rPr>
      <w:rFonts w:ascii="Times New Roman" w:hAnsi="Times New Roman" w:eastAsia="Times New Roman" w:cs="Arial"/>
      <w:color w:val="000000"/>
      <w:kern w:val="0"/>
      <w:sz w:val="24"/>
      <w:szCs w:val="24"/>
      <w:lang w:val="ru-RU" w:eastAsia="ru-RU" w:bidi="ar-SA"/>
    </w:rPr>
  </w:style>
  <w:style w:type="character" w:styleId="ListLabel69">
    <w:name w:val="ListLabel 69"/>
    <w:qFormat/>
    <w:rPr>
      <w:rFonts w:ascii="Times New Roman" w:hAnsi="Times New Roman"/>
      <w:i w:val="false"/>
      <w:iCs w:val="false"/>
      <w:color w:val="000000"/>
      <w:sz w:val="24"/>
      <w:szCs w:val="24"/>
    </w:rPr>
  </w:style>
  <w:style w:type="character" w:styleId="ListLabel70">
    <w:name w:val="ListLabel 70"/>
    <w:qFormat/>
    <w:rPr>
      <w:rFonts w:ascii="Times New Roman" w:hAnsi="Times New Roman" w:eastAsia="Times New Roman" w:cs="Arial"/>
      <w:i w:val="false"/>
      <w:iCs w:val="false"/>
      <w:color w:val="000000"/>
      <w:kern w:val="0"/>
      <w:sz w:val="24"/>
      <w:szCs w:val="24"/>
      <w:lang w:val="ru-RU" w:eastAsia="ru-RU" w:bidi="ar-SA"/>
    </w:rPr>
  </w:style>
  <w:style w:type="character" w:styleId="ListLabel71">
    <w:name w:val="ListLabel 71"/>
    <w:qFormat/>
    <w:rPr>
      <w:rFonts w:ascii="Times New Roman" w:hAnsi="Times New Roman"/>
      <w:i w:val="false"/>
      <w:iCs w:val="false"/>
      <w:sz w:val="24"/>
      <w:szCs w:val="24"/>
      <w:lang w:val="ru-RU"/>
    </w:rPr>
  </w:style>
  <w:style w:type="character" w:styleId="ListLabel72">
    <w:name w:val="ListLabel 72"/>
    <w:qFormat/>
    <w:rPr>
      <w:rFonts w:ascii="Times New Roman" w:hAnsi="Times New Roman"/>
      <w:sz w:val="24"/>
      <w:szCs w:val="24"/>
    </w:rPr>
  </w:style>
  <w:style w:type="character" w:styleId="ListLabel73">
    <w:name w:val="ListLabel 73"/>
    <w:qFormat/>
    <w:rPr>
      <w:rFonts w:ascii="Times New Roman" w:hAnsi="Times New Roman"/>
      <w:color w:val="0000FF"/>
      <w:sz w:val="22"/>
      <w:szCs w:val="22"/>
    </w:rPr>
  </w:style>
  <w:style w:type="character" w:styleId="ListLabel74">
    <w:name w:val="ListLabel 74"/>
    <w:qFormat/>
    <w:rPr>
      <w:rFonts w:ascii="Times New Roman" w:hAnsi="Times New Roman"/>
      <w:sz w:val="22"/>
      <w:szCs w:val="22"/>
    </w:rPr>
  </w:style>
  <w:style w:type="character" w:styleId="ListLabel75">
    <w:name w:val="ListLabel 75"/>
    <w:qFormat/>
    <w:rPr>
      <w:rFonts w:ascii="Times New Roman" w:hAnsi="Times New Roman"/>
      <w:b w:val="false"/>
      <w:bCs w:val="false"/>
      <w:color w:val="000000"/>
      <w:sz w:val="24"/>
      <w:szCs w:val="24"/>
    </w:rPr>
  </w:style>
  <w:style w:type="character" w:styleId="ListLabel76">
    <w:name w:val="ListLabel 76"/>
    <w:qFormat/>
    <w:rPr>
      <w:rFonts w:ascii="Times New Roman" w:hAnsi="Times New Roman" w:eastAsia="Times New Roman" w:cs="Arial"/>
      <w:b w:val="false"/>
      <w:bCs w:val="false"/>
      <w:color w:val="000000"/>
      <w:kern w:val="0"/>
      <w:sz w:val="24"/>
      <w:szCs w:val="24"/>
      <w:lang w:val="ru-RU" w:eastAsia="ru-RU" w:bidi="ar-SA"/>
    </w:rPr>
  </w:style>
  <w:style w:type="character" w:styleId="ListLabel77">
    <w:name w:val="ListLabel 77"/>
    <w:qFormat/>
    <w:rPr>
      <w:rFonts w:ascii="Times New Roman" w:hAnsi="Times New Roman" w:cs="Times New Roman"/>
      <w:b w:val="false"/>
      <w:color w:val="auto"/>
      <w:sz w:val="24"/>
      <w:szCs w:val="24"/>
    </w:rPr>
  </w:style>
  <w:style w:type="character" w:styleId="ListLabel78">
    <w:name w:val="ListLabel 78"/>
    <w:qFormat/>
    <w:rPr>
      <w:rFonts w:ascii="Times New Roman" w:hAnsi="Times New Roman"/>
      <w:i w:val="false"/>
      <w:iCs w:val="false"/>
      <w:color w:val="0000FF"/>
      <w:sz w:val="24"/>
      <w:szCs w:val="24"/>
    </w:rPr>
  </w:style>
  <w:style w:type="character" w:styleId="ListLabel79">
    <w:name w:val="ListLabel 79"/>
    <w:qFormat/>
    <w:rPr>
      <w:rFonts w:ascii="Times New Roman" w:hAnsi="Times New Roman"/>
      <w:i w:val="false"/>
      <w:iCs w:val="false"/>
      <w:sz w:val="24"/>
      <w:szCs w:val="24"/>
    </w:rPr>
  </w:style>
  <w:style w:type="paragraph" w:styleId="Style25">
    <w:name w:val="Заголовок"/>
    <w:basedOn w:val="Normal"/>
    <w:next w:val="Style26"/>
    <w:qFormat/>
    <w:pPr>
      <w:widowControl w:val="false"/>
      <w:suppressAutoHyphens w:val="true"/>
      <w:overflowPunct w:val="true"/>
      <w:bidi w:val="0"/>
      <w:spacing w:lineRule="auto" w:line="240" w:before="0" w:after="0"/>
      <w:jc w:val="left"/>
    </w:pPr>
    <w:rPr>
      <w:rFonts w:ascii="Arial" w:hAnsi="Arial" w:eastAsia="Times New Roman" w:cs="Arial"/>
      <w:b/>
      <w:bCs/>
      <w:color w:val="auto"/>
      <w:kern w:val="0"/>
      <w:sz w:val="22"/>
      <w:szCs w:val="22"/>
      <w:lang w:val="ru-RU" w:eastAsia="ru-RU" w:bidi="ar-SA"/>
    </w:rPr>
  </w:style>
  <w:style w:type="paragraph" w:styleId="Style26">
    <w:name w:val="Body Text"/>
    <w:basedOn w:val="Normal"/>
    <w:pPr>
      <w:spacing w:lineRule="auto" w:line="240" w:before="0" w:after="0"/>
      <w:jc w:val="both"/>
    </w:pPr>
    <w:rPr>
      <w:rFonts w:ascii="Times New Roman" w:hAnsi="Times New Roman" w:eastAsia="Times New Roman" w:cs="Times New Roman"/>
      <w:sz w:val="28"/>
      <w:szCs w:val="24"/>
    </w:rPr>
  </w:style>
  <w:style w:type="paragraph" w:styleId="Style27">
    <w:name w:val="List"/>
    <w:basedOn w:val="Normal"/>
    <w:pPr>
      <w:widowControl w:val="false"/>
      <w:spacing w:lineRule="auto" w:line="240" w:before="0" w:after="0"/>
      <w:ind w:left="283" w:right="0" w:hanging="283"/>
      <w:contextualSpacing/>
    </w:pPr>
    <w:rPr>
      <w:rFonts w:ascii="Arial Unicode MS" w:hAnsi="Arial Unicode MS" w:eastAsia="Arial Unicode MS" w:cs="Arial Unicode MS"/>
      <w:color w:val="000000"/>
      <w:sz w:val="24"/>
      <w:szCs w:val="24"/>
    </w:rPr>
  </w:style>
  <w:style w:type="paragraph" w:styleId="Style28">
    <w:name w:val="Caption"/>
    <w:basedOn w:val="Normal"/>
    <w:qFormat/>
    <w:pPr>
      <w:suppressLineNumbers/>
      <w:spacing w:before="120" w:after="120"/>
    </w:pPr>
    <w:rPr>
      <w:rFonts w:cs="Mangal"/>
      <w:i/>
      <w:iCs/>
      <w:sz w:val="24"/>
      <w:szCs w:val="24"/>
    </w:rPr>
  </w:style>
  <w:style w:type="paragraph" w:styleId="Style29">
    <w:name w:val="Указатель"/>
    <w:basedOn w:val="Normal"/>
    <w:qFormat/>
    <w:pPr>
      <w:suppressLineNumbers/>
    </w:pPr>
    <w:rPr>
      <w:rFonts w:cs="Mangal"/>
    </w:rPr>
  </w:style>
  <w:style w:type="paragraph" w:styleId="NoSpacing">
    <w:name w:val="No Spacing"/>
    <w:qFormat/>
    <w:pPr>
      <w:widowControl/>
      <w:suppressAutoHyphens w:val="true"/>
      <w:overflowPunct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Style30">
    <w:name w:val="Верхний и нижний колонтитулы"/>
    <w:basedOn w:val="Normal"/>
    <w:qFormat/>
    <w:pPr/>
    <w:rPr/>
  </w:style>
  <w:style w:type="paragraph" w:styleId="Style31">
    <w:name w:val="Header"/>
    <w:basedOn w:val="Normal"/>
    <w:pPr>
      <w:tabs>
        <w:tab w:val="center" w:pos="4677" w:leader="none"/>
        <w:tab w:val="right" w:pos="9355" w:leader="none"/>
      </w:tabs>
      <w:spacing w:lineRule="auto" w:line="240" w:before="0" w:after="0"/>
    </w:pPr>
    <w:rPr/>
  </w:style>
  <w:style w:type="paragraph" w:styleId="Style32">
    <w:name w:val="Footer"/>
    <w:basedOn w:val="Normal"/>
    <w:pPr>
      <w:tabs>
        <w:tab w:val="center" w:pos="4677" w:leader="none"/>
        <w:tab w:val="right" w:pos="9355" w:leader="none"/>
      </w:tabs>
      <w:spacing w:lineRule="auto" w:line="240" w:before="0" w:after="0"/>
    </w:pPr>
    <w:rPr/>
  </w:style>
  <w:style w:type="paragraph" w:styleId="ConsPlusNormal">
    <w:name w:val="ConsPlusNormal"/>
    <w:qFormat/>
    <w:pPr>
      <w:widowControl/>
      <w:suppressAutoHyphens w:val="true"/>
      <w:overflowPunct w:val="true"/>
      <w:bidi w:val="0"/>
      <w:spacing w:lineRule="auto" w:line="240" w:before="0" w:after="0"/>
      <w:jc w:val="left"/>
    </w:pPr>
    <w:rPr>
      <w:rFonts w:ascii="Arial" w:hAnsi="Arial" w:eastAsia="Times New Roman" w:cs="Arial"/>
      <w:color w:val="auto"/>
      <w:kern w:val="0"/>
      <w:sz w:val="20"/>
      <w:szCs w:val="20"/>
      <w:lang w:val="ru-RU" w:eastAsia="ru-RU" w:bidi="ar-SA"/>
    </w:rPr>
  </w:style>
  <w:style w:type="paragraph" w:styleId="26">
    <w:name w:val="Основной текст (2)"/>
    <w:basedOn w:val="Normal"/>
    <w:qFormat/>
    <w:pPr>
      <w:widowControl w:val="false"/>
      <w:shd w:val="clear" w:fill="FFFFFF"/>
      <w:spacing w:lineRule="exact" w:line="322" w:before="0" w:after="720"/>
    </w:pPr>
    <w:rPr>
      <w:sz w:val="28"/>
      <w:szCs w:val="28"/>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Style33">
    <w:name w:val="Абзац"/>
    <w:basedOn w:val="Normal"/>
    <w:qFormat/>
    <w:pPr>
      <w:spacing w:lineRule="auto" w:line="240" w:before="120" w:after="60"/>
      <w:ind w:left="0" w:right="0" w:firstLine="567"/>
      <w:jc w:val="both"/>
    </w:pPr>
    <w:rPr>
      <w:rFonts w:ascii="Arial Unicode MS" w:hAnsi="Arial Unicode MS" w:eastAsia="Arial Unicode MS" w:cs="Times New Roman"/>
      <w:sz w:val="24"/>
      <w:szCs w:val="20"/>
    </w:rPr>
  </w:style>
  <w:style w:type="paragraph" w:styleId="HTMLPreformatted">
    <w:name w:val="HTML Preformatted"/>
    <w:basedOn w:val="Normal"/>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Courier New" w:cs="Courier New"/>
      <w:color w:val="000000"/>
      <w:sz w:val="20"/>
      <w:szCs w:val="20"/>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rPr>
  </w:style>
  <w:style w:type="paragraph" w:styleId="15">
    <w:name w:val="TOC 1"/>
    <w:basedOn w:val="Normal"/>
    <w:next w:val="Normal"/>
    <w:autoRedefine/>
    <w:pPr>
      <w:widowControl w:val="false"/>
      <w:tabs>
        <w:tab w:val="right" w:pos="9639" w:leader="dot"/>
      </w:tabs>
      <w:spacing w:lineRule="auto" w:line="240" w:before="0" w:after="0"/>
      <w:ind w:left="0" w:right="418" w:firstLine="709"/>
      <w:jc w:val="both"/>
    </w:pPr>
    <w:rPr>
      <w:rFonts w:ascii="Times New Roman" w:hAnsi="Times New Roman" w:eastAsia="Times New Roman" w:cs="Times New Roman"/>
      <w:b/>
      <w:sz w:val="24"/>
      <w:szCs w:val="24"/>
    </w:rPr>
  </w:style>
  <w:style w:type="paragraph" w:styleId="Style34">
    <w:name w:val="Footnote Text"/>
    <w:basedOn w:val="Normal"/>
    <w:pPr>
      <w:spacing w:lineRule="auto" w:line="240" w:before="0" w:after="0"/>
    </w:pPr>
    <w:rPr>
      <w:rFonts w:ascii="Times New Roman" w:hAnsi="Times New Roman" w:eastAsia="Times New Roman" w:cs="Times New Roman"/>
      <w:sz w:val="20"/>
      <w:szCs w:val="20"/>
    </w:rPr>
  </w:style>
  <w:style w:type="paragraph" w:styleId="Caption">
    <w:name w:val="caption"/>
    <w:basedOn w:val="Normal"/>
    <w:next w:val="Normal"/>
    <w:qFormat/>
    <w:pPr>
      <w:suppressAutoHyphens w:val="true"/>
      <w:spacing w:lineRule="auto" w:line="240" w:before="0" w:after="0"/>
    </w:pPr>
    <w:rPr>
      <w:rFonts w:ascii="Times New Roman" w:hAnsi="Times New Roman" w:eastAsia="Times New Roman" w:cs="Times New Roman"/>
      <w:b/>
      <w:bCs/>
      <w:sz w:val="20"/>
      <w:szCs w:val="20"/>
      <w:lang w:eastAsia="ar-SA"/>
    </w:rPr>
  </w:style>
  <w:style w:type="paragraph" w:styleId="ListBullet3">
    <w:name w:val="List Bullet 3"/>
    <w:basedOn w:val="Normal"/>
    <w:qFormat/>
    <w:pPr>
      <w:spacing w:lineRule="auto" w:line="360" w:before="0" w:after="0"/>
      <w:ind w:left="0" w:right="0" w:firstLine="709"/>
    </w:pPr>
    <w:rPr>
      <w:rFonts w:ascii="Times New Roman" w:hAnsi="Times New Roman" w:eastAsia="Times New Roman" w:cs="Times New Roman"/>
      <w:sz w:val="24"/>
      <w:szCs w:val="24"/>
    </w:rPr>
  </w:style>
  <w:style w:type="paragraph" w:styleId="ListBullet2">
    <w:name w:val="List Bullet 2"/>
    <w:basedOn w:val="Normal"/>
    <w:qFormat/>
    <w:pPr>
      <w:suppressAutoHyphens w:val="true"/>
      <w:spacing w:lineRule="auto" w:line="240" w:before="0" w:after="0"/>
    </w:pPr>
    <w:rPr>
      <w:rFonts w:ascii="Times New Roman" w:hAnsi="Times New Roman" w:eastAsia="Times New Roman" w:cs="Times New Roman"/>
      <w:sz w:val="24"/>
      <w:szCs w:val="24"/>
      <w:lang w:eastAsia="ar-SA"/>
    </w:rPr>
  </w:style>
  <w:style w:type="paragraph" w:styleId="Style35">
    <w:name w:val="Body Text Indent"/>
    <w:basedOn w:val="Normal"/>
    <w:pPr>
      <w:spacing w:lineRule="auto" w:line="240" w:before="0" w:after="0"/>
      <w:ind w:left="0" w:right="0" w:firstLine="709"/>
    </w:pPr>
    <w:rPr>
      <w:rFonts w:ascii="Times New Roman" w:hAnsi="Times New Roman" w:eastAsia="Times New Roman" w:cs="Times New Roman"/>
      <w:sz w:val="24"/>
      <w:szCs w:val="24"/>
    </w:rPr>
  </w:style>
  <w:style w:type="paragraph" w:styleId="BodyText2">
    <w:name w:val="Body Text 2"/>
    <w:basedOn w:val="Normal"/>
    <w:qFormat/>
    <w:pPr>
      <w:spacing w:lineRule="auto" w:line="240" w:before="120" w:after="0"/>
      <w:ind w:left="0" w:right="0" w:firstLine="851"/>
      <w:jc w:val="both"/>
    </w:pPr>
    <w:rPr>
      <w:rFonts w:ascii="Arial" w:hAnsi="Arial" w:eastAsia="Times New Roman" w:cs="Arial"/>
      <w:sz w:val="20"/>
      <w:szCs w:val="20"/>
    </w:rPr>
  </w:style>
  <w:style w:type="paragraph" w:styleId="PlainText">
    <w:name w:val="Plain Text"/>
    <w:basedOn w:val="Normal"/>
    <w:qFormat/>
    <w:pPr>
      <w:spacing w:lineRule="auto" w:line="240" w:before="0" w:after="0"/>
    </w:pPr>
    <w:rPr>
      <w:rFonts w:ascii="Courier New" w:hAnsi="Courier New" w:eastAsia="Times New Roman" w:cs="Courier New"/>
      <w:sz w:val="20"/>
      <w:szCs w:val="20"/>
    </w:rPr>
  </w:style>
  <w:style w:type="paragraph" w:styleId="ListParagraph">
    <w:name w:val="List Paragraph"/>
    <w:basedOn w:val="Normal"/>
    <w:qFormat/>
    <w:pPr>
      <w:widowControl w:val="false"/>
      <w:spacing w:lineRule="auto" w:line="240" w:before="0" w:after="0"/>
      <w:ind w:left="720" w:right="0" w:hanging="0"/>
      <w:contextualSpacing/>
    </w:pPr>
    <w:rPr>
      <w:rFonts w:ascii="Arial Unicode MS" w:hAnsi="Arial Unicode MS" w:eastAsia="Arial Unicode MS" w:cs="Arial Unicode MS"/>
      <w:color w:val="000000"/>
      <w:sz w:val="24"/>
      <w:szCs w:val="24"/>
    </w:rPr>
  </w:style>
  <w:style w:type="paragraph" w:styleId="16">
    <w:name w:val="Заголовок №1"/>
    <w:basedOn w:val="Normal"/>
    <w:qFormat/>
    <w:pPr>
      <w:widowControl w:val="false"/>
      <w:shd w:val="clear" w:fill="FFFFFF"/>
      <w:spacing w:lineRule="exact" w:line="322" w:before="720" w:after="0"/>
      <w:ind w:left="0" w:right="0" w:hanging="1780"/>
      <w:outlineLvl w:val="0"/>
    </w:pPr>
    <w:rPr>
      <w:rFonts w:ascii="Times New Roman" w:hAnsi="Times New Roman" w:cs="Times New Roman"/>
      <w:b/>
      <w:bCs/>
      <w:sz w:val="28"/>
      <w:szCs w:val="28"/>
    </w:rPr>
  </w:style>
  <w:style w:type="paragraph" w:styleId="34">
    <w:name w:val="Основной текст (3)"/>
    <w:basedOn w:val="Normal"/>
    <w:qFormat/>
    <w:pPr>
      <w:widowControl w:val="false"/>
      <w:shd w:val="clear" w:fill="FFFFFF"/>
      <w:spacing w:lineRule="exact" w:line="322" w:before="0" w:after="300"/>
      <w:ind w:left="0" w:right="0" w:hanging="1000"/>
      <w:jc w:val="center"/>
    </w:pPr>
    <w:rPr>
      <w:rFonts w:ascii="Times New Roman" w:hAnsi="Times New Roman" w:cs="Times New Roman"/>
      <w:b/>
      <w:bCs/>
      <w:sz w:val="28"/>
      <w:szCs w:val="28"/>
    </w:rPr>
  </w:style>
  <w:style w:type="paragraph" w:styleId="27">
    <w:name w:val="Колонтитул (2)"/>
    <w:basedOn w:val="Normal"/>
    <w:qFormat/>
    <w:pPr>
      <w:widowControl w:val="false"/>
      <w:shd w:val="clear" w:fill="FFFFFF"/>
      <w:spacing w:lineRule="atLeast" w:line="240" w:before="0" w:after="0"/>
    </w:pPr>
    <w:rPr>
      <w:rFonts w:ascii="Times New Roman" w:hAnsi="Times New Roman" w:cs="Times New Roman"/>
      <w:sz w:val="26"/>
      <w:szCs w:val="26"/>
    </w:rPr>
  </w:style>
  <w:style w:type="paragraph" w:styleId="Style36">
    <w:name w:val="Колонтитул"/>
    <w:basedOn w:val="Normal"/>
    <w:qFormat/>
    <w:pPr>
      <w:widowControl w:val="false"/>
      <w:shd w:val="clear" w:fill="FFFFFF"/>
      <w:spacing w:lineRule="atLeast" w:line="240" w:before="0" w:after="0"/>
    </w:pPr>
    <w:rPr>
      <w:rFonts w:ascii="Times New Roman" w:hAnsi="Times New Roman" w:cs="Times New Roman"/>
      <w:b/>
      <w:bCs/>
      <w:sz w:val="28"/>
      <w:szCs w:val="28"/>
    </w:rPr>
  </w:style>
  <w:style w:type="paragraph" w:styleId="Style37">
    <w:name w:val="Подпись к таблице"/>
    <w:basedOn w:val="Normal"/>
    <w:qFormat/>
    <w:pPr>
      <w:widowControl w:val="false"/>
      <w:shd w:val="clear" w:fill="FFFFFF"/>
      <w:spacing w:lineRule="atLeast" w:line="240" w:before="0" w:after="0"/>
    </w:pPr>
    <w:rPr>
      <w:rFonts w:ascii="Times New Roman" w:hAnsi="Times New Roman" w:cs="Times New Roman"/>
      <w:b/>
      <w:bCs/>
      <w:sz w:val="28"/>
      <w:szCs w:val="28"/>
    </w:rPr>
  </w:style>
  <w:style w:type="paragraph" w:styleId="312">
    <w:name w:val="Основной текст (3)1"/>
    <w:basedOn w:val="Normal"/>
    <w:qFormat/>
    <w:pPr>
      <w:widowControl w:val="false"/>
      <w:shd w:val="clear" w:fill="FFFFFF"/>
      <w:spacing w:lineRule="exact" w:line="322" w:before="0" w:after="300"/>
      <w:ind w:left="0" w:right="0" w:hanging="1000"/>
      <w:jc w:val="center"/>
    </w:pPr>
    <w:rPr>
      <w:rFonts w:ascii="Times New Roman" w:hAnsi="Times New Roman" w:eastAsia="Arial Unicode MS" w:cs="Times New Roman"/>
      <w:b/>
      <w:bCs/>
      <w:sz w:val="28"/>
      <w:szCs w:val="28"/>
    </w:rPr>
  </w:style>
  <w:style w:type="paragraph" w:styleId="213">
    <w:name w:val="Основной текст (2)1"/>
    <w:basedOn w:val="Normal"/>
    <w:qFormat/>
    <w:pPr>
      <w:widowControl w:val="false"/>
      <w:shd w:val="clear" w:fill="FFFFFF"/>
      <w:spacing w:lineRule="exact" w:line="322" w:before="0" w:after="720"/>
    </w:pPr>
    <w:rPr>
      <w:rFonts w:ascii="Times New Roman" w:hAnsi="Times New Roman" w:eastAsia="Arial Unicode MS" w:cs="Times New Roman"/>
      <w:sz w:val="28"/>
      <w:szCs w:val="28"/>
    </w:rPr>
  </w:style>
  <w:style w:type="paragraph" w:styleId="214">
    <w:name w:val="Колонтитул (2)1"/>
    <w:basedOn w:val="Normal"/>
    <w:qFormat/>
    <w:pPr>
      <w:widowControl w:val="false"/>
      <w:shd w:val="clear" w:fill="FFFFFF"/>
      <w:spacing w:lineRule="atLeast" w:line="240" w:before="0" w:after="0"/>
    </w:pPr>
    <w:rPr>
      <w:rFonts w:ascii="Times New Roman" w:hAnsi="Times New Roman" w:eastAsia="Arial Unicode MS" w:cs="Times New Roman"/>
      <w:sz w:val="26"/>
      <w:szCs w:val="26"/>
    </w:rPr>
  </w:style>
  <w:style w:type="paragraph" w:styleId="Style38">
    <w:name w:val="Подпись к картинке"/>
    <w:basedOn w:val="Normal"/>
    <w:qFormat/>
    <w:pPr>
      <w:widowControl w:val="false"/>
      <w:shd w:val="clear" w:fill="FFFFFF"/>
      <w:spacing w:lineRule="exact" w:line="322" w:before="0" w:after="0"/>
      <w:jc w:val="both"/>
    </w:pPr>
    <w:rPr>
      <w:rFonts w:ascii="Times New Roman" w:hAnsi="Times New Roman" w:cs="Times New Roman"/>
      <w:sz w:val="28"/>
      <w:szCs w:val="28"/>
    </w:rPr>
  </w:style>
  <w:style w:type="paragraph" w:styleId="Style39">
    <w:name w:val="_абзац"/>
    <w:basedOn w:val="Normal"/>
    <w:qFormat/>
    <w:pPr>
      <w:spacing w:before="0" w:after="0"/>
      <w:ind w:left="0" w:right="0" w:firstLine="709"/>
      <w:jc w:val="both"/>
    </w:pPr>
    <w:rPr>
      <w:rFonts w:ascii="Times New Roman" w:hAnsi="Times New Roman" w:cs="Times New Roman"/>
      <w:sz w:val="24"/>
    </w:rPr>
  </w:style>
  <w:style w:type="paragraph" w:styleId="ConsPlusCell">
    <w:name w:val="ConsPlusCell"/>
    <w:qFormat/>
    <w:pPr>
      <w:widowControl w:val="false"/>
      <w:suppressAutoHyphens w:val="true"/>
      <w:overflowPunct w:val="true"/>
      <w:bidi w:val="0"/>
      <w:spacing w:lineRule="auto" w:line="240" w:before="0" w:after="0"/>
      <w:jc w:val="left"/>
    </w:pPr>
    <w:rPr>
      <w:rFonts w:ascii="Times New Roman" w:hAnsi="Times New Roman" w:eastAsia="Arial Unicode MS" w:cs="Times New Roman"/>
      <w:color w:val="auto"/>
      <w:kern w:val="0"/>
      <w:sz w:val="24"/>
      <w:szCs w:val="24"/>
      <w:lang w:val="ru-RU" w:eastAsia="ru-RU" w:bidi="ar-SA"/>
    </w:rPr>
  </w:style>
  <w:style w:type="paragraph" w:styleId="10">
    <w:name w:val="Табличный_слева_10"/>
    <w:basedOn w:val="Normal"/>
    <w:qFormat/>
    <w:pPr>
      <w:spacing w:lineRule="auto" w:line="240" w:before="0" w:after="0"/>
    </w:pPr>
    <w:rPr>
      <w:rFonts w:ascii="Times New Roman" w:hAnsi="Times New Roman" w:eastAsia="Arial Unicode MS" w:cs="Times New Roman"/>
      <w:sz w:val="20"/>
      <w:szCs w:val="24"/>
    </w:rPr>
  </w:style>
  <w:style w:type="paragraph" w:styleId="101">
    <w:name w:val="Табличный_по ширине_10"/>
    <w:basedOn w:val="Normal"/>
    <w:qFormat/>
    <w:pPr>
      <w:spacing w:lineRule="auto" w:line="240" w:before="0" w:after="0"/>
      <w:jc w:val="both"/>
    </w:pPr>
    <w:rPr>
      <w:rFonts w:ascii="Times New Roman" w:hAnsi="Times New Roman" w:eastAsia="Arial Unicode MS" w:cs="Times New Roman"/>
      <w:sz w:val="20"/>
      <w:szCs w:val="24"/>
    </w:rPr>
  </w:style>
  <w:style w:type="paragraph" w:styleId="Style40">
    <w:name w:val="Табличный_заголовки"/>
    <w:basedOn w:val="Normal"/>
    <w:qFormat/>
    <w:pPr>
      <w:keepNext w:val="true"/>
      <w:keepLines/>
      <w:spacing w:lineRule="auto" w:line="240" w:before="0" w:after="0"/>
      <w:jc w:val="center"/>
    </w:pPr>
    <w:rPr>
      <w:rFonts w:ascii="Times New Roman" w:hAnsi="Times New Roman" w:eastAsia="Arial Unicode MS" w:cs="Times New Roman"/>
      <w:b/>
    </w:rPr>
  </w:style>
  <w:style w:type="paragraph" w:styleId="Style41">
    <w:name w:val="Табличный_центр"/>
    <w:basedOn w:val="Normal"/>
    <w:qFormat/>
    <w:pPr>
      <w:spacing w:lineRule="auto" w:line="240" w:before="0" w:after="0"/>
      <w:jc w:val="center"/>
    </w:pPr>
    <w:rPr>
      <w:rFonts w:ascii="Times New Roman" w:hAnsi="Times New Roman" w:eastAsia="Arial Unicode MS" w:cs="Times New Roman"/>
    </w:rPr>
  </w:style>
  <w:style w:type="paragraph" w:styleId="Style42">
    <w:name w:val="Табличный_нумерованный"/>
    <w:basedOn w:val="Normal"/>
    <w:qFormat/>
    <w:pPr>
      <w:spacing w:lineRule="auto" w:line="240" w:before="0" w:after="0"/>
    </w:pPr>
    <w:rPr>
      <w:rFonts w:ascii="Times New Roman" w:hAnsi="Times New Roman" w:eastAsia="Arial Unicode MS" w:cs="Times New Roman"/>
    </w:rPr>
  </w:style>
  <w:style w:type="paragraph" w:styleId="Style43">
    <w:name w:val="Табличный_слева"/>
    <w:basedOn w:val="Normal"/>
    <w:qFormat/>
    <w:pPr>
      <w:spacing w:lineRule="auto" w:line="240" w:before="0" w:after="0"/>
    </w:pPr>
    <w:rPr>
      <w:rFonts w:ascii="Times New Roman" w:hAnsi="Times New Roman" w:eastAsia="Arial Unicode MS" w:cs="Times New Roman"/>
    </w:rPr>
  </w:style>
  <w:style w:type="paragraph" w:styleId="ConsPlusNonformat">
    <w:name w:val="ConsPlusNonformat"/>
    <w:qFormat/>
    <w:pPr>
      <w:widowControl w:val="false"/>
      <w:suppressAutoHyphens w:val="true"/>
      <w:overflowPunct w:val="true"/>
      <w:bidi w:val="0"/>
      <w:spacing w:lineRule="auto" w:line="240" w:before="0" w:after="0"/>
      <w:jc w:val="left"/>
    </w:pPr>
    <w:rPr>
      <w:rFonts w:ascii="Courier New" w:hAnsi="Courier New" w:eastAsia="Arial Unicode MS" w:cs="Courier New"/>
      <w:color w:val="auto"/>
      <w:kern w:val="0"/>
      <w:sz w:val="20"/>
      <w:szCs w:val="20"/>
      <w:lang w:val="ru-RU" w:eastAsia="ru-RU" w:bidi="ar-SA"/>
    </w:rPr>
  </w:style>
  <w:style w:type="paragraph" w:styleId="Style44">
    <w:name w:val="обычный_"/>
    <w:basedOn w:val="Normal"/>
    <w:autoRedefine/>
    <w:qFormat/>
    <w:pPr>
      <w:ind w:left="0" w:right="0" w:firstLine="720"/>
    </w:pPr>
    <w:rPr>
      <w:rFonts w:ascii="Times New Roman" w:hAnsi="Times New Roman" w:eastAsia="Calibri" w:cs="Times New Roman"/>
      <w:sz w:val="24"/>
      <w:szCs w:val="28"/>
      <w:lang w:eastAsia="en-US"/>
    </w:rPr>
  </w:style>
  <w:style w:type="paragraph" w:styleId="17">
    <w:name w:val="Стиль1"/>
    <w:basedOn w:val="Normal"/>
    <w:qFormat/>
    <w:pPr>
      <w:spacing w:lineRule="auto" w:line="360" w:before="0" w:after="0"/>
      <w:ind w:left="0" w:right="0" w:firstLine="720"/>
    </w:pPr>
    <w:rPr>
      <w:rFonts w:ascii="Times New Roman" w:hAnsi="Times New Roman" w:eastAsia="Times New Roman" w:cs="Times New Roman"/>
      <w:sz w:val="24"/>
      <w:szCs w:val="24"/>
    </w:rPr>
  </w:style>
  <w:style w:type="paragraph" w:styleId="Style45">
    <w:name w:val="Следующий абзац"/>
    <w:basedOn w:val="Normal"/>
    <w:qFormat/>
    <w:pPr>
      <w:widowControl w:val="false"/>
      <w:spacing w:lineRule="auto" w:line="240" w:before="0" w:after="0"/>
      <w:ind w:left="0" w:right="0" w:firstLine="709"/>
    </w:pPr>
    <w:rPr>
      <w:rFonts w:ascii="Times New Roman" w:hAnsi="Times New Roman" w:eastAsia="Times New Roman" w:cs="Times New Roman"/>
      <w:sz w:val="24"/>
      <w:szCs w:val="28"/>
    </w:rPr>
  </w:style>
  <w:style w:type="paragraph" w:styleId="Style46">
    <w:name w:val="Нормальный"/>
    <w:basedOn w:val="Normal"/>
    <w:qFormat/>
    <w:pPr>
      <w:spacing w:lineRule="auto" w:line="360" w:before="0" w:after="0"/>
      <w:ind w:left="0" w:right="0" w:firstLine="720"/>
    </w:pPr>
    <w:rPr>
      <w:rFonts w:ascii="Times New Roman" w:hAnsi="Times New Roman" w:eastAsia="Times New Roman" w:cs="Times New Roman"/>
      <w:sz w:val="24"/>
      <w:szCs w:val="24"/>
    </w:rPr>
  </w:style>
  <w:style w:type="paragraph" w:styleId="18">
    <w:name w:val="обычный_1 Знак Знак Знак Знак Знак Знак Знак Знак Знак"/>
    <w:basedOn w:val="Normal"/>
    <w:qFormat/>
    <w:pPr>
      <w:spacing w:lineRule="auto" w:line="240" w:before="280" w:after="280"/>
      <w:ind w:left="720" w:right="0" w:hanging="720"/>
    </w:pPr>
    <w:rPr>
      <w:rFonts w:ascii="Times New Roman" w:hAnsi="Times New Roman" w:eastAsia="Times New Roman" w:cs="Times New Roman"/>
      <w:sz w:val="24"/>
      <w:szCs w:val="24"/>
      <w:lang w:val="en-US" w:eastAsia="en-US"/>
    </w:rPr>
  </w:style>
  <w:style w:type="paragraph" w:styleId="ConsNormal">
    <w:name w:val="ConsNormal"/>
    <w:qFormat/>
    <w:pPr>
      <w:widowControl w:val="false"/>
      <w:suppressAutoHyphens w:val="true"/>
      <w:overflowPunct w:val="true"/>
      <w:bidi w:val="0"/>
      <w:spacing w:lineRule="auto" w:line="240" w:before="0" w:after="0"/>
      <w:ind w:left="0" w:right="19772" w:firstLine="720"/>
      <w:jc w:val="left"/>
    </w:pPr>
    <w:rPr>
      <w:rFonts w:ascii="Arial" w:hAnsi="Arial" w:eastAsia="Times New Roman" w:cs="Arial"/>
      <w:color w:val="auto"/>
      <w:kern w:val="0"/>
      <w:sz w:val="20"/>
      <w:szCs w:val="20"/>
      <w:lang w:val="ru-RU" w:eastAsia="ru-RU" w:bidi="ar-SA"/>
    </w:rPr>
  </w:style>
  <w:style w:type="paragraph" w:styleId="FR2">
    <w:name w:val="FR2"/>
    <w:qFormat/>
    <w:pPr>
      <w:widowControl w:val="false"/>
      <w:suppressAutoHyphens w:val="true"/>
      <w:overflowPunct w:val="false"/>
      <w:bidi w:val="0"/>
      <w:spacing w:lineRule="auto" w:line="240" w:before="0" w:after="0"/>
      <w:ind w:left="0" w:right="0" w:firstLine="560"/>
      <w:jc w:val="both"/>
    </w:pPr>
    <w:rPr>
      <w:rFonts w:ascii="Times New Roman" w:hAnsi="Times New Roman" w:eastAsia="Times New Roman" w:cs="Times New Roman"/>
      <w:color w:val="auto"/>
      <w:kern w:val="0"/>
      <w:sz w:val="28"/>
      <w:szCs w:val="20"/>
      <w:lang w:val="ru-RU" w:eastAsia="ru-RU" w:bidi="ar-SA"/>
    </w:rPr>
  </w:style>
  <w:style w:type="paragraph" w:styleId="Preformat">
    <w:name w:val="Preformat"/>
    <w:qFormat/>
    <w:pPr>
      <w:widowControl w:val="false"/>
      <w:suppressAutoHyphens w:val="true"/>
      <w:overflowPunct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ConsNonformat">
    <w:name w:val="ConsNonformat"/>
    <w:qFormat/>
    <w:pPr>
      <w:widowControl w:val="false"/>
      <w:suppressAutoHyphens w:val="true"/>
      <w:overflowPunct w:val="true"/>
      <w:bidi w:val="0"/>
      <w:spacing w:lineRule="auto" w:line="240" w:before="0" w:after="0"/>
      <w:ind w:left="0" w:right="19772" w:hanging="0"/>
      <w:jc w:val="left"/>
    </w:pPr>
    <w:rPr>
      <w:rFonts w:ascii="Courier New" w:hAnsi="Courier New" w:eastAsia="Times New Roman" w:cs="Courier New"/>
      <w:color w:val="auto"/>
      <w:kern w:val="0"/>
      <w:sz w:val="20"/>
      <w:szCs w:val="20"/>
      <w:lang w:val="ru-RU" w:eastAsia="ru-RU" w:bidi="ar-SA"/>
    </w:rPr>
  </w:style>
  <w:style w:type="paragraph" w:styleId="Default">
    <w:name w:val="Default"/>
    <w:qFormat/>
    <w:pPr>
      <w:widowControl/>
      <w:suppressAutoHyphens w:val="true"/>
      <w:overflowPunct w:val="true"/>
      <w:bidi w:val="0"/>
      <w:spacing w:lineRule="auto" w:line="240" w:before="0" w:after="0"/>
      <w:jc w:val="left"/>
    </w:pPr>
    <w:rPr>
      <w:rFonts w:ascii="Arial" w:hAnsi="Arial" w:eastAsia="Times New Roman" w:cs="Arial"/>
      <w:color w:val="000000"/>
      <w:kern w:val="0"/>
      <w:sz w:val="24"/>
      <w:szCs w:val="24"/>
      <w:lang w:val="ru-RU" w:eastAsia="ru-RU" w:bidi="ar-SA"/>
    </w:rPr>
  </w:style>
  <w:style w:type="paragraph" w:styleId="FR1">
    <w:name w:val="FR1"/>
    <w:qFormat/>
    <w:pPr>
      <w:widowControl w:val="false"/>
      <w:suppressAutoHyphens w:val="true"/>
      <w:overflowPunct w:val="true"/>
      <w:bidi w:val="0"/>
      <w:spacing w:lineRule="auto" w:line="240" w:before="0" w:after="0"/>
      <w:jc w:val="left"/>
    </w:pPr>
    <w:rPr>
      <w:rFonts w:ascii="Times New Roman" w:hAnsi="Times New Roman" w:eastAsia="Times New Roman" w:cs="Times New Roman"/>
      <w:color w:val="auto"/>
      <w:kern w:val="0"/>
      <w:sz w:val="16"/>
      <w:szCs w:val="16"/>
      <w:lang w:val="ru-RU" w:eastAsia="ru-RU" w:bidi="ar-SA"/>
    </w:rPr>
  </w:style>
  <w:style w:type="paragraph" w:styleId="Style47">
    <w:name w:val="Комментарий"/>
    <w:basedOn w:val="Normal"/>
    <w:next w:val="Normal"/>
    <w:qFormat/>
    <w:pPr>
      <w:widowControl w:val="false"/>
      <w:shd w:val="clear" w:fill="F0F0F0"/>
      <w:spacing w:lineRule="auto" w:line="240" w:before="75" w:after="0"/>
      <w:ind w:left="170" w:right="0" w:hanging="0"/>
      <w:jc w:val="both"/>
    </w:pPr>
    <w:rPr>
      <w:rFonts w:ascii="Arial" w:hAnsi="Arial" w:eastAsia="Times New Roman" w:cs="Arial"/>
      <w:color w:val="353842"/>
      <w:sz w:val="24"/>
      <w:szCs w:val="24"/>
    </w:rPr>
  </w:style>
  <w:style w:type="paragraph" w:styleId="Text">
    <w:name w:val="text"/>
    <w:basedOn w:val="Default"/>
    <w:next w:val="Default"/>
    <w:qFormat/>
    <w:pPr>
      <w:spacing w:before="28" w:after="28"/>
    </w:pPr>
    <w:rPr>
      <w:rFonts w:cs="Times New Roman"/>
      <w:color w:val="auto"/>
    </w:rPr>
  </w:style>
  <w:style w:type="paragraph" w:styleId="ConsPlusTitle">
    <w:name w:val="ConsPlusTitle"/>
    <w:qFormat/>
    <w:pPr>
      <w:widowControl w:val="false"/>
      <w:suppressAutoHyphens w:val="true"/>
      <w:overflowPunct w:val="true"/>
      <w:bidi w:val="0"/>
      <w:spacing w:lineRule="auto" w:line="240" w:before="0" w:after="0"/>
      <w:jc w:val="left"/>
    </w:pPr>
    <w:rPr>
      <w:rFonts w:ascii="Calibri" w:hAnsi="Calibri" w:eastAsia="Times New Roman" w:cs="Calibri"/>
      <w:b/>
      <w:color w:val="auto"/>
      <w:kern w:val="0"/>
      <w:sz w:val="22"/>
      <w:szCs w:val="20"/>
      <w:lang w:val="ru-RU" w:eastAsia="ru-RU" w:bidi="ar-SA"/>
    </w:rPr>
  </w:style>
  <w:style w:type="paragraph" w:styleId="ConsPlusDocList">
    <w:name w:val="ConsPlusDocList"/>
    <w:qFormat/>
    <w:pPr>
      <w:widowControl w:val="false"/>
      <w:suppressAutoHyphens w:val="true"/>
      <w:overflowPunct w:val="true"/>
      <w:bidi w:val="0"/>
      <w:spacing w:lineRule="auto" w:line="240" w:before="0" w:after="0"/>
      <w:jc w:val="left"/>
    </w:pPr>
    <w:rPr>
      <w:rFonts w:ascii="Calibri" w:hAnsi="Calibri" w:eastAsia="Times New Roman" w:cs="Calibri"/>
      <w:color w:val="auto"/>
      <w:kern w:val="0"/>
      <w:sz w:val="22"/>
      <w:szCs w:val="20"/>
      <w:lang w:val="ru-RU" w:eastAsia="ru-RU" w:bidi="ar-SA"/>
    </w:rPr>
  </w:style>
  <w:style w:type="paragraph" w:styleId="ConsPlusTitlePage">
    <w:name w:val="ConsPlusTitlePage"/>
    <w:qFormat/>
    <w:pPr>
      <w:widowControl w:val="false"/>
      <w:suppressAutoHyphens w:val="true"/>
      <w:overflowPunct w:val="true"/>
      <w:bidi w:val="0"/>
      <w:spacing w:lineRule="auto" w:line="240" w:before="0" w:after="0"/>
      <w:jc w:val="left"/>
    </w:pPr>
    <w:rPr>
      <w:rFonts w:ascii="Tahoma" w:hAnsi="Tahoma" w:eastAsia="Times New Roman" w:cs="Tahoma"/>
      <w:color w:val="auto"/>
      <w:kern w:val="0"/>
      <w:sz w:val="20"/>
      <w:szCs w:val="20"/>
      <w:lang w:val="ru-RU" w:eastAsia="ru-RU" w:bidi="ar-SA"/>
    </w:rPr>
  </w:style>
  <w:style w:type="paragraph" w:styleId="ConsPlusJurTerm">
    <w:name w:val="ConsPlusJurTerm"/>
    <w:qFormat/>
    <w:pPr>
      <w:widowControl w:val="false"/>
      <w:suppressAutoHyphens w:val="true"/>
      <w:overflowPunct w:val="true"/>
      <w:bidi w:val="0"/>
      <w:spacing w:lineRule="auto" w:line="240" w:before="0" w:after="0"/>
      <w:jc w:val="left"/>
    </w:pPr>
    <w:rPr>
      <w:rFonts w:ascii="Tahoma" w:hAnsi="Tahoma" w:eastAsia="Times New Roman" w:cs="Tahoma"/>
      <w:color w:val="auto"/>
      <w:kern w:val="0"/>
      <w:sz w:val="26"/>
      <w:szCs w:val="20"/>
      <w:lang w:val="ru-RU" w:eastAsia="ru-RU" w:bidi="ar-SA"/>
    </w:rPr>
  </w:style>
  <w:style w:type="paragraph" w:styleId="ConsPlusTextList">
    <w:name w:val="ConsPlusTextList"/>
    <w:qFormat/>
    <w:pPr>
      <w:widowControl w:val="false"/>
      <w:suppressAutoHyphens w:val="true"/>
      <w:overflowPunct w:val="true"/>
      <w:bidi w:val="0"/>
      <w:spacing w:lineRule="auto" w:line="240" w:before="0" w:after="0"/>
      <w:jc w:val="left"/>
    </w:pPr>
    <w:rPr>
      <w:rFonts w:ascii="Arial" w:hAnsi="Arial" w:eastAsia="Times New Roman" w:cs="Arial"/>
      <w:color w:val="auto"/>
      <w:kern w:val="0"/>
      <w:sz w:val="20"/>
      <w:szCs w:val="20"/>
      <w:lang w:val="ru-RU" w:eastAsia="ru-RU" w:bidi="ar-SA"/>
    </w:rPr>
  </w:style>
  <w:style w:type="paragraph" w:styleId="DocumentMap">
    <w:name w:val="Document Map"/>
    <w:basedOn w:val="Normal"/>
    <w:qFormat/>
    <w:pPr>
      <w:spacing w:lineRule="auto" w:line="240" w:before="0" w:after="0"/>
    </w:pPr>
    <w:rPr>
      <w:rFonts w:ascii="Tahoma" w:hAnsi="Tahoma" w:cs="Tahoma"/>
      <w:sz w:val="16"/>
      <w:szCs w:val="16"/>
    </w:rPr>
  </w:style>
  <w:style w:type="paragraph" w:styleId="S1">
    <w:name w:val="s_1"/>
    <w:basedOn w:val="Normal"/>
    <w:qFormat/>
    <w:pPr>
      <w:spacing w:lineRule="auto" w:line="240" w:before="280" w:after="280"/>
    </w:pPr>
    <w:rPr>
      <w:rFonts w:ascii="Times New Roman" w:hAnsi="Times New Roman" w:eastAsia="Times New Roman" w:cs="Times New Roman"/>
      <w:sz w:val="24"/>
      <w:szCs w:val="24"/>
    </w:rPr>
  </w:style>
  <w:style w:type="paragraph" w:styleId="S22">
    <w:name w:val="s_22"/>
    <w:basedOn w:val="Normal"/>
    <w:qFormat/>
    <w:pPr>
      <w:spacing w:lineRule="auto" w:line="240" w:before="280" w:after="280"/>
    </w:pPr>
    <w:rPr>
      <w:rFonts w:ascii="Times New Roman" w:hAnsi="Times New Roman" w:eastAsia="Times New Roman" w:cs="Times New Roman"/>
      <w:sz w:val="24"/>
      <w:szCs w:val="24"/>
    </w:rPr>
  </w:style>
  <w:style w:type="paragraph" w:styleId="Style48">
    <w:name w:val="Информация о версии"/>
    <w:basedOn w:val="Style47"/>
    <w:next w:val="Normal"/>
    <w:qFormat/>
    <w:pPr>
      <w:shd w:val="clear" w:fill="F0F0F0"/>
    </w:pPr>
    <w:rPr>
      <w:rFonts w:ascii="Times New Roman CYR" w:hAnsi="Times New Roman CYR" w:eastAsia="Segoe UI" w:cs="Times New Roman CYR"/>
      <w:i/>
      <w:iCs/>
    </w:rPr>
  </w:style>
  <w:style w:type="paragraph" w:styleId="Style49">
    <w:name w:val="Нормальный (таблица)"/>
    <w:basedOn w:val="Normal"/>
    <w:next w:val="Normal"/>
    <w:qFormat/>
    <w:pPr>
      <w:widowControl w:val="false"/>
      <w:spacing w:lineRule="auto" w:line="240" w:before="0" w:after="0"/>
      <w:jc w:val="both"/>
    </w:pPr>
    <w:rPr>
      <w:rFonts w:ascii="Times New Roman CYR" w:hAnsi="Times New Roman CYR" w:cs="Times New Roman CYR"/>
      <w:sz w:val="24"/>
      <w:szCs w:val="24"/>
    </w:rPr>
  </w:style>
  <w:style w:type="paragraph" w:styleId="Style50">
    <w:name w:val="Прижатый влево"/>
    <w:basedOn w:val="Normal"/>
    <w:next w:val="Normal"/>
    <w:qFormat/>
    <w:pPr>
      <w:widowControl w:val="false"/>
      <w:spacing w:lineRule="auto" w:line="240" w:before="0" w:after="0"/>
    </w:pPr>
    <w:rPr>
      <w:rFonts w:ascii="Times New Roman CYR" w:hAnsi="Times New Roman CYR" w:cs="Times New Roman CYR"/>
      <w:sz w:val="24"/>
      <w:szCs w:val="24"/>
    </w:rPr>
  </w:style>
  <w:style w:type="paragraph" w:styleId="Style51">
    <w:name w:val="Текст (справка)"/>
    <w:basedOn w:val="Normal"/>
    <w:next w:val="Normal"/>
    <w:qFormat/>
    <w:pPr>
      <w:widowControl w:val="false"/>
      <w:spacing w:lineRule="auto" w:line="240" w:before="0" w:after="0"/>
      <w:ind w:left="170" w:right="170" w:hanging="0"/>
    </w:pPr>
    <w:rPr>
      <w:rFonts w:ascii="Times New Roman CYR" w:hAnsi="Times New Roman CYR" w:cs="Times New Roman CYR"/>
      <w:sz w:val="24"/>
      <w:szCs w:val="24"/>
    </w:rPr>
  </w:style>
  <w:style w:type="paragraph" w:styleId="Style52">
    <w:name w:val="Текст информации об изменениях"/>
    <w:basedOn w:val="Normal"/>
    <w:next w:val="Normal"/>
    <w:qFormat/>
    <w:pPr>
      <w:widowControl w:val="false"/>
      <w:spacing w:lineRule="auto" w:line="240" w:before="0" w:after="0"/>
      <w:ind w:left="0" w:right="0" w:firstLine="720"/>
      <w:jc w:val="both"/>
    </w:pPr>
    <w:rPr>
      <w:rFonts w:ascii="Times New Roman CYR" w:hAnsi="Times New Roman CYR" w:cs="Times New Roman CYR"/>
      <w:color w:val="353842"/>
      <w:sz w:val="20"/>
      <w:szCs w:val="20"/>
    </w:rPr>
  </w:style>
  <w:style w:type="paragraph" w:styleId="Style53">
    <w:name w:val="Информация об изменениях"/>
    <w:basedOn w:val="Style52"/>
    <w:next w:val="Normal"/>
    <w:qFormat/>
    <w:pPr>
      <w:spacing w:before="180" w:after="0"/>
      <w:ind w:left="360" w:right="360" w:hanging="0"/>
    </w:pPr>
    <w:rPr/>
  </w:style>
  <w:style w:type="paragraph" w:styleId="Style54">
    <w:name w:val="Подзаголовок для информации об изменениях"/>
    <w:basedOn w:val="Style52"/>
    <w:next w:val="Normal"/>
    <w:qFormat/>
    <w:pPr/>
    <w:rPr>
      <w:b/>
      <w:bCs/>
    </w:rPr>
  </w:style>
  <w:style w:type="paragraph" w:styleId="TOCHeading">
    <w:name w:val="TOC Heading"/>
    <w:basedOn w:val="1"/>
    <w:next w:val="Normal"/>
    <w:qFormat/>
    <w:pPr>
      <w:keepLines/>
      <w:pageBreakBefore w:val="false"/>
      <w:spacing w:lineRule="auto" w:line="259" w:before="240" w:after="0"/>
      <w:jc w:val="left"/>
    </w:pPr>
    <w:rPr>
      <w:rFonts w:ascii="Cambria" w:hAnsi="Cambria" w:eastAsia="Segoe UI" w:cs="Tahoma"/>
      <w:b w:val="false"/>
      <w:bCs w:val="false"/>
      <w:caps w:val="false"/>
      <w:smallCaps w:val="false"/>
      <w:color w:val="365F91"/>
      <w:kern w:val="0"/>
      <w:sz w:val="32"/>
      <w:szCs w:val="32"/>
    </w:rPr>
  </w:style>
  <w:style w:type="paragraph" w:styleId="28">
    <w:name w:val="TOC 2"/>
    <w:basedOn w:val="Normal"/>
    <w:next w:val="Normal"/>
    <w:autoRedefine/>
    <w:pPr>
      <w:spacing w:lineRule="auto" w:line="259" w:before="0" w:after="100"/>
      <w:ind w:left="220" w:right="0" w:hanging="0"/>
    </w:pPr>
    <w:rPr/>
  </w:style>
  <w:style w:type="paragraph" w:styleId="35">
    <w:name w:val="TOC 3"/>
    <w:basedOn w:val="Normal"/>
    <w:next w:val="Normal"/>
    <w:autoRedefine/>
    <w:pPr>
      <w:spacing w:lineRule="auto" w:line="259" w:before="0" w:after="100"/>
      <w:ind w:left="440" w:right="0" w:hanging="0"/>
    </w:pPr>
    <w:rPr/>
  </w:style>
  <w:style w:type="paragraph" w:styleId="42">
    <w:name w:val="TOC 4"/>
    <w:basedOn w:val="Normal"/>
    <w:next w:val="Normal"/>
    <w:autoRedefine/>
    <w:pPr>
      <w:spacing w:lineRule="auto" w:line="259" w:before="0" w:after="100"/>
      <w:ind w:left="660" w:right="0" w:hanging="0"/>
    </w:pPr>
    <w:rPr/>
  </w:style>
  <w:style w:type="paragraph" w:styleId="52">
    <w:name w:val="TOC 5"/>
    <w:basedOn w:val="Normal"/>
    <w:next w:val="Normal"/>
    <w:autoRedefine/>
    <w:pPr>
      <w:spacing w:lineRule="auto" w:line="259" w:before="0" w:after="100"/>
      <w:ind w:left="880" w:right="0" w:hanging="0"/>
    </w:pPr>
    <w:rPr/>
  </w:style>
  <w:style w:type="paragraph" w:styleId="62">
    <w:name w:val="TOC 6"/>
    <w:basedOn w:val="Normal"/>
    <w:next w:val="Normal"/>
    <w:autoRedefine/>
    <w:pPr>
      <w:spacing w:lineRule="auto" w:line="259" w:before="0" w:after="100"/>
      <w:ind w:left="1100" w:right="0" w:hanging="0"/>
    </w:pPr>
    <w:rPr/>
  </w:style>
  <w:style w:type="paragraph" w:styleId="72">
    <w:name w:val="TOC 7"/>
    <w:basedOn w:val="Normal"/>
    <w:next w:val="Normal"/>
    <w:autoRedefine/>
    <w:pPr>
      <w:spacing w:lineRule="auto" w:line="259" w:before="0" w:after="100"/>
      <w:ind w:left="1320" w:right="0" w:hanging="0"/>
    </w:pPr>
    <w:rPr/>
  </w:style>
  <w:style w:type="paragraph" w:styleId="82">
    <w:name w:val="TOC 8"/>
    <w:basedOn w:val="Normal"/>
    <w:next w:val="Normal"/>
    <w:autoRedefine/>
    <w:pPr>
      <w:spacing w:lineRule="auto" w:line="259" w:before="0" w:after="100"/>
      <w:ind w:left="1540" w:right="0" w:hanging="0"/>
    </w:pPr>
    <w:rPr/>
  </w:style>
  <w:style w:type="paragraph" w:styleId="92">
    <w:name w:val="TOC 9"/>
    <w:basedOn w:val="Normal"/>
    <w:next w:val="Normal"/>
    <w:autoRedefine/>
    <w:pPr>
      <w:spacing w:lineRule="auto" w:line="259" w:before="0" w:after="100"/>
      <w:ind w:left="1760" w:right="0" w:hanging="0"/>
    </w:pPr>
    <w:rPr/>
  </w:style>
  <w:style w:type="paragraph" w:styleId="Style55">
    <w:name w:val="Содержимое врезки"/>
    <w:basedOn w:val="Normal"/>
    <w:qFormat/>
    <w:pPr/>
    <w:rPr/>
  </w:style>
  <w:style w:type="paragraph" w:styleId="Style56">
    <w:name w:val="Содержимое таблицы"/>
    <w:basedOn w:val="Normal"/>
    <w:qFormat/>
    <w:pPr>
      <w:widowControl w:val="false"/>
      <w:suppressLineNumbers/>
    </w:pPr>
    <w:rPr/>
  </w:style>
  <w:style w:type="paragraph" w:styleId="Style57">
    <w:name w:val="Заголовок таблицы"/>
    <w:basedOn w:val="Style56"/>
    <w:qFormat/>
    <w:pPr>
      <w:suppressLineNumbers/>
      <w:jc w:val="center"/>
    </w:pPr>
    <w:rPr>
      <w:b/>
      <w:bCs/>
    </w:rPr>
  </w:style>
  <w:style w:type="numbering" w:styleId="NoList">
    <w:name w:val="No List"/>
    <w:qFormat/>
  </w:style>
  <w:style w:type="numbering" w:styleId="36">
    <w:name w:val="Стиль3"/>
    <w:qFormat/>
  </w:style>
  <w:style w:type="numbering" w:styleId="OutlineList2">
    <w:name w:val="Outline List 2"/>
    <w:qFormat/>
  </w:style>
  <w:style w:type="numbering" w:styleId="29">
    <w:name w:val="Стиль2"/>
    <w:qFormat/>
  </w:style>
  <w:style w:type="numbering" w:styleId="19">
    <w:name w:val="Нет списка1"/>
    <w:qFormat/>
  </w:style>
  <w:style w:type="numbering" w:styleId="210">
    <w:name w:val="Нет списка2"/>
    <w:qFormat/>
  </w:style>
  <w:style w:type="numbering" w:styleId="37">
    <w:name w:val="Нет списка3"/>
    <w:qFormat/>
  </w:style>
  <w:style w:type="numbering" w:styleId="43">
    <w:name w:val="Нет списка4"/>
    <w:qFormat/>
  </w:style>
  <w:style w:type="numbering" w:styleId="53">
    <w:name w:val="Нет списка5"/>
    <w:qFormat/>
  </w:style>
  <w:style w:type="numbering" w:styleId="63">
    <w:name w:val="Нет списка6"/>
    <w:qFormat/>
  </w:style>
  <w:style w:type="numbering" w:styleId="73">
    <w:name w:val="Нет списка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image1.wmf"/><Relationship Id="rId5" Type="http://schemas.openxmlformats.org/officeDocument/2006/relationships/image" Target="media/image2.wmf"/><Relationship Id="rId6" Type="http://schemas.openxmlformats.org/officeDocument/2006/relationships/image" Target="media/image3.wmf"/><Relationship Id="rId7" Type="http://schemas.openxmlformats.org/officeDocument/2006/relationships/image" Target="media/image4.wmf"/><Relationship Id="rId8" Type="http://schemas.openxmlformats.org/officeDocument/2006/relationships/image" Target="media/image5.wmf"/><Relationship Id="rId9" Type="http://schemas.openxmlformats.org/officeDocument/2006/relationships/image" Target="media/image6.wmf"/><Relationship Id="rId10" Type="http://schemas.openxmlformats.org/officeDocument/2006/relationships/hyperlink" Target="http://internet.garant.ru/document/redirect/43661394/0" TargetMode="External"/><Relationship Id="rId11" Type="http://schemas.openxmlformats.org/officeDocument/2006/relationships/hyperlink" Target="http://internet.garant.ru/document/redirect/43661394/1000" TargetMode="External"/><Relationship Id="rId12" Type="http://schemas.openxmlformats.org/officeDocument/2006/relationships/hyperlink" Target="http://internet.garant.ru/document/redirect/43661394/2000" TargetMode="External"/><Relationship Id="rId13" Type="http://schemas.openxmlformats.org/officeDocument/2006/relationships/hyperlink" Target="http://internet.garant.ru/document/redirect/43661394/0" TargetMode="External"/><Relationship Id="rId14" Type="http://schemas.openxmlformats.org/officeDocument/2006/relationships/hyperlink" Target="http://internet.garant.ru/document/redirect/43661394/4000" TargetMode="Externa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image" Target="media/image7.wmf"/><Relationship Id="rId18" Type="http://schemas.openxmlformats.org/officeDocument/2006/relationships/image" Target="media/image8.wmf"/><Relationship Id="rId19" Type="http://schemas.openxmlformats.org/officeDocument/2006/relationships/image" Target="media/image9.wmf"/><Relationship Id="rId20" Type="http://schemas.openxmlformats.org/officeDocument/2006/relationships/hyperlink" Target="http://home.garant.ru/document/redirect/3924242/0" TargetMode="External"/><Relationship Id="rId21" Type="http://schemas.openxmlformats.org/officeDocument/2006/relationships/hyperlink" Target="http://home.garant.ru/document/redirect/3923095/0" TargetMode="External"/><Relationship Id="rId22" Type="http://schemas.openxmlformats.org/officeDocument/2006/relationships/hyperlink" Target="http://home.garant.ru/document/redirect/6180772/0" TargetMode="External"/><Relationship Id="rId23" Type="http://schemas.openxmlformats.org/officeDocument/2006/relationships/hyperlink" Target="http://home.garant.ru/document/redirect/2305992/0" TargetMode="External"/><Relationship Id="rId24" Type="http://schemas.openxmlformats.org/officeDocument/2006/relationships/hyperlink" Target="http://home.garant.ru/document/redirect/3923095/0" TargetMode="External"/><Relationship Id="rId25" Type="http://schemas.openxmlformats.org/officeDocument/2006/relationships/hyperlink" Target="http://home.garant.ru/document/redirect/6180779/0" TargetMode="External"/><Relationship Id="rId26" Type="http://schemas.openxmlformats.org/officeDocument/2006/relationships/hyperlink" Target="http://home.garant.ru/document/redirect/12131702/0" TargetMode="External"/><Relationship Id="rId27" Type="http://schemas.openxmlformats.org/officeDocument/2006/relationships/hyperlink" Target="http://home.garant.ru/document/redirect/23940721/0" TargetMode="External"/><Relationship Id="rId28" Type="http://schemas.openxmlformats.org/officeDocument/2006/relationships/hyperlink" Target="http://home.garant.ru/document/redirect/12138258/1039" TargetMode="External"/><Relationship Id="rId29" Type="http://schemas.openxmlformats.org/officeDocument/2006/relationships/hyperlink" Target="http://home.garant.ru/document/redirect/12161584/0" TargetMode="External"/><Relationship Id="rId30" Type="http://schemas.openxmlformats.org/officeDocument/2006/relationships/hyperlink" Target="http://home.garant.ru/document/redirect/195654/10000" TargetMode="External"/><Relationship Id="rId31" Type="http://schemas.openxmlformats.org/officeDocument/2006/relationships/hyperlink" Target="http://home.garant.ru/document/redirect/12161584/0" TargetMode="External"/><Relationship Id="rId32" Type="http://schemas.openxmlformats.org/officeDocument/2006/relationships/hyperlink" Target="http://home.garant.ru/document/redirect/195654/10000" TargetMode="External"/><Relationship Id="rId33" Type="http://schemas.openxmlformats.org/officeDocument/2006/relationships/hyperlink" Target="http://home.garant.ru/document/redirect/70352494/20300" TargetMode="External"/><Relationship Id="rId34" Type="http://schemas.openxmlformats.org/officeDocument/2006/relationships/hyperlink" Target="http://home.garant.ru/document/redirect/70352494/0" TargetMode="External"/><Relationship Id="rId35" Type="http://schemas.openxmlformats.org/officeDocument/2006/relationships/hyperlink" Target="http://home.garant.ru/document/redirect/3923095/230" TargetMode="External"/><Relationship Id="rId36" Type="http://schemas.openxmlformats.org/officeDocument/2006/relationships/hyperlink" Target="http://home.garant.ru/document/redirect/6180779/0" TargetMode="External"/><Relationship Id="rId37" Type="http://schemas.openxmlformats.org/officeDocument/2006/relationships/hyperlink" Target="http://home.garant.ru/document/redirect/2306322/0" TargetMode="External"/><Relationship Id="rId38" Type="http://schemas.openxmlformats.org/officeDocument/2006/relationships/hyperlink" Target="http://home.garant.ru/document/redirect/6180767/0" TargetMode="External"/><Relationship Id="rId39" Type="http://schemas.openxmlformats.org/officeDocument/2006/relationships/hyperlink" Target="http://home.garant.ru/document/redirect/70795350/0" TargetMode="External"/><Relationship Id="rId40" Type="http://schemas.openxmlformats.org/officeDocument/2006/relationships/hyperlink" Target="http://home.garant.ru/document/redirect/3923208/0" TargetMode="External"/><Relationship Id="rId41" Type="http://schemas.openxmlformats.org/officeDocument/2006/relationships/hyperlink" Target="http://home.garant.ru/document/redirect/70795350/0" TargetMode="External"/><Relationship Id="rId42" Type="http://schemas.openxmlformats.org/officeDocument/2006/relationships/hyperlink" Target="http://home.garant.ru/document/redirect/3923208/0" TargetMode="External"/><Relationship Id="rId43" Type="http://schemas.openxmlformats.org/officeDocument/2006/relationships/hyperlink" Target="http://home.garant.ru/document/redirect/72259516/700" TargetMode="External"/><Relationship Id="rId44" Type="http://schemas.openxmlformats.org/officeDocument/2006/relationships/image" Target="media/image10.wmf"/><Relationship Id="rId45" Type="http://schemas.openxmlformats.org/officeDocument/2006/relationships/image" Target="media/image11.wmf"/><Relationship Id="rId46" Type="http://schemas.openxmlformats.org/officeDocument/2006/relationships/image" Target="media/image12.wmf"/><Relationship Id="rId47" Type="http://schemas.openxmlformats.org/officeDocument/2006/relationships/image" Target="media/image13.wmf"/><Relationship Id="rId48" Type="http://schemas.openxmlformats.org/officeDocument/2006/relationships/hyperlink" Target="http://home.garant.ru/document/redirect/71985096/507" TargetMode="External"/><Relationship Id="rId49" Type="http://schemas.openxmlformats.org/officeDocument/2006/relationships/image" Target="media/image14.wmf"/><Relationship Id="rId50" Type="http://schemas.openxmlformats.org/officeDocument/2006/relationships/hyperlink" Target="http://home.garant.ru/document/redirect/70249640/0" TargetMode="External"/><Relationship Id="rId51" Type="http://schemas.openxmlformats.org/officeDocument/2006/relationships/hyperlink" Target="http://home.garant.ru/document/redirect/6180769/0" TargetMode="External"/><Relationship Id="rId52" Type="http://schemas.openxmlformats.org/officeDocument/2006/relationships/hyperlink" Target="http://home.garant.ru/document/redirect/195661/0" TargetMode="External"/><Relationship Id="rId53" Type="http://schemas.openxmlformats.org/officeDocument/2006/relationships/image" Target="media/image15.wmf"/><Relationship Id="rId54" Type="http://schemas.openxmlformats.org/officeDocument/2006/relationships/image" Target="media/image16.wmf"/><Relationship Id="rId55" Type="http://schemas.openxmlformats.org/officeDocument/2006/relationships/image" Target="media/image17.wmf"/><Relationship Id="rId56" Type="http://schemas.openxmlformats.org/officeDocument/2006/relationships/image" Target="media/image18.wmf"/><Relationship Id="rId57" Type="http://schemas.openxmlformats.org/officeDocument/2006/relationships/image" Target="media/image19.wmf"/><Relationship Id="rId58" Type="http://schemas.openxmlformats.org/officeDocument/2006/relationships/image" Target="media/image20.wmf"/><Relationship Id="rId59" Type="http://schemas.openxmlformats.org/officeDocument/2006/relationships/image" Target="media/image21.wmf"/><Relationship Id="rId60" Type="http://schemas.openxmlformats.org/officeDocument/2006/relationships/image" Target="media/image22.wmf"/><Relationship Id="rId61" Type="http://schemas.openxmlformats.org/officeDocument/2006/relationships/image" Target="media/image23.wmf"/><Relationship Id="rId62" Type="http://schemas.openxmlformats.org/officeDocument/2006/relationships/image" Target="media/image24.wmf"/><Relationship Id="rId63" Type="http://schemas.openxmlformats.org/officeDocument/2006/relationships/image" Target="media/image25.wmf"/><Relationship Id="rId64" Type="http://schemas.openxmlformats.org/officeDocument/2006/relationships/image" Target="media/image26.wmf"/><Relationship Id="rId65" Type="http://schemas.openxmlformats.org/officeDocument/2006/relationships/image" Target="media/image27.wmf"/><Relationship Id="rId66" Type="http://schemas.openxmlformats.org/officeDocument/2006/relationships/header" Target="header3.xml"/><Relationship Id="rId67" Type="http://schemas.openxmlformats.org/officeDocument/2006/relationships/footer" Target="footer3.xml"/><Relationship Id="rId68" Type="http://schemas.openxmlformats.org/officeDocument/2006/relationships/hyperlink" Target="consultantplus://offline/ref=E45C89AFC27F5E2B1A4DD44617F6301A071EE875D0A11850751F44853A3FA069E2E0B8FF9F4816CBN8r4F" TargetMode="External"/><Relationship Id="rId69" Type="http://schemas.openxmlformats.org/officeDocument/2006/relationships/hyperlink" Target="consultantplus://offline/ref=E45C89AFC27F5E2B1A4DD44617F6301A071EE875D0A11850751F44853A3FA069E2E0B8FF9F4816CBN8r5F" TargetMode="External"/><Relationship Id="rId70" Type="http://schemas.openxmlformats.org/officeDocument/2006/relationships/hyperlink" Target="consultantplus://offline/ref=D23501F050F424F4D82578C3CB2CEE8B57904240171171040736B379B4D20C802CF461E26D99278A45b2M" TargetMode="External"/><Relationship Id="rId71" Type="http://schemas.openxmlformats.org/officeDocument/2006/relationships/hyperlink" Target="consultantplus://offline/ref=D23501F050F424F4D82578C3CB2CEE8B54944041101271040736B379B44Db2M" TargetMode="External"/><Relationship Id="rId72" Type="http://schemas.openxmlformats.org/officeDocument/2006/relationships/hyperlink" Target="consultantplus://offline/ref=D23501F050F424F4D82578C3CB2CEE8B54974844171271040736B379B44Db2M" TargetMode="External"/><Relationship Id="rId73" Type="http://schemas.openxmlformats.org/officeDocument/2006/relationships/hyperlink" Target="consultantplus://offline/ref=D23501F050F424F4D82578C3CB2CEE8B54974844171271040736B379B44Db2M" TargetMode="External"/><Relationship Id="rId74" Type="http://schemas.openxmlformats.org/officeDocument/2006/relationships/hyperlink" Target="consultantplus://offline/ref=D23501F050F424F4D82578C3CB2CEE8B54974844171271040736B379B44Db2M" TargetMode="External"/><Relationship Id="rId75" Type="http://schemas.openxmlformats.org/officeDocument/2006/relationships/hyperlink" Target="consultantplus://offline/ref=D23501F050F424F4D82566CEDD40B181519D1F481B1673555F69E824E3DB06D746bBM" TargetMode="External"/><Relationship Id="rId76" Type="http://schemas.openxmlformats.org/officeDocument/2006/relationships/hyperlink" Target="consultantplus://offline/ref=D23501F050F424F4D82578C3CB2CEE8B579E4442171571040736B379B4D20C802CF461E26D99218C45b2M" TargetMode="External"/><Relationship Id="rId77" Type="http://schemas.openxmlformats.org/officeDocument/2006/relationships/hyperlink" Target="consultantplus://offline/ref=D23501F050F424F4D82578C3CB2CEE8B57974341111A71040736B379B4D20C802CF461E26D99218C45b5M" TargetMode="External"/><Relationship Id="rId78" Type="http://schemas.openxmlformats.org/officeDocument/2006/relationships/hyperlink" Target="consultantplus://offline/ref=D23501F050F424F4D82578C3CB2CEE8B549641441B1771040736B379B4D20C802CF461E26D99218C45b2M" TargetMode="External"/><Relationship Id="rId79" Type="http://schemas.openxmlformats.org/officeDocument/2006/relationships/hyperlink" Target="http://internet.garant.ru/document/redirect/3922121/0" TargetMode="External"/><Relationship Id="rId80" Type="http://schemas.openxmlformats.org/officeDocument/2006/relationships/hyperlink" Target="http://internet.garant.ru/document/redirect/71959880/0" TargetMode="External"/><Relationship Id="rId81" Type="http://schemas.openxmlformats.org/officeDocument/2006/relationships/hyperlink" Target="http://internet.garant.ru/document/redirect/12126663/1000" TargetMode="External"/><Relationship Id="rId82" Type="http://schemas.openxmlformats.org/officeDocument/2006/relationships/hyperlink" Target="http://internet.garant.ru/document/redirect/72002430/0" TargetMode="External"/><Relationship Id="rId83" Type="http://schemas.openxmlformats.org/officeDocument/2006/relationships/hyperlink" Target="http://internet.garant.ru/document/redirect/71892700/0" TargetMode="External"/><Relationship Id="rId84" Type="http://schemas.openxmlformats.org/officeDocument/2006/relationships/hyperlink" Target="http://internet.garant.ru/document/redirect/12158477/10000" TargetMode="External"/><Relationship Id="rId85" Type="http://schemas.openxmlformats.org/officeDocument/2006/relationships/hyperlink" Target="consultantplus://offline/ref=D23501F050F424F4D82578C3CB2CEE8B57904240171171040736B379B4D20C802CF461E26D99218C45b5M" TargetMode="External"/><Relationship Id="rId86" Type="http://schemas.openxmlformats.org/officeDocument/2006/relationships/hyperlink" Target="http://internet.garant.ru/document/redirect/71610954/0" TargetMode="External"/><Relationship Id="rId87" Type="http://schemas.openxmlformats.org/officeDocument/2006/relationships/hyperlink" Target="consultantplus://offline/ref=D23501F050F424F4D82578C3CB2CEE8B57904240171171040736B379B4D20C802CF461E26D99218C45b5M" TargetMode="External"/><Relationship Id="rId88" Type="http://schemas.openxmlformats.org/officeDocument/2006/relationships/hyperlink" Target="consultantplus://offline/ref=D23501F050F424F4D82578C3CB2CEE8B57904240171171040736B379B4D20C802CF461E26D99218C45b5M" TargetMode="External"/><Relationship Id="rId89" Type="http://schemas.openxmlformats.org/officeDocument/2006/relationships/hyperlink" Target="consultantplus://offline/ref=D23501F050F424F4D82566CEDD40B181519D1F48121479555D6AB52EEB820AD56CB467B72EDD2C8C56DA5F0B47b7M" TargetMode="External"/><Relationship Id="rId90" Type="http://schemas.openxmlformats.org/officeDocument/2006/relationships/hyperlink" Target="consultantplus://offline/ref=D23501F050F424F4D82578C3CB2CEE8B57934541121071040736B379B4D20C802CF461E26D99218C45b4M" TargetMode="External"/><Relationship Id="rId91" Type="http://schemas.openxmlformats.org/officeDocument/2006/relationships/hyperlink" Target="consultantplus://offline/ref=D23501F050F424F4D82578C3CB2CEE8B5F96484615192C0E0F6FBF7BB3DD53972BBD6DE36D992048b8M" TargetMode="External"/><Relationship Id="rId92" Type="http://schemas.openxmlformats.org/officeDocument/2006/relationships/hyperlink" Target="consultantplus://offline/ref=D23501F050F424F4D82578C3CB2CEE8B529445441B192C0E0F6FBF7BB3DD53972BBD6DE36D992048bFM" TargetMode="External"/><Relationship Id="rId93" Type="http://schemas.openxmlformats.org/officeDocument/2006/relationships/hyperlink" Target="consultantplus://offline/ref=D23501F050F424F4D82578C3CB2CEE8B57934541121071040736B379B4D20C802CF461E26D99218C45b4M" TargetMode="External"/><Relationship Id="rId94" Type="http://schemas.openxmlformats.org/officeDocument/2006/relationships/hyperlink" Target="consultantplus://offline/ref=D23501F050F424F4D82578C3CB2CEE8B5F96484615192C0E0F6FBF7BB3DD53972BBD6DE36D992048b8M" TargetMode="External"/><Relationship Id="rId95" Type="http://schemas.openxmlformats.org/officeDocument/2006/relationships/hyperlink" Target="consultantplus://offline/ref=D23501F050F424F4D82578C3CB2CEE8B57934840131771040736B379B4D20C802CF461E26D99218C45b0M" TargetMode="External"/><Relationship Id="rId96" Type="http://schemas.openxmlformats.org/officeDocument/2006/relationships/hyperlink" Target="consultantplus://offline/ref=D23501F050F424F4D82578C3CB2CEE8B5795414113192C0E0F6FBF7BB3DD53972BBD6DE36D992048bEM" TargetMode="External"/><Relationship Id="rId97" Type="http://schemas.openxmlformats.org/officeDocument/2006/relationships/hyperlink" Target="consultantplus://offline/ref=D23501F050F424F4D82578C3CB2CEE8B5296424417192C0E0F6FBF7BB3DD53972BBD6DE36D992048bBM" TargetMode="External"/><Relationship Id="rId98" Type="http://schemas.openxmlformats.org/officeDocument/2006/relationships/hyperlink" Target="consultantplus://offline/ref=D23501F050F424F4D82578C3CB2CEE8B5796484C1A1171040736B379B4D20C802CF461E26D99238F45b0M" TargetMode="External"/><Relationship Id="rId99" Type="http://schemas.openxmlformats.org/officeDocument/2006/relationships/hyperlink" Target="consultantplus://offline/ref=D23501F050F424F4D82578C3CB2CEE8B5796484C1A1171040736B379B4D20C802CF461E26D99228C45bFM" TargetMode="External"/><Relationship Id="rId100" Type="http://schemas.openxmlformats.org/officeDocument/2006/relationships/hyperlink" Target="consultantplus://offline/ref=D23501F050F424F4D82578C3CB2CEE8B5796484C1A1171040736B379B44Db2M" TargetMode="External"/><Relationship Id="rId101" Type="http://schemas.openxmlformats.org/officeDocument/2006/relationships/hyperlink" Target="consultantplus://offline/ref=D23501F050F424F4D82578C3CB2CEE8B5796484C1A1171040736B379B44Db2M" TargetMode="External"/><Relationship Id="rId102" Type="http://schemas.openxmlformats.org/officeDocument/2006/relationships/hyperlink" Target="consultantplus://offline/ref=D23501F050F424F4D82578C3CB2CEE8B5796484C1A1171040736B379B44Db2M" TargetMode="External"/><Relationship Id="rId103" Type="http://schemas.openxmlformats.org/officeDocument/2006/relationships/hyperlink" Target="consultantplus://offline/ref=D23501F050F424F4D82578C3CB2CEE8B5796484C1A1171040736B379B4D20C802CF461E26D99238B45b2M" TargetMode="External"/><Relationship Id="rId104" Type="http://schemas.openxmlformats.org/officeDocument/2006/relationships/hyperlink" Target="consultantplus://offline/ref=D23501F050F424F4D82578C3CB2CEE8B5796484C1A1171040736B379B4D20C802CF461E26D99238B45b2M" TargetMode="External"/><Relationship Id="rId105" Type="http://schemas.openxmlformats.org/officeDocument/2006/relationships/hyperlink" Target="consultantplus://offline/ref=D23501F050F424F4D82578C3CB2CEE8B54944146151071040736B379B4D20C802CF461E26D99258445b6M" TargetMode="External"/><Relationship Id="rId106" Type="http://schemas.openxmlformats.org/officeDocument/2006/relationships/hyperlink" Target="consultantplus://offline/ref=D23501F050F424F4D82578C3CB2CEE8B57904240171171040736B379B4D20C802CF461E26D99218C45b5M" TargetMode="External"/><Relationship Id="rId107" Type="http://schemas.openxmlformats.org/officeDocument/2006/relationships/hyperlink" Target="consultantplus://offline/ref=D23501F050F424F4D82578C3CB2CEE8B57904240171171040736B379B4D20C802CF461E26D99218C45b5M" TargetMode="External"/><Relationship Id="rId108" Type="http://schemas.openxmlformats.org/officeDocument/2006/relationships/hyperlink" Target="consultantplus://offline/ref=D23501F050F424F4D82578C3CB2CEE8B5F9E404414192C0E0F6FBF7B4Bb3M" TargetMode="External"/><Relationship Id="rId109" Type="http://schemas.openxmlformats.org/officeDocument/2006/relationships/hyperlink" Target="consultantplus://offline/ref=D23501F050F424F4D82578C3CB2CEE8B54944046101571040736B379B44Db2M" TargetMode="External"/><Relationship Id="rId110" Type="http://schemas.openxmlformats.org/officeDocument/2006/relationships/hyperlink" Target="consultantplus://offline/ref=D23501F050F424F4D82578C3CB2CEE8B5F9E404414192C0E0F6FBF7B4Bb3M" TargetMode="External"/><Relationship Id="rId111" Type="http://schemas.openxmlformats.org/officeDocument/2006/relationships/hyperlink" Target="http://internet.garant.ru/document/redirect/43666066/1000" TargetMode="External"/><Relationship Id="rId112" Type="http://schemas.openxmlformats.org/officeDocument/2006/relationships/hyperlink" Target="http://internet.garant.ru/document/redirect/43666066/0" TargetMode="External"/><Relationship Id="rId113" Type="http://schemas.openxmlformats.org/officeDocument/2006/relationships/hyperlink" Target="consultantplus://offline/ref=D23501F050F424F4D82578C3CB2CEE8B579F4946171371040736B379B4D20C802CF461E26D99218D45bEM" TargetMode="External"/><Relationship Id="rId114" Type="http://schemas.openxmlformats.org/officeDocument/2006/relationships/hyperlink" Target="consultantplus://offline/ref=D23501F050F424F4D82578C3CB2CEE8B579341431B1271040736B379B4D20C802CF461E26D99218D45b4M" TargetMode="External"/><Relationship Id="rId115" Type="http://schemas.openxmlformats.org/officeDocument/2006/relationships/hyperlink" Target="consultantplus://offline/ref=D23501F050F424F4D82578C3CB2CEE8B579F4946171371040736B379B4D20C802CF461E26D99218D45bEM" TargetMode="External"/><Relationship Id="rId116" Type="http://schemas.openxmlformats.org/officeDocument/2006/relationships/hyperlink" Target="consultantplus://offline/ref=D23501F050F424F4D82578C3CB2CEE8B579341431B1271040736B379B4D20C802CF461E26D99218D45b4M" TargetMode="External"/><Relationship Id="rId117" Type="http://schemas.openxmlformats.org/officeDocument/2006/relationships/hyperlink" Target="consultantplus://offline/ref=D23501F050F424F4D82578C3CB2CEE8B579341431B1271040736B379B4D20C802CF461E26D99218D45b4M" TargetMode="External"/><Relationship Id="rId118" Type="http://schemas.openxmlformats.org/officeDocument/2006/relationships/hyperlink" Target="http://internet.garant.ru/document/redirect/199459/0" TargetMode="External"/><Relationship Id="rId119" Type="http://schemas.openxmlformats.org/officeDocument/2006/relationships/hyperlink" Target="consultantplus://offline/ref=D23501F050F424F4D82578C3CB2CEE8B54944146151071040736B379B44Db2M" TargetMode="External"/><Relationship Id="rId120" Type="http://schemas.openxmlformats.org/officeDocument/2006/relationships/hyperlink" Target="consultantplus://offline/ref=D23501F050F424F4D82578C3CB2CEE8B5295464215192C0E0F6FBF7B4Bb3M" TargetMode="External"/><Relationship Id="rId121" Type="http://schemas.openxmlformats.org/officeDocument/2006/relationships/hyperlink" Target="consultantplus://offline/ref=D23501F050F424F4D82578C3CB2CEE8B5295464215192C0E0F6FBF7BB3DD53972BBD6DE36D992148b5M" TargetMode="External"/><Relationship Id="rId122" Type="http://schemas.openxmlformats.org/officeDocument/2006/relationships/hyperlink" Target="consultantplus://offline/ref=D23501F050F424F4D82578C3CB2CEE8B54944146151071040736B379B44Db2M" TargetMode="External"/><Relationship Id="rId123" Type="http://schemas.openxmlformats.org/officeDocument/2006/relationships/hyperlink" Target="consultantplus://offline/ref=D23501F050F424F4D82578C3CB2CEE8B54944146151071040736B379B44Db2M" TargetMode="External"/><Relationship Id="rId124" Type="http://schemas.openxmlformats.org/officeDocument/2006/relationships/hyperlink" Target="consultantplus://offline/ref=D23501F050F424F4D82578C3CB2CEE8B5192454716192C0E0F6FBF7BB3DD53972BBD6DE36D982348b4M" TargetMode="External"/><Relationship Id="rId125" Type="http://schemas.openxmlformats.org/officeDocument/2006/relationships/hyperlink" Target="consultantplus://offline/ref=D23501F050F424F4D82578C3CB2CEE8B579744411B1471040736B379B44Db2M" TargetMode="External"/><Relationship Id="rId126" Type="http://schemas.openxmlformats.org/officeDocument/2006/relationships/hyperlink" Target="http://internet.garant.ru/document/redirect/73866930/0" TargetMode="External"/><Relationship Id="rId127" Type="http://schemas.openxmlformats.org/officeDocument/2006/relationships/hyperlink" Target="consultantplus://offline/ref=D23501F050F424F4D82578C3CB2CEE8B54944146151071040736B379B44Db2M" TargetMode="External"/><Relationship Id="rId128" Type="http://schemas.openxmlformats.org/officeDocument/2006/relationships/hyperlink" Target="consultantplus://offline/ref=D23501F050F424F4D82578C3CB2CEE8B57974245111671040736B379B4D20C802CF461E26D99218C45b2M" TargetMode="External"/><Relationship Id="rId129" Type="http://schemas.openxmlformats.org/officeDocument/2006/relationships/hyperlink" Target="http://internet.garant.ru/document/redirect/70329964/0" TargetMode="External"/><Relationship Id="rId130" Type="http://schemas.openxmlformats.org/officeDocument/2006/relationships/hyperlink" Target="http://internet.garant.ru/document/redirect/70843746/1000" TargetMode="External"/><Relationship Id="rId131" Type="http://schemas.openxmlformats.org/officeDocument/2006/relationships/hyperlink" Target="http://internet.garant.ru/document/redirect/71935682/0" TargetMode="External"/><Relationship Id="rId132" Type="http://schemas.openxmlformats.org/officeDocument/2006/relationships/hyperlink" Target="http://internet.garant.ru/document/redirect/71636066/0" TargetMode="External"/><Relationship Id="rId133" Type="http://schemas.openxmlformats.org/officeDocument/2006/relationships/hyperlink" Target="consultantplus://offline/ref=D23501F050F424F4D82578C3CB2CEE8B54974341101471040736B379B44Db2M" TargetMode="External"/><Relationship Id="rId134" Type="http://schemas.openxmlformats.org/officeDocument/2006/relationships/hyperlink" Target="consultantplus://offline/ref=D23501F050F424F4D82578C3CB2CEE8B54974844171271040736B379B44Db2M" TargetMode="External"/><Relationship Id="rId135" Type="http://schemas.openxmlformats.org/officeDocument/2006/relationships/hyperlink" Target="consultantplus://offline/ref=D23501F050F424F4D82578C3CB2CEE8B54974341101471040736B379B44Db2M" TargetMode="External"/><Relationship Id="rId136" Type="http://schemas.openxmlformats.org/officeDocument/2006/relationships/hyperlink" Target="consultantplus://offline/ref=D23501F050F424F4D82578C3CB2CEE8B54974844171271040736B379B44Db2M" TargetMode="External"/><Relationship Id="rId137" Type="http://schemas.openxmlformats.org/officeDocument/2006/relationships/hyperlink" Target="consultantplus://offline/ref=D23501F050F424F4D82578C3CB2CEE8B54974341101471040736B379B44Db2M" TargetMode="External"/><Relationship Id="rId138" Type="http://schemas.openxmlformats.org/officeDocument/2006/relationships/hyperlink" Target="http://internet.garant.ru/document/redirect/10200300/43" TargetMode="External"/><Relationship Id="rId139" Type="http://schemas.openxmlformats.org/officeDocument/2006/relationships/hyperlink" Target="http://internet.garant.ru/document/redirect/10200300/0" TargetMode="External"/><Relationship Id="rId140" Type="http://schemas.openxmlformats.org/officeDocument/2006/relationships/hyperlink" Target="http://internet.garant.ru/document/redirect/70314860/0" TargetMode="External"/><Relationship Id="rId141" Type="http://schemas.openxmlformats.org/officeDocument/2006/relationships/hyperlink" Target="http://internet.garant.ru/document/redirect/6180772/0" TargetMode="External"/><Relationship Id="rId142" Type="http://schemas.openxmlformats.org/officeDocument/2006/relationships/hyperlink" Target="http://internet.garant.ru/document/redirect/71758500/0" TargetMode="External"/><Relationship Id="rId143" Type="http://schemas.openxmlformats.org/officeDocument/2006/relationships/hyperlink" Target="http://internet.garant.ru/document/redirect/5905288/0" TargetMode="External"/><Relationship Id="rId144" Type="http://schemas.openxmlformats.org/officeDocument/2006/relationships/image" Target="media/image28.png"/><Relationship Id="rId145" Type="http://schemas.openxmlformats.org/officeDocument/2006/relationships/image" Target="media/image29.png"/><Relationship Id="rId146" Type="http://schemas.openxmlformats.org/officeDocument/2006/relationships/image" Target="media/image30.png"/><Relationship Id="rId147" Type="http://schemas.openxmlformats.org/officeDocument/2006/relationships/hyperlink" Target="consultantplus://offline/ref=D23501F050F424F4D82578C3CB2CEE8B579F46411A1471040736B379B44Db2M" TargetMode="External"/><Relationship Id="rId148" Type="http://schemas.openxmlformats.org/officeDocument/2006/relationships/hyperlink" Target="consultantplus://offline/ref=D23501F050F424F4D82578C3CB2CEE8B579F46411A1471040736B379B4D20C802CF461E26D99218F45b7M" TargetMode="External"/><Relationship Id="rId149" Type="http://schemas.openxmlformats.org/officeDocument/2006/relationships/hyperlink" Target="http://internet.garant.ru/document/redirect/73733970/0" TargetMode="External"/><Relationship Id="rId150" Type="http://schemas.openxmlformats.org/officeDocument/2006/relationships/hyperlink" Target="http://internet.garant.ru/document/redirect/12126663/1000" TargetMode="External"/><Relationship Id="rId151" Type="http://schemas.openxmlformats.org/officeDocument/2006/relationships/hyperlink" Target="http://internet.garant.ru/document/redirect/12124624/2" TargetMode="External"/><Relationship Id="rId152" Type="http://schemas.openxmlformats.org/officeDocument/2006/relationships/hyperlink" Target="http://internet.garant.ru/document/redirect/10200300/0" TargetMode="External"/><Relationship Id="rId153" Type="http://schemas.openxmlformats.org/officeDocument/2006/relationships/hyperlink" Target="http://internet.garant.ru/document/redirect/10200300/0" TargetMode="External"/><Relationship Id="rId154" Type="http://schemas.openxmlformats.org/officeDocument/2006/relationships/hyperlink" Target="http://internet.garant.ru/document/redirect/71708964/41" TargetMode="External"/><Relationship Id="rId155" Type="http://schemas.openxmlformats.org/officeDocument/2006/relationships/hyperlink" Target="http://internet.garant.ru/document/redirect/71708964/42" TargetMode="External"/><Relationship Id="rId156" Type="http://schemas.openxmlformats.org/officeDocument/2006/relationships/hyperlink" Target="http://internet.garant.ru/document/redirect/71708964/43" TargetMode="External"/><Relationship Id="rId157" Type="http://schemas.openxmlformats.org/officeDocument/2006/relationships/hyperlink" Target="http://internet.garant.ru/document/redirect/12124624/2" TargetMode="External"/><Relationship Id="rId158" Type="http://schemas.openxmlformats.org/officeDocument/2006/relationships/hyperlink" Target="http://internet.garant.ru/document/redirect/73733964/0" TargetMode="External"/><Relationship Id="rId159" Type="http://schemas.openxmlformats.org/officeDocument/2006/relationships/hyperlink" Target="http://internet.garant.ru/document/redirect/73733650/0" TargetMode="External"/><Relationship Id="rId160" Type="http://schemas.openxmlformats.org/officeDocument/2006/relationships/hyperlink" Target="consultantplus://offline/ref=D23501F050F424F4D82566CEDD40B181519D1F48121479555D6AB52EEB820AD56CB467B72EDD2C8C56DA5F0E47b6M" TargetMode="External"/><Relationship Id="rId161" Type="http://schemas.openxmlformats.org/officeDocument/2006/relationships/hyperlink" Target="http://internet.garant.ru/document/redirect/73733650/0" TargetMode="External"/><Relationship Id="rId162" Type="http://schemas.openxmlformats.org/officeDocument/2006/relationships/hyperlink" Target="http://internet.garant.ru/document/redirect/70287242/0" TargetMode="External"/><Relationship Id="rId163" Type="http://schemas.openxmlformats.org/officeDocument/2006/relationships/hyperlink" Target="http://internet.garant.ru/document/redirect/70398302/0" TargetMode="External"/><Relationship Id="rId164" Type="http://schemas.openxmlformats.org/officeDocument/2006/relationships/hyperlink" Target="consultantplus://offline/ref=D23501F050F424F4D82578C3CB2CEE8B549E4640184426065663BD47bCM" TargetMode="External"/><Relationship Id="rId165" Type="http://schemas.openxmlformats.org/officeDocument/2006/relationships/hyperlink" Target="consultantplus://offline/ref=D23501F050F424F4D82578C3CB2CEE8B54944146151071040736B379B44Db2M" TargetMode="External"/><Relationship Id="rId166" Type="http://schemas.openxmlformats.org/officeDocument/2006/relationships/hyperlink" Target="consultantplus://offline/ref=D23501F050F424F4D82578C3CB2CEE8B579F4640111071040736B379B44Db2M" TargetMode="External"/><Relationship Id="rId167" Type="http://schemas.openxmlformats.org/officeDocument/2006/relationships/hyperlink" Target="consultantplus://offline/ref=D23501F050F424F4D82566CEDD40B181519D1F481214725B5B65B52EEB820AD56C4Bb4M" TargetMode="External"/><Relationship Id="rId168" Type="http://schemas.openxmlformats.org/officeDocument/2006/relationships/hyperlink" Target="consultantplus://offline/ref=D23501F050F424F4D82578C3CB2CEE8B54944146151071040736B379B44Db2M" TargetMode="External"/><Relationship Id="rId169" Type="http://schemas.openxmlformats.org/officeDocument/2006/relationships/hyperlink" Target="consultantplus://offline/ref=D23501F050F424F4D82578C3CB2CEE8B54944146151071040736B379B44Db2M" TargetMode="External"/><Relationship Id="rId170" Type="http://schemas.openxmlformats.org/officeDocument/2006/relationships/hyperlink" Target="consultantplus://offline/ref=D23501F050F424F4D82578C3CB2CEE8B54944041161171040736B379B4D20C802CF461E26D99228545b5M" TargetMode="External"/><Relationship Id="rId171" Type="http://schemas.openxmlformats.org/officeDocument/2006/relationships/hyperlink" Target="http://internet.garant.ru/document/redirect/10107990/1" TargetMode="External"/><Relationship Id="rId172" Type="http://schemas.openxmlformats.org/officeDocument/2006/relationships/hyperlink" Target="http://internet.garant.ru/document/redirect/23940656/0" TargetMode="External"/><Relationship Id="rId173" Type="http://schemas.openxmlformats.org/officeDocument/2006/relationships/hyperlink" Target="consultantplus://offline/ref=D23501F050F424F4D82578C3CB2CEE8B54944046101571040736B379B44Db2M" TargetMode="External"/><Relationship Id="rId174" Type="http://schemas.openxmlformats.org/officeDocument/2006/relationships/hyperlink" Target="consultantplus://offline/ref=D23501F050F424F4D82578C3CB2CEE8B54944046101571040736B379B44Db2M" TargetMode="External"/><Relationship Id="rId175" Type="http://schemas.openxmlformats.org/officeDocument/2006/relationships/hyperlink" Target="http://internet.garant.ru/document/redirect/12150845/0" TargetMode="External"/><Relationship Id="rId176" Type="http://schemas.openxmlformats.org/officeDocument/2006/relationships/hyperlink" Target="consultantplus://offline/ref=D23501F050F424F4D82578C3CB2CEE8B54974844131171040736B379B44Db2M" TargetMode="External"/><Relationship Id="rId177" Type="http://schemas.openxmlformats.org/officeDocument/2006/relationships/hyperlink" Target="http://internet.garant.ru/document/redirect/12150845/0" TargetMode="External"/><Relationship Id="rId178" Type="http://schemas.openxmlformats.org/officeDocument/2006/relationships/hyperlink" Target="consultantplus://offline/ref=D23501F050F424F4D82578C3CB2CEE8B54974844131171040736B379B44Db2M" TargetMode="External"/><Relationship Id="rId179" Type="http://schemas.openxmlformats.org/officeDocument/2006/relationships/hyperlink" Target="http://internet.garant.ru/document/redirect/12150845/0" TargetMode="External"/><Relationship Id="rId180" Type="http://schemas.openxmlformats.org/officeDocument/2006/relationships/hyperlink" Target="http://internet.garant.ru/document/redirect/10108787/0" TargetMode="External"/><Relationship Id="rId181" Type="http://schemas.openxmlformats.org/officeDocument/2006/relationships/hyperlink" Target="http://internet.garant.ru/document/redirect/71636058/0" TargetMode="External"/><Relationship Id="rId182" Type="http://schemas.openxmlformats.org/officeDocument/2006/relationships/hyperlink" Target="consultantplus://offline/ref=D23501F050F424F4D82578C3CB2CEE8B54974844131171040736B379B44Db2M" TargetMode="External"/><Relationship Id="rId183" Type="http://schemas.openxmlformats.org/officeDocument/2006/relationships/hyperlink" Target="http://internet.garant.ru/document/redirect/12158477/10000" TargetMode="External"/><Relationship Id="rId184" Type="http://schemas.openxmlformats.org/officeDocument/2006/relationships/hyperlink" Target="http://internet.garant.ru/document/redirect/71882762/0" TargetMode="External"/><Relationship Id="rId185" Type="http://schemas.openxmlformats.org/officeDocument/2006/relationships/hyperlink" Target="http://internet.garant.ru/document/redirect/12158477/10000" TargetMode="External"/><Relationship Id="rId186" Type="http://schemas.openxmlformats.org/officeDocument/2006/relationships/hyperlink" Target="http://internet.garant.ru/document/redirect/4179201/10000" TargetMode="External"/><Relationship Id="rId187" Type="http://schemas.openxmlformats.org/officeDocument/2006/relationships/hyperlink" Target="consultantplus://offline/ref=D23501F050F424F4D82578C3CB2CEE8B54974844171271040736B379B44Db2M" TargetMode="External"/><Relationship Id="rId188" Type="http://schemas.openxmlformats.org/officeDocument/2006/relationships/hyperlink" Target="http://internet.garant.ru/document/redirect/71651120/0" TargetMode="External"/><Relationship Id="rId189" Type="http://schemas.openxmlformats.org/officeDocument/2006/relationships/hyperlink" Target="http://internet.garant.ru/document/redirect/71651120/0" TargetMode="External"/><Relationship Id="rId190" Type="http://schemas.openxmlformats.org/officeDocument/2006/relationships/hyperlink" Target="http://internet.garant.ru/document/redirect/71706448/0" TargetMode="External"/><Relationship Id="rId191" Type="http://schemas.openxmlformats.org/officeDocument/2006/relationships/hyperlink" Target="http://internet.garant.ru/document/redirect/6180774/0" TargetMode="External"/><Relationship Id="rId192" Type="http://schemas.openxmlformats.org/officeDocument/2006/relationships/hyperlink" Target="consultantplus://offline/ref=D23501F050F424F4D82566CEDD40B181519D1F4810177D565969E824E3DB06D746bBM" TargetMode="External"/><Relationship Id="rId193" Type="http://schemas.openxmlformats.org/officeDocument/2006/relationships/hyperlink" Target="http://internet.garant.ru/document/redirect/71985096/1000" TargetMode="External"/><Relationship Id="rId194" Type="http://schemas.openxmlformats.org/officeDocument/2006/relationships/hyperlink" Target="http://internet.garant.ru/document/redirect/71985096/1201" TargetMode="External"/><Relationship Id="rId195" Type="http://schemas.openxmlformats.org/officeDocument/2006/relationships/hyperlink" Target="http://internet.garant.ru/document/redirect/71985096/1202" TargetMode="External"/><Relationship Id="rId196" Type="http://schemas.openxmlformats.org/officeDocument/2006/relationships/hyperlink" Target="http://internet.garant.ru/document/redirect/71985096/1203" TargetMode="External"/><Relationship Id="rId197" Type="http://schemas.openxmlformats.org/officeDocument/2006/relationships/hyperlink" Target="http://internet.garant.ru/document/redirect/71985096/1201" TargetMode="External"/><Relationship Id="rId198" Type="http://schemas.openxmlformats.org/officeDocument/2006/relationships/hyperlink" Target="http://internet.garant.ru/document/redirect/71985096/5833" TargetMode="External"/><Relationship Id="rId199" Type="http://schemas.openxmlformats.org/officeDocument/2006/relationships/hyperlink" Target="http://internet.garant.ru/document/redirect/77705241/5834" TargetMode="External"/><Relationship Id="rId200" Type="http://schemas.openxmlformats.org/officeDocument/2006/relationships/hyperlink" Target="http://internet.garant.ru/document/redirect/71985096/1202" TargetMode="External"/><Relationship Id="rId201" Type="http://schemas.openxmlformats.org/officeDocument/2006/relationships/hyperlink" Target="http://internet.garant.ru/document/redirect/71985096/5831" TargetMode="External"/><Relationship Id="rId202" Type="http://schemas.openxmlformats.org/officeDocument/2006/relationships/hyperlink" Target="http://internet.garant.ru/document/redirect/71985096/5832" TargetMode="External"/><Relationship Id="rId203" Type="http://schemas.openxmlformats.org/officeDocument/2006/relationships/hyperlink" Target="http://internet.garant.ru/document/redirect/71985096/1201" TargetMode="External"/><Relationship Id="rId204" Type="http://schemas.openxmlformats.org/officeDocument/2006/relationships/hyperlink" Target="http://internet.garant.ru/document/redirect/71985096/1202" TargetMode="External"/><Relationship Id="rId205" Type="http://schemas.openxmlformats.org/officeDocument/2006/relationships/hyperlink" Target="http://internet.garant.ru/document/redirect/71985096/1203" TargetMode="External"/><Relationship Id="rId206" Type="http://schemas.openxmlformats.org/officeDocument/2006/relationships/hyperlink" Target="http://internet.garant.ru/document/redirect/71985096/0" TargetMode="External"/><Relationship Id="rId207" Type="http://schemas.openxmlformats.org/officeDocument/2006/relationships/hyperlink" Target="http://internet.garant.ru/document/redirect/71985096/0" TargetMode="External"/><Relationship Id="rId208" Type="http://schemas.openxmlformats.org/officeDocument/2006/relationships/hyperlink" Target="http://internet.garant.ru/document/redirect/71617926/0" TargetMode="External"/><Relationship Id="rId209" Type="http://schemas.openxmlformats.org/officeDocument/2006/relationships/hyperlink" Target="http://internet.garant.ru/document/redirect/71692316/0" TargetMode="External"/><Relationship Id="rId210" Type="http://schemas.openxmlformats.org/officeDocument/2006/relationships/hyperlink" Target="http://internet.garant.ru/document/redirect/71636052/0" TargetMode="External"/><Relationship Id="rId211" Type="http://schemas.openxmlformats.org/officeDocument/2006/relationships/hyperlink" Target="http://internet.garant.ru/document/redirect/72259516/0" TargetMode="External"/><Relationship Id="rId212" Type="http://schemas.openxmlformats.org/officeDocument/2006/relationships/hyperlink" Target="http://internet.garant.ru/document/redirect/71985096/0" TargetMode="External"/><Relationship Id="rId213" Type="http://schemas.openxmlformats.org/officeDocument/2006/relationships/hyperlink" Target="http://internet.garant.ru/document/redirect/72193330/0" TargetMode="External"/><Relationship Id="rId214" Type="http://schemas.openxmlformats.org/officeDocument/2006/relationships/hyperlink" Target="http://internet.garant.ru/document/redirect/71745936/0" TargetMode="External"/><Relationship Id="rId215" Type="http://schemas.openxmlformats.org/officeDocument/2006/relationships/hyperlink" Target="http://internet.garant.ru/document/redirect/71692316/0" TargetMode="External"/><Relationship Id="rId216" Type="http://schemas.openxmlformats.org/officeDocument/2006/relationships/hyperlink" Target="http://internet.garant.ru/document/redirect/70693840/0" TargetMode="External"/><Relationship Id="rId217" Type="http://schemas.openxmlformats.org/officeDocument/2006/relationships/hyperlink" Target="http://internet.garant.ru/document/redirect/71706442/0" TargetMode="External"/><Relationship Id="rId218" Type="http://schemas.openxmlformats.org/officeDocument/2006/relationships/hyperlink" Target="consultantplus://offline/ref=D23501F050F424F4D82578C3CB2CEE8B5796484C1A1171040736B379B4D20C802CF461E26D99228C45bFM" TargetMode="External"/><Relationship Id="rId219" Type="http://schemas.openxmlformats.org/officeDocument/2006/relationships/hyperlink" Target="http://internet.garant.ru/document/redirect/70287242/0" TargetMode="External"/><Relationship Id="rId220" Type="http://schemas.openxmlformats.org/officeDocument/2006/relationships/hyperlink" Target="consultantplus://offline/ref=D23501F050F424F4D82578C3CB2CEE8B5796484C1A1171040736B379B4D20C802CF461E26D99218845b4M" TargetMode="External"/><Relationship Id="rId221" Type="http://schemas.openxmlformats.org/officeDocument/2006/relationships/hyperlink" Target="consultantplus://offline/ref=D23501F050F424F4D82578C3CB2CEE8B5796484C1A1171040736B379B4D20C802CF461E26D99208545bEM" TargetMode="External"/><Relationship Id="rId222" Type="http://schemas.openxmlformats.org/officeDocument/2006/relationships/hyperlink" Target="consultantplus://offline/ref=D23501F050F424F4D82578C3CB2CEE8B5796484C1A1171040736B379B4D20C802CF461E26D99208445b6M" TargetMode="External"/><Relationship Id="rId223" Type="http://schemas.openxmlformats.org/officeDocument/2006/relationships/hyperlink" Target="consultantplus://offline/ref=D23501F050F424F4D82578C3CB2CEE8B54944046101571040736B379B44Db2M" TargetMode="External"/><Relationship Id="rId224" Type="http://schemas.openxmlformats.org/officeDocument/2006/relationships/hyperlink" Target="consultantplus://offline/ref=D23501F050F424F4D82578C3CB2CEE8B54944146151071040736B379B44Db2M" TargetMode="External"/><Relationship Id="rId225" Type="http://schemas.openxmlformats.org/officeDocument/2006/relationships/hyperlink" Target="consultantplus://offline/ref=D23501F050F424F4D82578C3CB2CEE8B54974844101371040736B379B44Db2M" TargetMode="External"/><Relationship Id="rId226" Type="http://schemas.openxmlformats.org/officeDocument/2006/relationships/hyperlink" Target="consultantplus://offline/ref=D23501F050F424F4D82578C3CB2CEE8B54974844131171040736B379B44Db2M" TargetMode="External"/><Relationship Id="rId227" Type="http://schemas.openxmlformats.org/officeDocument/2006/relationships/hyperlink" Target="consultantplus://offline/ref=D23501F050F424F4D82578C3CB2CEE8B54914844131071040736B379B44Db2M" TargetMode="External"/><Relationship Id="rId228" Type="http://schemas.openxmlformats.org/officeDocument/2006/relationships/hyperlink" Target="consultantplus://offline/ref=D23501F050F424F4D82578C3CB2CEE8B54944041161171040736B379B44Db2M" TargetMode="External"/><Relationship Id="rId229" Type="http://schemas.openxmlformats.org/officeDocument/2006/relationships/hyperlink" Target="consultantplus://offline/ref=D23501F050F424F4D82578C3CB2CEE8B579E4245111B71040736B379B44Db2M" TargetMode="External"/><Relationship Id="rId230" Type="http://schemas.openxmlformats.org/officeDocument/2006/relationships/hyperlink" Target="consultantplus://offline/ref=D23501F050F424F4D82578C3CB2CEE8B54974846131571040736B379B44Db2M" TargetMode="External"/><Relationship Id="rId231" Type="http://schemas.openxmlformats.org/officeDocument/2006/relationships/hyperlink" Target="consultantplus://offline/ref=D23501F050F424F4D82578C3CB2CEE8B579F4046141A71040736B379B44Db2M" TargetMode="External"/><Relationship Id="rId232" Type="http://schemas.openxmlformats.org/officeDocument/2006/relationships/hyperlink" Target="consultantplus://offline/ref=D23501F050F424F4D82578C3CB2CEE8B5496484C1A1171040736B379B44Db2M" TargetMode="External"/><Relationship Id="rId233" Type="http://schemas.openxmlformats.org/officeDocument/2006/relationships/hyperlink" Target="consultantplus://offline/ref=D23501F050F424F4D82578C3CB2CEE8B549641421B1B71040736B379B44Db2M" TargetMode="External"/><Relationship Id="rId234" Type="http://schemas.openxmlformats.org/officeDocument/2006/relationships/hyperlink" Target="consultantplus://offline/ref=D23501F050F424F4D82578C3CB2CEE8B549440401B1671040736B379B44Db2M" TargetMode="External"/><Relationship Id="rId235" Type="http://schemas.openxmlformats.org/officeDocument/2006/relationships/hyperlink" Target="consultantplus://offline/ref=D23501F050F424F4D82578C3CB2CEE8B54914844131071040736B379B44Db2M" TargetMode="External"/><Relationship Id="rId236" Type="http://schemas.openxmlformats.org/officeDocument/2006/relationships/hyperlink" Target="consultantplus://offline/ref=D23501F050F424F4D82566CEDD40B181519D1F48151373505A69E824E3DB06D746bBM" TargetMode="External"/><Relationship Id="rId237" Type="http://schemas.openxmlformats.org/officeDocument/2006/relationships/hyperlink" Target="consultantplus://offline/ref=D23501F050F424F4D82566CEDD40B181519D1F4812147B545861B52EEB820AD56C4Bb4M" TargetMode="External"/><Relationship Id="rId238" Type="http://schemas.openxmlformats.org/officeDocument/2006/relationships/hyperlink" Target="consultantplus://offline/ref=D23501F050F424F4D82566CEDD40B181519D1F4812177856536AB52EEB820AD56C4Bb4M" TargetMode="External"/><Relationship Id="rId239" Type="http://schemas.openxmlformats.org/officeDocument/2006/relationships/hyperlink" Target="consultantplus://offline/ref=D23501F050F424F4D82566CEDD40B181519D1F4812147B545866B52EEB820AD56C4Bb4M" TargetMode="External"/><Relationship Id="rId240" Type="http://schemas.openxmlformats.org/officeDocument/2006/relationships/hyperlink" Target="http://internet.garant.ru/document/redirect/12147594/0" TargetMode="External"/><Relationship Id="rId241" Type="http://schemas.openxmlformats.org/officeDocument/2006/relationships/hyperlink" Target="http://internet.garant.ru/document/redirect/12150845/1" TargetMode="External"/><Relationship Id="rId242" Type="http://schemas.openxmlformats.org/officeDocument/2006/relationships/hyperlink" Target="consultantplus://offline/ref=D23501F050F424F4D82578C3CB2CEE8B54964543151771040736B379B4D20C802CF461E26D99218C45b4M" TargetMode="External"/><Relationship Id="rId243" Type="http://schemas.openxmlformats.org/officeDocument/2006/relationships/hyperlink" Target="consultantplus://offline/ref=D23501F050F424F4D82578C3CB2CEE8B57904240171171040736B379B4D20C802CF461E26D99218C45b5M" TargetMode="External"/><Relationship Id="rId244" Type="http://schemas.openxmlformats.org/officeDocument/2006/relationships/hyperlink" Target="consultantplus://offline/ref=D23501F050F424F4D82578C3CB2CEE8B549549441A1071040736B379B4D20C802CF461E26D99218C45b4M" TargetMode="External"/><Relationship Id="rId245" Type="http://schemas.openxmlformats.org/officeDocument/2006/relationships/hyperlink" Target="consultantplus://offline/ref=D23501F050F424F4D82578C3CB2CEE8B5290464C1A192C0E0F6FBF7BB3DD53972BBD6DE36D992148b5M" TargetMode="External"/><Relationship Id="rId246" Type="http://schemas.openxmlformats.org/officeDocument/2006/relationships/hyperlink" Target="consultantplus://offline/ref=D23501F050F424F4D82578C3CB2CEE8B5290464C1A192C0E0F6FBF7B4Bb3M" TargetMode="External"/><Relationship Id="rId247" Type="http://schemas.openxmlformats.org/officeDocument/2006/relationships/hyperlink" Target="http://internet.garant.ru/document/redirect/4174553/0" TargetMode="External"/><Relationship Id="rId248" Type="http://schemas.openxmlformats.org/officeDocument/2006/relationships/hyperlink" Target="http://internet.garant.ru/document/redirect/6180771/0" TargetMode="External"/><Relationship Id="rId249" Type="http://schemas.openxmlformats.org/officeDocument/2006/relationships/hyperlink" Target="http://internet.garant.ru/document/redirect/71636066/0" TargetMode="External"/><Relationship Id="rId250" Type="http://schemas.openxmlformats.org/officeDocument/2006/relationships/hyperlink" Target="consultantplus://offline/ref=D23501F050F424F4D82578C3CB2CEE8B5192454716192C0E0F6FBF7BB3DD53972BBD6DE36D992048bEM" TargetMode="External"/><Relationship Id="rId251" Type="http://schemas.openxmlformats.org/officeDocument/2006/relationships/hyperlink" Target="consultantplus://offline/ref=D23501F050F424F4D82578C3CB2CEE8B5297444310192C0E0F6FBF7BB3DD53972BBD6DE36D992048b9M" TargetMode="External"/><Relationship Id="rId252" Type="http://schemas.openxmlformats.org/officeDocument/2006/relationships/hyperlink" Target="consultantplus://offline/ref=D23501F050F424F4D82578C3CB2CEE8B579746411A1671040736B379B44Db2M" TargetMode="External"/><Relationship Id="rId253" Type="http://schemas.openxmlformats.org/officeDocument/2006/relationships/hyperlink" Target="consultantplus://offline/ref=D23501F050F424F4D82578C3CB2CEE8B5F96484615192C0E0F6FBF7BB3DD53972BBD6DE36D992048b8M" TargetMode="External"/><Relationship Id="rId254" Type="http://schemas.openxmlformats.org/officeDocument/2006/relationships/hyperlink" Target="consultantplus://offline/ref=D23501F050F424F4D82578C3CB2CEE8B57934541121071040736B379B4D20C802CF461E26D99218C45b4M" TargetMode="External"/><Relationship Id="rId255" Type="http://schemas.openxmlformats.org/officeDocument/2006/relationships/hyperlink" Target="consultantplus://offline/ref=D23501F050F424F4D82578C3CB2CEE8B5F96484615192C0E0F6FBF7BB3DD53972BBD6DE36D992048b8M" TargetMode="External"/><Relationship Id="rId256" Type="http://schemas.openxmlformats.org/officeDocument/2006/relationships/hyperlink" Target="consultantplus://offline/ref=D23501F050F424F4D82578C3CB2CEE8B57934541121071040736B379B4D20C802CF461E26D99218C45b4M" TargetMode="External"/><Relationship Id="rId257" Type="http://schemas.openxmlformats.org/officeDocument/2006/relationships/hyperlink" Target="consultantplus://offline/ref=D23501F050F424F4D82578C3CB2CEE8B57934541121071040736B379B4D20C802CF461E26D99218C45b4M" TargetMode="External"/><Relationship Id="rId258" Type="http://schemas.openxmlformats.org/officeDocument/2006/relationships/hyperlink" Target="consultantplus://offline/ref=D23501F050F424F4D82578C3CB2CEE8B5F96484615192C0E0F6FBF7BB3DD53972BBD6DE36D992048b8M" TargetMode="External"/><Relationship Id="rId259" Type="http://schemas.openxmlformats.org/officeDocument/2006/relationships/hyperlink" Target="consultantplus://offline/ref=D23501F050F424F4D82578C3CB2CEE8B5F96484615192C0E0F6FBF7BB3DD53972BBD6DE36D992048b8M" TargetMode="External"/><Relationship Id="rId260" Type="http://schemas.openxmlformats.org/officeDocument/2006/relationships/hyperlink" Target="consultantplus://offline/ref=D23501F050F424F4D82578C3CB2CEE8B54974742161771040736B379B4D20C802CF461E26D99218C45b3M" TargetMode="External"/><Relationship Id="rId261" Type="http://schemas.openxmlformats.org/officeDocument/2006/relationships/hyperlink" Target="consultantplus://offline/ref=D23501F050F424F4D82566CEDD40B181519D1F4816127F525A69E824E3DB06D746bBM" TargetMode="External"/><Relationship Id="rId262" Type="http://schemas.openxmlformats.org/officeDocument/2006/relationships/hyperlink" Target="consultantplus://offline/ref=D23501F050F424F4D82566CEDD40B181519D1F4816127F525A69E824E3DB06D76BBB38A02994208D56D95B40bBM" TargetMode="External"/><Relationship Id="rId263" Type="http://schemas.openxmlformats.org/officeDocument/2006/relationships/hyperlink" Target="consultantplus://offline/ref=D23501F050F424F4D82566CEDD40B181519D1F4816127F525A69E824E3DB06D76BBB38A02994208D56D95940bDM" TargetMode="External"/><Relationship Id="rId264" Type="http://schemas.openxmlformats.org/officeDocument/2006/relationships/hyperlink" Target="consultantplus://offline/ref=D23501F050F424F4D82566CEDD40B181519D1F4816127F525A69E824E3DB06D76BBB38A02994208D56DB5940bDM" TargetMode="External"/><Relationship Id="rId265" Type="http://schemas.openxmlformats.org/officeDocument/2006/relationships/hyperlink" Target="consultantplus://offline/ref=D23501F050F424F4D82566CEDD40B181519D1F4816127F525A69E824E3DB06D76BBB38A02994208D56D95640bDM" TargetMode="External"/><Relationship Id="rId266" Type="http://schemas.openxmlformats.org/officeDocument/2006/relationships/hyperlink" Target="consultantplus://offline/ref=D23501F050F424F4D82566CEDD40B181519D1F4816127F525A69E824E3DB06D76BBB38A02994208D56D85D40b1M" TargetMode="External"/><Relationship Id="rId267" Type="http://schemas.openxmlformats.org/officeDocument/2006/relationships/hyperlink" Target="http://internet.garant.ru/document/redirect/36978716/0" TargetMode="External"/><Relationship Id="rId268" Type="http://schemas.openxmlformats.org/officeDocument/2006/relationships/hyperlink" Target="http://internet.garant.ru/document/redirect/36978716/0" TargetMode="External"/><Relationship Id="rId269" Type="http://schemas.openxmlformats.org/officeDocument/2006/relationships/hyperlink" Target="consultantplus://offline/ref=D23501F050F424F4D82578C3CB2CEE8B54974844171271040736B379B44Db2M" TargetMode="External"/><Relationship Id="rId270" Type="http://schemas.openxmlformats.org/officeDocument/2006/relationships/hyperlink" Target="consultantplus://offline/ref=D23501F050F424F4D82578C3CB2CEE8B579F4041161371040736B379B44Db2M" TargetMode="External"/><Relationship Id="rId271" Type="http://schemas.openxmlformats.org/officeDocument/2006/relationships/hyperlink" Target="consultantplus://offline/ref=D23501F050F424F4D82578C3CB2CEE8B54944046161471040736B379B44Db2M" TargetMode="External"/><Relationship Id="rId272" Type="http://schemas.openxmlformats.org/officeDocument/2006/relationships/hyperlink" Target="consultantplus://offline/ref=D23501F050F424F4D82578C3CB2CEE8B54944041101271040736B379B44Db2M" TargetMode="External"/><Relationship Id="rId273" Type="http://schemas.openxmlformats.org/officeDocument/2006/relationships/hyperlink" Target="consultantplus://offline/ref=D23501F050F424F4D82578C3CB2CEE8B57974446141071040736B379B44Db2M" TargetMode="External"/><Relationship Id="rId274" Type="http://schemas.openxmlformats.org/officeDocument/2006/relationships/hyperlink" Target="consultantplus://offline/ref=D23501F050F424F4D82578C3CB2CEE8B5796484C1A1171040736B379B44Db2M" TargetMode="External"/><Relationship Id="rId275" Type="http://schemas.openxmlformats.org/officeDocument/2006/relationships/hyperlink" Target="consultantplus://offline/ref=D23501F050F424F4D82578C3CB2CEE8B5796484C101171040736B379B44Db2M" TargetMode="External"/><Relationship Id="rId276" Type="http://schemas.openxmlformats.org/officeDocument/2006/relationships/hyperlink" Target="consultantplus://offline/ref=D23501F050F424F4D82578C3CB2CEE8B54944041101271040736B379B44Db2M" TargetMode="External"/><Relationship Id="rId277" Type="http://schemas.openxmlformats.org/officeDocument/2006/relationships/hyperlink" Target="consultantplus://offline/ref=D23501F050F424F4D82578C3CB2CEE8B54944041101271040736B379B44Db2M" TargetMode="External"/><Relationship Id="rId278" Type="http://schemas.openxmlformats.org/officeDocument/2006/relationships/hyperlink" Target="consultantplus://offline/ref=D23501F050F424F4D82578C3CB2CEE8B54944046101B71040736B379B44Db2M" TargetMode="External"/><Relationship Id="rId279" Type="http://schemas.openxmlformats.org/officeDocument/2006/relationships/hyperlink" Target="consultantplus://offline/ref=D23501F050F424F4D82578C3CB2CEE8B54944041101271040736B379B4D20C802CF461E26D99258D45b5M" TargetMode="External"/><Relationship Id="rId280" Type="http://schemas.openxmlformats.org/officeDocument/2006/relationships/hyperlink" Target="consultantplus://offline/ref=D23501F050F424F4D82578C3CB2CEE8B54944041101271040736B379B4D20C802CF461E26D99288E45bFM" TargetMode="External"/><Relationship Id="rId281" Type="http://schemas.openxmlformats.org/officeDocument/2006/relationships/hyperlink" Target="consultantplus://offline/ref=D23501F050F424F4D82578C3CB2CEE8B57974446141071040736B379B4D20C802CF461E26D99228E45b2M" TargetMode="External"/><Relationship Id="rId282" Type="http://schemas.openxmlformats.org/officeDocument/2006/relationships/hyperlink" Target="consultantplus://offline/ref=D23501F050F424F4D82578C3CB2CEE8B57974446141071040736B379B4D20C802CF461E26D99238D45bFM" TargetMode="External"/><Relationship Id="rId283" Type="http://schemas.openxmlformats.org/officeDocument/2006/relationships/hyperlink" Target="consultantplus://offline/ref=D23501F050F424F4D82578C3CB2CEE8B57974446141071040736B379B44Db2M" TargetMode="External"/><Relationship Id="rId284" Type="http://schemas.openxmlformats.org/officeDocument/2006/relationships/hyperlink" Target="consultantplus://offline/ref=D23501F050F424F4D82578C3CB2CEE8B54944041101271040736B379B44Db2M" TargetMode="External"/><Relationship Id="rId285" Type="http://schemas.openxmlformats.org/officeDocument/2006/relationships/hyperlink" Target="consultantplus://offline/ref=D23501F050F424F4D82578C3CB2CEE8B54944041101271040736B379B44Db2M" TargetMode="External"/><Relationship Id="rId286" Type="http://schemas.openxmlformats.org/officeDocument/2006/relationships/hyperlink" Target="consultantplus://offline/ref=D23501F050F424F4D82578C3CB2CEE8B54944046101B71040736B379B44Db2M" TargetMode="External"/><Relationship Id="rId287" Type="http://schemas.openxmlformats.org/officeDocument/2006/relationships/hyperlink" Target="consultantplus://offline/ref=D23501F050F424F4D82578C3CB2CEE8B54944041101271040736B379B44Db2M" TargetMode="External"/><Relationship Id="rId288" Type="http://schemas.openxmlformats.org/officeDocument/2006/relationships/hyperlink" Target="consultantplus://offline/ref=D23501F050F424F4D82578C3CB2CEE8B57974446141071040736B379B4D20C802CF461E26D98278845b6M" TargetMode="External"/><Relationship Id="rId289" Type="http://schemas.openxmlformats.org/officeDocument/2006/relationships/hyperlink" Target="http://internet.garant.ru/document/redirect/70398302/0" TargetMode="External"/><Relationship Id="rId290" Type="http://schemas.openxmlformats.org/officeDocument/2006/relationships/hyperlink" Target="http://internet.garant.ru/document/redirect/12161584/32113" TargetMode="External"/><Relationship Id="rId291" Type="http://schemas.openxmlformats.org/officeDocument/2006/relationships/hyperlink" Target="http://internet.garant.ru/document/redirect/12161584/32112" TargetMode="External"/><Relationship Id="rId292" Type="http://schemas.openxmlformats.org/officeDocument/2006/relationships/hyperlink" Target="http://internet.garant.ru/document/redirect/12161584/32121" TargetMode="External"/><Relationship Id="rId293" Type="http://schemas.openxmlformats.org/officeDocument/2006/relationships/hyperlink" Target="http://internet.garant.ru/document/redirect/12161584/32122" TargetMode="External"/><Relationship Id="rId294" Type="http://schemas.openxmlformats.org/officeDocument/2006/relationships/hyperlink" Target="http://internet.garant.ru/document/redirect/12161584/3213" TargetMode="External"/><Relationship Id="rId295" Type="http://schemas.openxmlformats.org/officeDocument/2006/relationships/hyperlink" Target="http://internet.garant.ru/document/redirect/12161584/32142" TargetMode="External"/><Relationship Id="rId296" Type="http://schemas.openxmlformats.org/officeDocument/2006/relationships/hyperlink" Target="http://internet.garant.ru/document/redirect/12161584/32143" TargetMode="External"/><Relationship Id="rId297" Type="http://schemas.openxmlformats.org/officeDocument/2006/relationships/hyperlink" Target="http://internet.garant.ru/document/redirect/12161584/32144" TargetMode="External"/><Relationship Id="rId298" Type="http://schemas.openxmlformats.org/officeDocument/2006/relationships/hyperlink" Target="http://internet.garant.ru/document/redirect/12161584/32111" TargetMode="External"/><Relationship Id="rId299" Type="http://schemas.openxmlformats.org/officeDocument/2006/relationships/hyperlink" Target="http://internet.garant.ru/document/redirect/12161584/32141" TargetMode="External"/><Relationship Id="rId300" Type="http://schemas.openxmlformats.org/officeDocument/2006/relationships/hyperlink" Target="http://internet.garant.ru/document/redirect/12161584/32113" TargetMode="External"/><Relationship Id="rId301" Type="http://schemas.openxmlformats.org/officeDocument/2006/relationships/hyperlink" Target="http://internet.garant.ru/document/redirect/12161584/32112" TargetMode="External"/><Relationship Id="rId302" Type="http://schemas.openxmlformats.org/officeDocument/2006/relationships/hyperlink" Target="http://internet.garant.ru/document/redirect/12161584/32121" TargetMode="External"/><Relationship Id="rId303" Type="http://schemas.openxmlformats.org/officeDocument/2006/relationships/hyperlink" Target="http://internet.garant.ru/document/redirect/12161584/32122" TargetMode="External"/><Relationship Id="rId304" Type="http://schemas.openxmlformats.org/officeDocument/2006/relationships/hyperlink" Target="http://internet.garant.ru/document/redirect/12161584/3213" TargetMode="External"/><Relationship Id="rId305" Type="http://schemas.openxmlformats.org/officeDocument/2006/relationships/hyperlink" Target="http://internet.garant.ru/document/redirect/12161584/32142" TargetMode="External"/><Relationship Id="rId306" Type="http://schemas.openxmlformats.org/officeDocument/2006/relationships/hyperlink" Target="http://internet.garant.ru/document/redirect/12161584/32143" TargetMode="External"/><Relationship Id="rId307" Type="http://schemas.openxmlformats.org/officeDocument/2006/relationships/hyperlink" Target="http://internet.garant.ru/document/redirect/12161584/32144" TargetMode="External"/><Relationship Id="rId308" Type="http://schemas.openxmlformats.org/officeDocument/2006/relationships/hyperlink" Target="http://internet.garant.ru/document/redirect/70398302/0" TargetMode="External"/><Relationship Id="rId309" Type="http://schemas.openxmlformats.org/officeDocument/2006/relationships/hyperlink" Target="consultantplus://offline/ref=D23501F050F424F4D82578C3CB2CEE8B5796484C1A1171040736B379B44Db2M" TargetMode="External"/><Relationship Id="rId310" Type="http://schemas.openxmlformats.org/officeDocument/2006/relationships/hyperlink" Target="consultantplus://offline/ref=D23501F050F424F4D82578C3CB2CEE8B5796484C1A1171040736B379B44Db2M" TargetMode="External"/><Relationship Id="rId311" Type="http://schemas.openxmlformats.org/officeDocument/2006/relationships/hyperlink" Target="consultantplus://offline/ref=D23501F050F424F4D82578C3CB2CEE8B5796484C1A1171040736B379B44Db2M" TargetMode="External"/><Relationship Id="rId312" Type="http://schemas.openxmlformats.org/officeDocument/2006/relationships/hyperlink" Target="consultantplus://offline/ref=1AB1C36B337D28C9FCCF2FD619A0B0BB20F27924864096D8C7FEC211E350b0M" TargetMode="External"/><Relationship Id="rId313" Type="http://schemas.openxmlformats.org/officeDocument/2006/relationships/hyperlink" Target="consultantplus://offline/ref=1AB1C36B337D28C9FCCF2FD619A0B0BB20F27924864096D8C7FEC211E300909DC7DE67A89D2DE75053bDM" TargetMode="External"/><Relationship Id="rId314" Type="http://schemas.openxmlformats.org/officeDocument/2006/relationships/hyperlink" Target="consultantplus://offline/ref=1AB1C36B337D28C9FCCF2FD619A0B0BB23F071298C4396D8C7FEC211E300909DC7DE67A89D2FE45F53bEM" TargetMode="External"/><Relationship Id="rId315" Type="http://schemas.openxmlformats.org/officeDocument/2006/relationships/hyperlink" Target="http://internet.garant.ru/document/redirect/3922843/0" TargetMode="External"/><Relationship Id="rId316" Type="http://schemas.openxmlformats.org/officeDocument/2006/relationships/hyperlink" Target="http://internet.garant.ru/document/redirect/72103132/0" TargetMode="External"/><Relationship Id="rId317" Type="http://schemas.openxmlformats.org/officeDocument/2006/relationships/hyperlink" Target="consultantplus://offline/ref=1AB1C36B337D28C9FCCF2FD619A0B0BB20F279248C4096D8C7FEC211E350b0M" TargetMode="External"/><Relationship Id="rId318" Type="http://schemas.openxmlformats.org/officeDocument/2006/relationships/hyperlink" Target="consultantplus://offline/ref=1AB1C36B337D28C9FCCF2FD619A0B0BB20F279248C4096D8C7FEC211E350b0M" TargetMode="External"/><Relationship Id="rId319" Type="http://schemas.openxmlformats.org/officeDocument/2006/relationships/hyperlink" Target="consultantplus://offline/ref=1AB1C36B337D28C9FCCF2FD619A0B0BB23F071298C4396D8C7FEC211E350b0M" TargetMode="External"/><Relationship Id="rId320" Type="http://schemas.openxmlformats.org/officeDocument/2006/relationships/hyperlink" Target="consultantplus://offline/ref=1AB1C36B337D28C9FCCF2FD619A0B0BB23F3792C8B4396D8C7FEC211E300909DC7DE67A89D2CED5A53bEM" TargetMode="External"/><Relationship Id="rId321" Type="http://schemas.openxmlformats.org/officeDocument/2006/relationships/hyperlink" Target="consultantplus://offline/ref=1AB1C36B337D28C9FCCF2FD619A0B0BB23F3792C8B4396D8C7FEC211E300909DC7DE67A89D2CED5D53bFM" TargetMode="External"/><Relationship Id="rId322" Type="http://schemas.openxmlformats.org/officeDocument/2006/relationships/hyperlink" Target="consultantplus://offline/ref=1AB1C36B337D28C9FCCF31DB0FCCEFB126F92E20894499869EA1994CB4099ACA58b0M" TargetMode="External"/><Relationship Id="rId323" Type="http://schemas.openxmlformats.org/officeDocument/2006/relationships/hyperlink" Target="http://internet.garant.ru/document/redirect/12129354/0" TargetMode="External"/><Relationship Id="rId324" Type="http://schemas.openxmlformats.org/officeDocument/2006/relationships/hyperlink" Target="consultantplus://offline/ref=1AB1C36B337D28C9FCCF2FD619A0B0BB23FA742F864296D8C7FEC211E350b0M" TargetMode="External"/><Relationship Id="rId325" Type="http://schemas.openxmlformats.org/officeDocument/2006/relationships/hyperlink" Target="http://internet.garant.ru/document/redirect/71447622/1010" TargetMode="External"/><Relationship Id="rId326" Type="http://schemas.openxmlformats.org/officeDocument/2006/relationships/hyperlink" Target="http://internet.garant.ru/document/redirect/71447622/0" TargetMode="External"/><Relationship Id="rId327" Type="http://schemas.openxmlformats.org/officeDocument/2006/relationships/hyperlink" Target="consultantplus://offline/ref=1AB1C36B337D28C9FCCF2FD619A0B0BB23F0712E8C4496D8C7FEC211E350b0M" TargetMode="External"/><Relationship Id="rId328" Type="http://schemas.openxmlformats.org/officeDocument/2006/relationships/header" Target="header4.xml"/><Relationship Id="rId329" Type="http://schemas.openxmlformats.org/officeDocument/2006/relationships/footer" Target="footer4.xml"/><Relationship Id="rId330" Type="http://schemas.openxmlformats.org/officeDocument/2006/relationships/numbering" Target="numbering.xml"/><Relationship Id="rId331" Type="http://schemas.openxmlformats.org/officeDocument/2006/relationships/fontTable" Target="fontTable.xml"/><Relationship Id="rId33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7379</TotalTime>
  <Application>LibreOffice/6.0.7.3$Windows_x86 LibreOffice_project/dc89aa7a9eabfd848af146d5086077aeed2ae4a5</Application>
  <Pages>361</Pages>
  <Words>114679</Words>
  <Characters>781792</Characters>
  <CharactersWithSpaces>887325</CharactersWithSpaces>
  <Paragraphs>11277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2021-02-09T05:50:00Z</dcterms:created>
  <dc:creator>Анка</dc:creator>
  <dc:description/>
  <dc:language>ru-RU</dc:language>
  <cp:lastModifiedBy/>
  <cp:lastPrinted>2022-05-12T14:11:38Z</cp:lastPrinted>
  <dcterms:modified xsi:type="dcterms:W3CDTF">2022-05-12T14:14:10Z</dcterms:modified>
  <cp:revision>282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